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1F89" w:rsidRDefault="005D6065" w:rsidP="00BB4008">
      <w:pPr>
        <w:pStyle w:val="a6"/>
        <w:shd w:val="clear" w:color="auto" w:fill="FFFFFF"/>
        <w:spacing w:before="0" w:beforeAutospacing="0" w:after="0" w:afterAutospacing="0"/>
        <w:ind w:left="-360" w:right="-185" w:firstLine="360"/>
        <w:jc w:val="center"/>
        <w:rPr>
          <w:rStyle w:val="aa"/>
          <w:sz w:val="28"/>
          <w:szCs w:val="28"/>
        </w:rPr>
      </w:pPr>
      <w:r>
        <w:rPr>
          <w:rStyle w:val="aa"/>
          <w:sz w:val="28"/>
          <w:szCs w:val="28"/>
        </w:rPr>
        <w:t xml:space="preserve">НОВОЕ В </w:t>
      </w:r>
      <w:proofErr w:type="gramStart"/>
      <w:r>
        <w:rPr>
          <w:rStyle w:val="aa"/>
          <w:sz w:val="28"/>
          <w:szCs w:val="28"/>
        </w:rPr>
        <w:t>ЗАКОНОДАТЕЛЬСТВЕ</w:t>
      </w:r>
      <w:proofErr w:type="gramEnd"/>
      <w:r>
        <w:rPr>
          <w:rStyle w:val="aa"/>
          <w:sz w:val="28"/>
          <w:szCs w:val="28"/>
        </w:rPr>
        <w:t xml:space="preserve"> 07.10</w:t>
      </w:r>
      <w:r w:rsidR="00A21F89" w:rsidRPr="00BB4008">
        <w:rPr>
          <w:rStyle w:val="aa"/>
          <w:sz w:val="28"/>
          <w:szCs w:val="28"/>
        </w:rPr>
        <w:t>.20</w:t>
      </w:r>
      <w:bookmarkStart w:id="0" w:name="fd_sect_9"/>
      <w:bookmarkStart w:id="1" w:name="fd_sect_8"/>
      <w:bookmarkStart w:id="2" w:name="fd_sect_3"/>
      <w:bookmarkStart w:id="3" w:name="rlaw284_sect_6"/>
      <w:bookmarkStart w:id="4" w:name="rlaw284_sect_4"/>
      <w:bookmarkEnd w:id="0"/>
      <w:bookmarkEnd w:id="1"/>
      <w:bookmarkEnd w:id="2"/>
      <w:bookmarkEnd w:id="3"/>
      <w:bookmarkEnd w:id="4"/>
      <w:r w:rsidR="00A21F89">
        <w:rPr>
          <w:rStyle w:val="aa"/>
          <w:sz w:val="28"/>
          <w:szCs w:val="28"/>
        </w:rPr>
        <w:t>22</w:t>
      </w:r>
    </w:p>
    <w:p w:rsidR="002313D7" w:rsidRPr="002313D7" w:rsidRDefault="002313D7" w:rsidP="002313D7">
      <w:pPr>
        <w:spacing w:after="0" w:line="240" w:lineRule="auto"/>
        <w:jc w:val="both"/>
        <w:rPr>
          <w:rFonts w:ascii="Times New Roman" w:hAnsi="Times New Roman"/>
          <w:color w:val="000000"/>
          <w:sz w:val="28"/>
          <w:szCs w:val="28"/>
          <w:shd w:val="clear" w:color="auto" w:fill="FFFFFF"/>
        </w:rPr>
      </w:pPr>
    </w:p>
    <w:p w:rsidR="002313D7" w:rsidRPr="002313D7" w:rsidRDefault="002313D7" w:rsidP="002313D7">
      <w:pPr>
        <w:spacing w:after="0" w:line="240" w:lineRule="auto"/>
        <w:jc w:val="center"/>
        <w:rPr>
          <w:rFonts w:ascii="Times New Roman" w:hAnsi="Times New Roman"/>
          <w:b/>
          <w:bCs/>
          <w:color w:val="000000"/>
          <w:sz w:val="28"/>
          <w:szCs w:val="28"/>
          <w:shd w:val="clear" w:color="auto" w:fill="FFFFFF"/>
        </w:rPr>
      </w:pPr>
      <w:r w:rsidRPr="002313D7">
        <w:rPr>
          <w:rFonts w:ascii="Times New Roman" w:hAnsi="Times New Roman"/>
          <w:b/>
          <w:bCs/>
          <w:color w:val="000000"/>
          <w:sz w:val="28"/>
          <w:szCs w:val="28"/>
          <w:shd w:val="clear" w:color="auto" w:fill="FFFFFF"/>
        </w:rPr>
        <w:t>Правительство актуализировало Положение о лицензировании образовательной деятельности</w:t>
      </w:r>
    </w:p>
    <w:p w:rsidR="002313D7" w:rsidRPr="002313D7" w:rsidRDefault="002313D7" w:rsidP="002313D7">
      <w:pPr>
        <w:spacing w:after="0" w:line="240" w:lineRule="auto"/>
        <w:jc w:val="both"/>
        <w:rPr>
          <w:rFonts w:ascii="Times New Roman" w:hAnsi="Times New Roman"/>
          <w:color w:val="000000"/>
          <w:sz w:val="28"/>
          <w:szCs w:val="28"/>
        </w:rPr>
      </w:pPr>
      <w:r w:rsidRPr="002313D7">
        <w:rPr>
          <w:rFonts w:ascii="Times New Roman" w:hAnsi="Times New Roman"/>
          <w:color w:val="000000"/>
          <w:sz w:val="28"/>
          <w:szCs w:val="28"/>
        </w:rPr>
        <w:br/>
      </w:r>
      <w:r w:rsidRPr="002313D7">
        <w:rPr>
          <w:rFonts w:ascii="Times New Roman" w:hAnsi="Times New Roman"/>
          <w:color w:val="000000"/>
          <w:sz w:val="28"/>
          <w:szCs w:val="28"/>
          <w:shd w:val="clear" w:color="auto" w:fill="FFFFFF"/>
        </w:rPr>
        <w:t xml:space="preserve">        Отражен перевод организаций, осуществляющих спортивную подготовку в качестве основной цели деятельности, в образовательные организации, а участников спортивной подготовки - соответственно в обучающихся и педагогических работников.</w:t>
      </w:r>
    </w:p>
    <w:p w:rsidR="002313D7" w:rsidRPr="002313D7" w:rsidRDefault="002313D7" w:rsidP="002313D7">
      <w:pPr>
        <w:spacing w:after="0" w:line="240" w:lineRule="auto"/>
        <w:ind w:firstLine="708"/>
        <w:jc w:val="both"/>
        <w:rPr>
          <w:rFonts w:ascii="Times New Roman" w:hAnsi="Times New Roman"/>
          <w:color w:val="000000"/>
          <w:sz w:val="28"/>
          <w:szCs w:val="28"/>
        </w:rPr>
      </w:pPr>
      <w:r w:rsidRPr="002313D7">
        <w:rPr>
          <w:rFonts w:ascii="Times New Roman" w:hAnsi="Times New Roman"/>
          <w:color w:val="000000"/>
          <w:sz w:val="28"/>
          <w:szCs w:val="28"/>
          <w:shd w:val="clear" w:color="auto" w:fill="FFFFFF"/>
        </w:rPr>
        <w:t xml:space="preserve">При реализации образовательных программ с применением электронного обучения, дистанционных технологий, предусматривающих обработку персональных данных обучающихся, школы и </w:t>
      </w:r>
      <w:proofErr w:type="spellStart"/>
      <w:r w:rsidRPr="002313D7">
        <w:rPr>
          <w:rFonts w:ascii="Times New Roman" w:hAnsi="Times New Roman"/>
          <w:color w:val="000000"/>
          <w:sz w:val="28"/>
          <w:szCs w:val="28"/>
          <w:shd w:val="clear" w:color="auto" w:fill="FFFFFF"/>
        </w:rPr>
        <w:t>ссузы</w:t>
      </w:r>
      <w:proofErr w:type="spellEnd"/>
      <w:r w:rsidRPr="002313D7">
        <w:rPr>
          <w:rFonts w:ascii="Times New Roman" w:hAnsi="Times New Roman"/>
          <w:color w:val="000000"/>
          <w:sz w:val="28"/>
          <w:szCs w:val="28"/>
          <w:shd w:val="clear" w:color="auto" w:fill="FFFFFF"/>
        </w:rPr>
        <w:t xml:space="preserve"> будут использовать ГИС, создаваемые, модернизируемые и эксплуатируемые для реализации таких программ.</w:t>
      </w:r>
    </w:p>
    <w:p w:rsidR="002313D7" w:rsidRPr="002313D7" w:rsidRDefault="002313D7" w:rsidP="002313D7">
      <w:pPr>
        <w:spacing w:after="0" w:line="240" w:lineRule="auto"/>
        <w:ind w:firstLine="708"/>
        <w:jc w:val="both"/>
        <w:rPr>
          <w:rFonts w:ascii="Times New Roman" w:hAnsi="Times New Roman"/>
          <w:color w:val="000000"/>
          <w:sz w:val="28"/>
          <w:szCs w:val="28"/>
          <w:shd w:val="clear" w:color="auto" w:fill="FFFFFF"/>
        </w:rPr>
      </w:pPr>
      <w:r w:rsidRPr="002313D7">
        <w:rPr>
          <w:rFonts w:ascii="Times New Roman" w:hAnsi="Times New Roman"/>
          <w:color w:val="000000"/>
          <w:sz w:val="28"/>
          <w:szCs w:val="28"/>
          <w:shd w:val="clear" w:color="auto" w:fill="FFFFFF"/>
        </w:rPr>
        <w:t>Поправки вступают в силу с 1 января 2023 г. и действуют до 1 сентября 2026 г.</w:t>
      </w:r>
    </w:p>
    <w:p w:rsidR="002313D7" w:rsidRPr="002313D7" w:rsidRDefault="002313D7" w:rsidP="002313D7">
      <w:pPr>
        <w:spacing w:after="0" w:line="240" w:lineRule="auto"/>
        <w:jc w:val="both"/>
        <w:rPr>
          <w:rFonts w:ascii="Times New Roman" w:hAnsi="Times New Roman"/>
          <w:b/>
          <w:bCs/>
          <w:color w:val="000000"/>
          <w:sz w:val="28"/>
          <w:szCs w:val="28"/>
          <w:shd w:val="clear" w:color="auto" w:fill="FFFFFF"/>
        </w:rPr>
      </w:pPr>
    </w:p>
    <w:p w:rsidR="002313D7" w:rsidRPr="002313D7" w:rsidRDefault="002313D7" w:rsidP="002313D7">
      <w:pPr>
        <w:spacing w:after="0" w:line="240" w:lineRule="auto"/>
        <w:jc w:val="center"/>
        <w:rPr>
          <w:rFonts w:ascii="Times New Roman" w:hAnsi="Times New Roman"/>
          <w:b/>
          <w:bCs/>
          <w:color w:val="000000"/>
          <w:sz w:val="28"/>
          <w:szCs w:val="28"/>
          <w:shd w:val="clear" w:color="auto" w:fill="FFFFFF"/>
        </w:rPr>
      </w:pPr>
      <w:r w:rsidRPr="002313D7">
        <w:rPr>
          <w:rFonts w:ascii="Times New Roman" w:hAnsi="Times New Roman"/>
          <w:b/>
          <w:bCs/>
          <w:color w:val="000000"/>
          <w:sz w:val="28"/>
          <w:szCs w:val="28"/>
          <w:shd w:val="clear" w:color="auto" w:fill="FFFFFF"/>
        </w:rPr>
        <w:t xml:space="preserve">О </w:t>
      </w:r>
      <w:proofErr w:type="spellStart"/>
      <w:r w:rsidRPr="002313D7">
        <w:rPr>
          <w:rFonts w:ascii="Times New Roman" w:hAnsi="Times New Roman"/>
          <w:b/>
          <w:bCs/>
          <w:color w:val="000000"/>
          <w:sz w:val="28"/>
          <w:szCs w:val="28"/>
          <w:shd w:val="clear" w:color="auto" w:fill="FFFFFF"/>
        </w:rPr>
        <w:t>цифровизации</w:t>
      </w:r>
      <w:proofErr w:type="spellEnd"/>
      <w:r w:rsidRPr="002313D7">
        <w:rPr>
          <w:rFonts w:ascii="Times New Roman" w:hAnsi="Times New Roman"/>
          <w:b/>
          <w:bCs/>
          <w:color w:val="000000"/>
          <w:sz w:val="28"/>
          <w:szCs w:val="28"/>
          <w:shd w:val="clear" w:color="auto" w:fill="FFFFFF"/>
        </w:rPr>
        <w:t xml:space="preserve"> услуг в сфере внешнеторговой деятельности</w:t>
      </w:r>
    </w:p>
    <w:p w:rsidR="002313D7" w:rsidRPr="002313D7" w:rsidRDefault="002313D7" w:rsidP="002313D7">
      <w:pPr>
        <w:spacing w:after="0" w:line="240" w:lineRule="auto"/>
        <w:jc w:val="both"/>
        <w:rPr>
          <w:rFonts w:ascii="Times New Roman" w:hAnsi="Times New Roman"/>
          <w:color w:val="000000"/>
          <w:sz w:val="28"/>
          <w:szCs w:val="28"/>
        </w:rPr>
      </w:pPr>
      <w:r w:rsidRPr="002313D7">
        <w:rPr>
          <w:rFonts w:ascii="Times New Roman" w:hAnsi="Times New Roman"/>
          <w:color w:val="000000"/>
          <w:sz w:val="28"/>
          <w:szCs w:val="28"/>
        </w:rPr>
        <w:br/>
      </w:r>
      <w:r w:rsidRPr="002313D7">
        <w:rPr>
          <w:rFonts w:ascii="Times New Roman" w:hAnsi="Times New Roman"/>
          <w:color w:val="000000"/>
          <w:sz w:val="28"/>
          <w:szCs w:val="28"/>
          <w:shd w:val="clear" w:color="auto" w:fill="FFFFFF"/>
        </w:rPr>
        <w:t xml:space="preserve">          С 2023 г. урегулируют отбор заявок на создание в информационной системе «Одно окно» сервисов для предоставления российскому бизнесу услуг в сфере внешнеторговой деятельности.</w:t>
      </w:r>
    </w:p>
    <w:p w:rsidR="002313D7" w:rsidRPr="002313D7" w:rsidRDefault="002313D7" w:rsidP="002313D7">
      <w:pPr>
        <w:spacing w:after="0" w:line="240" w:lineRule="auto"/>
        <w:ind w:firstLine="708"/>
        <w:jc w:val="both"/>
        <w:rPr>
          <w:rFonts w:ascii="Times New Roman" w:hAnsi="Times New Roman"/>
          <w:color w:val="000000"/>
          <w:sz w:val="28"/>
          <w:szCs w:val="28"/>
        </w:rPr>
      </w:pPr>
      <w:r w:rsidRPr="002313D7">
        <w:rPr>
          <w:rFonts w:ascii="Times New Roman" w:hAnsi="Times New Roman"/>
          <w:color w:val="000000"/>
          <w:sz w:val="28"/>
          <w:szCs w:val="28"/>
          <w:shd w:val="clear" w:color="auto" w:fill="FFFFFF"/>
        </w:rPr>
        <w:t xml:space="preserve">Заявителями могут быть органы </w:t>
      </w:r>
      <w:proofErr w:type="spellStart"/>
      <w:r w:rsidRPr="002313D7">
        <w:rPr>
          <w:rFonts w:ascii="Times New Roman" w:hAnsi="Times New Roman"/>
          <w:color w:val="000000"/>
          <w:sz w:val="28"/>
          <w:szCs w:val="28"/>
          <w:shd w:val="clear" w:color="auto" w:fill="FFFFFF"/>
        </w:rPr>
        <w:t>госвласти</w:t>
      </w:r>
      <w:proofErr w:type="spellEnd"/>
      <w:r w:rsidRPr="002313D7">
        <w:rPr>
          <w:rFonts w:ascii="Times New Roman" w:hAnsi="Times New Roman"/>
          <w:color w:val="000000"/>
          <w:sz w:val="28"/>
          <w:szCs w:val="28"/>
          <w:shd w:val="clear" w:color="auto" w:fill="FFFFFF"/>
        </w:rPr>
        <w:t xml:space="preserve">, </w:t>
      </w:r>
      <w:proofErr w:type="spellStart"/>
      <w:r w:rsidRPr="002313D7">
        <w:rPr>
          <w:rFonts w:ascii="Times New Roman" w:hAnsi="Times New Roman"/>
          <w:color w:val="000000"/>
          <w:sz w:val="28"/>
          <w:szCs w:val="28"/>
          <w:shd w:val="clear" w:color="auto" w:fill="FFFFFF"/>
        </w:rPr>
        <w:t>госкорпорации</w:t>
      </w:r>
      <w:proofErr w:type="spellEnd"/>
      <w:r w:rsidRPr="002313D7">
        <w:rPr>
          <w:rFonts w:ascii="Times New Roman" w:hAnsi="Times New Roman"/>
          <w:color w:val="000000"/>
          <w:sz w:val="28"/>
          <w:szCs w:val="28"/>
          <w:shd w:val="clear" w:color="auto" w:fill="FFFFFF"/>
        </w:rPr>
        <w:t xml:space="preserve">, госкомпании, организации, целью деятельности которых в соответствии с законодательством является содействие проведению </w:t>
      </w:r>
      <w:proofErr w:type="spellStart"/>
      <w:r w:rsidRPr="002313D7">
        <w:rPr>
          <w:rFonts w:ascii="Times New Roman" w:hAnsi="Times New Roman"/>
          <w:color w:val="000000"/>
          <w:sz w:val="28"/>
          <w:szCs w:val="28"/>
          <w:shd w:val="clear" w:color="auto" w:fill="FFFFFF"/>
        </w:rPr>
        <w:t>госполитики</w:t>
      </w:r>
      <w:proofErr w:type="spellEnd"/>
      <w:r w:rsidRPr="002313D7">
        <w:rPr>
          <w:rFonts w:ascii="Times New Roman" w:hAnsi="Times New Roman"/>
          <w:color w:val="000000"/>
          <w:sz w:val="28"/>
          <w:szCs w:val="28"/>
          <w:shd w:val="clear" w:color="auto" w:fill="FFFFFF"/>
        </w:rPr>
        <w:t xml:space="preserve"> и (или) развитию отдельных отраслей экономики.</w:t>
      </w:r>
    </w:p>
    <w:p w:rsidR="002313D7" w:rsidRPr="002313D7" w:rsidRDefault="002313D7" w:rsidP="002313D7">
      <w:pPr>
        <w:spacing w:after="0" w:line="240" w:lineRule="auto"/>
        <w:ind w:firstLine="708"/>
        <w:jc w:val="both"/>
        <w:rPr>
          <w:rFonts w:ascii="Times New Roman" w:hAnsi="Times New Roman"/>
          <w:color w:val="000000"/>
          <w:sz w:val="28"/>
          <w:szCs w:val="28"/>
        </w:rPr>
      </w:pPr>
      <w:r w:rsidRPr="002313D7">
        <w:rPr>
          <w:rFonts w:ascii="Times New Roman" w:hAnsi="Times New Roman"/>
          <w:color w:val="000000"/>
          <w:sz w:val="28"/>
          <w:szCs w:val="28"/>
          <w:shd w:val="clear" w:color="auto" w:fill="FFFFFF"/>
        </w:rPr>
        <w:t xml:space="preserve">Отбор организует оператор системы. Соответствующее объявление размещается на его сайте. Приведены критерии отбора заявок. По итогам формируется список подлежащих </w:t>
      </w:r>
      <w:proofErr w:type="spellStart"/>
      <w:r w:rsidRPr="002313D7">
        <w:rPr>
          <w:rFonts w:ascii="Times New Roman" w:hAnsi="Times New Roman"/>
          <w:color w:val="000000"/>
          <w:sz w:val="28"/>
          <w:szCs w:val="28"/>
          <w:shd w:val="clear" w:color="auto" w:fill="FFFFFF"/>
        </w:rPr>
        <w:t>цифровизации</w:t>
      </w:r>
      <w:proofErr w:type="spellEnd"/>
      <w:r w:rsidRPr="002313D7">
        <w:rPr>
          <w:rFonts w:ascii="Times New Roman" w:hAnsi="Times New Roman"/>
          <w:color w:val="000000"/>
          <w:sz w:val="28"/>
          <w:szCs w:val="28"/>
          <w:shd w:val="clear" w:color="auto" w:fill="FFFFFF"/>
        </w:rPr>
        <w:t xml:space="preserve"> услуг.</w:t>
      </w:r>
    </w:p>
    <w:p w:rsidR="002313D7" w:rsidRPr="002313D7" w:rsidRDefault="002313D7" w:rsidP="002313D7">
      <w:pPr>
        <w:spacing w:after="0" w:line="240" w:lineRule="auto"/>
        <w:ind w:firstLine="708"/>
        <w:jc w:val="both"/>
        <w:rPr>
          <w:rFonts w:ascii="Times New Roman" w:hAnsi="Times New Roman"/>
          <w:color w:val="000000"/>
          <w:sz w:val="28"/>
          <w:szCs w:val="28"/>
          <w:shd w:val="clear" w:color="auto" w:fill="FFFFFF"/>
        </w:rPr>
      </w:pPr>
      <w:r w:rsidRPr="002313D7">
        <w:rPr>
          <w:rFonts w:ascii="Times New Roman" w:hAnsi="Times New Roman"/>
          <w:color w:val="000000"/>
          <w:sz w:val="28"/>
          <w:szCs w:val="28"/>
          <w:shd w:val="clear" w:color="auto" w:fill="FFFFFF"/>
        </w:rPr>
        <w:t xml:space="preserve">Заявители, </w:t>
      </w:r>
      <w:proofErr w:type="gramStart"/>
      <w:r w:rsidRPr="002313D7">
        <w:rPr>
          <w:rFonts w:ascii="Times New Roman" w:hAnsi="Times New Roman"/>
          <w:color w:val="000000"/>
          <w:sz w:val="28"/>
          <w:szCs w:val="28"/>
          <w:shd w:val="clear" w:color="auto" w:fill="FFFFFF"/>
        </w:rPr>
        <w:t>услуги</w:t>
      </w:r>
      <w:proofErr w:type="gramEnd"/>
      <w:r w:rsidRPr="002313D7">
        <w:rPr>
          <w:rFonts w:ascii="Times New Roman" w:hAnsi="Times New Roman"/>
          <w:color w:val="000000"/>
          <w:sz w:val="28"/>
          <w:szCs w:val="28"/>
          <w:shd w:val="clear" w:color="auto" w:fill="FFFFFF"/>
        </w:rPr>
        <w:t xml:space="preserve"> из заявок которых попали в список, совместно с оператором разрабатывают целевые бизнес-процессы предоставления услуг и календарные планы реализации соответствующих сервисов.</w:t>
      </w:r>
    </w:p>
    <w:p w:rsidR="002313D7" w:rsidRPr="002313D7" w:rsidRDefault="002313D7" w:rsidP="002313D7">
      <w:pPr>
        <w:spacing w:after="0" w:line="240" w:lineRule="auto"/>
        <w:jc w:val="center"/>
        <w:rPr>
          <w:rFonts w:ascii="Times New Roman" w:hAnsi="Times New Roman"/>
          <w:sz w:val="28"/>
          <w:szCs w:val="28"/>
        </w:rPr>
      </w:pPr>
    </w:p>
    <w:p w:rsidR="002313D7" w:rsidRPr="002313D7" w:rsidRDefault="002313D7" w:rsidP="002313D7">
      <w:pPr>
        <w:spacing w:after="0" w:line="240" w:lineRule="auto"/>
        <w:jc w:val="center"/>
        <w:rPr>
          <w:rFonts w:ascii="Times New Roman" w:hAnsi="Times New Roman"/>
          <w:b/>
          <w:bCs/>
          <w:color w:val="000000"/>
          <w:sz w:val="28"/>
          <w:szCs w:val="28"/>
          <w:shd w:val="clear" w:color="auto" w:fill="FFFFFF"/>
        </w:rPr>
      </w:pPr>
      <w:r w:rsidRPr="002313D7">
        <w:rPr>
          <w:rFonts w:ascii="Times New Roman" w:hAnsi="Times New Roman"/>
          <w:b/>
          <w:bCs/>
          <w:color w:val="000000"/>
          <w:sz w:val="28"/>
          <w:szCs w:val="28"/>
          <w:shd w:val="clear" w:color="auto" w:fill="FFFFFF"/>
        </w:rPr>
        <w:t>Правительство уточнило правила обеспечения жильём военнослужащих</w:t>
      </w:r>
    </w:p>
    <w:p w:rsidR="002313D7" w:rsidRPr="002313D7" w:rsidRDefault="002313D7" w:rsidP="002313D7">
      <w:pPr>
        <w:spacing w:after="0" w:line="240" w:lineRule="auto"/>
        <w:jc w:val="both"/>
        <w:rPr>
          <w:rFonts w:ascii="Times New Roman" w:hAnsi="Times New Roman"/>
          <w:color w:val="000000"/>
          <w:sz w:val="28"/>
          <w:szCs w:val="28"/>
        </w:rPr>
      </w:pPr>
      <w:r w:rsidRPr="002313D7">
        <w:rPr>
          <w:rFonts w:ascii="Times New Roman" w:hAnsi="Times New Roman"/>
          <w:color w:val="000000"/>
          <w:sz w:val="28"/>
          <w:szCs w:val="28"/>
        </w:rPr>
        <w:br/>
      </w:r>
      <w:r w:rsidRPr="002313D7">
        <w:rPr>
          <w:rFonts w:ascii="Times New Roman" w:hAnsi="Times New Roman"/>
          <w:color w:val="000000"/>
          <w:sz w:val="28"/>
          <w:szCs w:val="28"/>
          <w:shd w:val="clear" w:color="auto" w:fill="FFFFFF"/>
        </w:rPr>
        <w:t xml:space="preserve">         Утратил силу порядок выплаты компенсации за наём жилья военнослужащим, проходящим службу по контракту, и членам их семей, а также членам семей военнослужащих, погибших во время службы.</w:t>
      </w:r>
    </w:p>
    <w:p w:rsidR="002313D7" w:rsidRPr="002313D7" w:rsidRDefault="002313D7" w:rsidP="002313D7">
      <w:pPr>
        <w:spacing w:after="0" w:line="240" w:lineRule="auto"/>
        <w:ind w:firstLine="708"/>
        <w:jc w:val="both"/>
        <w:rPr>
          <w:rFonts w:ascii="Times New Roman" w:hAnsi="Times New Roman"/>
          <w:color w:val="000000"/>
          <w:sz w:val="28"/>
          <w:szCs w:val="28"/>
          <w:shd w:val="clear" w:color="auto" w:fill="FFFFFF"/>
        </w:rPr>
      </w:pPr>
      <w:r w:rsidRPr="002313D7">
        <w:rPr>
          <w:rFonts w:ascii="Times New Roman" w:hAnsi="Times New Roman"/>
          <w:color w:val="000000"/>
          <w:sz w:val="28"/>
          <w:szCs w:val="28"/>
          <w:shd w:val="clear" w:color="auto" w:fill="FFFFFF"/>
        </w:rPr>
        <w:t xml:space="preserve">В связи </w:t>
      </w:r>
      <w:proofErr w:type="gramStart"/>
      <w:r w:rsidRPr="002313D7">
        <w:rPr>
          <w:rFonts w:ascii="Times New Roman" w:hAnsi="Times New Roman"/>
          <w:color w:val="000000"/>
          <w:sz w:val="28"/>
          <w:szCs w:val="28"/>
          <w:shd w:val="clear" w:color="auto" w:fill="FFFFFF"/>
        </w:rPr>
        <w:t>с поправками в Закон о статусе военнослужащих скорректированы акты Правительства о предоставлении жилья в собственность</w:t>
      </w:r>
      <w:proofErr w:type="gramEnd"/>
      <w:r w:rsidRPr="002313D7">
        <w:rPr>
          <w:rFonts w:ascii="Times New Roman" w:hAnsi="Times New Roman"/>
          <w:color w:val="000000"/>
          <w:sz w:val="28"/>
          <w:szCs w:val="28"/>
          <w:shd w:val="clear" w:color="auto" w:fill="FFFFFF"/>
        </w:rPr>
        <w:t xml:space="preserve"> военнослужащих, а также о субсидиях на строительство или приобретение ими жилья.</w:t>
      </w:r>
    </w:p>
    <w:p w:rsidR="002313D7" w:rsidRPr="002313D7" w:rsidRDefault="002313D7" w:rsidP="002313D7">
      <w:pPr>
        <w:spacing w:after="0" w:line="240" w:lineRule="auto"/>
        <w:jc w:val="center"/>
        <w:rPr>
          <w:rFonts w:ascii="Times New Roman" w:hAnsi="Times New Roman"/>
          <w:color w:val="000000"/>
          <w:sz w:val="28"/>
          <w:szCs w:val="28"/>
          <w:shd w:val="clear" w:color="auto" w:fill="FFFFFF"/>
        </w:rPr>
      </w:pPr>
    </w:p>
    <w:p w:rsidR="002313D7" w:rsidRDefault="002313D7" w:rsidP="002313D7">
      <w:pPr>
        <w:spacing w:after="0" w:line="240" w:lineRule="auto"/>
        <w:jc w:val="center"/>
        <w:rPr>
          <w:rFonts w:ascii="Times New Roman" w:hAnsi="Times New Roman"/>
          <w:b/>
          <w:bCs/>
          <w:color w:val="000000"/>
          <w:sz w:val="28"/>
          <w:szCs w:val="28"/>
          <w:shd w:val="clear" w:color="auto" w:fill="FFFFFF"/>
        </w:rPr>
      </w:pPr>
      <w:r w:rsidRPr="002313D7">
        <w:rPr>
          <w:rFonts w:ascii="Times New Roman" w:hAnsi="Times New Roman"/>
          <w:b/>
          <w:bCs/>
          <w:color w:val="000000"/>
          <w:sz w:val="28"/>
          <w:szCs w:val="28"/>
          <w:shd w:val="clear" w:color="auto" w:fill="FFFFFF"/>
        </w:rPr>
        <w:t xml:space="preserve">Детское молочное питание: временные особенности оценки соответствия </w:t>
      </w:r>
      <w:proofErr w:type="spellStart"/>
      <w:r w:rsidRPr="002313D7">
        <w:rPr>
          <w:rFonts w:ascii="Times New Roman" w:hAnsi="Times New Roman"/>
          <w:b/>
          <w:bCs/>
          <w:color w:val="000000"/>
          <w:sz w:val="28"/>
          <w:szCs w:val="28"/>
          <w:shd w:val="clear" w:color="auto" w:fill="FFFFFF"/>
        </w:rPr>
        <w:t>техрегламентам</w:t>
      </w:r>
      <w:proofErr w:type="spellEnd"/>
      <w:r w:rsidRPr="002313D7">
        <w:rPr>
          <w:rFonts w:ascii="Times New Roman" w:hAnsi="Times New Roman"/>
          <w:b/>
          <w:bCs/>
          <w:color w:val="000000"/>
          <w:sz w:val="28"/>
          <w:szCs w:val="28"/>
          <w:shd w:val="clear" w:color="auto" w:fill="FFFFFF"/>
        </w:rPr>
        <w:t xml:space="preserve"> будут действовать до конца 2023 г.</w:t>
      </w:r>
    </w:p>
    <w:p w:rsidR="002313D7" w:rsidRPr="002313D7" w:rsidRDefault="002313D7" w:rsidP="002313D7">
      <w:pPr>
        <w:spacing w:after="0" w:line="240" w:lineRule="auto"/>
        <w:jc w:val="center"/>
        <w:rPr>
          <w:rFonts w:ascii="Times New Roman" w:hAnsi="Times New Roman"/>
          <w:b/>
          <w:bCs/>
          <w:color w:val="000000"/>
          <w:sz w:val="28"/>
          <w:szCs w:val="28"/>
          <w:shd w:val="clear" w:color="auto" w:fill="FFFFFF"/>
        </w:rPr>
      </w:pPr>
    </w:p>
    <w:p w:rsidR="002313D7" w:rsidRPr="002313D7" w:rsidRDefault="002313D7" w:rsidP="002313D7">
      <w:pPr>
        <w:spacing w:after="0" w:line="240" w:lineRule="auto"/>
        <w:jc w:val="both"/>
        <w:rPr>
          <w:rFonts w:ascii="Times New Roman" w:hAnsi="Times New Roman"/>
          <w:color w:val="000000"/>
          <w:sz w:val="28"/>
          <w:szCs w:val="28"/>
        </w:rPr>
      </w:pPr>
      <w:r w:rsidRPr="002313D7">
        <w:rPr>
          <w:rFonts w:ascii="Times New Roman" w:hAnsi="Times New Roman"/>
          <w:color w:val="000000"/>
          <w:sz w:val="28"/>
          <w:szCs w:val="28"/>
        </w:rPr>
        <w:br/>
      </w:r>
      <w:r w:rsidRPr="002313D7">
        <w:rPr>
          <w:rFonts w:ascii="Times New Roman" w:hAnsi="Times New Roman"/>
          <w:color w:val="000000"/>
          <w:sz w:val="28"/>
          <w:szCs w:val="28"/>
          <w:shd w:val="clear" w:color="auto" w:fill="FFFFFF"/>
        </w:rPr>
        <w:t xml:space="preserve">          До конца 2022 г. в России допускаются производство и выпуск в обращение жидкой продукции детского питания на молочной основе (смесей, питьевого молока, сливок, кисломолочных продуктов) для детей раннего возраста, подлежащей регистрации в соответствии с </w:t>
      </w:r>
      <w:proofErr w:type="spellStart"/>
      <w:r w:rsidRPr="002313D7">
        <w:rPr>
          <w:rFonts w:ascii="Times New Roman" w:hAnsi="Times New Roman"/>
          <w:color w:val="000000"/>
          <w:sz w:val="28"/>
          <w:szCs w:val="28"/>
          <w:shd w:val="clear" w:color="auto" w:fill="FFFFFF"/>
        </w:rPr>
        <w:t>техрегламентами</w:t>
      </w:r>
      <w:proofErr w:type="spellEnd"/>
      <w:r w:rsidRPr="002313D7">
        <w:rPr>
          <w:rFonts w:ascii="Times New Roman" w:hAnsi="Times New Roman"/>
          <w:color w:val="000000"/>
          <w:sz w:val="28"/>
          <w:szCs w:val="28"/>
          <w:shd w:val="clear" w:color="auto" w:fill="FFFFFF"/>
        </w:rPr>
        <w:t>, в герметичной упаковке не более 0,5 л.</w:t>
      </w:r>
    </w:p>
    <w:p w:rsidR="002313D7" w:rsidRPr="002313D7" w:rsidRDefault="002313D7" w:rsidP="002313D7">
      <w:pPr>
        <w:spacing w:after="0" w:line="240" w:lineRule="auto"/>
        <w:ind w:firstLine="708"/>
        <w:jc w:val="both"/>
        <w:rPr>
          <w:rFonts w:ascii="Times New Roman" w:hAnsi="Times New Roman"/>
          <w:color w:val="000000"/>
          <w:sz w:val="28"/>
          <w:szCs w:val="28"/>
          <w:shd w:val="clear" w:color="auto" w:fill="FFFFFF"/>
        </w:rPr>
      </w:pPr>
      <w:r w:rsidRPr="002313D7">
        <w:rPr>
          <w:rFonts w:ascii="Times New Roman" w:hAnsi="Times New Roman"/>
          <w:color w:val="000000"/>
          <w:sz w:val="28"/>
          <w:szCs w:val="28"/>
          <w:shd w:val="clear" w:color="auto" w:fill="FFFFFF"/>
        </w:rPr>
        <w:t>Такая продукция не маркируется единым знаком обращения ЕАЭС и не подлежит выпуску в обращение в других странах Союза.</w:t>
      </w:r>
      <w:r w:rsidRPr="002313D7">
        <w:rPr>
          <w:rFonts w:ascii="Times New Roman" w:hAnsi="Times New Roman"/>
          <w:color w:val="000000"/>
          <w:sz w:val="28"/>
          <w:szCs w:val="28"/>
        </w:rPr>
        <w:br/>
      </w:r>
      <w:r w:rsidRPr="002313D7">
        <w:rPr>
          <w:rFonts w:ascii="Times New Roman" w:hAnsi="Times New Roman"/>
          <w:color w:val="000000"/>
          <w:sz w:val="28"/>
          <w:szCs w:val="28"/>
          <w:shd w:val="clear" w:color="auto" w:fill="FFFFFF"/>
        </w:rPr>
        <w:t>Установлено, что указанный порядок будет действовать до конца 2023 г.</w:t>
      </w:r>
    </w:p>
    <w:p w:rsidR="002313D7" w:rsidRPr="002313D7" w:rsidRDefault="002313D7" w:rsidP="002313D7">
      <w:pPr>
        <w:spacing w:after="0" w:line="240" w:lineRule="auto"/>
        <w:ind w:firstLine="708"/>
        <w:jc w:val="both"/>
        <w:rPr>
          <w:rFonts w:ascii="Times New Roman" w:hAnsi="Times New Roman"/>
          <w:color w:val="000000"/>
          <w:sz w:val="28"/>
          <w:szCs w:val="28"/>
          <w:shd w:val="clear" w:color="auto" w:fill="FFFFFF"/>
        </w:rPr>
      </w:pPr>
    </w:p>
    <w:p w:rsidR="002313D7" w:rsidRPr="002313D7" w:rsidRDefault="002313D7" w:rsidP="002313D7">
      <w:pPr>
        <w:spacing w:after="0" w:line="240" w:lineRule="auto"/>
        <w:jc w:val="center"/>
        <w:rPr>
          <w:rFonts w:ascii="Times New Roman" w:hAnsi="Times New Roman"/>
          <w:color w:val="000000"/>
          <w:sz w:val="28"/>
          <w:szCs w:val="28"/>
          <w:shd w:val="clear" w:color="auto" w:fill="FFFFFF"/>
        </w:rPr>
      </w:pPr>
      <w:proofErr w:type="spellStart"/>
      <w:r w:rsidRPr="002313D7">
        <w:rPr>
          <w:rFonts w:ascii="Times New Roman" w:hAnsi="Times New Roman"/>
          <w:b/>
          <w:bCs/>
          <w:color w:val="000000"/>
          <w:sz w:val="28"/>
          <w:szCs w:val="28"/>
          <w:shd w:val="clear" w:color="auto" w:fill="FFFFFF"/>
        </w:rPr>
        <w:t>Подсанкционные</w:t>
      </w:r>
      <w:proofErr w:type="spellEnd"/>
      <w:r w:rsidRPr="002313D7">
        <w:rPr>
          <w:rFonts w:ascii="Times New Roman" w:hAnsi="Times New Roman"/>
          <w:b/>
          <w:bCs/>
          <w:color w:val="000000"/>
          <w:sz w:val="28"/>
          <w:szCs w:val="28"/>
          <w:shd w:val="clear" w:color="auto" w:fill="FFFFFF"/>
        </w:rPr>
        <w:t xml:space="preserve"> компании смогут себя засекретить</w:t>
      </w:r>
    </w:p>
    <w:p w:rsidR="002313D7" w:rsidRPr="002313D7" w:rsidRDefault="002313D7" w:rsidP="002313D7">
      <w:pPr>
        <w:spacing w:after="0" w:line="240" w:lineRule="auto"/>
        <w:jc w:val="both"/>
        <w:rPr>
          <w:rFonts w:ascii="Times New Roman" w:hAnsi="Times New Roman"/>
          <w:color w:val="000000"/>
          <w:sz w:val="28"/>
          <w:szCs w:val="28"/>
        </w:rPr>
      </w:pPr>
      <w:r w:rsidRPr="002313D7">
        <w:rPr>
          <w:rFonts w:ascii="Times New Roman" w:hAnsi="Times New Roman"/>
          <w:color w:val="000000"/>
          <w:sz w:val="28"/>
          <w:szCs w:val="28"/>
        </w:rPr>
        <w:br/>
      </w:r>
      <w:r w:rsidRPr="002313D7">
        <w:rPr>
          <w:rFonts w:ascii="Times New Roman" w:hAnsi="Times New Roman"/>
          <w:color w:val="000000"/>
          <w:sz w:val="28"/>
          <w:szCs w:val="28"/>
          <w:shd w:val="clear" w:color="auto" w:fill="FFFFFF"/>
        </w:rPr>
        <w:t xml:space="preserve">          ФНС будет ограничивать доступ к сведениям ресурса бухгалтерской (финансовой) отчетности и некоторым данным из ЕГРЮЛ в отношении российских организаций, которые попали или могут попасть под санкции. Минфин будет вести непубличный перечень таких лиц. Определены основания и порядок включения в перечень и исключения из него.</w:t>
      </w:r>
    </w:p>
    <w:p w:rsidR="002313D7" w:rsidRPr="002313D7" w:rsidRDefault="002313D7" w:rsidP="002313D7">
      <w:pPr>
        <w:spacing w:after="0" w:line="240" w:lineRule="auto"/>
        <w:ind w:firstLine="708"/>
        <w:jc w:val="both"/>
        <w:rPr>
          <w:rFonts w:ascii="Times New Roman" w:hAnsi="Times New Roman"/>
          <w:color w:val="000000"/>
          <w:sz w:val="28"/>
          <w:szCs w:val="28"/>
          <w:shd w:val="clear" w:color="auto" w:fill="FFFFFF"/>
        </w:rPr>
      </w:pPr>
      <w:r w:rsidRPr="002313D7">
        <w:rPr>
          <w:rFonts w:ascii="Times New Roman" w:hAnsi="Times New Roman"/>
          <w:color w:val="000000"/>
          <w:sz w:val="28"/>
          <w:szCs w:val="28"/>
          <w:shd w:val="clear" w:color="auto" w:fill="FFFFFF"/>
        </w:rPr>
        <w:t>Постановление вступает в силу с 1 января 2023 г.</w:t>
      </w:r>
    </w:p>
    <w:p w:rsidR="002313D7" w:rsidRPr="002313D7" w:rsidRDefault="002313D7" w:rsidP="002313D7">
      <w:pPr>
        <w:spacing w:after="0" w:line="240" w:lineRule="auto"/>
        <w:jc w:val="both"/>
        <w:rPr>
          <w:rFonts w:ascii="Times New Roman" w:hAnsi="Times New Roman"/>
          <w:color w:val="000000"/>
          <w:sz w:val="28"/>
          <w:szCs w:val="28"/>
          <w:shd w:val="clear" w:color="auto" w:fill="FFFFFF"/>
        </w:rPr>
      </w:pPr>
    </w:p>
    <w:p w:rsidR="002313D7" w:rsidRPr="002313D7" w:rsidRDefault="002313D7" w:rsidP="002313D7">
      <w:pPr>
        <w:spacing w:after="0" w:line="240" w:lineRule="auto"/>
        <w:jc w:val="center"/>
        <w:rPr>
          <w:rFonts w:ascii="Times New Roman" w:hAnsi="Times New Roman"/>
          <w:b/>
          <w:bCs/>
          <w:color w:val="000000"/>
          <w:sz w:val="28"/>
          <w:szCs w:val="28"/>
          <w:shd w:val="clear" w:color="auto" w:fill="FFFFFF"/>
        </w:rPr>
      </w:pPr>
      <w:r w:rsidRPr="002313D7">
        <w:rPr>
          <w:rFonts w:ascii="Times New Roman" w:hAnsi="Times New Roman"/>
          <w:b/>
          <w:bCs/>
          <w:color w:val="000000"/>
          <w:sz w:val="28"/>
          <w:szCs w:val="28"/>
          <w:shd w:val="clear" w:color="auto" w:fill="FFFFFF"/>
        </w:rPr>
        <w:t>Правительство утвердило новый порядок заключения соглашений</w:t>
      </w:r>
    </w:p>
    <w:p w:rsidR="002313D7" w:rsidRPr="002313D7" w:rsidRDefault="002313D7" w:rsidP="002313D7">
      <w:pPr>
        <w:spacing w:after="0" w:line="240" w:lineRule="auto"/>
        <w:jc w:val="center"/>
        <w:rPr>
          <w:rFonts w:ascii="Times New Roman" w:hAnsi="Times New Roman"/>
          <w:b/>
          <w:bCs/>
          <w:color w:val="000000"/>
          <w:sz w:val="28"/>
          <w:szCs w:val="28"/>
          <w:shd w:val="clear" w:color="auto" w:fill="FFFFFF"/>
        </w:rPr>
      </w:pPr>
      <w:r w:rsidRPr="002313D7">
        <w:rPr>
          <w:rFonts w:ascii="Times New Roman" w:hAnsi="Times New Roman"/>
          <w:b/>
          <w:bCs/>
          <w:color w:val="000000"/>
          <w:sz w:val="28"/>
          <w:szCs w:val="28"/>
          <w:shd w:val="clear" w:color="auto" w:fill="FFFFFF"/>
        </w:rPr>
        <w:t>о защите и поощрении капиталовложений</w:t>
      </w:r>
    </w:p>
    <w:p w:rsidR="002313D7" w:rsidRPr="002313D7" w:rsidRDefault="002313D7" w:rsidP="002313D7">
      <w:pPr>
        <w:spacing w:after="0" w:line="240" w:lineRule="auto"/>
        <w:jc w:val="both"/>
        <w:rPr>
          <w:rFonts w:ascii="Times New Roman" w:hAnsi="Times New Roman"/>
          <w:color w:val="000000"/>
          <w:sz w:val="28"/>
          <w:szCs w:val="28"/>
        </w:rPr>
      </w:pPr>
      <w:r w:rsidRPr="002313D7">
        <w:rPr>
          <w:rFonts w:ascii="Times New Roman" w:hAnsi="Times New Roman"/>
          <w:color w:val="000000"/>
          <w:sz w:val="28"/>
          <w:szCs w:val="28"/>
        </w:rPr>
        <w:br/>
      </w:r>
      <w:r w:rsidRPr="002313D7">
        <w:rPr>
          <w:rFonts w:ascii="Times New Roman" w:hAnsi="Times New Roman"/>
          <w:color w:val="000000"/>
          <w:sz w:val="28"/>
          <w:szCs w:val="28"/>
          <w:shd w:val="clear" w:color="auto" w:fill="FFFFFF"/>
        </w:rPr>
        <w:t xml:space="preserve">         Возобновлено заключение соглашений о защите и поощрении капиталовложений (СЗПК). Этому механизму отведена одна из ключевых ролей в перезапуске инвестиционного цикла. Он предлагает возмещение затрат на инфраструктуру и стабилизацию условий предпринимательской деятельности.</w:t>
      </w:r>
      <w:r>
        <w:rPr>
          <w:rFonts w:ascii="Times New Roman" w:hAnsi="Times New Roman"/>
          <w:color w:val="000000"/>
          <w:sz w:val="28"/>
          <w:szCs w:val="28"/>
        </w:rPr>
        <w:t xml:space="preserve"> </w:t>
      </w:r>
      <w:r w:rsidRPr="002313D7">
        <w:rPr>
          <w:rFonts w:ascii="Times New Roman" w:hAnsi="Times New Roman"/>
          <w:color w:val="000000"/>
          <w:sz w:val="28"/>
          <w:szCs w:val="28"/>
          <w:shd w:val="clear" w:color="auto" w:fill="FFFFFF"/>
        </w:rPr>
        <w:t>Бизнес получил возможность учитывать заёмные средства в общем объёме капиталовложений. Налоговый мониторинг обеспечит ФНС прямой доступ к бухгалтерии компаний, которые реализуют проекты в рамках СЗПК, избавив от камеральных проверок. Это упростит возмещение затрат на строительство инфраструктуры.</w:t>
      </w:r>
    </w:p>
    <w:p w:rsidR="002313D7" w:rsidRPr="002313D7" w:rsidRDefault="002313D7" w:rsidP="002313D7">
      <w:pPr>
        <w:spacing w:after="0" w:line="240" w:lineRule="auto"/>
        <w:ind w:firstLine="708"/>
        <w:jc w:val="both"/>
        <w:rPr>
          <w:rFonts w:ascii="Times New Roman" w:hAnsi="Times New Roman"/>
          <w:color w:val="000000"/>
          <w:sz w:val="28"/>
          <w:szCs w:val="28"/>
        </w:rPr>
      </w:pPr>
      <w:r w:rsidRPr="002313D7">
        <w:rPr>
          <w:rFonts w:ascii="Times New Roman" w:hAnsi="Times New Roman"/>
          <w:color w:val="000000"/>
          <w:sz w:val="28"/>
          <w:szCs w:val="28"/>
          <w:shd w:val="clear" w:color="auto" w:fill="FFFFFF"/>
        </w:rPr>
        <w:t xml:space="preserve">Регионы могут подготовить заключения на </w:t>
      </w:r>
      <w:proofErr w:type="spellStart"/>
      <w:r w:rsidRPr="002313D7">
        <w:rPr>
          <w:rFonts w:ascii="Times New Roman" w:hAnsi="Times New Roman"/>
          <w:color w:val="000000"/>
          <w:sz w:val="28"/>
          <w:szCs w:val="28"/>
          <w:shd w:val="clear" w:color="auto" w:fill="FFFFFF"/>
        </w:rPr>
        <w:t>инвестпроекты</w:t>
      </w:r>
      <w:proofErr w:type="spellEnd"/>
      <w:r w:rsidRPr="002313D7">
        <w:rPr>
          <w:rFonts w:ascii="Times New Roman" w:hAnsi="Times New Roman"/>
          <w:color w:val="000000"/>
          <w:sz w:val="28"/>
          <w:szCs w:val="28"/>
          <w:shd w:val="clear" w:color="auto" w:fill="FFFFFF"/>
        </w:rPr>
        <w:t>, оценив их воздействие на региональную экономику.</w:t>
      </w:r>
    </w:p>
    <w:p w:rsidR="002313D7" w:rsidRPr="002313D7" w:rsidRDefault="002313D7" w:rsidP="002313D7">
      <w:pPr>
        <w:spacing w:after="0" w:line="240" w:lineRule="auto"/>
        <w:ind w:firstLine="708"/>
        <w:jc w:val="both"/>
        <w:rPr>
          <w:rFonts w:ascii="Times New Roman" w:hAnsi="Times New Roman"/>
          <w:color w:val="000000"/>
          <w:sz w:val="28"/>
          <w:szCs w:val="28"/>
          <w:shd w:val="clear" w:color="auto" w:fill="FFFFFF"/>
        </w:rPr>
      </w:pPr>
      <w:r w:rsidRPr="002313D7">
        <w:rPr>
          <w:rFonts w:ascii="Times New Roman" w:hAnsi="Times New Roman"/>
          <w:color w:val="000000"/>
          <w:sz w:val="28"/>
          <w:szCs w:val="28"/>
          <w:shd w:val="clear" w:color="auto" w:fill="FFFFFF"/>
        </w:rPr>
        <w:t>Уточнён состав и условия стабилизационных оговорок, которые фиксируют уровень налогов и гарантируют неизменность законодательства для инвестора.</w:t>
      </w:r>
    </w:p>
    <w:p w:rsidR="002313D7" w:rsidRPr="002313D7" w:rsidRDefault="002313D7" w:rsidP="002313D7">
      <w:pPr>
        <w:spacing w:after="0" w:line="240" w:lineRule="auto"/>
        <w:ind w:firstLine="708"/>
        <w:jc w:val="both"/>
        <w:rPr>
          <w:rFonts w:ascii="Times New Roman" w:hAnsi="Times New Roman"/>
          <w:color w:val="000000"/>
          <w:sz w:val="28"/>
          <w:szCs w:val="28"/>
          <w:shd w:val="clear" w:color="auto" w:fill="FFFFFF"/>
        </w:rPr>
      </w:pPr>
      <w:r w:rsidRPr="002313D7">
        <w:rPr>
          <w:rFonts w:ascii="Times New Roman" w:hAnsi="Times New Roman"/>
          <w:color w:val="000000"/>
          <w:sz w:val="28"/>
          <w:szCs w:val="28"/>
          <w:shd w:val="clear" w:color="auto" w:fill="FFFFFF"/>
        </w:rPr>
        <w:t xml:space="preserve">Срок </w:t>
      </w:r>
      <w:proofErr w:type="gramStart"/>
      <w:r w:rsidRPr="002313D7">
        <w:rPr>
          <w:rFonts w:ascii="Times New Roman" w:hAnsi="Times New Roman"/>
          <w:color w:val="000000"/>
          <w:sz w:val="28"/>
          <w:szCs w:val="28"/>
          <w:shd w:val="clear" w:color="auto" w:fill="FFFFFF"/>
        </w:rPr>
        <w:t>стабилизации</w:t>
      </w:r>
      <w:proofErr w:type="gramEnd"/>
      <w:r w:rsidRPr="002313D7">
        <w:rPr>
          <w:rFonts w:ascii="Times New Roman" w:hAnsi="Times New Roman"/>
          <w:color w:val="000000"/>
          <w:sz w:val="28"/>
          <w:szCs w:val="28"/>
          <w:shd w:val="clear" w:color="auto" w:fill="FFFFFF"/>
        </w:rPr>
        <w:t xml:space="preserve"> возможно продлить, когда инвестор не в состоянии выполнить обязательства по независящим от него причинам.</w:t>
      </w:r>
      <w:r w:rsidRPr="002313D7">
        <w:rPr>
          <w:rFonts w:ascii="Times New Roman" w:hAnsi="Times New Roman"/>
          <w:color w:val="000000"/>
          <w:sz w:val="28"/>
          <w:szCs w:val="28"/>
        </w:rPr>
        <w:br/>
      </w:r>
      <w:r w:rsidRPr="002313D7">
        <w:rPr>
          <w:rFonts w:ascii="Times New Roman" w:hAnsi="Times New Roman"/>
          <w:color w:val="000000"/>
          <w:sz w:val="28"/>
          <w:szCs w:val="28"/>
          <w:shd w:val="clear" w:color="auto" w:fill="FFFFFF"/>
        </w:rPr>
        <w:t xml:space="preserve">Разработкой ГИС «Капиталовложения» занимается ФНС. Уже готова первая очередь. Она позволяет заключать СЗПК в электронной форме. В дальнейшем ГИС свяжут </w:t>
      </w:r>
      <w:proofErr w:type="gramStart"/>
      <w:r w:rsidRPr="002313D7">
        <w:rPr>
          <w:rFonts w:ascii="Times New Roman" w:hAnsi="Times New Roman"/>
          <w:color w:val="000000"/>
          <w:sz w:val="28"/>
          <w:szCs w:val="28"/>
          <w:shd w:val="clear" w:color="auto" w:fill="FFFFFF"/>
        </w:rPr>
        <w:t>с</w:t>
      </w:r>
      <w:proofErr w:type="gramEnd"/>
      <w:r w:rsidRPr="002313D7">
        <w:rPr>
          <w:rFonts w:ascii="Times New Roman" w:hAnsi="Times New Roman"/>
          <w:color w:val="000000"/>
          <w:sz w:val="28"/>
          <w:szCs w:val="28"/>
          <w:shd w:val="clear" w:color="auto" w:fill="FFFFFF"/>
        </w:rPr>
        <w:t xml:space="preserve"> основными </w:t>
      </w:r>
      <w:proofErr w:type="spellStart"/>
      <w:r w:rsidRPr="002313D7">
        <w:rPr>
          <w:rFonts w:ascii="Times New Roman" w:hAnsi="Times New Roman"/>
          <w:color w:val="000000"/>
          <w:sz w:val="28"/>
          <w:szCs w:val="28"/>
          <w:shd w:val="clear" w:color="auto" w:fill="FFFFFF"/>
        </w:rPr>
        <w:t>информсистемами</w:t>
      </w:r>
      <w:proofErr w:type="spellEnd"/>
      <w:r w:rsidRPr="002313D7">
        <w:rPr>
          <w:rFonts w:ascii="Times New Roman" w:hAnsi="Times New Roman"/>
          <w:color w:val="000000"/>
          <w:sz w:val="28"/>
          <w:szCs w:val="28"/>
          <w:shd w:val="clear" w:color="auto" w:fill="FFFFFF"/>
        </w:rPr>
        <w:t>. На базе «Капиталовложений» организуют реестр проектов СЗПК, мониторинг их реализации, возмещение затрат и предоставление налоговых вычетов.</w:t>
      </w:r>
    </w:p>
    <w:p w:rsidR="002313D7" w:rsidRPr="002313D7" w:rsidRDefault="002313D7" w:rsidP="002313D7">
      <w:pPr>
        <w:spacing w:after="0" w:line="240" w:lineRule="auto"/>
        <w:jc w:val="both"/>
        <w:rPr>
          <w:rFonts w:ascii="Times New Roman" w:hAnsi="Times New Roman"/>
          <w:color w:val="000000"/>
          <w:sz w:val="28"/>
          <w:szCs w:val="28"/>
          <w:shd w:val="clear" w:color="auto" w:fill="FFFFFF"/>
        </w:rPr>
      </w:pPr>
    </w:p>
    <w:p w:rsidR="002313D7" w:rsidRPr="002313D7" w:rsidRDefault="002313D7" w:rsidP="002313D7">
      <w:pPr>
        <w:spacing w:after="0" w:line="240" w:lineRule="auto"/>
        <w:jc w:val="center"/>
        <w:rPr>
          <w:rFonts w:ascii="Times New Roman" w:hAnsi="Times New Roman"/>
          <w:b/>
          <w:color w:val="000000"/>
          <w:sz w:val="28"/>
          <w:szCs w:val="28"/>
          <w:shd w:val="clear" w:color="auto" w:fill="FFFFFF"/>
        </w:rPr>
      </w:pPr>
      <w:r w:rsidRPr="002313D7">
        <w:rPr>
          <w:rFonts w:ascii="Times New Roman" w:hAnsi="Times New Roman"/>
          <w:b/>
          <w:bCs/>
          <w:color w:val="000000"/>
          <w:sz w:val="28"/>
          <w:szCs w:val="28"/>
          <w:shd w:val="clear" w:color="auto" w:fill="FFFFFF"/>
        </w:rPr>
        <w:t>Дополнена программа господдержки аграриев</w:t>
      </w:r>
    </w:p>
    <w:p w:rsidR="002313D7" w:rsidRPr="002313D7" w:rsidRDefault="002313D7" w:rsidP="002313D7">
      <w:pPr>
        <w:spacing w:after="0" w:line="240" w:lineRule="auto"/>
        <w:jc w:val="both"/>
        <w:rPr>
          <w:rFonts w:ascii="Times New Roman" w:hAnsi="Times New Roman"/>
          <w:color w:val="000000"/>
          <w:sz w:val="28"/>
          <w:szCs w:val="28"/>
        </w:rPr>
      </w:pPr>
      <w:r w:rsidRPr="002313D7">
        <w:rPr>
          <w:rFonts w:ascii="Times New Roman" w:hAnsi="Times New Roman"/>
          <w:color w:val="000000"/>
          <w:sz w:val="28"/>
          <w:szCs w:val="28"/>
        </w:rPr>
        <w:br/>
      </w:r>
      <w:r w:rsidRPr="002313D7">
        <w:rPr>
          <w:rFonts w:ascii="Times New Roman" w:hAnsi="Times New Roman"/>
          <w:color w:val="000000"/>
          <w:sz w:val="28"/>
          <w:szCs w:val="28"/>
          <w:shd w:val="clear" w:color="auto" w:fill="FFFFFF"/>
        </w:rPr>
        <w:t xml:space="preserve">             Аграриям решено дополнительно </w:t>
      </w:r>
      <w:proofErr w:type="gramStart"/>
      <w:r w:rsidRPr="002313D7">
        <w:rPr>
          <w:rFonts w:ascii="Times New Roman" w:hAnsi="Times New Roman"/>
          <w:color w:val="000000"/>
          <w:sz w:val="28"/>
          <w:szCs w:val="28"/>
          <w:shd w:val="clear" w:color="auto" w:fill="FFFFFF"/>
        </w:rPr>
        <w:t>компенсировать</w:t>
      </w:r>
      <w:proofErr w:type="gramEnd"/>
      <w:r w:rsidRPr="002313D7">
        <w:rPr>
          <w:rFonts w:ascii="Times New Roman" w:hAnsi="Times New Roman"/>
          <w:color w:val="000000"/>
          <w:sz w:val="28"/>
          <w:szCs w:val="28"/>
          <w:shd w:val="clear" w:color="auto" w:fill="FFFFFF"/>
        </w:rPr>
        <w:t>:</w:t>
      </w:r>
    </w:p>
    <w:p w:rsidR="002313D7" w:rsidRPr="002313D7" w:rsidRDefault="002313D7" w:rsidP="002313D7">
      <w:pPr>
        <w:spacing w:after="0" w:line="240" w:lineRule="auto"/>
        <w:jc w:val="both"/>
        <w:rPr>
          <w:rFonts w:ascii="Times New Roman" w:hAnsi="Times New Roman"/>
          <w:color w:val="000000"/>
          <w:sz w:val="28"/>
          <w:szCs w:val="28"/>
        </w:rPr>
      </w:pPr>
      <w:r w:rsidRPr="002313D7">
        <w:rPr>
          <w:rFonts w:ascii="Times New Roman" w:hAnsi="Times New Roman"/>
          <w:color w:val="000000"/>
          <w:sz w:val="28"/>
          <w:szCs w:val="28"/>
          <w:shd w:val="clear" w:color="auto" w:fill="FFFFFF"/>
        </w:rPr>
        <w:t>- 70% затрат на приобретение и ввод в промышленную эксплуатацию маркировочного оборудования для внедрения обязательной маркировки отдельных видов молочной продукции;</w:t>
      </w:r>
    </w:p>
    <w:p w:rsidR="002313D7" w:rsidRPr="002313D7" w:rsidRDefault="002313D7" w:rsidP="002313D7">
      <w:pPr>
        <w:spacing w:after="0" w:line="240" w:lineRule="auto"/>
        <w:jc w:val="both"/>
        <w:rPr>
          <w:rFonts w:ascii="Times New Roman" w:hAnsi="Times New Roman"/>
          <w:color w:val="000000"/>
          <w:sz w:val="28"/>
          <w:szCs w:val="28"/>
        </w:rPr>
      </w:pPr>
      <w:r w:rsidRPr="002313D7">
        <w:rPr>
          <w:rFonts w:ascii="Times New Roman" w:hAnsi="Times New Roman"/>
          <w:color w:val="000000"/>
          <w:sz w:val="28"/>
          <w:szCs w:val="28"/>
          <w:shd w:val="clear" w:color="auto" w:fill="FFFFFF"/>
        </w:rPr>
        <w:t>- 20% затрат на строительство или модернизацию цехов по производству кормов для ценных видов лосося и осетров.</w:t>
      </w:r>
    </w:p>
    <w:p w:rsidR="002313D7" w:rsidRPr="002313D7" w:rsidRDefault="002313D7" w:rsidP="002313D7">
      <w:pPr>
        <w:spacing w:after="0" w:line="240" w:lineRule="auto"/>
        <w:ind w:firstLine="708"/>
        <w:jc w:val="both"/>
        <w:rPr>
          <w:rFonts w:ascii="Times New Roman" w:hAnsi="Times New Roman"/>
          <w:color w:val="000000"/>
          <w:sz w:val="28"/>
          <w:szCs w:val="28"/>
        </w:rPr>
      </w:pPr>
      <w:r w:rsidRPr="002313D7">
        <w:rPr>
          <w:rFonts w:ascii="Times New Roman" w:hAnsi="Times New Roman"/>
          <w:color w:val="000000"/>
          <w:sz w:val="28"/>
          <w:szCs w:val="28"/>
          <w:shd w:val="clear" w:color="auto" w:fill="FFFFFF"/>
        </w:rPr>
        <w:t>С 20% до 50% увеличен размер возмещения затрат на создание и (или) модернизацию селекционно-семеноводческих центров в растениеводстве, если работы начаты не ранее 2022 г.</w:t>
      </w:r>
    </w:p>
    <w:p w:rsidR="002313D7" w:rsidRPr="002313D7" w:rsidRDefault="002313D7" w:rsidP="002313D7">
      <w:pPr>
        <w:spacing w:after="0" w:line="240" w:lineRule="auto"/>
        <w:ind w:firstLine="708"/>
        <w:jc w:val="both"/>
        <w:rPr>
          <w:rFonts w:ascii="Times New Roman" w:hAnsi="Times New Roman"/>
          <w:color w:val="000000"/>
          <w:sz w:val="28"/>
          <w:szCs w:val="28"/>
          <w:shd w:val="clear" w:color="auto" w:fill="FFFFFF"/>
        </w:rPr>
      </w:pPr>
      <w:r w:rsidRPr="002313D7">
        <w:rPr>
          <w:rFonts w:ascii="Times New Roman" w:hAnsi="Times New Roman"/>
          <w:color w:val="000000"/>
          <w:sz w:val="28"/>
          <w:szCs w:val="28"/>
          <w:shd w:val="clear" w:color="auto" w:fill="FFFFFF"/>
        </w:rPr>
        <w:t>Уточнен ряд иных вопросов оказания господдержки.</w:t>
      </w:r>
      <w:r w:rsidRPr="002313D7">
        <w:rPr>
          <w:rFonts w:ascii="Times New Roman" w:hAnsi="Times New Roman"/>
          <w:color w:val="000000"/>
          <w:sz w:val="28"/>
          <w:szCs w:val="28"/>
        </w:rPr>
        <w:br/>
      </w:r>
      <w:r w:rsidRPr="002313D7">
        <w:rPr>
          <w:rFonts w:ascii="Times New Roman" w:hAnsi="Times New Roman"/>
          <w:color w:val="000000"/>
          <w:sz w:val="28"/>
          <w:szCs w:val="28"/>
          <w:shd w:val="clear" w:color="auto" w:fill="FFFFFF"/>
        </w:rPr>
        <w:t>Постановление вступает в силу с 1 января 2023 г., за исключением отдельных положений, для которых предусмотрен иной срок.</w:t>
      </w:r>
    </w:p>
    <w:p w:rsidR="002313D7" w:rsidRPr="002313D7" w:rsidRDefault="002313D7" w:rsidP="002313D7">
      <w:pPr>
        <w:spacing w:after="0" w:line="240" w:lineRule="auto"/>
        <w:jc w:val="center"/>
        <w:rPr>
          <w:rFonts w:ascii="Times New Roman" w:hAnsi="Times New Roman"/>
          <w:b/>
          <w:bCs/>
          <w:color w:val="000000"/>
          <w:sz w:val="28"/>
          <w:szCs w:val="28"/>
          <w:shd w:val="clear" w:color="auto" w:fill="FFFFFF"/>
        </w:rPr>
      </w:pPr>
    </w:p>
    <w:p w:rsidR="002313D7" w:rsidRPr="002313D7" w:rsidRDefault="002313D7" w:rsidP="002313D7">
      <w:pPr>
        <w:spacing w:after="0" w:line="240" w:lineRule="auto"/>
        <w:jc w:val="center"/>
        <w:rPr>
          <w:rFonts w:ascii="Times New Roman" w:hAnsi="Times New Roman"/>
          <w:color w:val="000000"/>
          <w:sz w:val="28"/>
          <w:szCs w:val="28"/>
          <w:shd w:val="clear" w:color="auto" w:fill="FFFFFF"/>
        </w:rPr>
      </w:pPr>
      <w:proofErr w:type="gramStart"/>
      <w:r w:rsidRPr="002313D7">
        <w:rPr>
          <w:rFonts w:ascii="Times New Roman" w:hAnsi="Times New Roman"/>
          <w:b/>
          <w:bCs/>
          <w:color w:val="000000"/>
          <w:sz w:val="28"/>
          <w:szCs w:val="28"/>
          <w:shd w:val="clear" w:color="auto" w:fill="FFFFFF"/>
        </w:rPr>
        <w:t>Расширена</w:t>
      </w:r>
      <w:proofErr w:type="gramEnd"/>
      <w:r w:rsidRPr="002313D7">
        <w:rPr>
          <w:rFonts w:ascii="Times New Roman" w:hAnsi="Times New Roman"/>
          <w:b/>
          <w:bCs/>
          <w:color w:val="000000"/>
          <w:sz w:val="28"/>
          <w:szCs w:val="28"/>
          <w:shd w:val="clear" w:color="auto" w:fill="FFFFFF"/>
        </w:rPr>
        <w:t xml:space="preserve"> поддержку аграриев по льготным кредитам</w:t>
      </w:r>
    </w:p>
    <w:p w:rsidR="002313D7" w:rsidRPr="002313D7" w:rsidRDefault="002313D7" w:rsidP="002313D7">
      <w:pPr>
        <w:spacing w:after="0" w:line="240" w:lineRule="auto"/>
        <w:jc w:val="both"/>
        <w:rPr>
          <w:rFonts w:ascii="Times New Roman" w:hAnsi="Times New Roman"/>
          <w:color w:val="000000"/>
          <w:sz w:val="28"/>
          <w:szCs w:val="28"/>
        </w:rPr>
      </w:pPr>
      <w:r w:rsidRPr="002313D7">
        <w:rPr>
          <w:rFonts w:ascii="Times New Roman" w:hAnsi="Times New Roman"/>
          <w:color w:val="000000"/>
          <w:sz w:val="28"/>
          <w:szCs w:val="28"/>
        </w:rPr>
        <w:br/>
      </w:r>
      <w:r w:rsidRPr="002313D7">
        <w:rPr>
          <w:rFonts w:ascii="Times New Roman" w:hAnsi="Times New Roman"/>
          <w:color w:val="000000"/>
          <w:sz w:val="28"/>
          <w:szCs w:val="28"/>
          <w:shd w:val="clear" w:color="auto" w:fill="FFFFFF"/>
        </w:rPr>
        <w:t xml:space="preserve">        Теперь </w:t>
      </w:r>
      <w:proofErr w:type="spellStart"/>
      <w:r w:rsidRPr="002313D7">
        <w:rPr>
          <w:rFonts w:ascii="Times New Roman" w:hAnsi="Times New Roman"/>
          <w:color w:val="000000"/>
          <w:sz w:val="28"/>
          <w:szCs w:val="28"/>
          <w:shd w:val="clear" w:color="auto" w:fill="FFFFFF"/>
        </w:rPr>
        <w:t>самозанятые</w:t>
      </w:r>
      <w:proofErr w:type="spellEnd"/>
      <w:r w:rsidRPr="002313D7">
        <w:rPr>
          <w:rFonts w:ascii="Times New Roman" w:hAnsi="Times New Roman"/>
          <w:color w:val="000000"/>
          <w:sz w:val="28"/>
          <w:szCs w:val="28"/>
          <w:shd w:val="clear" w:color="auto" w:fill="FFFFFF"/>
        </w:rPr>
        <w:t xml:space="preserve">, ведущие личное подсобное хозяйство, смогут брать льготные кредиты по ставке 1-5% </w:t>
      </w:r>
      <w:proofErr w:type="gramStart"/>
      <w:r w:rsidRPr="002313D7">
        <w:rPr>
          <w:rFonts w:ascii="Times New Roman" w:hAnsi="Times New Roman"/>
          <w:color w:val="000000"/>
          <w:sz w:val="28"/>
          <w:szCs w:val="28"/>
          <w:shd w:val="clear" w:color="auto" w:fill="FFFFFF"/>
        </w:rPr>
        <w:t>годовых</w:t>
      </w:r>
      <w:proofErr w:type="gramEnd"/>
      <w:r w:rsidRPr="002313D7">
        <w:rPr>
          <w:rFonts w:ascii="Times New Roman" w:hAnsi="Times New Roman"/>
          <w:color w:val="000000"/>
          <w:sz w:val="28"/>
          <w:szCs w:val="28"/>
          <w:shd w:val="clear" w:color="auto" w:fill="FFFFFF"/>
        </w:rPr>
        <w:t>. Это касается как краткосрочных займов, так и инвестиционных кредитов на срок до 12 лет. Также указанные граждане освобождены от подтверждения доли дохода от реализации продукции в доходе от реализации товаров (работ, услуг), составляющей не менее 70% за календарный год.</w:t>
      </w:r>
    </w:p>
    <w:p w:rsidR="002313D7" w:rsidRPr="002313D7" w:rsidRDefault="002313D7" w:rsidP="002313D7">
      <w:pPr>
        <w:spacing w:after="0" w:line="240" w:lineRule="auto"/>
        <w:ind w:firstLine="708"/>
        <w:jc w:val="both"/>
        <w:rPr>
          <w:rFonts w:ascii="Times New Roman" w:hAnsi="Times New Roman"/>
          <w:color w:val="000000"/>
          <w:sz w:val="28"/>
          <w:szCs w:val="28"/>
          <w:shd w:val="clear" w:color="auto" w:fill="FFFFFF"/>
        </w:rPr>
      </w:pPr>
      <w:r w:rsidRPr="002313D7">
        <w:rPr>
          <w:rFonts w:ascii="Times New Roman" w:hAnsi="Times New Roman"/>
          <w:color w:val="000000"/>
          <w:sz w:val="28"/>
          <w:szCs w:val="28"/>
          <w:shd w:val="clear" w:color="auto" w:fill="FFFFFF"/>
        </w:rPr>
        <w:t>Кроме того, сельхозпроизводителям предоставлена возможность пролонгации ранее предоставленного льготного инвестиционного кредита на строительство новых тепличных комплексов с 12 до 15 лет.</w:t>
      </w:r>
      <w:r w:rsidRPr="002313D7">
        <w:rPr>
          <w:rFonts w:ascii="Times New Roman" w:hAnsi="Times New Roman"/>
          <w:color w:val="000000"/>
          <w:sz w:val="28"/>
          <w:szCs w:val="28"/>
        </w:rPr>
        <w:br/>
      </w:r>
      <w:r w:rsidRPr="002313D7">
        <w:rPr>
          <w:rFonts w:ascii="Times New Roman" w:hAnsi="Times New Roman"/>
          <w:color w:val="000000"/>
          <w:sz w:val="28"/>
          <w:szCs w:val="28"/>
          <w:shd w:val="clear" w:color="auto" w:fill="FFFFFF"/>
        </w:rPr>
        <w:t>Постановление вступает в силу со дня опубликования.</w:t>
      </w:r>
    </w:p>
    <w:p w:rsidR="002313D7" w:rsidRPr="002313D7" w:rsidRDefault="002313D7" w:rsidP="002313D7">
      <w:pPr>
        <w:spacing w:after="0" w:line="240" w:lineRule="auto"/>
        <w:jc w:val="both"/>
        <w:rPr>
          <w:rFonts w:ascii="Times New Roman" w:hAnsi="Times New Roman"/>
          <w:color w:val="000000"/>
          <w:sz w:val="28"/>
          <w:szCs w:val="28"/>
          <w:shd w:val="clear" w:color="auto" w:fill="FFFFFF"/>
        </w:rPr>
      </w:pPr>
    </w:p>
    <w:p w:rsidR="002313D7" w:rsidRPr="002313D7" w:rsidRDefault="002313D7" w:rsidP="002313D7">
      <w:pPr>
        <w:spacing w:after="0" w:line="240" w:lineRule="auto"/>
        <w:jc w:val="center"/>
        <w:rPr>
          <w:rFonts w:ascii="Times New Roman" w:hAnsi="Times New Roman"/>
          <w:b/>
          <w:bCs/>
          <w:color w:val="000000"/>
          <w:sz w:val="28"/>
          <w:szCs w:val="28"/>
          <w:shd w:val="clear" w:color="auto" w:fill="FFFFFF"/>
        </w:rPr>
      </w:pPr>
      <w:r w:rsidRPr="002313D7">
        <w:rPr>
          <w:rFonts w:ascii="Times New Roman" w:hAnsi="Times New Roman"/>
          <w:b/>
          <w:bCs/>
          <w:color w:val="000000"/>
          <w:sz w:val="28"/>
          <w:szCs w:val="28"/>
          <w:shd w:val="clear" w:color="auto" w:fill="FFFFFF"/>
        </w:rPr>
        <w:t>Усовершенствованы правила установления и определения</w:t>
      </w:r>
    </w:p>
    <w:p w:rsidR="002313D7" w:rsidRPr="002313D7" w:rsidRDefault="002313D7" w:rsidP="002313D7">
      <w:pPr>
        <w:spacing w:after="0" w:line="240" w:lineRule="auto"/>
        <w:jc w:val="center"/>
        <w:rPr>
          <w:rFonts w:ascii="Times New Roman" w:hAnsi="Times New Roman"/>
          <w:b/>
          <w:bCs/>
          <w:color w:val="000000"/>
          <w:sz w:val="28"/>
          <w:szCs w:val="28"/>
          <w:shd w:val="clear" w:color="auto" w:fill="FFFFFF"/>
        </w:rPr>
      </w:pPr>
      <w:r w:rsidRPr="002313D7">
        <w:rPr>
          <w:rFonts w:ascii="Times New Roman" w:hAnsi="Times New Roman"/>
          <w:b/>
          <w:bCs/>
          <w:color w:val="000000"/>
          <w:sz w:val="28"/>
          <w:szCs w:val="28"/>
          <w:shd w:val="clear" w:color="auto" w:fill="FFFFFF"/>
        </w:rPr>
        <w:t>нормативов потребления коммунальных услуг и ресурсов</w:t>
      </w:r>
    </w:p>
    <w:p w:rsidR="002313D7" w:rsidRPr="002313D7" w:rsidRDefault="002313D7" w:rsidP="002313D7">
      <w:pPr>
        <w:spacing w:after="0" w:line="240" w:lineRule="auto"/>
        <w:jc w:val="both"/>
        <w:rPr>
          <w:rFonts w:ascii="Times New Roman" w:hAnsi="Times New Roman"/>
          <w:color w:val="000000"/>
          <w:sz w:val="28"/>
          <w:szCs w:val="28"/>
        </w:rPr>
      </w:pPr>
      <w:r w:rsidRPr="002313D7">
        <w:rPr>
          <w:rFonts w:ascii="Times New Roman" w:hAnsi="Times New Roman"/>
          <w:color w:val="000000"/>
          <w:sz w:val="28"/>
          <w:szCs w:val="28"/>
        </w:rPr>
        <w:br/>
      </w:r>
      <w:r w:rsidRPr="002313D7">
        <w:rPr>
          <w:rFonts w:ascii="Times New Roman" w:hAnsi="Times New Roman"/>
          <w:color w:val="000000"/>
          <w:sz w:val="28"/>
          <w:szCs w:val="28"/>
          <w:shd w:val="clear" w:color="auto" w:fill="FFFFFF"/>
        </w:rPr>
        <w:t xml:space="preserve">          Правительство изменило правила установления и определения нормативов потребления коммунальных услуг и ресурсов. Они будут действовать до 1 марта 2029 г.</w:t>
      </w:r>
    </w:p>
    <w:p w:rsidR="002313D7" w:rsidRDefault="002313D7" w:rsidP="002313D7">
      <w:pPr>
        <w:spacing w:after="0" w:line="240" w:lineRule="auto"/>
        <w:ind w:firstLine="708"/>
        <w:jc w:val="both"/>
        <w:rPr>
          <w:rFonts w:ascii="Times New Roman" w:hAnsi="Times New Roman"/>
          <w:color w:val="000000"/>
          <w:sz w:val="28"/>
          <w:szCs w:val="28"/>
        </w:rPr>
      </w:pPr>
      <w:r w:rsidRPr="002313D7">
        <w:rPr>
          <w:rFonts w:ascii="Times New Roman" w:hAnsi="Times New Roman"/>
          <w:color w:val="000000"/>
          <w:sz w:val="28"/>
          <w:szCs w:val="28"/>
          <w:shd w:val="clear" w:color="auto" w:fill="FFFFFF"/>
        </w:rPr>
        <w:t>Появилась возможность расчёта нормативов на ОДН методом аналогов. Раньше был только расчётный метод - по формулам, исходя из мощности подключаемого оборудования, удельных расходов ресурсов и т. д. Приоритет отдаётся методу аналогов, когда в основу расчёта ложатся показания приборов учёта в домах с аналогичными конструктивными особенностями и в аналогичных климатических зонах. Снижены требования к выборке МКД, необходимой для установления нормативов методом аналогов. Установлен порядок расчёта нормативов расхода тепловой энергии на подогрев воды.</w:t>
      </w:r>
    </w:p>
    <w:p w:rsidR="002313D7" w:rsidRPr="002313D7" w:rsidRDefault="002313D7" w:rsidP="002313D7">
      <w:pPr>
        <w:spacing w:after="0" w:line="240" w:lineRule="auto"/>
        <w:ind w:firstLine="708"/>
        <w:jc w:val="both"/>
        <w:rPr>
          <w:rFonts w:ascii="Times New Roman" w:hAnsi="Times New Roman"/>
          <w:color w:val="000000"/>
          <w:sz w:val="28"/>
          <w:szCs w:val="28"/>
          <w:shd w:val="clear" w:color="auto" w:fill="FFFFFF"/>
        </w:rPr>
      </w:pPr>
      <w:r w:rsidRPr="002313D7">
        <w:rPr>
          <w:rFonts w:ascii="Times New Roman" w:hAnsi="Times New Roman"/>
          <w:color w:val="000000"/>
          <w:sz w:val="28"/>
          <w:szCs w:val="28"/>
          <w:shd w:val="clear" w:color="auto" w:fill="FFFFFF"/>
        </w:rPr>
        <w:lastRenderedPageBreak/>
        <w:t>Основная цель изменений - приблизить расчётные значения потребления коммунальных услуг и ресурсов к уровню фактического потребления.</w:t>
      </w:r>
      <w:r>
        <w:rPr>
          <w:rFonts w:ascii="Times New Roman" w:hAnsi="Times New Roman"/>
          <w:color w:val="000000"/>
          <w:sz w:val="28"/>
          <w:szCs w:val="28"/>
        </w:rPr>
        <w:t xml:space="preserve"> </w:t>
      </w:r>
      <w:r w:rsidRPr="002313D7">
        <w:rPr>
          <w:rFonts w:ascii="Times New Roman" w:hAnsi="Times New Roman"/>
          <w:color w:val="000000"/>
          <w:sz w:val="28"/>
          <w:szCs w:val="28"/>
          <w:shd w:val="clear" w:color="auto" w:fill="FFFFFF"/>
        </w:rPr>
        <w:t>Постановление вступит в силу с 1 марта 2023 г.</w:t>
      </w:r>
    </w:p>
    <w:p w:rsidR="002313D7" w:rsidRPr="002313D7" w:rsidRDefault="002313D7" w:rsidP="002313D7">
      <w:pPr>
        <w:spacing w:after="0" w:line="240" w:lineRule="auto"/>
        <w:jc w:val="both"/>
        <w:rPr>
          <w:rFonts w:ascii="Times New Roman" w:hAnsi="Times New Roman"/>
          <w:color w:val="000000"/>
          <w:sz w:val="28"/>
          <w:szCs w:val="28"/>
          <w:shd w:val="clear" w:color="auto" w:fill="FFFFFF"/>
        </w:rPr>
      </w:pPr>
    </w:p>
    <w:p w:rsidR="002313D7" w:rsidRPr="002313D7" w:rsidRDefault="002313D7" w:rsidP="002313D7">
      <w:pPr>
        <w:spacing w:after="0" w:line="240" w:lineRule="auto"/>
        <w:jc w:val="center"/>
        <w:rPr>
          <w:rFonts w:ascii="Times New Roman" w:hAnsi="Times New Roman"/>
          <w:b/>
          <w:bCs/>
          <w:color w:val="000000"/>
          <w:sz w:val="28"/>
          <w:szCs w:val="28"/>
          <w:shd w:val="clear" w:color="auto" w:fill="FFFFFF"/>
        </w:rPr>
      </w:pPr>
      <w:r w:rsidRPr="002313D7">
        <w:rPr>
          <w:rFonts w:ascii="Times New Roman" w:hAnsi="Times New Roman"/>
          <w:b/>
          <w:bCs/>
          <w:color w:val="000000"/>
          <w:sz w:val="28"/>
          <w:szCs w:val="28"/>
          <w:shd w:val="clear" w:color="auto" w:fill="FFFFFF"/>
        </w:rPr>
        <w:t xml:space="preserve">Оформление исключительного права на результат интеллектуальной деятельности, созданный при выполнении </w:t>
      </w:r>
      <w:proofErr w:type="spellStart"/>
      <w:r w:rsidRPr="002313D7">
        <w:rPr>
          <w:rFonts w:ascii="Times New Roman" w:hAnsi="Times New Roman"/>
          <w:b/>
          <w:bCs/>
          <w:color w:val="000000"/>
          <w:sz w:val="28"/>
          <w:szCs w:val="28"/>
          <w:shd w:val="clear" w:color="auto" w:fill="FFFFFF"/>
        </w:rPr>
        <w:t>госконтракта</w:t>
      </w:r>
      <w:proofErr w:type="spellEnd"/>
      <w:r w:rsidRPr="002313D7">
        <w:rPr>
          <w:rFonts w:ascii="Times New Roman" w:hAnsi="Times New Roman"/>
          <w:b/>
          <w:bCs/>
          <w:color w:val="000000"/>
          <w:sz w:val="28"/>
          <w:szCs w:val="28"/>
          <w:shd w:val="clear" w:color="auto" w:fill="FFFFFF"/>
        </w:rPr>
        <w:t>:</w:t>
      </w:r>
    </w:p>
    <w:p w:rsidR="002313D7" w:rsidRPr="002313D7" w:rsidRDefault="002313D7" w:rsidP="002313D7">
      <w:pPr>
        <w:spacing w:after="0" w:line="240" w:lineRule="auto"/>
        <w:jc w:val="center"/>
        <w:rPr>
          <w:rFonts w:ascii="Times New Roman" w:hAnsi="Times New Roman"/>
          <w:b/>
          <w:bCs/>
          <w:color w:val="000000"/>
          <w:sz w:val="28"/>
          <w:szCs w:val="28"/>
          <w:shd w:val="clear" w:color="auto" w:fill="FFFFFF"/>
        </w:rPr>
      </w:pPr>
      <w:r w:rsidRPr="002313D7">
        <w:rPr>
          <w:rFonts w:ascii="Times New Roman" w:hAnsi="Times New Roman"/>
          <w:b/>
          <w:bCs/>
          <w:color w:val="000000"/>
          <w:sz w:val="28"/>
          <w:szCs w:val="28"/>
          <w:shd w:val="clear" w:color="auto" w:fill="FFFFFF"/>
        </w:rPr>
        <w:t xml:space="preserve">определен порядок действий </w:t>
      </w:r>
      <w:proofErr w:type="spellStart"/>
      <w:r w:rsidRPr="002313D7">
        <w:rPr>
          <w:rFonts w:ascii="Times New Roman" w:hAnsi="Times New Roman"/>
          <w:b/>
          <w:bCs/>
          <w:color w:val="000000"/>
          <w:sz w:val="28"/>
          <w:szCs w:val="28"/>
          <w:shd w:val="clear" w:color="auto" w:fill="FFFFFF"/>
        </w:rPr>
        <w:t>госзаказчика</w:t>
      </w:r>
      <w:proofErr w:type="spellEnd"/>
    </w:p>
    <w:p w:rsidR="002313D7" w:rsidRPr="002313D7" w:rsidRDefault="002313D7" w:rsidP="002313D7">
      <w:pPr>
        <w:spacing w:after="0" w:line="240" w:lineRule="auto"/>
        <w:jc w:val="both"/>
        <w:rPr>
          <w:rFonts w:ascii="Times New Roman" w:hAnsi="Times New Roman"/>
          <w:color w:val="000000"/>
          <w:sz w:val="28"/>
          <w:szCs w:val="28"/>
        </w:rPr>
      </w:pPr>
      <w:r w:rsidRPr="002313D7">
        <w:rPr>
          <w:rFonts w:ascii="Times New Roman" w:hAnsi="Times New Roman"/>
          <w:color w:val="000000"/>
          <w:sz w:val="28"/>
          <w:szCs w:val="28"/>
        </w:rPr>
        <w:br/>
      </w:r>
      <w:r w:rsidRPr="002313D7">
        <w:rPr>
          <w:rFonts w:ascii="Times New Roman" w:hAnsi="Times New Roman"/>
          <w:color w:val="000000"/>
          <w:sz w:val="28"/>
          <w:szCs w:val="28"/>
          <w:shd w:val="clear" w:color="auto" w:fill="FFFFFF"/>
        </w:rPr>
        <w:t xml:space="preserve">        Урегулирован порядок действий государственного или муниципального заказчика при оформлении исключительного права на результат интеллектуальной деятельности (РИД) в случае, если исполнитель государственного или муниципального контракта в течение 12 месяцев с даты приемки работ по </w:t>
      </w:r>
      <w:proofErr w:type="spellStart"/>
      <w:r w:rsidRPr="002313D7">
        <w:rPr>
          <w:rFonts w:ascii="Times New Roman" w:hAnsi="Times New Roman"/>
          <w:color w:val="000000"/>
          <w:sz w:val="28"/>
          <w:szCs w:val="28"/>
          <w:shd w:val="clear" w:color="auto" w:fill="FFFFFF"/>
        </w:rPr>
        <w:t>госконтракту</w:t>
      </w:r>
      <w:proofErr w:type="spellEnd"/>
      <w:r w:rsidRPr="002313D7">
        <w:rPr>
          <w:rFonts w:ascii="Times New Roman" w:hAnsi="Times New Roman"/>
          <w:color w:val="000000"/>
          <w:sz w:val="28"/>
          <w:szCs w:val="28"/>
          <w:shd w:val="clear" w:color="auto" w:fill="FFFFFF"/>
        </w:rPr>
        <w:t xml:space="preserve"> не совершил все зависящие от него действия, необходимые для признания за ним исключительного права </w:t>
      </w:r>
      <w:proofErr w:type="gramStart"/>
      <w:r w:rsidRPr="002313D7">
        <w:rPr>
          <w:rFonts w:ascii="Times New Roman" w:hAnsi="Times New Roman"/>
          <w:color w:val="000000"/>
          <w:sz w:val="28"/>
          <w:szCs w:val="28"/>
          <w:shd w:val="clear" w:color="auto" w:fill="FFFFFF"/>
        </w:rPr>
        <w:t>на</w:t>
      </w:r>
      <w:proofErr w:type="gramEnd"/>
      <w:r w:rsidRPr="002313D7">
        <w:rPr>
          <w:rFonts w:ascii="Times New Roman" w:hAnsi="Times New Roman"/>
          <w:color w:val="000000"/>
          <w:sz w:val="28"/>
          <w:szCs w:val="28"/>
          <w:shd w:val="clear" w:color="auto" w:fill="FFFFFF"/>
        </w:rPr>
        <w:t xml:space="preserve"> РИД.</w:t>
      </w:r>
    </w:p>
    <w:p w:rsidR="002313D7" w:rsidRPr="002313D7" w:rsidRDefault="002313D7" w:rsidP="002313D7">
      <w:pPr>
        <w:spacing w:after="0" w:line="240" w:lineRule="auto"/>
        <w:ind w:firstLine="708"/>
        <w:jc w:val="both"/>
        <w:rPr>
          <w:rFonts w:ascii="Times New Roman" w:hAnsi="Times New Roman"/>
          <w:color w:val="000000"/>
          <w:sz w:val="28"/>
          <w:szCs w:val="28"/>
        </w:rPr>
      </w:pPr>
      <w:r w:rsidRPr="002313D7">
        <w:rPr>
          <w:rFonts w:ascii="Times New Roman" w:hAnsi="Times New Roman"/>
          <w:color w:val="000000"/>
          <w:sz w:val="28"/>
          <w:szCs w:val="28"/>
          <w:shd w:val="clear" w:color="auto" w:fill="FFFFFF"/>
        </w:rPr>
        <w:t>Так, заказчик в указанном случае:</w:t>
      </w:r>
    </w:p>
    <w:p w:rsidR="002313D7" w:rsidRPr="002313D7" w:rsidRDefault="002313D7" w:rsidP="002313D7">
      <w:pPr>
        <w:spacing w:after="0" w:line="240" w:lineRule="auto"/>
        <w:jc w:val="both"/>
        <w:rPr>
          <w:rFonts w:ascii="Times New Roman" w:hAnsi="Times New Roman"/>
          <w:color w:val="000000"/>
          <w:sz w:val="28"/>
          <w:szCs w:val="28"/>
        </w:rPr>
      </w:pPr>
      <w:r w:rsidRPr="002313D7">
        <w:rPr>
          <w:rFonts w:ascii="Times New Roman" w:hAnsi="Times New Roman"/>
          <w:color w:val="000000"/>
          <w:sz w:val="28"/>
          <w:szCs w:val="28"/>
          <w:shd w:val="clear" w:color="auto" w:fill="FFFFFF"/>
        </w:rPr>
        <w:t xml:space="preserve">- направляет исполнителю письменное уведомление о том, что право на получение патента и исключительное право </w:t>
      </w:r>
      <w:proofErr w:type="gramStart"/>
      <w:r w:rsidRPr="002313D7">
        <w:rPr>
          <w:rFonts w:ascii="Times New Roman" w:hAnsi="Times New Roman"/>
          <w:color w:val="000000"/>
          <w:sz w:val="28"/>
          <w:szCs w:val="28"/>
          <w:shd w:val="clear" w:color="auto" w:fill="FFFFFF"/>
        </w:rPr>
        <w:t>на</w:t>
      </w:r>
      <w:proofErr w:type="gramEnd"/>
      <w:r w:rsidRPr="002313D7">
        <w:rPr>
          <w:rFonts w:ascii="Times New Roman" w:hAnsi="Times New Roman"/>
          <w:color w:val="000000"/>
          <w:sz w:val="28"/>
          <w:szCs w:val="28"/>
          <w:shd w:val="clear" w:color="auto" w:fill="FFFFFF"/>
        </w:rPr>
        <w:t xml:space="preserve"> </w:t>
      </w:r>
      <w:proofErr w:type="gramStart"/>
      <w:r w:rsidRPr="002313D7">
        <w:rPr>
          <w:rFonts w:ascii="Times New Roman" w:hAnsi="Times New Roman"/>
          <w:color w:val="000000"/>
          <w:sz w:val="28"/>
          <w:szCs w:val="28"/>
          <w:shd w:val="clear" w:color="auto" w:fill="FFFFFF"/>
        </w:rPr>
        <w:t>РИД</w:t>
      </w:r>
      <w:proofErr w:type="gramEnd"/>
      <w:r w:rsidRPr="002313D7">
        <w:rPr>
          <w:rFonts w:ascii="Times New Roman" w:hAnsi="Times New Roman"/>
          <w:color w:val="000000"/>
          <w:sz w:val="28"/>
          <w:szCs w:val="28"/>
          <w:shd w:val="clear" w:color="auto" w:fill="FFFFFF"/>
        </w:rPr>
        <w:t xml:space="preserve">, созданный при выполнении </w:t>
      </w:r>
      <w:proofErr w:type="spellStart"/>
      <w:r w:rsidRPr="002313D7">
        <w:rPr>
          <w:rFonts w:ascii="Times New Roman" w:hAnsi="Times New Roman"/>
          <w:color w:val="000000"/>
          <w:sz w:val="28"/>
          <w:szCs w:val="28"/>
          <w:shd w:val="clear" w:color="auto" w:fill="FFFFFF"/>
        </w:rPr>
        <w:t>госконтракта</w:t>
      </w:r>
      <w:proofErr w:type="spellEnd"/>
      <w:r w:rsidRPr="002313D7">
        <w:rPr>
          <w:rFonts w:ascii="Times New Roman" w:hAnsi="Times New Roman"/>
          <w:color w:val="000000"/>
          <w:sz w:val="28"/>
          <w:szCs w:val="28"/>
          <w:shd w:val="clear" w:color="auto" w:fill="FFFFFF"/>
        </w:rPr>
        <w:t xml:space="preserve"> за счет средств федерального, регионального либо местного бюджета, принадлежат соответственно РФ, субъекту РФ и муниципальному образованию;</w:t>
      </w:r>
    </w:p>
    <w:p w:rsidR="002313D7" w:rsidRPr="002313D7" w:rsidRDefault="002313D7" w:rsidP="002313D7">
      <w:pPr>
        <w:spacing w:after="0" w:line="240" w:lineRule="auto"/>
        <w:jc w:val="both"/>
        <w:rPr>
          <w:rFonts w:ascii="Times New Roman" w:hAnsi="Times New Roman"/>
          <w:color w:val="000000"/>
          <w:sz w:val="28"/>
          <w:szCs w:val="28"/>
          <w:shd w:val="clear" w:color="auto" w:fill="FFFFFF"/>
        </w:rPr>
      </w:pPr>
      <w:r w:rsidRPr="002313D7">
        <w:rPr>
          <w:rFonts w:ascii="Times New Roman" w:hAnsi="Times New Roman"/>
          <w:color w:val="000000"/>
          <w:sz w:val="28"/>
          <w:szCs w:val="28"/>
          <w:shd w:val="clear" w:color="auto" w:fill="FFFFFF"/>
        </w:rPr>
        <w:t xml:space="preserve">- осуществляет юридически значимые действия по оформлению прав соответственно РФ, субъекта РФ и муниципального образования </w:t>
      </w:r>
      <w:proofErr w:type="gramStart"/>
      <w:r w:rsidRPr="002313D7">
        <w:rPr>
          <w:rFonts w:ascii="Times New Roman" w:hAnsi="Times New Roman"/>
          <w:color w:val="000000"/>
          <w:sz w:val="28"/>
          <w:szCs w:val="28"/>
          <w:shd w:val="clear" w:color="auto" w:fill="FFFFFF"/>
        </w:rPr>
        <w:t>на</w:t>
      </w:r>
      <w:proofErr w:type="gramEnd"/>
      <w:r w:rsidRPr="002313D7">
        <w:rPr>
          <w:rFonts w:ascii="Times New Roman" w:hAnsi="Times New Roman"/>
          <w:color w:val="000000"/>
          <w:sz w:val="28"/>
          <w:szCs w:val="28"/>
          <w:shd w:val="clear" w:color="auto" w:fill="FFFFFF"/>
        </w:rPr>
        <w:t xml:space="preserve"> РИД.</w:t>
      </w:r>
      <w:r w:rsidRPr="002313D7">
        <w:rPr>
          <w:rFonts w:ascii="Times New Roman" w:hAnsi="Times New Roman"/>
          <w:color w:val="000000"/>
          <w:sz w:val="28"/>
          <w:szCs w:val="28"/>
        </w:rPr>
        <w:br/>
      </w:r>
      <w:r w:rsidRPr="002313D7">
        <w:rPr>
          <w:rFonts w:ascii="Times New Roman" w:hAnsi="Times New Roman"/>
          <w:color w:val="000000"/>
          <w:sz w:val="28"/>
          <w:szCs w:val="28"/>
          <w:shd w:val="clear" w:color="auto" w:fill="FFFFFF"/>
        </w:rPr>
        <w:t xml:space="preserve">Порядок не распространяется </w:t>
      </w:r>
      <w:proofErr w:type="gramStart"/>
      <w:r w:rsidRPr="002313D7">
        <w:rPr>
          <w:rFonts w:ascii="Times New Roman" w:hAnsi="Times New Roman"/>
          <w:color w:val="000000"/>
          <w:sz w:val="28"/>
          <w:szCs w:val="28"/>
          <w:shd w:val="clear" w:color="auto" w:fill="FFFFFF"/>
        </w:rPr>
        <w:t>на</w:t>
      </w:r>
      <w:proofErr w:type="gramEnd"/>
      <w:r w:rsidRPr="002313D7">
        <w:rPr>
          <w:rFonts w:ascii="Times New Roman" w:hAnsi="Times New Roman"/>
          <w:color w:val="000000"/>
          <w:sz w:val="28"/>
          <w:szCs w:val="28"/>
          <w:shd w:val="clear" w:color="auto" w:fill="FFFFFF"/>
        </w:rPr>
        <w:t xml:space="preserve"> </w:t>
      </w:r>
      <w:proofErr w:type="gramStart"/>
      <w:r w:rsidRPr="002313D7">
        <w:rPr>
          <w:rFonts w:ascii="Times New Roman" w:hAnsi="Times New Roman"/>
          <w:color w:val="000000"/>
          <w:sz w:val="28"/>
          <w:szCs w:val="28"/>
          <w:shd w:val="clear" w:color="auto" w:fill="FFFFFF"/>
        </w:rPr>
        <w:t>РИД</w:t>
      </w:r>
      <w:proofErr w:type="gramEnd"/>
      <w:r w:rsidRPr="002313D7">
        <w:rPr>
          <w:rFonts w:ascii="Times New Roman" w:hAnsi="Times New Roman"/>
          <w:color w:val="000000"/>
          <w:sz w:val="28"/>
          <w:szCs w:val="28"/>
          <w:shd w:val="clear" w:color="auto" w:fill="FFFFFF"/>
        </w:rPr>
        <w:t>, связанные с обеспечением обороны и безопасности.</w:t>
      </w:r>
    </w:p>
    <w:p w:rsidR="002313D7" w:rsidRPr="002313D7" w:rsidRDefault="002313D7" w:rsidP="002313D7">
      <w:pPr>
        <w:spacing w:after="0" w:line="240" w:lineRule="auto"/>
        <w:jc w:val="both"/>
        <w:rPr>
          <w:rFonts w:ascii="Times New Roman" w:hAnsi="Times New Roman"/>
          <w:color w:val="000000"/>
          <w:sz w:val="28"/>
          <w:szCs w:val="28"/>
          <w:shd w:val="clear" w:color="auto" w:fill="FFFFFF"/>
        </w:rPr>
      </w:pPr>
    </w:p>
    <w:p w:rsidR="002313D7" w:rsidRPr="002313D7" w:rsidRDefault="002313D7" w:rsidP="002313D7">
      <w:pPr>
        <w:spacing w:after="0" w:line="240" w:lineRule="auto"/>
        <w:jc w:val="center"/>
        <w:rPr>
          <w:rFonts w:ascii="Times New Roman" w:hAnsi="Times New Roman"/>
          <w:b/>
          <w:bCs/>
          <w:color w:val="000000"/>
          <w:sz w:val="28"/>
          <w:szCs w:val="28"/>
          <w:shd w:val="clear" w:color="auto" w:fill="FFFFFF"/>
        </w:rPr>
      </w:pPr>
      <w:r w:rsidRPr="002313D7">
        <w:rPr>
          <w:rFonts w:ascii="Times New Roman" w:hAnsi="Times New Roman"/>
          <w:b/>
          <w:bCs/>
          <w:color w:val="000000"/>
          <w:sz w:val="28"/>
          <w:szCs w:val="28"/>
          <w:shd w:val="clear" w:color="auto" w:fill="FFFFFF"/>
        </w:rPr>
        <w:t>Урегулирован порядок регистрации военнослужащих-контрактников</w:t>
      </w:r>
    </w:p>
    <w:p w:rsidR="002313D7" w:rsidRPr="002313D7" w:rsidRDefault="002313D7" w:rsidP="002313D7">
      <w:pPr>
        <w:spacing w:after="0" w:line="240" w:lineRule="auto"/>
        <w:jc w:val="center"/>
        <w:rPr>
          <w:rFonts w:ascii="Times New Roman" w:hAnsi="Times New Roman"/>
          <w:b/>
          <w:bCs/>
          <w:color w:val="000000"/>
          <w:sz w:val="28"/>
          <w:szCs w:val="28"/>
          <w:shd w:val="clear" w:color="auto" w:fill="FFFFFF"/>
        </w:rPr>
      </w:pPr>
      <w:r w:rsidRPr="002313D7">
        <w:rPr>
          <w:rFonts w:ascii="Times New Roman" w:hAnsi="Times New Roman"/>
          <w:b/>
          <w:bCs/>
          <w:color w:val="000000"/>
          <w:sz w:val="28"/>
          <w:szCs w:val="28"/>
          <w:shd w:val="clear" w:color="auto" w:fill="FFFFFF"/>
        </w:rPr>
        <w:t>по месту жительства</w:t>
      </w:r>
    </w:p>
    <w:p w:rsidR="002313D7" w:rsidRPr="002313D7" w:rsidRDefault="002313D7" w:rsidP="002313D7">
      <w:pPr>
        <w:spacing w:after="0" w:line="240" w:lineRule="auto"/>
        <w:jc w:val="both"/>
        <w:rPr>
          <w:rFonts w:ascii="Times New Roman" w:hAnsi="Times New Roman"/>
          <w:color w:val="000000"/>
          <w:sz w:val="28"/>
          <w:szCs w:val="28"/>
        </w:rPr>
      </w:pPr>
      <w:r w:rsidRPr="002313D7">
        <w:rPr>
          <w:rFonts w:ascii="Times New Roman" w:hAnsi="Times New Roman"/>
          <w:color w:val="000000"/>
          <w:sz w:val="28"/>
          <w:szCs w:val="28"/>
        </w:rPr>
        <w:br/>
      </w:r>
      <w:r w:rsidRPr="002313D7">
        <w:rPr>
          <w:rFonts w:ascii="Times New Roman" w:hAnsi="Times New Roman"/>
          <w:color w:val="000000"/>
          <w:sz w:val="28"/>
          <w:szCs w:val="28"/>
          <w:shd w:val="clear" w:color="auto" w:fill="FFFFFF"/>
        </w:rPr>
        <w:t xml:space="preserve">         </w:t>
      </w:r>
      <w:proofErr w:type="gramStart"/>
      <w:r w:rsidRPr="002313D7">
        <w:rPr>
          <w:rFonts w:ascii="Times New Roman" w:hAnsi="Times New Roman"/>
          <w:color w:val="000000"/>
          <w:sz w:val="28"/>
          <w:szCs w:val="28"/>
          <w:shd w:val="clear" w:color="auto" w:fill="FFFFFF"/>
        </w:rPr>
        <w:t>В Закон статусе военнослужащих были внесены поправки, позволяющие военнослужащим-контрактникам, не обеспеченным жильем в населенных пунктах, в которых располагаются воинские части (организации, учреждения, органы), или в близлежащих населенных пунктах, и проживающим совместно с ними членам их семей до получения жилья регистрироваться по месту жительства по их желанию по адресам воинских частей (организаций, учреждений, органов), в которых эти военнослужащие проходят службу.</w:t>
      </w:r>
      <w:proofErr w:type="gramEnd"/>
    </w:p>
    <w:p w:rsidR="002313D7" w:rsidRPr="002313D7" w:rsidRDefault="002313D7" w:rsidP="002313D7">
      <w:pPr>
        <w:spacing w:after="0" w:line="240" w:lineRule="auto"/>
        <w:ind w:firstLine="708"/>
        <w:jc w:val="both"/>
        <w:rPr>
          <w:rFonts w:ascii="Times New Roman" w:hAnsi="Times New Roman"/>
          <w:color w:val="000000"/>
          <w:sz w:val="28"/>
          <w:szCs w:val="28"/>
          <w:shd w:val="clear" w:color="auto" w:fill="FFFFFF"/>
        </w:rPr>
      </w:pPr>
      <w:r w:rsidRPr="002313D7">
        <w:rPr>
          <w:rFonts w:ascii="Times New Roman" w:hAnsi="Times New Roman"/>
          <w:color w:val="000000"/>
          <w:sz w:val="28"/>
          <w:szCs w:val="28"/>
          <w:shd w:val="clear" w:color="auto" w:fill="FFFFFF"/>
        </w:rPr>
        <w:t>Корреспондирующие изменения внесены в правила регистрации и снятия с учета по месту жительства и пребывания. Регистрация производится на основании соответствующего заявления и документа, удостоверяющего личность.</w:t>
      </w:r>
      <w:r w:rsidRPr="002313D7">
        <w:rPr>
          <w:rFonts w:ascii="Times New Roman" w:hAnsi="Times New Roman"/>
          <w:color w:val="000000"/>
          <w:sz w:val="28"/>
          <w:szCs w:val="28"/>
        </w:rPr>
        <w:br/>
      </w:r>
    </w:p>
    <w:p w:rsidR="002313D7" w:rsidRDefault="002313D7" w:rsidP="002313D7">
      <w:pPr>
        <w:spacing w:after="0" w:line="240" w:lineRule="auto"/>
        <w:jc w:val="center"/>
        <w:rPr>
          <w:rFonts w:ascii="Times New Roman" w:hAnsi="Times New Roman"/>
          <w:b/>
          <w:bCs/>
          <w:color w:val="000000"/>
          <w:sz w:val="28"/>
          <w:szCs w:val="28"/>
          <w:shd w:val="clear" w:color="auto" w:fill="FFFFFF"/>
        </w:rPr>
      </w:pPr>
      <w:r w:rsidRPr="002313D7">
        <w:rPr>
          <w:rFonts w:ascii="Times New Roman" w:hAnsi="Times New Roman"/>
          <w:b/>
          <w:bCs/>
          <w:color w:val="000000"/>
          <w:sz w:val="28"/>
          <w:szCs w:val="28"/>
          <w:shd w:val="clear" w:color="auto" w:fill="FFFFFF"/>
        </w:rPr>
        <w:t>Студентам вузов и колледжей дали отсрочку от мобили</w:t>
      </w:r>
      <w:r>
        <w:rPr>
          <w:rFonts w:ascii="Times New Roman" w:hAnsi="Times New Roman"/>
          <w:b/>
          <w:bCs/>
          <w:color w:val="000000"/>
          <w:sz w:val="28"/>
          <w:szCs w:val="28"/>
          <w:shd w:val="clear" w:color="auto" w:fill="FFFFFF"/>
        </w:rPr>
        <w:t>зации</w:t>
      </w:r>
    </w:p>
    <w:p w:rsidR="002313D7" w:rsidRPr="002313D7" w:rsidRDefault="002313D7" w:rsidP="002313D7">
      <w:pPr>
        <w:spacing w:after="0" w:line="240" w:lineRule="auto"/>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lastRenderedPageBreak/>
        <w:t xml:space="preserve">          </w:t>
      </w:r>
      <w:r w:rsidRPr="002313D7">
        <w:rPr>
          <w:rFonts w:ascii="Times New Roman" w:hAnsi="Times New Roman"/>
          <w:color w:val="000000"/>
          <w:sz w:val="28"/>
          <w:szCs w:val="28"/>
          <w:shd w:val="clear" w:color="auto" w:fill="FFFFFF"/>
        </w:rPr>
        <w:t>Решено предоставить отсрочку от призыва на военную службу по частичной мобилизации студентам, которые:</w:t>
      </w:r>
    </w:p>
    <w:p w:rsidR="002313D7" w:rsidRPr="002313D7" w:rsidRDefault="002313D7" w:rsidP="002313D7">
      <w:pPr>
        <w:spacing w:after="0" w:line="240" w:lineRule="auto"/>
        <w:jc w:val="both"/>
        <w:rPr>
          <w:rFonts w:ascii="Times New Roman" w:hAnsi="Times New Roman"/>
          <w:color w:val="000000"/>
          <w:sz w:val="28"/>
          <w:szCs w:val="28"/>
        </w:rPr>
      </w:pPr>
      <w:r w:rsidRPr="002313D7">
        <w:rPr>
          <w:rFonts w:ascii="Times New Roman" w:hAnsi="Times New Roman"/>
          <w:color w:val="000000"/>
          <w:sz w:val="28"/>
          <w:szCs w:val="28"/>
          <w:shd w:val="clear" w:color="auto" w:fill="FFFFFF"/>
        </w:rPr>
        <w:t xml:space="preserve">- обучаются </w:t>
      </w:r>
      <w:proofErr w:type="spellStart"/>
      <w:r w:rsidRPr="002313D7">
        <w:rPr>
          <w:rFonts w:ascii="Times New Roman" w:hAnsi="Times New Roman"/>
          <w:color w:val="000000"/>
          <w:sz w:val="28"/>
          <w:szCs w:val="28"/>
          <w:shd w:val="clear" w:color="auto" w:fill="FFFFFF"/>
        </w:rPr>
        <w:t>очно</w:t>
      </w:r>
      <w:proofErr w:type="spellEnd"/>
      <w:r w:rsidRPr="002313D7">
        <w:rPr>
          <w:rFonts w:ascii="Times New Roman" w:hAnsi="Times New Roman"/>
          <w:color w:val="000000"/>
          <w:sz w:val="28"/>
          <w:szCs w:val="28"/>
          <w:shd w:val="clear" w:color="auto" w:fill="FFFFFF"/>
        </w:rPr>
        <w:t xml:space="preserve"> и </w:t>
      </w:r>
      <w:proofErr w:type="spellStart"/>
      <w:r w:rsidRPr="002313D7">
        <w:rPr>
          <w:rFonts w:ascii="Times New Roman" w:hAnsi="Times New Roman"/>
          <w:color w:val="000000"/>
          <w:sz w:val="28"/>
          <w:szCs w:val="28"/>
          <w:shd w:val="clear" w:color="auto" w:fill="FFFFFF"/>
        </w:rPr>
        <w:t>очно-заочно</w:t>
      </w:r>
      <w:proofErr w:type="spellEnd"/>
      <w:r w:rsidRPr="002313D7">
        <w:rPr>
          <w:rFonts w:ascii="Times New Roman" w:hAnsi="Times New Roman"/>
          <w:color w:val="000000"/>
          <w:sz w:val="28"/>
          <w:szCs w:val="28"/>
          <w:shd w:val="clear" w:color="auto" w:fill="FFFFFF"/>
        </w:rPr>
        <w:t xml:space="preserve"> по аккредитованным программам среднего профессионального и высшего образования в государственных образовательных организациях, в научных организациях;</w:t>
      </w:r>
    </w:p>
    <w:p w:rsidR="002313D7" w:rsidRPr="002313D7" w:rsidRDefault="002313D7" w:rsidP="002313D7">
      <w:pPr>
        <w:spacing w:after="0" w:line="240" w:lineRule="auto"/>
        <w:jc w:val="both"/>
        <w:rPr>
          <w:rFonts w:ascii="Times New Roman" w:hAnsi="Times New Roman"/>
          <w:color w:val="000000"/>
          <w:sz w:val="28"/>
          <w:szCs w:val="28"/>
        </w:rPr>
      </w:pPr>
      <w:r w:rsidRPr="002313D7">
        <w:rPr>
          <w:rFonts w:ascii="Times New Roman" w:hAnsi="Times New Roman"/>
          <w:color w:val="000000"/>
          <w:sz w:val="28"/>
          <w:szCs w:val="28"/>
          <w:shd w:val="clear" w:color="auto" w:fill="FFFFFF"/>
        </w:rPr>
        <w:t>- получают образование соответствующего уровня впервые.</w:t>
      </w:r>
    </w:p>
    <w:p w:rsidR="002313D7" w:rsidRPr="002313D7" w:rsidRDefault="002313D7" w:rsidP="002313D7">
      <w:pPr>
        <w:spacing w:after="0" w:line="240" w:lineRule="auto"/>
        <w:ind w:firstLine="708"/>
        <w:jc w:val="both"/>
        <w:rPr>
          <w:rFonts w:ascii="Times New Roman" w:hAnsi="Times New Roman"/>
          <w:color w:val="000000"/>
          <w:sz w:val="28"/>
          <w:szCs w:val="28"/>
          <w:shd w:val="clear" w:color="auto" w:fill="FFFFFF"/>
        </w:rPr>
      </w:pPr>
      <w:r w:rsidRPr="002313D7">
        <w:rPr>
          <w:rFonts w:ascii="Times New Roman" w:hAnsi="Times New Roman"/>
          <w:color w:val="000000"/>
          <w:sz w:val="28"/>
          <w:szCs w:val="28"/>
          <w:shd w:val="clear" w:color="auto" w:fill="FFFFFF"/>
        </w:rPr>
        <w:t>Указ вступает в силу со дня его подписания и распространяется на правоотношения, возникшие с 21 сентября 2022 г.</w:t>
      </w:r>
    </w:p>
    <w:p w:rsidR="002313D7" w:rsidRPr="002313D7" w:rsidRDefault="002313D7" w:rsidP="002313D7">
      <w:pPr>
        <w:spacing w:after="0" w:line="240" w:lineRule="auto"/>
        <w:jc w:val="both"/>
        <w:rPr>
          <w:rFonts w:ascii="Times New Roman" w:hAnsi="Times New Roman"/>
          <w:color w:val="000000"/>
          <w:sz w:val="28"/>
          <w:szCs w:val="28"/>
          <w:shd w:val="clear" w:color="auto" w:fill="FFFFFF"/>
        </w:rPr>
      </w:pPr>
    </w:p>
    <w:p w:rsidR="002313D7" w:rsidRPr="002313D7" w:rsidRDefault="002313D7" w:rsidP="002313D7">
      <w:pPr>
        <w:spacing w:after="0" w:line="240" w:lineRule="auto"/>
        <w:jc w:val="center"/>
        <w:rPr>
          <w:rFonts w:ascii="Times New Roman" w:hAnsi="Times New Roman"/>
          <w:b/>
          <w:bCs/>
          <w:color w:val="000000"/>
          <w:sz w:val="28"/>
          <w:szCs w:val="28"/>
          <w:shd w:val="clear" w:color="auto" w:fill="FFFFFF"/>
        </w:rPr>
      </w:pPr>
      <w:r w:rsidRPr="002313D7">
        <w:rPr>
          <w:rFonts w:ascii="Times New Roman" w:hAnsi="Times New Roman"/>
          <w:b/>
          <w:bCs/>
          <w:color w:val="000000"/>
          <w:sz w:val="28"/>
          <w:szCs w:val="28"/>
          <w:shd w:val="clear" w:color="auto" w:fill="FFFFFF"/>
        </w:rPr>
        <w:t>Введена уголовная ответственность за добровольную сдачу</w:t>
      </w:r>
    </w:p>
    <w:p w:rsidR="002313D7" w:rsidRPr="002313D7" w:rsidRDefault="002313D7" w:rsidP="002313D7">
      <w:pPr>
        <w:spacing w:after="0" w:line="240" w:lineRule="auto"/>
        <w:jc w:val="center"/>
        <w:rPr>
          <w:rFonts w:ascii="Times New Roman" w:hAnsi="Times New Roman"/>
          <w:color w:val="000000"/>
          <w:sz w:val="28"/>
          <w:szCs w:val="28"/>
          <w:shd w:val="clear" w:color="auto" w:fill="FFFFFF"/>
        </w:rPr>
      </w:pPr>
      <w:r w:rsidRPr="002313D7">
        <w:rPr>
          <w:rFonts w:ascii="Times New Roman" w:hAnsi="Times New Roman"/>
          <w:b/>
          <w:bCs/>
          <w:color w:val="000000"/>
          <w:sz w:val="28"/>
          <w:szCs w:val="28"/>
          <w:shd w:val="clear" w:color="auto" w:fill="FFFFFF"/>
        </w:rPr>
        <w:t>в плен и мародерство</w:t>
      </w:r>
    </w:p>
    <w:p w:rsidR="002313D7" w:rsidRPr="002313D7" w:rsidRDefault="002313D7" w:rsidP="002313D7">
      <w:pPr>
        <w:spacing w:after="0" w:line="240" w:lineRule="auto"/>
        <w:jc w:val="both"/>
        <w:rPr>
          <w:rFonts w:ascii="Times New Roman" w:hAnsi="Times New Roman"/>
          <w:color w:val="000000"/>
          <w:sz w:val="28"/>
          <w:szCs w:val="28"/>
        </w:rPr>
      </w:pPr>
      <w:r w:rsidRPr="002313D7">
        <w:rPr>
          <w:rFonts w:ascii="Times New Roman" w:hAnsi="Times New Roman"/>
          <w:color w:val="000000"/>
          <w:sz w:val="28"/>
          <w:szCs w:val="28"/>
        </w:rPr>
        <w:br/>
      </w:r>
      <w:r w:rsidRPr="002313D7">
        <w:rPr>
          <w:rFonts w:ascii="Times New Roman" w:hAnsi="Times New Roman"/>
          <w:color w:val="000000"/>
          <w:sz w:val="28"/>
          <w:szCs w:val="28"/>
          <w:shd w:val="clear" w:color="auto" w:fill="FFFFFF"/>
        </w:rPr>
        <w:t xml:space="preserve">          Усилена ответственность за отдельные преступления против военной службы. Совершение преступления в период мобилизации или военного положения, а также в военное время стало отягчающим обстоятельством.</w:t>
      </w:r>
    </w:p>
    <w:p w:rsidR="002313D7" w:rsidRPr="002313D7" w:rsidRDefault="002313D7" w:rsidP="002313D7">
      <w:pPr>
        <w:spacing w:after="0" w:line="240" w:lineRule="auto"/>
        <w:ind w:firstLine="708"/>
        <w:jc w:val="both"/>
        <w:rPr>
          <w:rFonts w:ascii="Times New Roman" w:hAnsi="Times New Roman"/>
          <w:color w:val="000000"/>
          <w:sz w:val="28"/>
          <w:szCs w:val="28"/>
        </w:rPr>
      </w:pPr>
      <w:r w:rsidRPr="002313D7">
        <w:rPr>
          <w:rFonts w:ascii="Times New Roman" w:hAnsi="Times New Roman"/>
          <w:color w:val="000000"/>
          <w:sz w:val="28"/>
          <w:szCs w:val="28"/>
          <w:shd w:val="clear" w:color="auto" w:fill="FFFFFF"/>
        </w:rPr>
        <w:t xml:space="preserve">За добровольную сдачу в плен (при отсутствии признаков </w:t>
      </w:r>
      <w:proofErr w:type="spellStart"/>
      <w:r w:rsidRPr="002313D7">
        <w:rPr>
          <w:rFonts w:ascii="Times New Roman" w:hAnsi="Times New Roman"/>
          <w:color w:val="000000"/>
          <w:sz w:val="28"/>
          <w:szCs w:val="28"/>
          <w:shd w:val="clear" w:color="auto" w:fill="FFFFFF"/>
        </w:rPr>
        <w:t>госизмены</w:t>
      </w:r>
      <w:proofErr w:type="spellEnd"/>
      <w:r w:rsidRPr="002313D7">
        <w:rPr>
          <w:rFonts w:ascii="Times New Roman" w:hAnsi="Times New Roman"/>
          <w:color w:val="000000"/>
          <w:sz w:val="28"/>
          <w:szCs w:val="28"/>
          <w:shd w:val="clear" w:color="auto" w:fill="FFFFFF"/>
        </w:rPr>
        <w:t>) грозит лишение свободы на срок от 3 до 10 лет.</w:t>
      </w:r>
    </w:p>
    <w:p w:rsidR="002313D7" w:rsidRPr="002313D7" w:rsidRDefault="002313D7" w:rsidP="002313D7">
      <w:pPr>
        <w:spacing w:after="0" w:line="240" w:lineRule="auto"/>
        <w:ind w:firstLine="708"/>
        <w:jc w:val="both"/>
        <w:rPr>
          <w:rFonts w:ascii="Times New Roman" w:hAnsi="Times New Roman"/>
          <w:color w:val="000000"/>
          <w:sz w:val="28"/>
          <w:szCs w:val="28"/>
          <w:shd w:val="clear" w:color="auto" w:fill="FFFFFF"/>
        </w:rPr>
      </w:pPr>
      <w:r w:rsidRPr="002313D7">
        <w:rPr>
          <w:rFonts w:ascii="Times New Roman" w:hAnsi="Times New Roman"/>
          <w:color w:val="000000"/>
          <w:sz w:val="28"/>
          <w:szCs w:val="28"/>
          <w:shd w:val="clear" w:color="auto" w:fill="FFFFFF"/>
        </w:rPr>
        <w:t>За мародёрство в условиях военного времени грозит до 6 лет заключения, а максимальная санкция, если преступление совершено с причинением тяжкого вреда здоровью или убийством или ущерб был нанесён в особо крупном размере, - до 15 лет.</w:t>
      </w:r>
    </w:p>
    <w:p w:rsidR="002313D7" w:rsidRPr="002313D7" w:rsidRDefault="002313D7" w:rsidP="002313D7">
      <w:pPr>
        <w:spacing w:after="0" w:line="240" w:lineRule="auto"/>
        <w:ind w:firstLine="708"/>
        <w:jc w:val="both"/>
        <w:rPr>
          <w:rFonts w:ascii="Times New Roman" w:hAnsi="Times New Roman"/>
          <w:color w:val="000000"/>
          <w:sz w:val="28"/>
          <w:szCs w:val="28"/>
        </w:rPr>
      </w:pPr>
      <w:r w:rsidRPr="002313D7">
        <w:rPr>
          <w:rFonts w:ascii="Times New Roman" w:hAnsi="Times New Roman"/>
          <w:color w:val="000000"/>
          <w:sz w:val="28"/>
          <w:szCs w:val="28"/>
          <w:shd w:val="clear" w:color="auto" w:fill="FFFFFF"/>
        </w:rPr>
        <w:t xml:space="preserve">Введена уголовная ответственность за срыв </w:t>
      </w:r>
      <w:proofErr w:type="spellStart"/>
      <w:r w:rsidRPr="002313D7">
        <w:rPr>
          <w:rFonts w:ascii="Times New Roman" w:hAnsi="Times New Roman"/>
          <w:color w:val="000000"/>
          <w:sz w:val="28"/>
          <w:szCs w:val="28"/>
          <w:shd w:val="clear" w:color="auto" w:fill="FFFFFF"/>
        </w:rPr>
        <w:t>гособоронзаказа</w:t>
      </w:r>
      <w:proofErr w:type="spellEnd"/>
      <w:r w:rsidRPr="002313D7">
        <w:rPr>
          <w:rFonts w:ascii="Times New Roman" w:hAnsi="Times New Roman"/>
          <w:color w:val="000000"/>
          <w:sz w:val="28"/>
          <w:szCs w:val="28"/>
          <w:shd w:val="clear" w:color="auto" w:fill="FFFFFF"/>
        </w:rPr>
        <w:t>. Максимальный срок лишения свободы в зависимости от вида преступления - от 8 до 10 лет лишения свободы.</w:t>
      </w:r>
    </w:p>
    <w:p w:rsidR="002313D7" w:rsidRPr="002313D7" w:rsidRDefault="002313D7" w:rsidP="002313D7">
      <w:pPr>
        <w:spacing w:after="0" w:line="240" w:lineRule="auto"/>
        <w:ind w:firstLine="708"/>
        <w:jc w:val="both"/>
        <w:rPr>
          <w:rFonts w:ascii="Times New Roman" w:hAnsi="Times New Roman"/>
          <w:color w:val="000000"/>
          <w:sz w:val="28"/>
          <w:szCs w:val="28"/>
        </w:rPr>
      </w:pPr>
      <w:r w:rsidRPr="002313D7">
        <w:rPr>
          <w:rFonts w:ascii="Times New Roman" w:hAnsi="Times New Roman"/>
          <w:color w:val="000000"/>
          <w:sz w:val="28"/>
          <w:szCs w:val="28"/>
          <w:shd w:val="clear" w:color="auto" w:fill="FFFFFF"/>
        </w:rPr>
        <w:t>Неисполнение подчинённым приказа начальника в период военного положения, в военное время либо в условиях вооружённого конфликта или ведения боевых действий, а равно отказ от участия в военных или боевых действиях наказывается лишением свободы до 3 лет. А в случае наступления тяжких последствий - до 10 лет.</w:t>
      </w:r>
    </w:p>
    <w:p w:rsidR="002313D7" w:rsidRPr="002313D7" w:rsidRDefault="002313D7" w:rsidP="002313D7">
      <w:pPr>
        <w:spacing w:after="0" w:line="240" w:lineRule="auto"/>
        <w:ind w:firstLine="708"/>
        <w:jc w:val="both"/>
        <w:rPr>
          <w:rFonts w:ascii="Times New Roman" w:hAnsi="Times New Roman"/>
          <w:color w:val="000000"/>
          <w:sz w:val="28"/>
          <w:szCs w:val="28"/>
        </w:rPr>
      </w:pPr>
      <w:r w:rsidRPr="002313D7">
        <w:rPr>
          <w:rFonts w:ascii="Times New Roman" w:hAnsi="Times New Roman"/>
          <w:color w:val="000000"/>
          <w:sz w:val="28"/>
          <w:szCs w:val="28"/>
          <w:shd w:val="clear" w:color="auto" w:fill="FFFFFF"/>
        </w:rPr>
        <w:t>Усилена ответственность за самовольное оставление части в период мобилизации или военного положения, в военное время либо в условиях вооружённого конфликта или ведения боевых действий - от 5 и вплоть до 10 лет лишения свободы.</w:t>
      </w:r>
    </w:p>
    <w:p w:rsidR="002313D7" w:rsidRPr="002313D7" w:rsidRDefault="002313D7" w:rsidP="002313D7">
      <w:pPr>
        <w:spacing w:after="0" w:line="240" w:lineRule="auto"/>
        <w:ind w:firstLine="708"/>
        <w:jc w:val="both"/>
        <w:rPr>
          <w:rFonts w:ascii="Times New Roman" w:hAnsi="Times New Roman"/>
          <w:color w:val="000000"/>
          <w:sz w:val="28"/>
          <w:szCs w:val="28"/>
        </w:rPr>
      </w:pPr>
      <w:r w:rsidRPr="002313D7">
        <w:rPr>
          <w:rFonts w:ascii="Times New Roman" w:hAnsi="Times New Roman"/>
          <w:color w:val="000000"/>
          <w:sz w:val="28"/>
          <w:szCs w:val="28"/>
          <w:shd w:val="clear" w:color="auto" w:fill="FFFFFF"/>
        </w:rPr>
        <w:t>Наказание за дезертирство в период мобилизации, в военное время или в условиях вооружённого конфликта ужесточили до 15 лет тюрьмы, за уклонение от воинской службы путём симуляции болезни - до 10 лет.</w:t>
      </w:r>
      <w:r w:rsidRPr="002313D7">
        <w:rPr>
          <w:rFonts w:ascii="Times New Roman" w:hAnsi="Times New Roman"/>
          <w:color w:val="000000"/>
          <w:sz w:val="28"/>
          <w:szCs w:val="28"/>
        </w:rPr>
        <w:br/>
      </w:r>
      <w:r w:rsidRPr="002313D7">
        <w:rPr>
          <w:rFonts w:ascii="Times New Roman" w:hAnsi="Times New Roman"/>
          <w:color w:val="000000"/>
          <w:sz w:val="28"/>
          <w:szCs w:val="28"/>
          <w:shd w:val="clear" w:color="auto" w:fill="FFFFFF"/>
        </w:rPr>
        <w:t>Увеличено наказание за нарушения правил несения пограничной и караульной службы, умышленное повреждение или уничтожение военного имущества - до 10 лет тюрьмы. За уничтожение военного имущества в военное время по неосторожности срок тюремного заключения может достигать 5 лет.</w:t>
      </w:r>
    </w:p>
    <w:p w:rsidR="002313D7" w:rsidRPr="002313D7" w:rsidRDefault="002313D7" w:rsidP="002313D7">
      <w:pPr>
        <w:spacing w:after="0" w:line="240" w:lineRule="auto"/>
        <w:ind w:firstLine="708"/>
        <w:jc w:val="both"/>
        <w:rPr>
          <w:rFonts w:ascii="Times New Roman" w:hAnsi="Times New Roman"/>
          <w:color w:val="000000"/>
          <w:sz w:val="28"/>
          <w:szCs w:val="28"/>
          <w:shd w:val="clear" w:color="auto" w:fill="FFFFFF"/>
        </w:rPr>
      </w:pPr>
      <w:proofErr w:type="spellStart"/>
      <w:r w:rsidRPr="002313D7">
        <w:rPr>
          <w:rFonts w:ascii="Times New Roman" w:hAnsi="Times New Roman"/>
          <w:color w:val="000000"/>
          <w:sz w:val="28"/>
          <w:szCs w:val="28"/>
          <w:shd w:val="clear" w:color="auto" w:fill="FFFFFF"/>
        </w:rPr>
        <w:t>Неотбытую</w:t>
      </w:r>
      <w:proofErr w:type="spellEnd"/>
      <w:r w:rsidRPr="002313D7">
        <w:rPr>
          <w:rFonts w:ascii="Times New Roman" w:hAnsi="Times New Roman"/>
          <w:color w:val="000000"/>
          <w:sz w:val="28"/>
          <w:szCs w:val="28"/>
          <w:shd w:val="clear" w:color="auto" w:fill="FFFFFF"/>
        </w:rPr>
        <w:t xml:space="preserve"> часть наказания можно заменить более мягким видом наказания только после фактического отбытия осужденным к лишению свободы за совершение особо тяжкого преступления не менее 2/3 срока </w:t>
      </w:r>
      <w:r w:rsidRPr="002313D7">
        <w:rPr>
          <w:rFonts w:ascii="Times New Roman" w:hAnsi="Times New Roman"/>
          <w:color w:val="000000"/>
          <w:sz w:val="28"/>
          <w:szCs w:val="28"/>
          <w:shd w:val="clear" w:color="auto" w:fill="FFFFFF"/>
        </w:rPr>
        <w:lastRenderedPageBreak/>
        <w:t xml:space="preserve">наказания. Раньше </w:t>
      </w:r>
      <w:proofErr w:type="spellStart"/>
      <w:r w:rsidRPr="002313D7">
        <w:rPr>
          <w:rFonts w:ascii="Times New Roman" w:hAnsi="Times New Roman"/>
          <w:color w:val="000000"/>
          <w:sz w:val="28"/>
          <w:szCs w:val="28"/>
          <w:shd w:val="clear" w:color="auto" w:fill="FFFFFF"/>
        </w:rPr>
        <w:t>неотбытую</w:t>
      </w:r>
      <w:proofErr w:type="spellEnd"/>
      <w:r w:rsidRPr="002313D7">
        <w:rPr>
          <w:rFonts w:ascii="Times New Roman" w:hAnsi="Times New Roman"/>
          <w:color w:val="000000"/>
          <w:sz w:val="28"/>
          <w:szCs w:val="28"/>
          <w:shd w:val="clear" w:color="auto" w:fill="FFFFFF"/>
        </w:rPr>
        <w:t xml:space="preserve"> часть наказания можно было заменить более мягким видом наказания после фактического отбытия таким осужденным не менее половины срока наказания при замене наказания в виде лишения свободы принудительными работами.</w:t>
      </w:r>
    </w:p>
    <w:p w:rsidR="002313D7" w:rsidRPr="002313D7" w:rsidRDefault="002313D7" w:rsidP="002313D7">
      <w:pPr>
        <w:spacing w:after="0" w:line="240" w:lineRule="auto"/>
        <w:ind w:firstLine="708"/>
        <w:jc w:val="both"/>
        <w:rPr>
          <w:rFonts w:ascii="Times New Roman" w:hAnsi="Times New Roman"/>
          <w:color w:val="000000"/>
          <w:sz w:val="28"/>
          <w:szCs w:val="28"/>
          <w:shd w:val="clear" w:color="auto" w:fill="FFFFFF"/>
        </w:rPr>
      </w:pPr>
    </w:p>
    <w:p w:rsidR="002313D7" w:rsidRPr="002313D7" w:rsidRDefault="002313D7" w:rsidP="002313D7">
      <w:pPr>
        <w:spacing w:after="0" w:line="240" w:lineRule="auto"/>
        <w:jc w:val="center"/>
        <w:rPr>
          <w:rFonts w:ascii="Times New Roman" w:hAnsi="Times New Roman"/>
          <w:color w:val="000000"/>
          <w:sz w:val="28"/>
          <w:szCs w:val="28"/>
          <w:shd w:val="clear" w:color="auto" w:fill="FFFFFF"/>
        </w:rPr>
      </w:pPr>
      <w:r w:rsidRPr="002313D7">
        <w:rPr>
          <w:rFonts w:ascii="Times New Roman" w:hAnsi="Times New Roman"/>
          <w:b/>
          <w:bCs/>
          <w:color w:val="000000"/>
          <w:sz w:val="28"/>
          <w:szCs w:val="28"/>
          <w:shd w:val="clear" w:color="auto" w:fill="FFFFFF"/>
        </w:rPr>
        <w:t>За мобилизованными гражданами сохранят рабочие места</w:t>
      </w:r>
    </w:p>
    <w:p w:rsidR="002313D7" w:rsidRPr="002313D7" w:rsidRDefault="002313D7" w:rsidP="002313D7">
      <w:pPr>
        <w:spacing w:after="0" w:line="240" w:lineRule="auto"/>
        <w:jc w:val="both"/>
        <w:rPr>
          <w:rFonts w:ascii="Times New Roman" w:hAnsi="Times New Roman"/>
          <w:color w:val="000000"/>
          <w:sz w:val="28"/>
          <w:szCs w:val="28"/>
        </w:rPr>
      </w:pPr>
      <w:r w:rsidRPr="002313D7">
        <w:rPr>
          <w:rFonts w:ascii="Times New Roman" w:hAnsi="Times New Roman"/>
          <w:color w:val="000000"/>
          <w:sz w:val="28"/>
          <w:szCs w:val="28"/>
        </w:rPr>
        <w:br/>
      </w:r>
      <w:r w:rsidRPr="002313D7">
        <w:rPr>
          <w:rFonts w:ascii="Times New Roman" w:hAnsi="Times New Roman"/>
          <w:color w:val="000000"/>
          <w:sz w:val="28"/>
          <w:szCs w:val="28"/>
          <w:shd w:val="clear" w:color="auto" w:fill="FFFFFF"/>
        </w:rPr>
        <w:t xml:space="preserve">          Трудовые договоры и служебные контракты с гражданами, призванными по частичной мобилизации, будут приостановлены, но не расторгнуты. Таким образом, за ними будут сохранены рабочие места.</w:t>
      </w:r>
    </w:p>
    <w:p w:rsidR="002313D7" w:rsidRPr="002313D7" w:rsidRDefault="002313D7" w:rsidP="002313D7">
      <w:pPr>
        <w:spacing w:after="0" w:line="240" w:lineRule="auto"/>
        <w:ind w:firstLine="708"/>
        <w:jc w:val="both"/>
        <w:rPr>
          <w:rFonts w:ascii="Times New Roman" w:hAnsi="Times New Roman"/>
          <w:color w:val="000000"/>
          <w:sz w:val="28"/>
          <w:szCs w:val="28"/>
          <w:shd w:val="clear" w:color="auto" w:fill="FFFFFF"/>
        </w:rPr>
      </w:pPr>
      <w:r w:rsidRPr="002313D7">
        <w:rPr>
          <w:rFonts w:ascii="Times New Roman" w:hAnsi="Times New Roman"/>
          <w:color w:val="000000"/>
          <w:sz w:val="28"/>
          <w:szCs w:val="28"/>
          <w:shd w:val="clear" w:color="auto" w:fill="FFFFFF"/>
        </w:rPr>
        <w:t>Постановление вступает в силу со дня его официального опубликования и распространяется на правоотношения, возникшие с 21 сентября 2022 г.</w:t>
      </w:r>
    </w:p>
    <w:p w:rsidR="002313D7" w:rsidRPr="002313D7" w:rsidRDefault="002313D7" w:rsidP="002313D7">
      <w:pPr>
        <w:spacing w:after="0" w:line="240" w:lineRule="auto"/>
        <w:jc w:val="both"/>
        <w:rPr>
          <w:rFonts w:ascii="Times New Roman" w:hAnsi="Times New Roman"/>
          <w:color w:val="000000"/>
          <w:sz w:val="28"/>
          <w:szCs w:val="28"/>
          <w:shd w:val="clear" w:color="auto" w:fill="FFFFFF"/>
        </w:rPr>
      </w:pPr>
    </w:p>
    <w:p w:rsidR="002313D7" w:rsidRPr="002313D7" w:rsidRDefault="002313D7" w:rsidP="002313D7">
      <w:pPr>
        <w:spacing w:after="0" w:line="240" w:lineRule="auto"/>
        <w:jc w:val="center"/>
        <w:rPr>
          <w:rFonts w:ascii="Times New Roman" w:hAnsi="Times New Roman"/>
          <w:b/>
          <w:bCs/>
          <w:color w:val="000000"/>
          <w:sz w:val="28"/>
          <w:szCs w:val="28"/>
          <w:shd w:val="clear" w:color="auto" w:fill="FFFFFF"/>
        </w:rPr>
      </w:pPr>
      <w:r w:rsidRPr="002313D7">
        <w:rPr>
          <w:rFonts w:ascii="Times New Roman" w:hAnsi="Times New Roman"/>
          <w:b/>
          <w:bCs/>
          <w:color w:val="000000"/>
          <w:sz w:val="28"/>
          <w:szCs w:val="28"/>
          <w:shd w:val="clear" w:color="auto" w:fill="FFFFFF"/>
        </w:rPr>
        <w:t>С 1 августа 2022 г. изменились подходы к начислению неустоек в сферах электроэнергетики, тепл</w:t>
      </w:r>
      <w:proofErr w:type="gramStart"/>
      <w:r w:rsidRPr="002313D7">
        <w:rPr>
          <w:rFonts w:ascii="Times New Roman" w:hAnsi="Times New Roman"/>
          <w:b/>
          <w:bCs/>
          <w:color w:val="000000"/>
          <w:sz w:val="28"/>
          <w:szCs w:val="28"/>
          <w:shd w:val="clear" w:color="auto" w:fill="FFFFFF"/>
        </w:rPr>
        <w:t>о-</w:t>
      </w:r>
      <w:proofErr w:type="gramEnd"/>
      <w:r w:rsidRPr="002313D7">
        <w:rPr>
          <w:rFonts w:ascii="Times New Roman" w:hAnsi="Times New Roman"/>
          <w:b/>
          <w:bCs/>
          <w:color w:val="000000"/>
          <w:sz w:val="28"/>
          <w:szCs w:val="28"/>
          <w:shd w:val="clear" w:color="auto" w:fill="FFFFFF"/>
        </w:rPr>
        <w:t xml:space="preserve">, </w:t>
      </w:r>
      <w:proofErr w:type="spellStart"/>
      <w:r w:rsidRPr="002313D7">
        <w:rPr>
          <w:rFonts w:ascii="Times New Roman" w:hAnsi="Times New Roman"/>
          <w:b/>
          <w:bCs/>
          <w:color w:val="000000"/>
          <w:sz w:val="28"/>
          <w:szCs w:val="28"/>
          <w:shd w:val="clear" w:color="auto" w:fill="FFFFFF"/>
        </w:rPr>
        <w:t>газо</w:t>
      </w:r>
      <w:proofErr w:type="spellEnd"/>
      <w:r w:rsidRPr="002313D7">
        <w:rPr>
          <w:rFonts w:ascii="Times New Roman" w:hAnsi="Times New Roman"/>
          <w:b/>
          <w:bCs/>
          <w:color w:val="000000"/>
          <w:sz w:val="28"/>
          <w:szCs w:val="28"/>
          <w:shd w:val="clear" w:color="auto" w:fill="FFFFFF"/>
        </w:rPr>
        <w:t>-, водоснабжения, водоотведения</w:t>
      </w:r>
    </w:p>
    <w:p w:rsidR="002313D7" w:rsidRPr="002313D7" w:rsidRDefault="002313D7" w:rsidP="002313D7">
      <w:pPr>
        <w:spacing w:after="0" w:line="240" w:lineRule="auto"/>
        <w:jc w:val="center"/>
        <w:rPr>
          <w:rFonts w:ascii="Times New Roman" w:hAnsi="Times New Roman"/>
          <w:b/>
          <w:bCs/>
          <w:color w:val="000000"/>
          <w:sz w:val="28"/>
          <w:szCs w:val="28"/>
          <w:shd w:val="clear" w:color="auto" w:fill="FFFFFF"/>
        </w:rPr>
      </w:pPr>
      <w:r w:rsidRPr="002313D7">
        <w:rPr>
          <w:rFonts w:ascii="Times New Roman" w:hAnsi="Times New Roman"/>
          <w:b/>
          <w:bCs/>
          <w:color w:val="000000"/>
          <w:sz w:val="28"/>
          <w:szCs w:val="28"/>
          <w:shd w:val="clear" w:color="auto" w:fill="FFFFFF"/>
        </w:rPr>
        <w:t>и жилищных отношений</w:t>
      </w:r>
    </w:p>
    <w:p w:rsidR="002313D7" w:rsidRPr="002313D7" w:rsidRDefault="002313D7" w:rsidP="002313D7">
      <w:pPr>
        <w:spacing w:after="0" w:line="240" w:lineRule="auto"/>
        <w:jc w:val="both"/>
        <w:rPr>
          <w:rFonts w:ascii="Times New Roman" w:hAnsi="Times New Roman"/>
          <w:color w:val="000000"/>
          <w:sz w:val="28"/>
          <w:szCs w:val="28"/>
        </w:rPr>
      </w:pPr>
      <w:r w:rsidRPr="002313D7">
        <w:rPr>
          <w:rFonts w:ascii="Times New Roman" w:hAnsi="Times New Roman"/>
          <w:color w:val="000000"/>
          <w:sz w:val="28"/>
          <w:szCs w:val="28"/>
        </w:rPr>
        <w:br/>
      </w:r>
      <w:r w:rsidRPr="002313D7">
        <w:rPr>
          <w:rFonts w:ascii="Times New Roman" w:hAnsi="Times New Roman"/>
          <w:color w:val="000000"/>
          <w:sz w:val="28"/>
          <w:szCs w:val="28"/>
          <w:shd w:val="clear" w:color="auto" w:fill="FFFFFF"/>
        </w:rPr>
        <w:t xml:space="preserve">          С 1 августа до конца 2022 г. введен дифференцированный подход к определению размера неустойки за оплату электроэнергии, мощности и услуг на оптовом рынке и оплату мощности по договорам купли-продажи (поставки) в зависимости от значения ключевой ставки ЦБ на день расчетов: менее или равно 11% годовых либо же более 11% годовых.</w:t>
      </w:r>
    </w:p>
    <w:p w:rsidR="002313D7" w:rsidRPr="002313D7" w:rsidRDefault="002313D7" w:rsidP="002313D7">
      <w:pPr>
        <w:spacing w:after="0" w:line="240" w:lineRule="auto"/>
        <w:ind w:firstLine="708"/>
        <w:jc w:val="both"/>
        <w:rPr>
          <w:rFonts w:ascii="Times New Roman" w:hAnsi="Times New Roman"/>
          <w:color w:val="000000"/>
          <w:sz w:val="28"/>
          <w:szCs w:val="28"/>
        </w:rPr>
      </w:pPr>
      <w:r w:rsidRPr="002313D7">
        <w:rPr>
          <w:rFonts w:ascii="Times New Roman" w:hAnsi="Times New Roman"/>
          <w:color w:val="000000"/>
          <w:sz w:val="28"/>
          <w:szCs w:val="28"/>
          <w:shd w:val="clear" w:color="auto" w:fill="FFFFFF"/>
        </w:rPr>
        <w:t xml:space="preserve">До конца 2022 г. пени в рамках жилищных отношений, за оплату газа и услуг по его транспортировке, </w:t>
      </w:r>
      <w:proofErr w:type="spellStart"/>
      <w:r w:rsidRPr="002313D7">
        <w:rPr>
          <w:rFonts w:ascii="Times New Roman" w:hAnsi="Times New Roman"/>
          <w:color w:val="000000"/>
          <w:sz w:val="28"/>
          <w:szCs w:val="28"/>
          <w:shd w:val="clear" w:color="auto" w:fill="FFFFFF"/>
        </w:rPr>
        <w:t>электр</w:t>
      </w:r>
      <w:proofErr w:type="gramStart"/>
      <w:r w:rsidRPr="002313D7">
        <w:rPr>
          <w:rFonts w:ascii="Times New Roman" w:hAnsi="Times New Roman"/>
          <w:color w:val="000000"/>
          <w:sz w:val="28"/>
          <w:szCs w:val="28"/>
          <w:shd w:val="clear" w:color="auto" w:fill="FFFFFF"/>
        </w:rPr>
        <w:t>о</w:t>
      </w:r>
      <w:proofErr w:type="spellEnd"/>
      <w:r w:rsidRPr="002313D7">
        <w:rPr>
          <w:rFonts w:ascii="Times New Roman" w:hAnsi="Times New Roman"/>
          <w:color w:val="000000"/>
          <w:sz w:val="28"/>
          <w:szCs w:val="28"/>
          <w:shd w:val="clear" w:color="auto" w:fill="FFFFFF"/>
        </w:rPr>
        <w:t>-</w:t>
      </w:r>
      <w:proofErr w:type="gramEnd"/>
      <w:r w:rsidRPr="002313D7">
        <w:rPr>
          <w:rFonts w:ascii="Times New Roman" w:hAnsi="Times New Roman"/>
          <w:color w:val="000000"/>
          <w:sz w:val="28"/>
          <w:szCs w:val="28"/>
          <w:shd w:val="clear" w:color="auto" w:fill="FFFFFF"/>
        </w:rPr>
        <w:t xml:space="preserve"> и </w:t>
      </w:r>
      <w:proofErr w:type="spellStart"/>
      <w:r w:rsidRPr="002313D7">
        <w:rPr>
          <w:rFonts w:ascii="Times New Roman" w:hAnsi="Times New Roman"/>
          <w:color w:val="000000"/>
          <w:sz w:val="28"/>
          <w:szCs w:val="28"/>
          <w:shd w:val="clear" w:color="auto" w:fill="FFFFFF"/>
        </w:rPr>
        <w:t>теплоэнергии</w:t>
      </w:r>
      <w:proofErr w:type="spellEnd"/>
      <w:r w:rsidRPr="002313D7">
        <w:rPr>
          <w:rFonts w:ascii="Times New Roman" w:hAnsi="Times New Roman"/>
          <w:color w:val="000000"/>
          <w:sz w:val="28"/>
          <w:szCs w:val="28"/>
          <w:shd w:val="clear" w:color="auto" w:fill="FFFFFF"/>
        </w:rPr>
        <w:t>, горячей, питьевой и технической воды, услуг водоотведения будут рассчитывать исходя из наименьшего значения ключевой ставки: на 27 февраля 2022 г. или на день фактической оплаты.</w:t>
      </w:r>
    </w:p>
    <w:p w:rsidR="002313D7" w:rsidRPr="002313D7" w:rsidRDefault="002313D7" w:rsidP="002313D7">
      <w:pPr>
        <w:spacing w:after="0" w:line="240" w:lineRule="auto"/>
        <w:ind w:firstLine="708"/>
        <w:jc w:val="both"/>
        <w:rPr>
          <w:rFonts w:ascii="Times New Roman" w:hAnsi="Times New Roman"/>
          <w:color w:val="000000"/>
          <w:sz w:val="28"/>
          <w:szCs w:val="28"/>
          <w:shd w:val="clear" w:color="auto" w:fill="FFFFFF"/>
        </w:rPr>
      </w:pPr>
      <w:r w:rsidRPr="002313D7">
        <w:rPr>
          <w:rFonts w:ascii="Times New Roman" w:hAnsi="Times New Roman"/>
          <w:color w:val="000000"/>
          <w:sz w:val="28"/>
          <w:szCs w:val="28"/>
          <w:shd w:val="clear" w:color="auto" w:fill="FFFFFF"/>
        </w:rPr>
        <w:t>Постановление вступает в силу со дня опубликования и распространяется на правоотношения, возникшие с 1 августа 2022 г.</w:t>
      </w:r>
    </w:p>
    <w:p w:rsidR="002313D7" w:rsidRPr="002313D7" w:rsidRDefault="002313D7" w:rsidP="002313D7">
      <w:pPr>
        <w:spacing w:after="0" w:line="240" w:lineRule="auto"/>
        <w:jc w:val="both"/>
        <w:rPr>
          <w:rFonts w:ascii="Times New Roman" w:hAnsi="Times New Roman"/>
          <w:color w:val="000000"/>
          <w:sz w:val="28"/>
          <w:szCs w:val="28"/>
          <w:shd w:val="clear" w:color="auto" w:fill="FFFFFF"/>
        </w:rPr>
      </w:pPr>
    </w:p>
    <w:p w:rsidR="002313D7" w:rsidRPr="002313D7" w:rsidRDefault="002313D7" w:rsidP="002313D7">
      <w:pPr>
        <w:spacing w:after="0" w:line="240" w:lineRule="auto"/>
        <w:jc w:val="center"/>
        <w:rPr>
          <w:rFonts w:ascii="Times New Roman" w:hAnsi="Times New Roman"/>
          <w:b/>
          <w:bCs/>
          <w:color w:val="000000"/>
          <w:sz w:val="28"/>
          <w:szCs w:val="28"/>
          <w:shd w:val="clear" w:color="auto" w:fill="FFFFFF"/>
        </w:rPr>
      </w:pPr>
      <w:r w:rsidRPr="002313D7">
        <w:rPr>
          <w:rFonts w:ascii="Times New Roman" w:hAnsi="Times New Roman"/>
          <w:b/>
          <w:bCs/>
          <w:color w:val="000000"/>
          <w:sz w:val="28"/>
          <w:szCs w:val="28"/>
          <w:shd w:val="clear" w:color="auto" w:fill="FFFFFF"/>
        </w:rPr>
        <w:t>Военнослужащие федерального органа обеспечения мобилизационной подготовки наделены полномочиями в сфере административных правонарушений</w:t>
      </w:r>
    </w:p>
    <w:p w:rsidR="002313D7" w:rsidRPr="002313D7" w:rsidRDefault="002313D7" w:rsidP="002313D7">
      <w:pPr>
        <w:spacing w:after="0" w:line="240" w:lineRule="auto"/>
        <w:jc w:val="both"/>
        <w:rPr>
          <w:rFonts w:ascii="Times New Roman" w:hAnsi="Times New Roman"/>
          <w:color w:val="000000"/>
          <w:sz w:val="28"/>
          <w:szCs w:val="28"/>
        </w:rPr>
      </w:pPr>
      <w:r w:rsidRPr="002313D7">
        <w:rPr>
          <w:rFonts w:ascii="Times New Roman" w:hAnsi="Times New Roman"/>
          <w:color w:val="000000"/>
          <w:sz w:val="28"/>
          <w:szCs w:val="28"/>
        </w:rPr>
        <w:br/>
      </w:r>
      <w:r w:rsidRPr="002313D7">
        <w:rPr>
          <w:rFonts w:ascii="Times New Roman" w:hAnsi="Times New Roman"/>
          <w:color w:val="000000"/>
          <w:sz w:val="28"/>
          <w:szCs w:val="28"/>
          <w:shd w:val="clear" w:color="auto" w:fill="FFFFFF"/>
        </w:rPr>
        <w:t xml:space="preserve">        При выявлении нарушителя пропускного режима охраняемого объекта военнослужащие федерального органа исполнительной власти в сфере мобилизационной подготовки и мобилизации вправе доставить его в служебное помещение полиции или воинской части для составления протокола об административном правонарушении. Также указанные лица могут проводить административное задержание.</w:t>
      </w:r>
    </w:p>
    <w:p w:rsidR="002313D7" w:rsidRPr="002313D7" w:rsidRDefault="002313D7" w:rsidP="002313D7">
      <w:pPr>
        <w:spacing w:after="0" w:line="240" w:lineRule="auto"/>
        <w:jc w:val="both"/>
        <w:rPr>
          <w:rFonts w:ascii="Times New Roman" w:hAnsi="Times New Roman"/>
          <w:color w:val="000000"/>
          <w:sz w:val="28"/>
          <w:szCs w:val="28"/>
          <w:shd w:val="clear" w:color="auto" w:fill="FFFFFF"/>
        </w:rPr>
      </w:pPr>
    </w:p>
    <w:p w:rsidR="002313D7" w:rsidRPr="002313D7" w:rsidRDefault="002313D7" w:rsidP="002313D7">
      <w:pPr>
        <w:spacing w:after="0" w:line="240" w:lineRule="auto"/>
        <w:jc w:val="center"/>
        <w:rPr>
          <w:rFonts w:ascii="Times New Roman" w:hAnsi="Times New Roman"/>
          <w:b/>
          <w:bCs/>
          <w:color w:val="000000"/>
          <w:sz w:val="28"/>
          <w:szCs w:val="28"/>
          <w:shd w:val="clear" w:color="auto" w:fill="FFFFFF"/>
        </w:rPr>
      </w:pPr>
      <w:r w:rsidRPr="002313D7">
        <w:rPr>
          <w:rFonts w:ascii="Times New Roman" w:hAnsi="Times New Roman"/>
          <w:b/>
          <w:bCs/>
          <w:color w:val="000000"/>
          <w:sz w:val="28"/>
          <w:szCs w:val="28"/>
          <w:shd w:val="clear" w:color="auto" w:fill="FFFFFF"/>
        </w:rPr>
        <w:t>Для иностранцев-контрактников упрощен порядок получения</w:t>
      </w:r>
    </w:p>
    <w:p w:rsidR="002313D7" w:rsidRDefault="002313D7" w:rsidP="002313D7">
      <w:pPr>
        <w:spacing w:after="0" w:line="240" w:lineRule="auto"/>
        <w:jc w:val="center"/>
        <w:rPr>
          <w:rFonts w:ascii="Times New Roman" w:hAnsi="Times New Roman"/>
          <w:b/>
          <w:bCs/>
          <w:color w:val="000000"/>
          <w:sz w:val="28"/>
          <w:szCs w:val="28"/>
          <w:shd w:val="clear" w:color="auto" w:fill="FFFFFF"/>
        </w:rPr>
      </w:pPr>
      <w:r w:rsidRPr="002313D7">
        <w:rPr>
          <w:rFonts w:ascii="Times New Roman" w:hAnsi="Times New Roman"/>
          <w:b/>
          <w:bCs/>
          <w:color w:val="000000"/>
          <w:sz w:val="28"/>
          <w:szCs w:val="28"/>
          <w:shd w:val="clear" w:color="auto" w:fill="FFFFFF"/>
        </w:rPr>
        <w:t>российского гражданства</w:t>
      </w:r>
    </w:p>
    <w:p w:rsidR="002313D7" w:rsidRPr="002313D7" w:rsidRDefault="002313D7" w:rsidP="002313D7">
      <w:pPr>
        <w:spacing w:after="0" w:line="240" w:lineRule="auto"/>
        <w:jc w:val="center"/>
        <w:rPr>
          <w:rFonts w:ascii="Times New Roman" w:hAnsi="Times New Roman"/>
          <w:b/>
          <w:bCs/>
          <w:color w:val="000000"/>
          <w:sz w:val="28"/>
          <w:szCs w:val="28"/>
          <w:shd w:val="clear" w:color="auto" w:fill="FFFFFF"/>
        </w:rPr>
      </w:pPr>
    </w:p>
    <w:p w:rsidR="002313D7" w:rsidRPr="002313D7" w:rsidRDefault="002313D7" w:rsidP="002313D7">
      <w:pPr>
        <w:spacing w:after="0" w:line="240" w:lineRule="auto"/>
        <w:jc w:val="both"/>
        <w:rPr>
          <w:rFonts w:ascii="Times New Roman" w:hAnsi="Times New Roman"/>
          <w:color w:val="000000"/>
          <w:sz w:val="28"/>
          <w:szCs w:val="28"/>
        </w:rPr>
      </w:pPr>
      <w:r w:rsidRPr="002313D7">
        <w:rPr>
          <w:rFonts w:ascii="Times New Roman" w:hAnsi="Times New Roman"/>
          <w:color w:val="000000"/>
          <w:sz w:val="28"/>
          <w:szCs w:val="28"/>
        </w:rPr>
        <w:br/>
      </w:r>
      <w:r w:rsidRPr="002313D7">
        <w:rPr>
          <w:rFonts w:ascii="Times New Roman" w:hAnsi="Times New Roman"/>
          <w:color w:val="000000"/>
          <w:sz w:val="28"/>
          <w:szCs w:val="28"/>
          <w:shd w:val="clear" w:color="auto" w:fill="FFFFFF"/>
        </w:rPr>
        <w:t xml:space="preserve">         Подписан закон, упрощающий получение иностранцами российского гражданства.</w:t>
      </w:r>
    </w:p>
    <w:p w:rsidR="002313D7" w:rsidRPr="002313D7" w:rsidRDefault="002313D7" w:rsidP="002313D7">
      <w:pPr>
        <w:spacing w:after="0" w:line="240" w:lineRule="auto"/>
        <w:ind w:firstLine="708"/>
        <w:jc w:val="both"/>
        <w:rPr>
          <w:rFonts w:ascii="Times New Roman" w:hAnsi="Times New Roman"/>
          <w:color w:val="000000"/>
          <w:sz w:val="28"/>
          <w:szCs w:val="28"/>
        </w:rPr>
      </w:pPr>
      <w:r w:rsidRPr="002313D7">
        <w:rPr>
          <w:rFonts w:ascii="Times New Roman" w:hAnsi="Times New Roman"/>
          <w:color w:val="000000"/>
          <w:sz w:val="28"/>
          <w:szCs w:val="28"/>
          <w:shd w:val="clear" w:color="auto" w:fill="FFFFFF"/>
        </w:rPr>
        <w:t>Так, иностранные граждане, заключившие контракт о прохождении службы в Вооруженных Силах РФ, других войсках или воинских формированиях на срок не менее одного года, могут получить российское гражданство в упрощенном порядке без представления вида на жительство.</w:t>
      </w:r>
    </w:p>
    <w:p w:rsidR="002313D7" w:rsidRPr="002313D7" w:rsidRDefault="002313D7" w:rsidP="002313D7">
      <w:pPr>
        <w:spacing w:after="0" w:line="240" w:lineRule="auto"/>
        <w:ind w:firstLine="708"/>
        <w:jc w:val="both"/>
        <w:rPr>
          <w:rFonts w:ascii="Times New Roman" w:hAnsi="Times New Roman"/>
          <w:color w:val="000000"/>
          <w:sz w:val="28"/>
          <w:szCs w:val="28"/>
        </w:rPr>
      </w:pPr>
      <w:r w:rsidRPr="002313D7">
        <w:rPr>
          <w:rFonts w:ascii="Times New Roman" w:hAnsi="Times New Roman"/>
          <w:color w:val="000000"/>
          <w:sz w:val="28"/>
          <w:szCs w:val="28"/>
          <w:shd w:val="clear" w:color="auto" w:fill="FFFFFF"/>
        </w:rPr>
        <w:t xml:space="preserve">Также с 5 лет до 1 года сокращен срок, на который заключается первый контракт о прохождении военной службы с иностранным гражданином, поступающим на </w:t>
      </w:r>
      <w:proofErr w:type="gramStart"/>
      <w:r w:rsidRPr="002313D7">
        <w:rPr>
          <w:rFonts w:ascii="Times New Roman" w:hAnsi="Times New Roman"/>
          <w:color w:val="000000"/>
          <w:sz w:val="28"/>
          <w:szCs w:val="28"/>
          <w:shd w:val="clear" w:color="auto" w:fill="FFFFFF"/>
        </w:rPr>
        <w:t>службу</w:t>
      </w:r>
      <w:proofErr w:type="gramEnd"/>
      <w:r w:rsidRPr="002313D7">
        <w:rPr>
          <w:rFonts w:ascii="Times New Roman" w:hAnsi="Times New Roman"/>
          <w:color w:val="000000"/>
          <w:sz w:val="28"/>
          <w:szCs w:val="28"/>
          <w:shd w:val="clear" w:color="auto" w:fill="FFFFFF"/>
        </w:rPr>
        <w:t xml:space="preserve"> на воинскую должность в званиях солдата, матроса, сержанта или старшины.</w:t>
      </w:r>
    </w:p>
    <w:p w:rsidR="002313D7" w:rsidRPr="002313D7" w:rsidRDefault="002313D7" w:rsidP="002313D7">
      <w:pPr>
        <w:spacing w:after="0" w:line="240" w:lineRule="auto"/>
        <w:ind w:firstLine="708"/>
        <w:jc w:val="both"/>
        <w:rPr>
          <w:rFonts w:ascii="Times New Roman" w:hAnsi="Times New Roman"/>
          <w:color w:val="000000"/>
          <w:sz w:val="28"/>
          <w:szCs w:val="28"/>
        </w:rPr>
      </w:pPr>
      <w:r w:rsidRPr="002313D7">
        <w:rPr>
          <w:rFonts w:ascii="Times New Roman" w:hAnsi="Times New Roman"/>
          <w:color w:val="000000"/>
          <w:sz w:val="28"/>
          <w:szCs w:val="28"/>
          <w:shd w:val="clear" w:color="auto" w:fill="FFFFFF"/>
        </w:rPr>
        <w:t>Соответствующие поправки внесены в Законы о военной службе и о гражданстве.</w:t>
      </w:r>
    </w:p>
    <w:p w:rsidR="002313D7" w:rsidRPr="002313D7" w:rsidRDefault="002313D7" w:rsidP="002313D7">
      <w:pPr>
        <w:spacing w:after="0" w:line="240" w:lineRule="auto"/>
        <w:ind w:firstLine="708"/>
        <w:jc w:val="both"/>
        <w:rPr>
          <w:rFonts w:ascii="Times New Roman" w:hAnsi="Times New Roman"/>
          <w:color w:val="000000"/>
          <w:sz w:val="28"/>
          <w:szCs w:val="28"/>
          <w:shd w:val="clear" w:color="auto" w:fill="FFFFFF"/>
        </w:rPr>
      </w:pPr>
      <w:r w:rsidRPr="002313D7">
        <w:rPr>
          <w:rFonts w:ascii="Times New Roman" w:hAnsi="Times New Roman"/>
          <w:color w:val="000000"/>
          <w:sz w:val="28"/>
          <w:szCs w:val="28"/>
          <w:shd w:val="clear" w:color="auto" w:fill="FFFFFF"/>
        </w:rPr>
        <w:t xml:space="preserve">Кроме того, в Закон о пожарной безопасности включены нормы, содержащие требование о соответствии работников и лиц, привлекаемых к выполнению деятельности в области пожарной безопасности, квалификационным требованиям и </w:t>
      </w:r>
      <w:proofErr w:type="spellStart"/>
      <w:r w:rsidRPr="002313D7">
        <w:rPr>
          <w:rFonts w:ascii="Times New Roman" w:hAnsi="Times New Roman"/>
          <w:color w:val="000000"/>
          <w:sz w:val="28"/>
          <w:szCs w:val="28"/>
          <w:shd w:val="clear" w:color="auto" w:fill="FFFFFF"/>
        </w:rPr>
        <w:t>профстандартам</w:t>
      </w:r>
      <w:proofErr w:type="spellEnd"/>
      <w:r w:rsidRPr="002313D7">
        <w:rPr>
          <w:rFonts w:ascii="Times New Roman" w:hAnsi="Times New Roman"/>
          <w:color w:val="000000"/>
          <w:sz w:val="28"/>
          <w:szCs w:val="28"/>
          <w:shd w:val="clear" w:color="auto" w:fill="FFFFFF"/>
        </w:rPr>
        <w:t>, а также обязанность лица, ответственного за эксплуатацию здания или сооружения, назначать работника, ответственного за обеспечение пожарной безопасности, соответствующего указанным требованиям.</w:t>
      </w:r>
      <w:r w:rsidRPr="002313D7">
        <w:rPr>
          <w:rFonts w:ascii="Times New Roman" w:hAnsi="Times New Roman"/>
          <w:color w:val="000000"/>
          <w:sz w:val="28"/>
          <w:szCs w:val="28"/>
        </w:rPr>
        <w:br/>
      </w:r>
      <w:r w:rsidRPr="002313D7">
        <w:rPr>
          <w:rFonts w:ascii="Times New Roman" w:hAnsi="Times New Roman"/>
          <w:color w:val="000000"/>
          <w:sz w:val="28"/>
          <w:szCs w:val="28"/>
          <w:shd w:val="clear" w:color="auto" w:fill="FFFFFF"/>
        </w:rPr>
        <w:t>Закон вступает в силу со дня опубликования, за исключением отдельного положения, для которого предусмотрен иной срок.</w:t>
      </w:r>
    </w:p>
    <w:p w:rsidR="002313D7" w:rsidRPr="002313D7" w:rsidRDefault="002313D7" w:rsidP="002313D7">
      <w:pPr>
        <w:spacing w:after="0" w:line="240" w:lineRule="auto"/>
        <w:jc w:val="both"/>
        <w:rPr>
          <w:rFonts w:ascii="Times New Roman" w:hAnsi="Times New Roman"/>
          <w:color w:val="000000"/>
          <w:sz w:val="28"/>
          <w:szCs w:val="28"/>
          <w:shd w:val="clear" w:color="auto" w:fill="FFFFFF"/>
        </w:rPr>
      </w:pPr>
    </w:p>
    <w:p w:rsidR="002313D7" w:rsidRPr="002313D7" w:rsidRDefault="002313D7" w:rsidP="002313D7">
      <w:pPr>
        <w:spacing w:after="0" w:line="240" w:lineRule="auto"/>
        <w:jc w:val="center"/>
        <w:rPr>
          <w:rFonts w:ascii="Times New Roman" w:hAnsi="Times New Roman"/>
          <w:b/>
          <w:bCs/>
          <w:color w:val="000000"/>
          <w:sz w:val="28"/>
          <w:szCs w:val="28"/>
          <w:shd w:val="clear" w:color="auto" w:fill="FFFFFF"/>
        </w:rPr>
      </w:pPr>
      <w:r w:rsidRPr="002313D7">
        <w:rPr>
          <w:rFonts w:ascii="Times New Roman" w:hAnsi="Times New Roman"/>
          <w:b/>
          <w:bCs/>
          <w:color w:val="000000"/>
          <w:sz w:val="28"/>
          <w:szCs w:val="28"/>
          <w:shd w:val="clear" w:color="auto" w:fill="FFFFFF"/>
        </w:rPr>
        <w:t>Учебники по госзаказу и обязательные программы воспитания школьников: приняты поправки к Закону об образовании</w:t>
      </w:r>
    </w:p>
    <w:p w:rsidR="002313D7" w:rsidRPr="002313D7" w:rsidRDefault="002313D7" w:rsidP="002313D7">
      <w:pPr>
        <w:spacing w:after="0" w:line="240" w:lineRule="auto"/>
        <w:jc w:val="both"/>
        <w:rPr>
          <w:rFonts w:ascii="Times New Roman" w:hAnsi="Times New Roman"/>
          <w:color w:val="000000"/>
          <w:sz w:val="28"/>
          <w:szCs w:val="28"/>
        </w:rPr>
      </w:pPr>
      <w:r w:rsidRPr="002313D7">
        <w:rPr>
          <w:rFonts w:ascii="Times New Roman" w:hAnsi="Times New Roman"/>
          <w:color w:val="000000"/>
          <w:sz w:val="28"/>
          <w:szCs w:val="28"/>
        </w:rPr>
        <w:br/>
      </w:r>
      <w:r w:rsidRPr="002313D7">
        <w:rPr>
          <w:rFonts w:ascii="Times New Roman" w:hAnsi="Times New Roman"/>
          <w:color w:val="000000"/>
          <w:sz w:val="28"/>
          <w:szCs w:val="28"/>
          <w:shd w:val="clear" w:color="auto" w:fill="FFFFFF"/>
        </w:rPr>
        <w:t xml:space="preserve">          Скорректированы Законы об образовании и об обязательных требованиях.</w:t>
      </w:r>
      <w:r w:rsidRPr="002313D7">
        <w:rPr>
          <w:rFonts w:ascii="Times New Roman" w:hAnsi="Times New Roman"/>
          <w:color w:val="000000"/>
          <w:sz w:val="28"/>
          <w:szCs w:val="28"/>
        </w:rPr>
        <w:br/>
      </w:r>
      <w:proofErr w:type="spellStart"/>
      <w:r w:rsidRPr="002313D7">
        <w:rPr>
          <w:rFonts w:ascii="Times New Roman" w:hAnsi="Times New Roman"/>
          <w:color w:val="000000"/>
          <w:sz w:val="28"/>
          <w:szCs w:val="28"/>
          <w:shd w:val="clear" w:color="auto" w:fill="FFFFFF"/>
        </w:rPr>
        <w:t>Минпросвещения</w:t>
      </w:r>
      <w:proofErr w:type="spellEnd"/>
      <w:r w:rsidRPr="002313D7">
        <w:rPr>
          <w:rFonts w:ascii="Times New Roman" w:hAnsi="Times New Roman"/>
          <w:color w:val="000000"/>
          <w:sz w:val="28"/>
          <w:szCs w:val="28"/>
          <w:shd w:val="clear" w:color="auto" w:fill="FFFFFF"/>
        </w:rPr>
        <w:t xml:space="preserve"> разработает федеральные основные общеобразовательные программы (ФООП). В каждую из них войдут учебный план, календарный учебный график, рабочие программы предметов, рабочая программа воспитания, календарный план воспитательной работы.</w:t>
      </w:r>
    </w:p>
    <w:p w:rsidR="002313D7" w:rsidRPr="002313D7" w:rsidRDefault="002313D7" w:rsidP="002313D7">
      <w:pPr>
        <w:spacing w:after="0" w:line="240" w:lineRule="auto"/>
        <w:ind w:firstLine="708"/>
        <w:jc w:val="both"/>
        <w:rPr>
          <w:rFonts w:ascii="Times New Roman" w:hAnsi="Times New Roman"/>
          <w:color w:val="000000"/>
          <w:sz w:val="28"/>
          <w:szCs w:val="28"/>
        </w:rPr>
      </w:pPr>
      <w:r w:rsidRPr="002313D7">
        <w:rPr>
          <w:rFonts w:ascii="Times New Roman" w:hAnsi="Times New Roman"/>
          <w:color w:val="000000"/>
          <w:sz w:val="28"/>
          <w:szCs w:val="28"/>
          <w:shd w:val="clear" w:color="auto" w:fill="FFFFFF"/>
        </w:rPr>
        <w:t>Для начального образования обязательными будут рабочие программы по русскому, литературному чтению и окружающему миру, для основного и среднего общего образования - по русскому, литературе, истории, обществознанию, географии и ОБЖ. Также обязательными для всех станут программа воспитания и план воспитательной работы.</w:t>
      </w:r>
    </w:p>
    <w:p w:rsidR="002313D7" w:rsidRPr="002313D7" w:rsidRDefault="002313D7" w:rsidP="002313D7">
      <w:pPr>
        <w:spacing w:after="0" w:line="240" w:lineRule="auto"/>
        <w:ind w:firstLine="708"/>
        <w:jc w:val="both"/>
        <w:rPr>
          <w:rFonts w:ascii="Times New Roman" w:hAnsi="Times New Roman"/>
          <w:color w:val="000000"/>
          <w:sz w:val="28"/>
          <w:szCs w:val="28"/>
        </w:rPr>
      </w:pPr>
      <w:r w:rsidRPr="002313D7">
        <w:rPr>
          <w:rFonts w:ascii="Times New Roman" w:hAnsi="Times New Roman"/>
          <w:color w:val="000000"/>
          <w:sz w:val="28"/>
          <w:szCs w:val="28"/>
          <w:shd w:val="clear" w:color="auto" w:fill="FFFFFF"/>
        </w:rPr>
        <w:t>В остальном школы смогут применять ФООП или их отдельные компоненты без составления таких компонентов на своем уровне либо разрабатывать собственные образовательные программы. Условие - содержание и планируемые результаты таких программ должны быть не ниже содержания и планируемых результатов ФООП.</w:t>
      </w:r>
    </w:p>
    <w:p w:rsidR="002313D7" w:rsidRDefault="002313D7" w:rsidP="002313D7">
      <w:pPr>
        <w:spacing w:after="0" w:line="240" w:lineRule="auto"/>
        <w:ind w:firstLine="708"/>
        <w:jc w:val="both"/>
        <w:rPr>
          <w:rFonts w:ascii="Times New Roman" w:hAnsi="Times New Roman"/>
          <w:color w:val="000000"/>
          <w:sz w:val="28"/>
          <w:szCs w:val="28"/>
        </w:rPr>
      </w:pPr>
      <w:r w:rsidRPr="002313D7">
        <w:rPr>
          <w:rFonts w:ascii="Times New Roman" w:hAnsi="Times New Roman"/>
          <w:color w:val="000000"/>
          <w:sz w:val="28"/>
          <w:szCs w:val="28"/>
          <w:shd w:val="clear" w:color="auto" w:fill="FFFFFF"/>
        </w:rPr>
        <w:lastRenderedPageBreak/>
        <w:t>ФООП утвердят до 1 января 2023 г. и введут в школах до 1 сентября 2023 г.</w:t>
      </w:r>
    </w:p>
    <w:p w:rsidR="002313D7" w:rsidRPr="002313D7" w:rsidRDefault="002313D7" w:rsidP="002313D7">
      <w:pPr>
        <w:spacing w:after="0" w:line="240" w:lineRule="auto"/>
        <w:ind w:firstLine="708"/>
        <w:jc w:val="both"/>
        <w:rPr>
          <w:rFonts w:ascii="Times New Roman" w:hAnsi="Times New Roman"/>
          <w:color w:val="000000"/>
          <w:sz w:val="28"/>
          <w:szCs w:val="28"/>
        </w:rPr>
      </w:pPr>
      <w:r w:rsidRPr="002313D7">
        <w:rPr>
          <w:rFonts w:ascii="Times New Roman" w:hAnsi="Times New Roman"/>
          <w:color w:val="000000"/>
          <w:sz w:val="28"/>
          <w:szCs w:val="28"/>
          <w:shd w:val="clear" w:color="auto" w:fill="FFFFFF"/>
        </w:rPr>
        <w:t xml:space="preserve">Для реализации ФООП предусмотрен госзаказ на разработку учебников (в комплекте с учебными пособиями) от лица </w:t>
      </w:r>
      <w:proofErr w:type="spellStart"/>
      <w:r w:rsidRPr="002313D7">
        <w:rPr>
          <w:rFonts w:ascii="Times New Roman" w:hAnsi="Times New Roman"/>
          <w:color w:val="000000"/>
          <w:sz w:val="28"/>
          <w:szCs w:val="28"/>
          <w:shd w:val="clear" w:color="auto" w:fill="FFFFFF"/>
        </w:rPr>
        <w:t>Минпросвещения</w:t>
      </w:r>
      <w:proofErr w:type="spellEnd"/>
      <w:r w:rsidRPr="002313D7">
        <w:rPr>
          <w:rFonts w:ascii="Times New Roman" w:hAnsi="Times New Roman"/>
          <w:color w:val="000000"/>
          <w:sz w:val="28"/>
          <w:szCs w:val="28"/>
          <w:shd w:val="clear" w:color="auto" w:fill="FFFFFF"/>
        </w:rPr>
        <w:t>. Министерство будет утверждать авторский коллектив учебников. Исключительные права на учебники будут принадлежать государству.</w:t>
      </w:r>
    </w:p>
    <w:p w:rsidR="002313D7" w:rsidRPr="002313D7" w:rsidRDefault="002313D7" w:rsidP="002313D7">
      <w:pPr>
        <w:spacing w:after="0" w:line="240" w:lineRule="auto"/>
        <w:ind w:firstLine="708"/>
        <w:jc w:val="both"/>
        <w:rPr>
          <w:rFonts w:ascii="Times New Roman" w:hAnsi="Times New Roman"/>
          <w:color w:val="000000"/>
          <w:sz w:val="28"/>
          <w:szCs w:val="28"/>
          <w:shd w:val="clear" w:color="auto" w:fill="FFFFFF"/>
        </w:rPr>
      </w:pPr>
      <w:r w:rsidRPr="002313D7">
        <w:rPr>
          <w:rFonts w:ascii="Times New Roman" w:hAnsi="Times New Roman"/>
          <w:color w:val="000000"/>
          <w:sz w:val="28"/>
          <w:szCs w:val="28"/>
          <w:shd w:val="clear" w:color="auto" w:fill="FFFFFF"/>
        </w:rPr>
        <w:t>Поправки вступают в силу со дня опубликования, за исключением некоторых положений, для которых установлен иной срок.</w:t>
      </w:r>
    </w:p>
    <w:p w:rsidR="002313D7" w:rsidRPr="002313D7" w:rsidRDefault="002313D7" w:rsidP="002313D7">
      <w:pPr>
        <w:spacing w:after="0" w:line="240" w:lineRule="auto"/>
        <w:jc w:val="both"/>
        <w:rPr>
          <w:rFonts w:ascii="Times New Roman" w:hAnsi="Times New Roman"/>
          <w:b/>
          <w:bCs/>
          <w:color w:val="000000"/>
          <w:sz w:val="28"/>
          <w:szCs w:val="28"/>
          <w:shd w:val="clear" w:color="auto" w:fill="FFFFFF"/>
        </w:rPr>
      </w:pPr>
    </w:p>
    <w:p w:rsidR="002313D7" w:rsidRPr="002313D7" w:rsidRDefault="002313D7" w:rsidP="002313D7">
      <w:pPr>
        <w:spacing w:after="0" w:line="240" w:lineRule="auto"/>
        <w:jc w:val="center"/>
        <w:rPr>
          <w:rFonts w:ascii="Times New Roman" w:hAnsi="Times New Roman"/>
          <w:b/>
          <w:bCs/>
          <w:color w:val="000000"/>
          <w:sz w:val="28"/>
          <w:szCs w:val="28"/>
          <w:shd w:val="clear" w:color="auto" w:fill="FFFFFF"/>
        </w:rPr>
      </w:pPr>
      <w:r w:rsidRPr="002313D7">
        <w:rPr>
          <w:rFonts w:ascii="Times New Roman" w:hAnsi="Times New Roman"/>
          <w:b/>
          <w:bCs/>
          <w:color w:val="000000"/>
          <w:sz w:val="28"/>
          <w:szCs w:val="28"/>
          <w:shd w:val="clear" w:color="auto" w:fill="FFFFFF"/>
        </w:rPr>
        <w:t>С 1 марта 2023 г. изменятся правила приема в вузы</w:t>
      </w:r>
    </w:p>
    <w:p w:rsidR="002313D7" w:rsidRPr="002313D7" w:rsidRDefault="002313D7" w:rsidP="002313D7">
      <w:pPr>
        <w:spacing w:after="0" w:line="240" w:lineRule="auto"/>
        <w:jc w:val="both"/>
        <w:rPr>
          <w:rFonts w:ascii="Times New Roman" w:hAnsi="Times New Roman"/>
          <w:color w:val="000000"/>
          <w:sz w:val="28"/>
          <w:szCs w:val="28"/>
        </w:rPr>
      </w:pPr>
      <w:r w:rsidRPr="002313D7">
        <w:rPr>
          <w:rFonts w:ascii="Times New Roman" w:hAnsi="Times New Roman"/>
          <w:color w:val="000000"/>
          <w:sz w:val="28"/>
          <w:szCs w:val="28"/>
        </w:rPr>
        <w:br/>
      </w:r>
      <w:r w:rsidRPr="002313D7">
        <w:rPr>
          <w:rFonts w:ascii="Times New Roman" w:hAnsi="Times New Roman"/>
          <w:color w:val="000000"/>
          <w:sz w:val="28"/>
          <w:szCs w:val="28"/>
          <w:shd w:val="clear" w:color="auto" w:fill="FFFFFF"/>
        </w:rPr>
        <w:t xml:space="preserve">         Скорректированы правила приема на обучение по программам высшего образования.</w:t>
      </w:r>
    </w:p>
    <w:p w:rsidR="002313D7" w:rsidRPr="002313D7" w:rsidRDefault="002313D7" w:rsidP="002313D7">
      <w:pPr>
        <w:spacing w:after="0" w:line="240" w:lineRule="auto"/>
        <w:ind w:firstLine="708"/>
        <w:jc w:val="both"/>
        <w:rPr>
          <w:rFonts w:ascii="Times New Roman" w:hAnsi="Times New Roman"/>
          <w:color w:val="000000"/>
          <w:sz w:val="28"/>
          <w:szCs w:val="28"/>
        </w:rPr>
      </w:pPr>
      <w:r w:rsidRPr="002313D7">
        <w:rPr>
          <w:rFonts w:ascii="Times New Roman" w:hAnsi="Times New Roman"/>
          <w:color w:val="000000"/>
          <w:sz w:val="28"/>
          <w:szCs w:val="28"/>
          <w:shd w:val="clear" w:color="auto" w:fill="FFFFFF"/>
        </w:rPr>
        <w:t>Вводятся нормы о специальной квоте в 10% бюджетных мест для детей участников военной операции.</w:t>
      </w:r>
    </w:p>
    <w:p w:rsidR="002313D7" w:rsidRPr="002313D7" w:rsidRDefault="002313D7" w:rsidP="002313D7">
      <w:pPr>
        <w:spacing w:after="0" w:line="240" w:lineRule="auto"/>
        <w:ind w:firstLine="708"/>
        <w:jc w:val="both"/>
        <w:rPr>
          <w:rFonts w:ascii="Times New Roman" w:hAnsi="Times New Roman"/>
          <w:color w:val="000000"/>
          <w:sz w:val="28"/>
          <w:szCs w:val="28"/>
        </w:rPr>
      </w:pPr>
      <w:r w:rsidRPr="002313D7">
        <w:rPr>
          <w:rFonts w:ascii="Times New Roman" w:hAnsi="Times New Roman"/>
          <w:color w:val="000000"/>
          <w:sz w:val="28"/>
          <w:szCs w:val="28"/>
          <w:shd w:val="clear" w:color="auto" w:fill="FFFFFF"/>
        </w:rPr>
        <w:t xml:space="preserve">Установлено, что если мест в </w:t>
      </w:r>
      <w:proofErr w:type="spellStart"/>
      <w:r w:rsidRPr="002313D7">
        <w:rPr>
          <w:rFonts w:ascii="Times New Roman" w:hAnsi="Times New Roman"/>
          <w:color w:val="000000"/>
          <w:sz w:val="28"/>
          <w:szCs w:val="28"/>
          <w:shd w:val="clear" w:color="auto" w:fill="FFFFFF"/>
        </w:rPr>
        <w:t>бакалавриате</w:t>
      </w:r>
      <w:proofErr w:type="spellEnd"/>
      <w:r w:rsidRPr="002313D7">
        <w:rPr>
          <w:rFonts w:ascii="Times New Roman" w:hAnsi="Times New Roman"/>
          <w:color w:val="000000"/>
          <w:sz w:val="28"/>
          <w:szCs w:val="28"/>
          <w:shd w:val="clear" w:color="auto" w:fill="FFFFFF"/>
        </w:rPr>
        <w:t xml:space="preserve"> или </w:t>
      </w:r>
      <w:proofErr w:type="spellStart"/>
      <w:r w:rsidRPr="002313D7">
        <w:rPr>
          <w:rFonts w:ascii="Times New Roman" w:hAnsi="Times New Roman"/>
          <w:color w:val="000000"/>
          <w:sz w:val="28"/>
          <w:szCs w:val="28"/>
          <w:shd w:val="clear" w:color="auto" w:fill="FFFFFF"/>
        </w:rPr>
        <w:t>специалитете</w:t>
      </w:r>
      <w:proofErr w:type="spellEnd"/>
      <w:r w:rsidRPr="002313D7">
        <w:rPr>
          <w:rFonts w:ascii="Times New Roman" w:hAnsi="Times New Roman"/>
          <w:color w:val="000000"/>
          <w:sz w:val="28"/>
          <w:szCs w:val="28"/>
          <w:shd w:val="clear" w:color="auto" w:fill="FFFFFF"/>
        </w:rPr>
        <w:t xml:space="preserve"> не хватает для выделения всех квот в полном объеме, то вуз выделяет квоты самостоятельно. В частности, возможны совмещенные квоты, которые относятся к двум или трем видам квот.</w:t>
      </w:r>
    </w:p>
    <w:p w:rsidR="002313D7" w:rsidRPr="002313D7" w:rsidRDefault="002313D7" w:rsidP="002313D7">
      <w:pPr>
        <w:spacing w:after="0" w:line="240" w:lineRule="auto"/>
        <w:ind w:firstLine="708"/>
        <w:jc w:val="both"/>
        <w:rPr>
          <w:rFonts w:ascii="Times New Roman" w:hAnsi="Times New Roman"/>
          <w:color w:val="000000"/>
          <w:sz w:val="28"/>
          <w:szCs w:val="28"/>
        </w:rPr>
      </w:pPr>
      <w:r w:rsidRPr="002313D7">
        <w:rPr>
          <w:rFonts w:ascii="Times New Roman" w:hAnsi="Times New Roman"/>
          <w:color w:val="000000"/>
          <w:sz w:val="28"/>
          <w:szCs w:val="28"/>
          <w:shd w:val="clear" w:color="auto" w:fill="FFFFFF"/>
        </w:rPr>
        <w:t>Уточнены нормы о сроках приема.</w:t>
      </w:r>
      <w:r w:rsidRPr="002313D7">
        <w:rPr>
          <w:rFonts w:ascii="Times New Roman" w:hAnsi="Times New Roman"/>
          <w:color w:val="000000"/>
          <w:sz w:val="28"/>
          <w:szCs w:val="28"/>
        </w:rPr>
        <w:br/>
      </w:r>
      <w:r w:rsidRPr="002313D7">
        <w:rPr>
          <w:rFonts w:ascii="Times New Roman" w:hAnsi="Times New Roman"/>
          <w:color w:val="000000"/>
          <w:sz w:val="28"/>
          <w:szCs w:val="28"/>
          <w:shd w:val="clear" w:color="auto" w:fill="FFFFFF"/>
        </w:rPr>
        <w:t>Для программ в области искусств, по которым установлены дополнительные вступительные испытания творческой направленности, станут возможны предварительные прослушивания (туры).</w:t>
      </w:r>
    </w:p>
    <w:p w:rsidR="002313D7" w:rsidRDefault="002313D7" w:rsidP="002313D7">
      <w:pPr>
        <w:spacing w:after="0" w:line="240" w:lineRule="auto"/>
        <w:ind w:firstLine="708"/>
        <w:jc w:val="both"/>
        <w:rPr>
          <w:rFonts w:ascii="Times New Roman" w:hAnsi="Times New Roman"/>
          <w:color w:val="000000"/>
          <w:sz w:val="28"/>
          <w:szCs w:val="28"/>
        </w:rPr>
      </w:pPr>
      <w:r w:rsidRPr="002313D7">
        <w:rPr>
          <w:rFonts w:ascii="Times New Roman" w:hAnsi="Times New Roman"/>
          <w:color w:val="000000"/>
          <w:sz w:val="28"/>
          <w:szCs w:val="28"/>
          <w:shd w:val="clear" w:color="auto" w:fill="FFFFFF"/>
        </w:rPr>
        <w:t xml:space="preserve">Закреплено, что абитуриент вправе в установленные вузом </w:t>
      </w:r>
      <w:proofErr w:type="gramStart"/>
      <w:r w:rsidRPr="002313D7">
        <w:rPr>
          <w:rFonts w:ascii="Times New Roman" w:hAnsi="Times New Roman"/>
          <w:color w:val="000000"/>
          <w:sz w:val="28"/>
          <w:szCs w:val="28"/>
          <w:shd w:val="clear" w:color="auto" w:fill="FFFFFF"/>
        </w:rPr>
        <w:t>порядке</w:t>
      </w:r>
      <w:proofErr w:type="gramEnd"/>
      <w:r w:rsidRPr="002313D7">
        <w:rPr>
          <w:rFonts w:ascii="Times New Roman" w:hAnsi="Times New Roman"/>
          <w:color w:val="000000"/>
          <w:sz w:val="28"/>
          <w:szCs w:val="28"/>
          <w:shd w:val="clear" w:color="auto" w:fill="FFFFFF"/>
        </w:rPr>
        <w:t xml:space="preserve"> и сроки скорректировать заявление о приеме, в т. ч. изменить приоритеты зачисления.</w:t>
      </w:r>
      <w:r>
        <w:rPr>
          <w:rFonts w:ascii="Times New Roman" w:hAnsi="Times New Roman"/>
          <w:color w:val="000000"/>
          <w:sz w:val="28"/>
          <w:szCs w:val="28"/>
        </w:rPr>
        <w:t xml:space="preserve"> </w:t>
      </w:r>
      <w:r w:rsidRPr="002313D7">
        <w:rPr>
          <w:rFonts w:ascii="Times New Roman" w:hAnsi="Times New Roman"/>
          <w:color w:val="000000"/>
          <w:sz w:val="28"/>
          <w:szCs w:val="28"/>
          <w:shd w:val="clear" w:color="auto" w:fill="FFFFFF"/>
        </w:rPr>
        <w:t>Поправки вступают в силу с 1 марта 2023 г. и действуют до 1 сентября 2027 г.</w:t>
      </w:r>
    </w:p>
    <w:p w:rsidR="002313D7" w:rsidRPr="002313D7" w:rsidRDefault="002313D7" w:rsidP="002313D7">
      <w:pPr>
        <w:spacing w:after="0" w:line="240" w:lineRule="auto"/>
        <w:ind w:firstLine="708"/>
        <w:jc w:val="both"/>
        <w:rPr>
          <w:rFonts w:ascii="Times New Roman" w:hAnsi="Times New Roman"/>
          <w:color w:val="000000"/>
          <w:sz w:val="28"/>
          <w:szCs w:val="28"/>
          <w:shd w:val="clear" w:color="auto" w:fill="FFFFFF"/>
        </w:rPr>
      </w:pPr>
    </w:p>
    <w:p w:rsidR="002313D7" w:rsidRPr="002313D7" w:rsidRDefault="002313D7" w:rsidP="002313D7">
      <w:pPr>
        <w:spacing w:after="0" w:line="240" w:lineRule="auto"/>
        <w:jc w:val="center"/>
        <w:rPr>
          <w:rFonts w:ascii="Times New Roman" w:hAnsi="Times New Roman"/>
          <w:b/>
          <w:bCs/>
          <w:color w:val="000000"/>
          <w:sz w:val="28"/>
          <w:szCs w:val="28"/>
          <w:shd w:val="clear" w:color="auto" w:fill="FFFFFF"/>
        </w:rPr>
      </w:pPr>
      <w:r w:rsidRPr="002313D7">
        <w:rPr>
          <w:rFonts w:ascii="Times New Roman" w:hAnsi="Times New Roman"/>
          <w:b/>
          <w:bCs/>
          <w:color w:val="000000"/>
          <w:sz w:val="28"/>
          <w:szCs w:val="28"/>
          <w:shd w:val="clear" w:color="auto" w:fill="FFFFFF"/>
        </w:rPr>
        <w:t>Правительство продлило упрощённый порядок регистрации</w:t>
      </w:r>
    </w:p>
    <w:p w:rsidR="002313D7" w:rsidRPr="002313D7" w:rsidRDefault="002313D7" w:rsidP="002313D7">
      <w:pPr>
        <w:spacing w:after="0" w:line="240" w:lineRule="auto"/>
        <w:jc w:val="center"/>
        <w:rPr>
          <w:rFonts w:ascii="Times New Roman" w:hAnsi="Times New Roman"/>
          <w:b/>
          <w:bCs/>
          <w:color w:val="000000"/>
          <w:sz w:val="28"/>
          <w:szCs w:val="28"/>
          <w:shd w:val="clear" w:color="auto" w:fill="FFFFFF"/>
        </w:rPr>
      </w:pPr>
      <w:proofErr w:type="spellStart"/>
      <w:r w:rsidRPr="002313D7">
        <w:rPr>
          <w:rFonts w:ascii="Times New Roman" w:hAnsi="Times New Roman"/>
          <w:b/>
          <w:bCs/>
          <w:color w:val="000000"/>
          <w:sz w:val="28"/>
          <w:szCs w:val="28"/>
          <w:shd w:val="clear" w:color="auto" w:fill="FFFFFF"/>
        </w:rPr>
        <w:t>медизделий</w:t>
      </w:r>
      <w:proofErr w:type="spellEnd"/>
      <w:r w:rsidRPr="002313D7">
        <w:rPr>
          <w:rFonts w:ascii="Times New Roman" w:hAnsi="Times New Roman"/>
          <w:b/>
          <w:bCs/>
          <w:color w:val="000000"/>
          <w:sz w:val="28"/>
          <w:szCs w:val="28"/>
          <w:shd w:val="clear" w:color="auto" w:fill="FFFFFF"/>
        </w:rPr>
        <w:t xml:space="preserve"> до 2025 г.</w:t>
      </w:r>
    </w:p>
    <w:p w:rsidR="002313D7" w:rsidRPr="002313D7" w:rsidRDefault="002313D7" w:rsidP="002313D7">
      <w:pPr>
        <w:spacing w:after="0" w:line="240" w:lineRule="auto"/>
        <w:jc w:val="both"/>
        <w:rPr>
          <w:rFonts w:ascii="Times New Roman" w:hAnsi="Times New Roman"/>
          <w:color w:val="000000"/>
          <w:sz w:val="28"/>
          <w:szCs w:val="28"/>
        </w:rPr>
      </w:pPr>
      <w:r w:rsidRPr="002313D7">
        <w:rPr>
          <w:rFonts w:ascii="Times New Roman" w:hAnsi="Times New Roman"/>
          <w:color w:val="000000"/>
          <w:sz w:val="28"/>
          <w:szCs w:val="28"/>
        </w:rPr>
        <w:br/>
      </w:r>
      <w:r w:rsidRPr="002313D7">
        <w:rPr>
          <w:rFonts w:ascii="Times New Roman" w:hAnsi="Times New Roman"/>
          <w:color w:val="000000"/>
          <w:sz w:val="28"/>
          <w:szCs w:val="28"/>
          <w:shd w:val="clear" w:color="auto" w:fill="FFFFFF"/>
        </w:rPr>
        <w:t xml:space="preserve">        Принято решение продлить упрощённую процедуру </w:t>
      </w:r>
      <w:proofErr w:type="spellStart"/>
      <w:r w:rsidRPr="002313D7">
        <w:rPr>
          <w:rFonts w:ascii="Times New Roman" w:hAnsi="Times New Roman"/>
          <w:color w:val="000000"/>
          <w:sz w:val="28"/>
          <w:szCs w:val="28"/>
          <w:shd w:val="clear" w:color="auto" w:fill="FFFFFF"/>
        </w:rPr>
        <w:t>госрегистрации</w:t>
      </w:r>
      <w:proofErr w:type="spellEnd"/>
      <w:r w:rsidRPr="002313D7">
        <w:rPr>
          <w:rFonts w:ascii="Times New Roman" w:hAnsi="Times New Roman"/>
          <w:color w:val="000000"/>
          <w:sz w:val="28"/>
          <w:szCs w:val="28"/>
          <w:shd w:val="clear" w:color="auto" w:fill="FFFFFF"/>
        </w:rPr>
        <w:t xml:space="preserve"> наиболее востребованных </w:t>
      </w:r>
      <w:proofErr w:type="spellStart"/>
      <w:r w:rsidRPr="002313D7">
        <w:rPr>
          <w:rFonts w:ascii="Times New Roman" w:hAnsi="Times New Roman"/>
          <w:color w:val="000000"/>
          <w:sz w:val="28"/>
          <w:szCs w:val="28"/>
          <w:shd w:val="clear" w:color="auto" w:fill="FFFFFF"/>
        </w:rPr>
        <w:t>медизделий</w:t>
      </w:r>
      <w:proofErr w:type="spellEnd"/>
      <w:r w:rsidRPr="002313D7">
        <w:rPr>
          <w:rFonts w:ascii="Times New Roman" w:hAnsi="Times New Roman"/>
          <w:color w:val="000000"/>
          <w:sz w:val="28"/>
          <w:szCs w:val="28"/>
          <w:shd w:val="clear" w:color="auto" w:fill="FFFFFF"/>
        </w:rPr>
        <w:t xml:space="preserve"> до 1 января 2025 г.</w:t>
      </w:r>
      <w:r w:rsidRPr="002313D7">
        <w:rPr>
          <w:rFonts w:ascii="Times New Roman" w:hAnsi="Times New Roman"/>
          <w:color w:val="000000"/>
          <w:sz w:val="28"/>
          <w:szCs w:val="28"/>
        </w:rPr>
        <w:br/>
      </w:r>
      <w:proofErr w:type="spellStart"/>
      <w:r w:rsidRPr="002313D7">
        <w:rPr>
          <w:rFonts w:ascii="Times New Roman" w:hAnsi="Times New Roman"/>
          <w:color w:val="000000"/>
          <w:sz w:val="28"/>
          <w:szCs w:val="28"/>
          <w:shd w:val="clear" w:color="auto" w:fill="FFFFFF"/>
        </w:rPr>
        <w:t>Госрегистрация</w:t>
      </w:r>
      <w:proofErr w:type="spellEnd"/>
      <w:r w:rsidRPr="002313D7">
        <w:rPr>
          <w:rFonts w:ascii="Times New Roman" w:hAnsi="Times New Roman"/>
          <w:color w:val="000000"/>
          <w:sz w:val="28"/>
          <w:szCs w:val="28"/>
          <w:shd w:val="clear" w:color="auto" w:fill="FFFFFF"/>
        </w:rPr>
        <w:t xml:space="preserve"> требуется для вывода </w:t>
      </w:r>
      <w:proofErr w:type="spellStart"/>
      <w:r w:rsidRPr="002313D7">
        <w:rPr>
          <w:rFonts w:ascii="Times New Roman" w:hAnsi="Times New Roman"/>
          <w:color w:val="000000"/>
          <w:sz w:val="28"/>
          <w:szCs w:val="28"/>
          <w:shd w:val="clear" w:color="auto" w:fill="FFFFFF"/>
        </w:rPr>
        <w:t>медизделий</w:t>
      </w:r>
      <w:proofErr w:type="spellEnd"/>
      <w:r w:rsidRPr="002313D7">
        <w:rPr>
          <w:rFonts w:ascii="Times New Roman" w:hAnsi="Times New Roman"/>
          <w:color w:val="000000"/>
          <w:sz w:val="28"/>
          <w:szCs w:val="28"/>
          <w:shd w:val="clear" w:color="auto" w:fill="FFFFFF"/>
        </w:rPr>
        <w:t xml:space="preserve">, ввезённых из-за границы или произведённых в России, на рынок. Упрощённая процедура позволяет получить все необходимые для этого документы в максимально короткие сроки. Для отдельных </w:t>
      </w:r>
      <w:proofErr w:type="spellStart"/>
      <w:r w:rsidRPr="002313D7">
        <w:rPr>
          <w:rFonts w:ascii="Times New Roman" w:hAnsi="Times New Roman"/>
          <w:color w:val="000000"/>
          <w:sz w:val="28"/>
          <w:szCs w:val="28"/>
          <w:shd w:val="clear" w:color="auto" w:fill="FFFFFF"/>
        </w:rPr>
        <w:t>медизделий</w:t>
      </w:r>
      <w:proofErr w:type="spellEnd"/>
      <w:r w:rsidRPr="002313D7">
        <w:rPr>
          <w:rFonts w:ascii="Times New Roman" w:hAnsi="Times New Roman"/>
          <w:color w:val="000000"/>
          <w:sz w:val="28"/>
          <w:szCs w:val="28"/>
          <w:shd w:val="clear" w:color="auto" w:fill="FFFFFF"/>
        </w:rPr>
        <w:t xml:space="preserve"> срок регистрации сокращён с 50 до 22 рабочих дней, для других - до 5 рабочих дней.</w:t>
      </w:r>
    </w:p>
    <w:p w:rsidR="002313D7" w:rsidRPr="002313D7" w:rsidRDefault="002313D7" w:rsidP="002313D7">
      <w:pPr>
        <w:spacing w:after="0" w:line="240" w:lineRule="auto"/>
        <w:ind w:firstLine="708"/>
        <w:jc w:val="both"/>
        <w:rPr>
          <w:rFonts w:ascii="Times New Roman" w:hAnsi="Times New Roman"/>
          <w:color w:val="000000"/>
          <w:sz w:val="28"/>
          <w:szCs w:val="28"/>
        </w:rPr>
      </w:pPr>
      <w:r w:rsidRPr="002313D7">
        <w:rPr>
          <w:rFonts w:ascii="Times New Roman" w:hAnsi="Times New Roman"/>
          <w:color w:val="000000"/>
          <w:sz w:val="28"/>
          <w:szCs w:val="28"/>
          <w:shd w:val="clear" w:color="auto" w:fill="FFFFFF"/>
        </w:rPr>
        <w:t xml:space="preserve">Перечень </w:t>
      </w:r>
      <w:proofErr w:type="spellStart"/>
      <w:r w:rsidRPr="002313D7">
        <w:rPr>
          <w:rFonts w:ascii="Times New Roman" w:hAnsi="Times New Roman"/>
          <w:color w:val="000000"/>
          <w:sz w:val="28"/>
          <w:szCs w:val="28"/>
          <w:shd w:val="clear" w:color="auto" w:fill="FFFFFF"/>
        </w:rPr>
        <w:t>медизделий</w:t>
      </w:r>
      <w:proofErr w:type="spellEnd"/>
      <w:r w:rsidRPr="002313D7">
        <w:rPr>
          <w:rFonts w:ascii="Times New Roman" w:hAnsi="Times New Roman"/>
          <w:color w:val="000000"/>
          <w:sz w:val="28"/>
          <w:szCs w:val="28"/>
          <w:shd w:val="clear" w:color="auto" w:fill="FFFFFF"/>
        </w:rPr>
        <w:t xml:space="preserve">, </w:t>
      </w:r>
      <w:proofErr w:type="gramStart"/>
      <w:r w:rsidRPr="002313D7">
        <w:rPr>
          <w:rFonts w:ascii="Times New Roman" w:hAnsi="Times New Roman"/>
          <w:color w:val="000000"/>
          <w:sz w:val="28"/>
          <w:szCs w:val="28"/>
          <w:shd w:val="clear" w:color="auto" w:fill="FFFFFF"/>
        </w:rPr>
        <w:t>которые</w:t>
      </w:r>
      <w:proofErr w:type="gramEnd"/>
      <w:r w:rsidRPr="002313D7">
        <w:rPr>
          <w:rFonts w:ascii="Times New Roman" w:hAnsi="Times New Roman"/>
          <w:color w:val="000000"/>
          <w:sz w:val="28"/>
          <w:szCs w:val="28"/>
          <w:shd w:val="clear" w:color="auto" w:fill="FFFFFF"/>
        </w:rPr>
        <w:t xml:space="preserve"> можно регистрировать в упрощённом порядке, определяет специальная межведомственная комиссия. В её состав входят представители Минздрава, </w:t>
      </w:r>
      <w:proofErr w:type="spellStart"/>
      <w:r w:rsidRPr="002313D7">
        <w:rPr>
          <w:rFonts w:ascii="Times New Roman" w:hAnsi="Times New Roman"/>
          <w:color w:val="000000"/>
          <w:sz w:val="28"/>
          <w:szCs w:val="28"/>
          <w:shd w:val="clear" w:color="auto" w:fill="FFFFFF"/>
        </w:rPr>
        <w:t>Минпромторга</w:t>
      </w:r>
      <w:proofErr w:type="spellEnd"/>
      <w:r w:rsidRPr="002313D7">
        <w:rPr>
          <w:rFonts w:ascii="Times New Roman" w:hAnsi="Times New Roman"/>
          <w:color w:val="000000"/>
          <w:sz w:val="28"/>
          <w:szCs w:val="28"/>
          <w:shd w:val="clear" w:color="auto" w:fill="FFFFFF"/>
        </w:rPr>
        <w:t>, Минфина, Минэкономразвития, ФАС, ФТС и ФНС.</w:t>
      </w:r>
    </w:p>
    <w:p w:rsidR="002313D7" w:rsidRPr="002313D7" w:rsidRDefault="002313D7" w:rsidP="002313D7">
      <w:pPr>
        <w:spacing w:after="0" w:line="240" w:lineRule="auto"/>
        <w:ind w:firstLine="708"/>
        <w:jc w:val="both"/>
        <w:rPr>
          <w:rFonts w:ascii="Times New Roman" w:hAnsi="Times New Roman"/>
          <w:color w:val="000000"/>
          <w:sz w:val="28"/>
          <w:szCs w:val="28"/>
        </w:rPr>
      </w:pPr>
      <w:r w:rsidRPr="002313D7">
        <w:rPr>
          <w:rFonts w:ascii="Times New Roman" w:hAnsi="Times New Roman"/>
          <w:color w:val="000000"/>
          <w:sz w:val="28"/>
          <w:szCs w:val="28"/>
          <w:shd w:val="clear" w:color="auto" w:fill="FFFFFF"/>
        </w:rPr>
        <w:t xml:space="preserve">Упрощённая процедура регистрации </w:t>
      </w:r>
      <w:proofErr w:type="spellStart"/>
      <w:r w:rsidRPr="002313D7">
        <w:rPr>
          <w:rFonts w:ascii="Times New Roman" w:hAnsi="Times New Roman"/>
          <w:color w:val="000000"/>
          <w:sz w:val="28"/>
          <w:szCs w:val="28"/>
          <w:shd w:val="clear" w:color="auto" w:fill="FFFFFF"/>
        </w:rPr>
        <w:t>медизделий</w:t>
      </w:r>
      <w:proofErr w:type="spellEnd"/>
      <w:r w:rsidRPr="002313D7">
        <w:rPr>
          <w:rFonts w:ascii="Times New Roman" w:hAnsi="Times New Roman"/>
          <w:color w:val="000000"/>
          <w:sz w:val="28"/>
          <w:szCs w:val="28"/>
          <w:shd w:val="clear" w:color="auto" w:fill="FFFFFF"/>
        </w:rPr>
        <w:t xml:space="preserve"> была введена 1 апреля 2022 г. и должна была действовать до 1 сентября 2023 г.</w:t>
      </w:r>
    </w:p>
    <w:p w:rsidR="002313D7" w:rsidRPr="002313D7" w:rsidRDefault="002313D7" w:rsidP="002313D7">
      <w:pPr>
        <w:spacing w:after="0" w:line="240" w:lineRule="auto"/>
        <w:jc w:val="both"/>
        <w:rPr>
          <w:rFonts w:ascii="Times New Roman" w:hAnsi="Times New Roman"/>
          <w:sz w:val="28"/>
          <w:szCs w:val="28"/>
        </w:rPr>
      </w:pPr>
    </w:p>
    <w:p w:rsidR="002313D7" w:rsidRPr="002313D7" w:rsidRDefault="002313D7" w:rsidP="002313D7">
      <w:pPr>
        <w:spacing w:after="0" w:line="240" w:lineRule="auto"/>
        <w:jc w:val="center"/>
        <w:rPr>
          <w:rFonts w:ascii="Times New Roman" w:hAnsi="Times New Roman"/>
          <w:b/>
          <w:bCs/>
          <w:color w:val="000000"/>
          <w:sz w:val="28"/>
          <w:szCs w:val="28"/>
          <w:shd w:val="clear" w:color="auto" w:fill="FFFFFF"/>
        </w:rPr>
      </w:pPr>
      <w:proofErr w:type="spellStart"/>
      <w:r w:rsidRPr="002313D7">
        <w:rPr>
          <w:rFonts w:ascii="Times New Roman" w:hAnsi="Times New Roman"/>
          <w:b/>
          <w:bCs/>
          <w:color w:val="000000"/>
          <w:sz w:val="28"/>
          <w:szCs w:val="28"/>
          <w:shd w:val="clear" w:color="auto" w:fill="FFFFFF"/>
        </w:rPr>
        <w:t>Кабмин</w:t>
      </w:r>
      <w:proofErr w:type="spellEnd"/>
      <w:r w:rsidRPr="002313D7">
        <w:rPr>
          <w:rFonts w:ascii="Times New Roman" w:hAnsi="Times New Roman"/>
          <w:b/>
          <w:bCs/>
          <w:color w:val="000000"/>
          <w:sz w:val="28"/>
          <w:szCs w:val="28"/>
          <w:shd w:val="clear" w:color="auto" w:fill="FFFFFF"/>
        </w:rPr>
        <w:t xml:space="preserve"> уточнил порядок субсидирования производителей спецтехники</w:t>
      </w:r>
    </w:p>
    <w:p w:rsidR="002313D7" w:rsidRPr="002313D7" w:rsidRDefault="002313D7" w:rsidP="002313D7">
      <w:pPr>
        <w:spacing w:after="0" w:line="240" w:lineRule="auto"/>
        <w:jc w:val="both"/>
        <w:rPr>
          <w:rFonts w:ascii="Times New Roman" w:hAnsi="Times New Roman"/>
          <w:color w:val="000000"/>
          <w:sz w:val="28"/>
          <w:szCs w:val="28"/>
        </w:rPr>
      </w:pPr>
      <w:r w:rsidRPr="002313D7">
        <w:rPr>
          <w:rFonts w:ascii="Times New Roman" w:hAnsi="Times New Roman"/>
          <w:color w:val="000000"/>
          <w:sz w:val="28"/>
          <w:szCs w:val="28"/>
        </w:rPr>
        <w:br/>
      </w:r>
      <w:r w:rsidRPr="002313D7">
        <w:rPr>
          <w:rFonts w:ascii="Times New Roman" w:hAnsi="Times New Roman"/>
          <w:color w:val="000000"/>
          <w:sz w:val="28"/>
          <w:szCs w:val="28"/>
          <w:shd w:val="clear" w:color="auto" w:fill="FFFFFF"/>
        </w:rPr>
        <w:t xml:space="preserve">        Производителям специализированной техники и оборудования предоставляются субсидии на возмещение части затрат, понесенных в связи с гарантией обратного выкупа продукции. Скорректирован порядок выделения средств.</w:t>
      </w:r>
    </w:p>
    <w:p w:rsidR="002313D7" w:rsidRPr="002313D7" w:rsidRDefault="002313D7" w:rsidP="002313D7">
      <w:pPr>
        <w:spacing w:after="0" w:line="240" w:lineRule="auto"/>
        <w:ind w:firstLine="708"/>
        <w:jc w:val="both"/>
        <w:rPr>
          <w:rFonts w:ascii="Times New Roman" w:hAnsi="Times New Roman"/>
          <w:color w:val="000000"/>
          <w:sz w:val="28"/>
          <w:szCs w:val="28"/>
        </w:rPr>
      </w:pPr>
      <w:r w:rsidRPr="002313D7">
        <w:rPr>
          <w:rFonts w:ascii="Times New Roman" w:hAnsi="Times New Roman"/>
          <w:color w:val="000000"/>
          <w:sz w:val="28"/>
          <w:szCs w:val="28"/>
          <w:shd w:val="clear" w:color="auto" w:fill="FFFFFF"/>
        </w:rPr>
        <w:t xml:space="preserve">Установлено, что субсидия предоставляется на основании соглашения, которое заключается с соблюдением требований о защите </w:t>
      </w:r>
      <w:proofErr w:type="spellStart"/>
      <w:r w:rsidRPr="002313D7">
        <w:rPr>
          <w:rFonts w:ascii="Times New Roman" w:hAnsi="Times New Roman"/>
          <w:color w:val="000000"/>
          <w:sz w:val="28"/>
          <w:szCs w:val="28"/>
          <w:shd w:val="clear" w:color="auto" w:fill="FFFFFF"/>
        </w:rPr>
        <w:t>гостайны</w:t>
      </w:r>
      <w:proofErr w:type="spellEnd"/>
      <w:r w:rsidRPr="002313D7">
        <w:rPr>
          <w:rFonts w:ascii="Times New Roman" w:hAnsi="Times New Roman"/>
          <w:color w:val="000000"/>
          <w:sz w:val="28"/>
          <w:szCs w:val="28"/>
          <w:shd w:val="clear" w:color="auto" w:fill="FFFFFF"/>
        </w:rPr>
        <w:t xml:space="preserve"> в ГИС «Электронный бюджет». Определено его содержание.</w:t>
      </w:r>
    </w:p>
    <w:p w:rsidR="002313D7" w:rsidRPr="002313D7" w:rsidRDefault="002313D7" w:rsidP="002313D7">
      <w:pPr>
        <w:spacing w:after="0" w:line="240" w:lineRule="auto"/>
        <w:ind w:firstLine="708"/>
        <w:jc w:val="both"/>
        <w:rPr>
          <w:rFonts w:ascii="Times New Roman" w:hAnsi="Times New Roman"/>
          <w:color w:val="000000"/>
          <w:sz w:val="28"/>
          <w:szCs w:val="28"/>
        </w:rPr>
      </w:pPr>
      <w:r w:rsidRPr="002313D7">
        <w:rPr>
          <w:rFonts w:ascii="Times New Roman" w:hAnsi="Times New Roman"/>
          <w:color w:val="000000"/>
          <w:sz w:val="28"/>
          <w:szCs w:val="28"/>
          <w:shd w:val="clear" w:color="auto" w:fill="FFFFFF"/>
        </w:rPr>
        <w:t xml:space="preserve">Из обязанностей </w:t>
      </w:r>
      <w:proofErr w:type="spellStart"/>
      <w:r w:rsidRPr="002313D7">
        <w:rPr>
          <w:rFonts w:ascii="Times New Roman" w:hAnsi="Times New Roman"/>
          <w:color w:val="000000"/>
          <w:sz w:val="28"/>
          <w:szCs w:val="28"/>
          <w:shd w:val="clear" w:color="auto" w:fill="FFFFFF"/>
        </w:rPr>
        <w:t>Минпромторга</w:t>
      </w:r>
      <w:proofErr w:type="spellEnd"/>
      <w:r w:rsidRPr="002313D7">
        <w:rPr>
          <w:rFonts w:ascii="Times New Roman" w:hAnsi="Times New Roman"/>
          <w:color w:val="000000"/>
          <w:sz w:val="28"/>
          <w:szCs w:val="28"/>
          <w:shd w:val="clear" w:color="auto" w:fill="FFFFFF"/>
        </w:rPr>
        <w:t xml:space="preserve"> исключено размещение результатов отбора и реестра получателей субсидии на едином портале и в ГИС промышленности.</w:t>
      </w:r>
      <w:r>
        <w:rPr>
          <w:rFonts w:ascii="Times New Roman" w:hAnsi="Times New Roman"/>
          <w:color w:val="000000"/>
          <w:sz w:val="28"/>
          <w:szCs w:val="28"/>
        </w:rPr>
        <w:t xml:space="preserve"> </w:t>
      </w:r>
      <w:r w:rsidRPr="002313D7">
        <w:rPr>
          <w:rFonts w:ascii="Times New Roman" w:hAnsi="Times New Roman"/>
          <w:color w:val="000000"/>
          <w:sz w:val="28"/>
          <w:szCs w:val="28"/>
          <w:shd w:val="clear" w:color="auto" w:fill="FFFFFF"/>
        </w:rPr>
        <w:t>Также уточнен порядок представления производителем отчетности в Министерство и Российский экспортный центр.</w:t>
      </w:r>
    </w:p>
    <w:p w:rsidR="002313D7" w:rsidRPr="002313D7" w:rsidRDefault="002313D7" w:rsidP="002313D7">
      <w:pPr>
        <w:spacing w:after="0" w:line="240" w:lineRule="auto"/>
        <w:ind w:firstLine="708"/>
        <w:jc w:val="both"/>
        <w:rPr>
          <w:rFonts w:ascii="Times New Roman" w:hAnsi="Times New Roman"/>
          <w:color w:val="000000"/>
          <w:sz w:val="28"/>
          <w:szCs w:val="28"/>
          <w:shd w:val="clear" w:color="auto" w:fill="FFFFFF"/>
        </w:rPr>
      </w:pPr>
    </w:p>
    <w:p w:rsidR="002313D7" w:rsidRPr="002313D7" w:rsidRDefault="002313D7" w:rsidP="002313D7">
      <w:pPr>
        <w:spacing w:after="0" w:line="240" w:lineRule="auto"/>
        <w:jc w:val="center"/>
        <w:rPr>
          <w:rFonts w:ascii="Times New Roman" w:hAnsi="Times New Roman"/>
          <w:b/>
          <w:bCs/>
          <w:color w:val="000000"/>
          <w:sz w:val="28"/>
          <w:szCs w:val="28"/>
          <w:shd w:val="clear" w:color="auto" w:fill="FFFFFF"/>
        </w:rPr>
      </w:pPr>
      <w:r w:rsidRPr="002313D7">
        <w:rPr>
          <w:rFonts w:ascii="Times New Roman" w:hAnsi="Times New Roman"/>
          <w:b/>
          <w:bCs/>
          <w:color w:val="000000"/>
          <w:sz w:val="28"/>
          <w:szCs w:val="28"/>
          <w:shd w:val="clear" w:color="auto" w:fill="FFFFFF"/>
        </w:rPr>
        <w:t xml:space="preserve">Правительство установило правила эвакуации при </w:t>
      </w:r>
      <w:proofErr w:type="gramStart"/>
      <w:r w:rsidRPr="002313D7">
        <w:rPr>
          <w:rFonts w:ascii="Times New Roman" w:hAnsi="Times New Roman"/>
          <w:b/>
          <w:bCs/>
          <w:color w:val="000000"/>
          <w:sz w:val="28"/>
          <w:szCs w:val="28"/>
          <w:shd w:val="clear" w:color="auto" w:fill="FFFFFF"/>
        </w:rPr>
        <w:t>природных</w:t>
      </w:r>
      <w:proofErr w:type="gramEnd"/>
    </w:p>
    <w:p w:rsidR="002313D7" w:rsidRPr="002313D7" w:rsidRDefault="002313D7" w:rsidP="002313D7">
      <w:pPr>
        <w:spacing w:after="0" w:line="240" w:lineRule="auto"/>
        <w:jc w:val="center"/>
        <w:rPr>
          <w:rFonts w:ascii="Times New Roman" w:hAnsi="Times New Roman"/>
          <w:color w:val="000000"/>
          <w:sz w:val="28"/>
          <w:szCs w:val="28"/>
          <w:shd w:val="clear" w:color="auto" w:fill="FFFFFF"/>
        </w:rPr>
      </w:pPr>
      <w:r w:rsidRPr="002313D7">
        <w:rPr>
          <w:rFonts w:ascii="Times New Roman" w:hAnsi="Times New Roman"/>
          <w:b/>
          <w:bCs/>
          <w:color w:val="000000"/>
          <w:sz w:val="28"/>
          <w:szCs w:val="28"/>
          <w:shd w:val="clear" w:color="auto" w:fill="FFFFFF"/>
        </w:rPr>
        <w:t>и техногенных ЧС</w:t>
      </w:r>
    </w:p>
    <w:p w:rsidR="002313D7" w:rsidRPr="002313D7" w:rsidRDefault="002313D7" w:rsidP="002313D7">
      <w:pPr>
        <w:spacing w:after="0" w:line="240" w:lineRule="auto"/>
        <w:jc w:val="both"/>
        <w:rPr>
          <w:rFonts w:ascii="Times New Roman" w:hAnsi="Times New Roman"/>
          <w:color w:val="000000"/>
          <w:sz w:val="28"/>
          <w:szCs w:val="28"/>
        </w:rPr>
      </w:pPr>
      <w:r w:rsidRPr="002313D7">
        <w:rPr>
          <w:rFonts w:ascii="Times New Roman" w:hAnsi="Times New Roman"/>
          <w:color w:val="000000"/>
          <w:sz w:val="28"/>
          <w:szCs w:val="28"/>
        </w:rPr>
        <w:br/>
      </w:r>
      <w:r w:rsidRPr="002313D7">
        <w:rPr>
          <w:rFonts w:ascii="Times New Roman" w:hAnsi="Times New Roman"/>
          <w:color w:val="000000"/>
          <w:sz w:val="28"/>
          <w:szCs w:val="28"/>
          <w:shd w:val="clear" w:color="auto" w:fill="FFFFFF"/>
        </w:rPr>
        <w:t xml:space="preserve">          На период с 1 марта 2023 г. по 28 февраля 2029 г. урегулировано проведение эвакуационных мероприятий при угрозе возникновения или возникновении ЧС природного и техногенного характера.</w:t>
      </w:r>
    </w:p>
    <w:p w:rsidR="002313D7" w:rsidRPr="002313D7" w:rsidRDefault="002313D7" w:rsidP="002313D7">
      <w:pPr>
        <w:spacing w:after="0" w:line="240" w:lineRule="auto"/>
        <w:ind w:firstLine="708"/>
        <w:jc w:val="both"/>
        <w:rPr>
          <w:rFonts w:ascii="Times New Roman" w:hAnsi="Times New Roman"/>
          <w:color w:val="000000"/>
          <w:sz w:val="28"/>
          <w:szCs w:val="28"/>
        </w:rPr>
      </w:pPr>
      <w:r w:rsidRPr="002313D7">
        <w:rPr>
          <w:rFonts w:ascii="Times New Roman" w:hAnsi="Times New Roman"/>
          <w:color w:val="000000"/>
          <w:sz w:val="28"/>
          <w:szCs w:val="28"/>
          <w:shd w:val="clear" w:color="auto" w:fill="FFFFFF"/>
        </w:rPr>
        <w:t xml:space="preserve">В </w:t>
      </w:r>
      <w:proofErr w:type="gramStart"/>
      <w:r w:rsidRPr="002313D7">
        <w:rPr>
          <w:rFonts w:ascii="Times New Roman" w:hAnsi="Times New Roman"/>
          <w:color w:val="000000"/>
          <w:sz w:val="28"/>
          <w:szCs w:val="28"/>
          <w:shd w:val="clear" w:color="auto" w:fill="FFFFFF"/>
        </w:rPr>
        <w:t>решении</w:t>
      </w:r>
      <w:proofErr w:type="gramEnd"/>
      <w:r w:rsidRPr="002313D7">
        <w:rPr>
          <w:rFonts w:ascii="Times New Roman" w:hAnsi="Times New Roman"/>
          <w:color w:val="000000"/>
          <w:sz w:val="28"/>
          <w:szCs w:val="28"/>
          <w:shd w:val="clear" w:color="auto" w:fill="FFFFFF"/>
        </w:rPr>
        <w:t xml:space="preserve"> руководителя организации либо в правовом акте региона, муниципалитета, принимаемого на основании решения соответствующей комиссии, определяются:</w:t>
      </w:r>
    </w:p>
    <w:p w:rsidR="002313D7" w:rsidRPr="002313D7" w:rsidRDefault="002313D7" w:rsidP="002313D7">
      <w:pPr>
        <w:spacing w:after="0" w:line="240" w:lineRule="auto"/>
        <w:jc w:val="both"/>
        <w:rPr>
          <w:rFonts w:ascii="Times New Roman" w:hAnsi="Times New Roman"/>
          <w:color w:val="000000"/>
          <w:sz w:val="28"/>
          <w:szCs w:val="28"/>
        </w:rPr>
      </w:pPr>
      <w:r w:rsidRPr="002313D7">
        <w:rPr>
          <w:rFonts w:ascii="Times New Roman" w:hAnsi="Times New Roman"/>
          <w:color w:val="000000"/>
          <w:sz w:val="28"/>
          <w:szCs w:val="28"/>
          <w:shd w:val="clear" w:color="auto" w:fill="FFFFFF"/>
        </w:rPr>
        <w:t>- места сбора и (или) посадки на транспорт населения, а также перечень вывозимых (выносимых) материальных и культурных ценностей;</w:t>
      </w:r>
    </w:p>
    <w:p w:rsidR="002313D7" w:rsidRPr="002313D7" w:rsidRDefault="002313D7" w:rsidP="002313D7">
      <w:pPr>
        <w:spacing w:after="0" w:line="240" w:lineRule="auto"/>
        <w:jc w:val="both"/>
        <w:rPr>
          <w:rFonts w:ascii="Times New Roman" w:hAnsi="Times New Roman"/>
          <w:color w:val="000000"/>
          <w:sz w:val="28"/>
          <w:szCs w:val="28"/>
        </w:rPr>
      </w:pPr>
      <w:r w:rsidRPr="002313D7">
        <w:rPr>
          <w:rFonts w:ascii="Times New Roman" w:hAnsi="Times New Roman"/>
          <w:color w:val="000000"/>
          <w:sz w:val="28"/>
          <w:szCs w:val="28"/>
          <w:shd w:val="clear" w:color="auto" w:fill="FFFFFF"/>
        </w:rPr>
        <w:t>- маршруты эвакуации, способы и сроки перевозки (вывода) населения, вывоза (выноса) ценностей;</w:t>
      </w:r>
    </w:p>
    <w:p w:rsidR="002313D7" w:rsidRPr="002313D7" w:rsidRDefault="002313D7" w:rsidP="002313D7">
      <w:pPr>
        <w:spacing w:after="0" w:line="240" w:lineRule="auto"/>
        <w:jc w:val="both"/>
        <w:rPr>
          <w:rFonts w:ascii="Times New Roman" w:hAnsi="Times New Roman"/>
          <w:color w:val="000000"/>
          <w:sz w:val="28"/>
          <w:szCs w:val="28"/>
        </w:rPr>
      </w:pPr>
      <w:r w:rsidRPr="002313D7">
        <w:rPr>
          <w:rFonts w:ascii="Times New Roman" w:hAnsi="Times New Roman"/>
          <w:color w:val="000000"/>
          <w:sz w:val="28"/>
          <w:szCs w:val="28"/>
          <w:shd w:val="clear" w:color="auto" w:fill="FFFFFF"/>
        </w:rPr>
        <w:t>- перечень транспортных средств, привлекаемых для эвакуационных мероприятий;</w:t>
      </w:r>
    </w:p>
    <w:p w:rsidR="002313D7" w:rsidRPr="002313D7" w:rsidRDefault="002313D7" w:rsidP="002313D7">
      <w:pPr>
        <w:spacing w:after="0" w:line="240" w:lineRule="auto"/>
        <w:jc w:val="both"/>
        <w:rPr>
          <w:rFonts w:ascii="Times New Roman" w:hAnsi="Times New Roman"/>
          <w:color w:val="000000"/>
          <w:sz w:val="28"/>
          <w:szCs w:val="28"/>
        </w:rPr>
      </w:pPr>
      <w:r w:rsidRPr="002313D7">
        <w:rPr>
          <w:rFonts w:ascii="Times New Roman" w:hAnsi="Times New Roman"/>
          <w:color w:val="000000"/>
          <w:sz w:val="28"/>
          <w:szCs w:val="28"/>
          <w:shd w:val="clear" w:color="auto" w:fill="FFFFFF"/>
        </w:rPr>
        <w:t>- перечень развертываемых пунктов временного размещения и питания, места хранения ценностей.</w:t>
      </w:r>
    </w:p>
    <w:p w:rsidR="002313D7" w:rsidRPr="002313D7" w:rsidRDefault="002313D7" w:rsidP="002313D7">
      <w:pPr>
        <w:spacing w:after="0" w:line="240" w:lineRule="auto"/>
        <w:ind w:firstLine="708"/>
        <w:jc w:val="both"/>
        <w:rPr>
          <w:rFonts w:ascii="Times New Roman" w:hAnsi="Times New Roman"/>
          <w:color w:val="000000"/>
          <w:sz w:val="28"/>
          <w:szCs w:val="28"/>
        </w:rPr>
      </w:pPr>
      <w:r w:rsidRPr="002313D7">
        <w:rPr>
          <w:rFonts w:ascii="Times New Roman" w:hAnsi="Times New Roman"/>
          <w:color w:val="000000"/>
          <w:sz w:val="28"/>
          <w:szCs w:val="28"/>
          <w:shd w:val="clear" w:color="auto" w:fill="FFFFFF"/>
        </w:rPr>
        <w:t xml:space="preserve">Войска </w:t>
      </w:r>
      <w:proofErr w:type="spellStart"/>
      <w:r w:rsidRPr="002313D7">
        <w:rPr>
          <w:rFonts w:ascii="Times New Roman" w:hAnsi="Times New Roman"/>
          <w:color w:val="000000"/>
          <w:sz w:val="28"/>
          <w:szCs w:val="28"/>
          <w:shd w:val="clear" w:color="auto" w:fill="FFFFFF"/>
        </w:rPr>
        <w:t>нацгвардии</w:t>
      </w:r>
      <w:proofErr w:type="spellEnd"/>
      <w:r w:rsidRPr="002313D7">
        <w:rPr>
          <w:rFonts w:ascii="Times New Roman" w:hAnsi="Times New Roman"/>
          <w:color w:val="000000"/>
          <w:sz w:val="28"/>
          <w:szCs w:val="28"/>
          <w:shd w:val="clear" w:color="auto" w:fill="FFFFFF"/>
        </w:rPr>
        <w:t xml:space="preserve"> обеспечивают безопасность в местах сбора (посадки) и в пунктах временного размещения, а территориальные органы МВД - также при перевозке (выводе).</w:t>
      </w:r>
    </w:p>
    <w:p w:rsidR="002313D7" w:rsidRPr="002313D7" w:rsidRDefault="002313D7" w:rsidP="002313D7">
      <w:pPr>
        <w:spacing w:after="0" w:line="240" w:lineRule="auto"/>
        <w:ind w:firstLine="708"/>
        <w:jc w:val="both"/>
        <w:rPr>
          <w:rFonts w:ascii="Times New Roman" w:hAnsi="Times New Roman"/>
          <w:sz w:val="28"/>
          <w:szCs w:val="28"/>
        </w:rPr>
      </w:pPr>
      <w:r w:rsidRPr="002313D7">
        <w:rPr>
          <w:rFonts w:ascii="Times New Roman" w:hAnsi="Times New Roman"/>
          <w:color w:val="000000"/>
          <w:sz w:val="28"/>
          <w:szCs w:val="28"/>
          <w:shd w:val="clear" w:color="auto" w:fill="FFFFFF"/>
        </w:rPr>
        <w:t>Кроме того, территориальные органы МВД принимают меры по охране имущества, оставшегося без присмотра, временно ограничивают или запрещают дорожное движение, изменяют организацию движения на отдельных участках дорог.</w:t>
      </w:r>
    </w:p>
    <w:p w:rsidR="002313D7" w:rsidRPr="002313D7" w:rsidRDefault="002313D7" w:rsidP="002313D7">
      <w:pPr>
        <w:pStyle w:val="a6"/>
        <w:shd w:val="clear" w:color="auto" w:fill="FFFFFF"/>
        <w:spacing w:before="0" w:beforeAutospacing="0" w:after="0" w:afterAutospacing="0"/>
        <w:ind w:firstLine="708"/>
        <w:jc w:val="center"/>
        <w:rPr>
          <w:sz w:val="28"/>
          <w:szCs w:val="28"/>
        </w:rPr>
      </w:pPr>
    </w:p>
    <w:p w:rsidR="002313D7" w:rsidRPr="002313D7" w:rsidRDefault="002313D7" w:rsidP="002313D7">
      <w:pPr>
        <w:spacing w:after="0" w:line="240" w:lineRule="auto"/>
        <w:jc w:val="center"/>
        <w:rPr>
          <w:rFonts w:ascii="Times New Roman" w:hAnsi="Times New Roman"/>
          <w:b/>
          <w:sz w:val="28"/>
          <w:szCs w:val="28"/>
          <w:shd w:val="clear" w:color="auto" w:fill="FFFFFF"/>
        </w:rPr>
      </w:pPr>
      <w:r w:rsidRPr="002313D7">
        <w:rPr>
          <w:rFonts w:ascii="Times New Roman" w:hAnsi="Times New Roman"/>
          <w:b/>
          <w:bCs/>
          <w:sz w:val="28"/>
          <w:szCs w:val="28"/>
          <w:shd w:val="clear" w:color="auto" w:fill="FFFFFF"/>
        </w:rPr>
        <w:t>Правительство может ввести запрет на въезд грузовиков из ЕС</w:t>
      </w:r>
    </w:p>
    <w:p w:rsidR="002313D7" w:rsidRDefault="002313D7" w:rsidP="002313D7">
      <w:pPr>
        <w:spacing w:after="0" w:line="240" w:lineRule="auto"/>
        <w:jc w:val="both"/>
        <w:rPr>
          <w:rFonts w:ascii="Times New Roman" w:hAnsi="Times New Roman"/>
          <w:sz w:val="28"/>
          <w:szCs w:val="28"/>
        </w:rPr>
      </w:pPr>
      <w:r w:rsidRPr="002313D7">
        <w:rPr>
          <w:rFonts w:ascii="Times New Roman" w:hAnsi="Times New Roman"/>
          <w:sz w:val="28"/>
          <w:szCs w:val="28"/>
        </w:rPr>
        <w:br/>
      </w:r>
      <w:r w:rsidRPr="002313D7">
        <w:rPr>
          <w:rFonts w:ascii="Times New Roman" w:hAnsi="Times New Roman"/>
          <w:sz w:val="28"/>
          <w:szCs w:val="28"/>
          <w:shd w:val="clear" w:color="auto" w:fill="FFFFFF"/>
        </w:rPr>
        <w:t xml:space="preserve">         Президент наделил Правительство полномочием вводить запрет на международные автоперевозки грузов по территории России транспортными </w:t>
      </w:r>
      <w:r w:rsidRPr="002313D7">
        <w:rPr>
          <w:rFonts w:ascii="Times New Roman" w:hAnsi="Times New Roman"/>
          <w:sz w:val="28"/>
          <w:szCs w:val="28"/>
          <w:shd w:val="clear" w:color="auto" w:fill="FFFFFF"/>
        </w:rPr>
        <w:lastRenderedPageBreak/>
        <w:t>средствами зарубежных перевозчиков из стран, которые в свою очередь ввели ограничения на международные грузовые автоперевозки в отношении российских перевозчиков.</w:t>
      </w:r>
    </w:p>
    <w:p w:rsidR="002313D7" w:rsidRPr="002313D7" w:rsidRDefault="002313D7" w:rsidP="002313D7">
      <w:pPr>
        <w:spacing w:after="0" w:line="240" w:lineRule="auto"/>
        <w:ind w:firstLine="708"/>
        <w:jc w:val="both"/>
        <w:rPr>
          <w:rFonts w:ascii="Times New Roman" w:hAnsi="Times New Roman"/>
          <w:b/>
          <w:bCs/>
          <w:sz w:val="28"/>
          <w:szCs w:val="28"/>
          <w:shd w:val="clear" w:color="auto" w:fill="FFFFFF"/>
        </w:rPr>
      </w:pPr>
      <w:r w:rsidRPr="002313D7">
        <w:rPr>
          <w:rFonts w:ascii="Times New Roman" w:hAnsi="Times New Roman"/>
          <w:sz w:val="28"/>
          <w:szCs w:val="28"/>
          <w:shd w:val="clear" w:color="auto" w:fill="FFFFFF"/>
        </w:rPr>
        <w:t>Условия применения запрета (срок его действия, виды перевозок, перечень подпадающих под запрет стран и др.) определит Правительство.</w:t>
      </w:r>
      <w:r w:rsidRPr="002313D7">
        <w:rPr>
          <w:rFonts w:ascii="Times New Roman" w:hAnsi="Times New Roman"/>
          <w:sz w:val="28"/>
          <w:szCs w:val="28"/>
        </w:rPr>
        <w:br/>
      </w:r>
      <w:r w:rsidRPr="002313D7">
        <w:rPr>
          <w:rFonts w:ascii="Times New Roman" w:hAnsi="Times New Roman"/>
          <w:sz w:val="28"/>
          <w:szCs w:val="28"/>
          <w:shd w:val="clear" w:color="auto" w:fill="FFFFFF"/>
        </w:rPr>
        <w:t>Российские и многосторонние разрешения в случае их использования иностранными перевозчиками в нарушение запрета считаются недействительными.</w:t>
      </w:r>
      <w:r w:rsidRPr="002313D7">
        <w:rPr>
          <w:rFonts w:ascii="Times New Roman" w:hAnsi="Times New Roman"/>
          <w:sz w:val="28"/>
          <w:szCs w:val="28"/>
        </w:rPr>
        <w:br/>
      </w:r>
    </w:p>
    <w:p w:rsidR="002313D7" w:rsidRPr="002313D7" w:rsidRDefault="002313D7" w:rsidP="002313D7">
      <w:pPr>
        <w:spacing w:after="0" w:line="240" w:lineRule="auto"/>
        <w:jc w:val="center"/>
        <w:rPr>
          <w:rFonts w:ascii="Times New Roman" w:hAnsi="Times New Roman"/>
          <w:b/>
          <w:bCs/>
          <w:sz w:val="28"/>
          <w:szCs w:val="28"/>
          <w:shd w:val="clear" w:color="auto" w:fill="FFFFFF"/>
        </w:rPr>
      </w:pPr>
      <w:r w:rsidRPr="002313D7">
        <w:rPr>
          <w:rFonts w:ascii="Times New Roman" w:hAnsi="Times New Roman"/>
          <w:b/>
          <w:bCs/>
          <w:sz w:val="28"/>
          <w:szCs w:val="28"/>
          <w:shd w:val="clear" w:color="auto" w:fill="FFFFFF"/>
        </w:rPr>
        <w:t>Жилищные инспекции проверят фонды капремонта</w:t>
      </w:r>
    </w:p>
    <w:p w:rsidR="002313D7" w:rsidRPr="002313D7" w:rsidRDefault="002313D7" w:rsidP="002313D7">
      <w:pPr>
        <w:spacing w:after="0" w:line="240" w:lineRule="auto"/>
        <w:jc w:val="both"/>
        <w:rPr>
          <w:rFonts w:ascii="Times New Roman" w:hAnsi="Times New Roman"/>
          <w:sz w:val="28"/>
          <w:szCs w:val="28"/>
        </w:rPr>
      </w:pPr>
      <w:r w:rsidRPr="002313D7">
        <w:rPr>
          <w:rFonts w:ascii="Times New Roman" w:hAnsi="Times New Roman"/>
          <w:sz w:val="28"/>
          <w:szCs w:val="28"/>
        </w:rPr>
        <w:br/>
      </w:r>
      <w:r w:rsidRPr="002313D7">
        <w:rPr>
          <w:rFonts w:ascii="Times New Roman" w:hAnsi="Times New Roman"/>
          <w:sz w:val="28"/>
          <w:szCs w:val="28"/>
          <w:shd w:val="clear" w:color="auto" w:fill="FFFFFF"/>
        </w:rPr>
        <w:t xml:space="preserve">        </w:t>
      </w:r>
      <w:proofErr w:type="gramStart"/>
      <w:r w:rsidRPr="002313D7">
        <w:rPr>
          <w:rFonts w:ascii="Times New Roman" w:hAnsi="Times New Roman"/>
          <w:sz w:val="28"/>
          <w:szCs w:val="28"/>
          <w:shd w:val="clear" w:color="auto" w:fill="FFFFFF"/>
        </w:rPr>
        <w:t xml:space="preserve">Урегулированы контроль и надзор за соблюдением региональными операторами капремонта требований к использованию и сохранности жилищного фонда, установленных законодательством (жилищным, об энергосбережении, о повышении </w:t>
      </w:r>
      <w:proofErr w:type="spellStart"/>
      <w:r w:rsidRPr="002313D7">
        <w:rPr>
          <w:rFonts w:ascii="Times New Roman" w:hAnsi="Times New Roman"/>
          <w:sz w:val="28"/>
          <w:szCs w:val="28"/>
          <w:shd w:val="clear" w:color="auto" w:fill="FFFFFF"/>
        </w:rPr>
        <w:t>энергоэффективности</w:t>
      </w:r>
      <w:proofErr w:type="spellEnd"/>
      <w:r w:rsidRPr="002313D7">
        <w:rPr>
          <w:rFonts w:ascii="Times New Roman" w:hAnsi="Times New Roman"/>
          <w:sz w:val="28"/>
          <w:szCs w:val="28"/>
          <w:shd w:val="clear" w:color="auto" w:fill="FFFFFF"/>
        </w:rPr>
        <w:t>).</w:t>
      </w:r>
      <w:proofErr w:type="gramEnd"/>
    </w:p>
    <w:p w:rsidR="002313D7" w:rsidRPr="002313D7" w:rsidRDefault="002313D7" w:rsidP="002313D7">
      <w:pPr>
        <w:spacing w:after="0" w:line="240" w:lineRule="auto"/>
        <w:jc w:val="both"/>
        <w:rPr>
          <w:rFonts w:ascii="Times New Roman" w:hAnsi="Times New Roman"/>
          <w:sz w:val="28"/>
          <w:szCs w:val="28"/>
        </w:rPr>
      </w:pPr>
      <w:r w:rsidRPr="002313D7">
        <w:rPr>
          <w:rFonts w:ascii="Times New Roman" w:hAnsi="Times New Roman"/>
          <w:sz w:val="28"/>
          <w:szCs w:val="28"/>
        </w:rPr>
        <w:t xml:space="preserve">        </w:t>
      </w:r>
      <w:r w:rsidRPr="002313D7">
        <w:rPr>
          <w:rFonts w:ascii="Times New Roman" w:hAnsi="Times New Roman"/>
          <w:sz w:val="28"/>
          <w:szCs w:val="28"/>
          <w:shd w:val="clear" w:color="auto" w:fill="FFFFFF"/>
        </w:rPr>
        <w:t xml:space="preserve">ГЖИ будут составлять планы-графики проверок. Будут охвачены организация работ в целом, а также соблюдение нормативов (например, в сфере энергосбережения и </w:t>
      </w:r>
      <w:proofErr w:type="spellStart"/>
      <w:r w:rsidRPr="002313D7">
        <w:rPr>
          <w:rFonts w:ascii="Times New Roman" w:hAnsi="Times New Roman"/>
          <w:sz w:val="28"/>
          <w:szCs w:val="28"/>
          <w:shd w:val="clear" w:color="auto" w:fill="FFFFFF"/>
        </w:rPr>
        <w:t>энергоэффективности</w:t>
      </w:r>
      <w:proofErr w:type="spellEnd"/>
      <w:r w:rsidRPr="002313D7">
        <w:rPr>
          <w:rFonts w:ascii="Times New Roman" w:hAnsi="Times New Roman"/>
          <w:sz w:val="28"/>
          <w:szCs w:val="28"/>
          <w:shd w:val="clear" w:color="auto" w:fill="FFFFFF"/>
        </w:rPr>
        <w:t>) как оператором, так и его подрядчиками.</w:t>
      </w:r>
    </w:p>
    <w:p w:rsidR="002313D7" w:rsidRPr="002313D7" w:rsidRDefault="002313D7" w:rsidP="002313D7">
      <w:pPr>
        <w:spacing w:after="0" w:line="240" w:lineRule="auto"/>
        <w:jc w:val="both"/>
        <w:rPr>
          <w:rFonts w:ascii="Times New Roman" w:hAnsi="Times New Roman"/>
          <w:sz w:val="28"/>
          <w:szCs w:val="28"/>
          <w:shd w:val="clear" w:color="auto" w:fill="FFFFFF"/>
        </w:rPr>
      </w:pPr>
      <w:r w:rsidRPr="002313D7">
        <w:rPr>
          <w:rFonts w:ascii="Times New Roman" w:hAnsi="Times New Roman"/>
          <w:sz w:val="28"/>
          <w:szCs w:val="28"/>
        </w:rPr>
        <w:t xml:space="preserve">         </w:t>
      </w:r>
      <w:r w:rsidRPr="002313D7">
        <w:rPr>
          <w:rFonts w:ascii="Times New Roman" w:hAnsi="Times New Roman"/>
          <w:sz w:val="28"/>
          <w:szCs w:val="28"/>
          <w:shd w:val="clear" w:color="auto" w:fill="FFFFFF"/>
        </w:rPr>
        <w:t xml:space="preserve">В </w:t>
      </w:r>
      <w:proofErr w:type="gramStart"/>
      <w:r w:rsidRPr="002313D7">
        <w:rPr>
          <w:rFonts w:ascii="Times New Roman" w:hAnsi="Times New Roman"/>
          <w:sz w:val="28"/>
          <w:szCs w:val="28"/>
          <w:shd w:val="clear" w:color="auto" w:fill="FFFFFF"/>
        </w:rPr>
        <w:t>рамках</w:t>
      </w:r>
      <w:proofErr w:type="gramEnd"/>
      <w:r w:rsidRPr="002313D7">
        <w:rPr>
          <w:rFonts w:ascii="Times New Roman" w:hAnsi="Times New Roman"/>
          <w:sz w:val="28"/>
          <w:szCs w:val="28"/>
          <w:shd w:val="clear" w:color="auto" w:fill="FFFFFF"/>
        </w:rPr>
        <w:t xml:space="preserve"> выездных проверок жилищные инспекторы смогут привлекать специалистов </w:t>
      </w:r>
      <w:proofErr w:type="spellStart"/>
      <w:r w:rsidRPr="002313D7">
        <w:rPr>
          <w:rFonts w:ascii="Times New Roman" w:hAnsi="Times New Roman"/>
          <w:sz w:val="28"/>
          <w:szCs w:val="28"/>
          <w:shd w:val="clear" w:color="auto" w:fill="FFFFFF"/>
        </w:rPr>
        <w:t>стройнадзора</w:t>
      </w:r>
      <w:proofErr w:type="spellEnd"/>
      <w:r w:rsidRPr="002313D7">
        <w:rPr>
          <w:rFonts w:ascii="Times New Roman" w:hAnsi="Times New Roman"/>
          <w:sz w:val="28"/>
          <w:szCs w:val="28"/>
          <w:shd w:val="clear" w:color="auto" w:fill="FFFFFF"/>
        </w:rPr>
        <w:t>. Они будут обследовать ремонтируемые дома с помощью специального оборудования.</w:t>
      </w:r>
    </w:p>
    <w:p w:rsidR="002313D7" w:rsidRPr="002313D7" w:rsidRDefault="002313D7" w:rsidP="002313D7">
      <w:pPr>
        <w:spacing w:after="0" w:line="240" w:lineRule="auto"/>
        <w:jc w:val="both"/>
        <w:rPr>
          <w:rFonts w:ascii="Times New Roman" w:hAnsi="Times New Roman"/>
          <w:b/>
          <w:bCs/>
          <w:sz w:val="28"/>
          <w:szCs w:val="28"/>
          <w:shd w:val="clear" w:color="auto" w:fill="FFFFFF"/>
        </w:rPr>
      </w:pPr>
    </w:p>
    <w:p w:rsidR="002313D7" w:rsidRPr="002313D7" w:rsidRDefault="002313D7" w:rsidP="002313D7">
      <w:pPr>
        <w:spacing w:after="0" w:line="240" w:lineRule="auto"/>
        <w:jc w:val="center"/>
        <w:rPr>
          <w:rFonts w:ascii="Times New Roman" w:hAnsi="Times New Roman"/>
          <w:b/>
          <w:bCs/>
          <w:sz w:val="28"/>
          <w:szCs w:val="28"/>
          <w:shd w:val="clear" w:color="auto" w:fill="FFFFFF"/>
        </w:rPr>
      </w:pPr>
      <w:r w:rsidRPr="002313D7">
        <w:rPr>
          <w:rFonts w:ascii="Times New Roman" w:hAnsi="Times New Roman"/>
          <w:b/>
          <w:bCs/>
          <w:sz w:val="28"/>
          <w:szCs w:val="28"/>
          <w:shd w:val="clear" w:color="auto" w:fill="FFFFFF"/>
        </w:rPr>
        <w:t xml:space="preserve">Переход на </w:t>
      </w:r>
      <w:proofErr w:type="spellStart"/>
      <w:r w:rsidRPr="002313D7">
        <w:rPr>
          <w:rFonts w:ascii="Times New Roman" w:hAnsi="Times New Roman"/>
          <w:b/>
          <w:bCs/>
          <w:sz w:val="28"/>
          <w:szCs w:val="28"/>
          <w:shd w:val="clear" w:color="auto" w:fill="FFFFFF"/>
        </w:rPr>
        <w:t>онлайн-тахографы</w:t>
      </w:r>
      <w:proofErr w:type="spellEnd"/>
      <w:r w:rsidRPr="002313D7">
        <w:rPr>
          <w:rFonts w:ascii="Times New Roman" w:hAnsi="Times New Roman"/>
          <w:b/>
          <w:bCs/>
          <w:sz w:val="28"/>
          <w:szCs w:val="28"/>
          <w:shd w:val="clear" w:color="auto" w:fill="FFFFFF"/>
        </w:rPr>
        <w:t xml:space="preserve"> стартует с 1 марта 2023 г.</w:t>
      </w:r>
    </w:p>
    <w:p w:rsidR="002313D7" w:rsidRPr="002313D7" w:rsidRDefault="002313D7" w:rsidP="002313D7">
      <w:pPr>
        <w:spacing w:after="0" w:line="240" w:lineRule="auto"/>
        <w:jc w:val="both"/>
        <w:rPr>
          <w:rFonts w:ascii="Times New Roman" w:hAnsi="Times New Roman"/>
          <w:sz w:val="28"/>
          <w:szCs w:val="28"/>
        </w:rPr>
      </w:pPr>
      <w:r w:rsidRPr="002313D7">
        <w:rPr>
          <w:rFonts w:ascii="Times New Roman" w:hAnsi="Times New Roman"/>
          <w:sz w:val="28"/>
          <w:szCs w:val="28"/>
        </w:rPr>
        <w:br/>
      </w:r>
      <w:r w:rsidRPr="002313D7">
        <w:rPr>
          <w:rFonts w:ascii="Times New Roman" w:hAnsi="Times New Roman"/>
          <w:sz w:val="28"/>
          <w:szCs w:val="28"/>
          <w:shd w:val="clear" w:color="auto" w:fill="FFFFFF"/>
        </w:rPr>
        <w:t xml:space="preserve">         Требования к </w:t>
      </w:r>
      <w:proofErr w:type="spellStart"/>
      <w:r w:rsidRPr="002313D7">
        <w:rPr>
          <w:rFonts w:ascii="Times New Roman" w:hAnsi="Times New Roman"/>
          <w:sz w:val="28"/>
          <w:szCs w:val="28"/>
          <w:shd w:val="clear" w:color="auto" w:fill="FFFFFF"/>
        </w:rPr>
        <w:t>тахографам</w:t>
      </w:r>
      <w:proofErr w:type="spellEnd"/>
      <w:r w:rsidRPr="002313D7">
        <w:rPr>
          <w:rFonts w:ascii="Times New Roman" w:hAnsi="Times New Roman"/>
          <w:sz w:val="28"/>
          <w:szCs w:val="28"/>
          <w:shd w:val="clear" w:color="auto" w:fill="FFFFFF"/>
        </w:rPr>
        <w:t xml:space="preserve"> действуют до 1 сентября 2026 г., а не до начала 2027 г., как это было предусмотрено изначально.</w:t>
      </w:r>
    </w:p>
    <w:p w:rsidR="002313D7" w:rsidRPr="002313D7" w:rsidRDefault="002313D7" w:rsidP="002313D7">
      <w:pPr>
        <w:spacing w:after="0" w:line="240" w:lineRule="auto"/>
        <w:ind w:firstLine="708"/>
        <w:jc w:val="both"/>
        <w:rPr>
          <w:rFonts w:ascii="Times New Roman" w:hAnsi="Times New Roman"/>
          <w:sz w:val="28"/>
          <w:szCs w:val="28"/>
        </w:rPr>
      </w:pPr>
      <w:r w:rsidRPr="002313D7">
        <w:rPr>
          <w:rFonts w:ascii="Times New Roman" w:hAnsi="Times New Roman"/>
          <w:sz w:val="28"/>
          <w:szCs w:val="28"/>
          <w:shd w:val="clear" w:color="auto" w:fill="FFFFFF"/>
        </w:rPr>
        <w:t xml:space="preserve">Прописаны требования к </w:t>
      </w:r>
      <w:proofErr w:type="spellStart"/>
      <w:r w:rsidRPr="002313D7">
        <w:rPr>
          <w:rFonts w:ascii="Times New Roman" w:hAnsi="Times New Roman"/>
          <w:sz w:val="28"/>
          <w:szCs w:val="28"/>
          <w:shd w:val="clear" w:color="auto" w:fill="FFFFFF"/>
        </w:rPr>
        <w:t>онлайн-тахографам</w:t>
      </w:r>
      <w:proofErr w:type="spellEnd"/>
      <w:r w:rsidRPr="002313D7">
        <w:rPr>
          <w:rFonts w:ascii="Times New Roman" w:hAnsi="Times New Roman"/>
          <w:sz w:val="28"/>
          <w:szCs w:val="28"/>
          <w:shd w:val="clear" w:color="auto" w:fill="FFFFFF"/>
        </w:rPr>
        <w:t xml:space="preserve">, оснащенным бортовым устройством с функцией передачи данных. Такой </w:t>
      </w:r>
      <w:proofErr w:type="spellStart"/>
      <w:r w:rsidRPr="002313D7">
        <w:rPr>
          <w:rFonts w:ascii="Times New Roman" w:hAnsi="Times New Roman"/>
          <w:sz w:val="28"/>
          <w:szCs w:val="28"/>
          <w:shd w:val="clear" w:color="auto" w:fill="FFFFFF"/>
        </w:rPr>
        <w:t>тахограф</w:t>
      </w:r>
      <w:proofErr w:type="spellEnd"/>
      <w:r w:rsidRPr="002313D7">
        <w:rPr>
          <w:rFonts w:ascii="Times New Roman" w:hAnsi="Times New Roman"/>
          <w:sz w:val="28"/>
          <w:szCs w:val="28"/>
          <w:shd w:val="clear" w:color="auto" w:fill="FFFFFF"/>
        </w:rPr>
        <w:t xml:space="preserve"> будет передавать записанную информацию в АИС "</w:t>
      </w:r>
      <w:proofErr w:type="spellStart"/>
      <w:r w:rsidRPr="002313D7">
        <w:rPr>
          <w:rFonts w:ascii="Times New Roman" w:hAnsi="Times New Roman"/>
          <w:sz w:val="28"/>
          <w:szCs w:val="28"/>
          <w:shd w:val="clear" w:color="auto" w:fill="FFFFFF"/>
        </w:rPr>
        <w:t>Тахографический</w:t>
      </w:r>
      <w:proofErr w:type="spellEnd"/>
      <w:r w:rsidRPr="002313D7">
        <w:rPr>
          <w:rFonts w:ascii="Times New Roman" w:hAnsi="Times New Roman"/>
          <w:sz w:val="28"/>
          <w:szCs w:val="28"/>
          <w:shd w:val="clear" w:color="auto" w:fill="FFFFFF"/>
        </w:rPr>
        <w:t xml:space="preserve"> контроль". Он будет работать с помощью SIM-карты.</w:t>
      </w:r>
    </w:p>
    <w:p w:rsidR="002313D7" w:rsidRPr="002313D7" w:rsidRDefault="002313D7" w:rsidP="002313D7">
      <w:pPr>
        <w:spacing w:after="0" w:line="240" w:lineRule="auto"/>
        <w:ind w:firstLine="708"/>
        <w:jc w:val="both"/>
        <w:rPr>
          <w:rFonts w:ascii="Times New Roman" w:hAnsi="Times New Roman"/>
          <w:sz w:val="28"/>
          <w:szCs w:val="28"/>
        </w:rPr>
      </w:pPr>
      <w:proofErr w:type="spellStart"/>
      <w:r w:rsidRPr="002313D7">
        <w:rPr>
          <w:rFonts w:ascii="Times New Roman" w:hAnsi="Times New Roman"/>
          <w:sz w:val="28"/>
          <w:szCs w:val="28"/>
          <w:shd w:val="clear" w:color="auto" w:fill="FFFFFF"/>
        </w:rPr>
        <w:t>Онлайн-тахограф</w:t>
      </w:r>
      <w:proofErr w:type="spellEnd"/>
      <w:r w:rsidRPr="002313D7">
        <w:rPr>
          <w:rFonts w:ascii="Times New Roman" w:hAnsi="Times New Roman"/>
          <w:sz w:val="28"/>
          <w:szCs w:val="28"/>
          <w:shd w:val="clear" w:color="auto" w:fill="FFFFFF"/>
        </w:rPr>
        <w:t xml:space="preserve"> будет обеспечивать формирование электронных документов о превышении скорости, о несоблюдении времени управления транспортным средством и отдыха водителя.</w:t>
      </w:r>
    </w:p>
    <w:p w:rsidR="002313D7" w:rsidRDefault="002313D7" w:rsidP="002313D7">
      <w:pPr>
        <w:spacing w:after="0" w:line="240" w:lineRule="auto"/>
        <w:ind w:firstLine="708"/>
        <w:jc w:val="both"/>
        <w:rPr>
          <w:rFonts w:ascii="Times New Roman" w:hAnsi="Times New Roman"/>
          <w:sz w:val="28"/>
          <w:szCs w:val="28"/>
          <w:shd w:val="clear" w:color="auto" w:fill="FFFFFF"/>
        </w:rPr>
      </w:pPr>
      <w:proofErr w:type="spellStart"/>
      <w:r w:rsidRPr="002313D7">
        <w:rPr>
          <w:rFonts w:ascii="Times New Roman" w:hAnsi="Times New Roman"/>
          <w:sz w:val="28"/>
          <w:szCs w:val="28"/>
          <w:shd w:val="clear" w:color="auto" w:fill="FFFFFF"/>
        </w:rPr>
        <w:t>Тахографами</w:t>
      </w:r>
      <w:proofErr w:type="spellEnd"/>
      <w:r w:rsidRPr="002313D7">
        <w:rPr>
          <w:rFonts w:ascii="Times New Roman" w:hAnsi="Times New Roman"/>
          <w:sz w:val="28"/>
          <w:szCs w:val="28"/>
          <w:shd w:val="clear" w:color="auto" w:fill="FFFFFF"/>
        </w:rPr>
        <w:t xml:space="preserve"> не будут оснащать транспортные средства дипломатических представительств и консульских учреждений, </w:t>
      </w:r>
      <w:proofErr w:type="spellStart"/>
      <w:r w:rsidRPr="002313D7">
        <w:rPr>
          <w:rFonts w:ascii="Times New Roman" w:hAnsi="Times New Roman"/>
          <w:sz w:val="28"/>
          <w:szCs w:val="28"/>
          <w:shd w:val="clear" w:color="auto" w:fill="FFFFFF"/>
        </w:rPr>
        <w:t>ГУСПа</w:t>
      </w:r>
      <w:proofErr w:type="spellEnd"/>
      <w:r w:rsidRPr="002313D7">
        <w:rPr>
          <w:rFonts w:ascii="Times New Roman" w:hAnsi="Times New Roman"/>
          <w:sz w:val="28"/>
          <w:szCs w:val="28"/>
          <w:shd w:val="clear" w:color="auto" w:fill="FFFFFF"/>
        </w:rPr>
        <w:t xml:space="preserve"> и подведомственных ему учреждений.</w:t>
      </w:r>
      <w:r w:rsidRPr="002313D7">
        <w:rPr>
          <w:rFonts w:ascii="Times New Roman" w:hAnsi="Times New Roman"/>
          <w:sz w:val="28"/>
          <w:szCs w:val="28"/>
        </w:rPr>
        <w:t xml:space="preserve"> </w:t>
      </w:r>
      <w:r w:rsidRPr="002313D7">
        <w:rPr>
          <w:rFonts w:ascii="Times New Roman" w:hAnsi="Times New Roman"/>
          <w:sz w:val="28"/>
          <w:szCs w:val="28"/>
          <w:shd w:val="clear" w:color="auto" w:fill="FFFFFF"/>
        </w:rPr>
        <w:t>Приказ вступает в силу с 1 марта 2023 г. и действует до 1 сентября 2026 г.</w:t>
      </w:r>
    </w:p>
    <w:p w:rsidR="002313D7" w:rsidRPr="002313D7" w:rsidRDefault="002313D7" w:rsidP="002313D7">
      <w:pPr>
        <w:spacing w:after="0" w:line="240" w:lineRule="auto"/>
        <w:ind w:firstLine="708"/>
        <w:jc w:val="both"/>
        <w:rPr>
          <w:rFonts w:ascii="Times New Roman" w:hAnsi="Times New Roman"/>
          <w:sz w:val="28"/>
          <w:szCs w:val="28"/>
        </w:rPr>
      </w:pPr>
    </w:p>
    <w:p w:rsidR="002313D7" w:rsidRPr="002313D7" w:rsidRDefault="002313D7" w:rsidP="002313D7">
      <w:pPr>
        <w:spacing w:after="0" w:line="240" w:lineRule="auto"/>
        <w:jc w:val="center"/>
        <w:rPr>
          <w:rFonts w:ascii="Times New Roman" w:hAnsi="Times New Roman"/>
          <w:b/>
          <w:bCs/>
          <w:sz w:val="28"/>
          <w:szCs w:val="28"/>
          <w:shd w:val="clear" w:color="auto" w:fill="FFFFFF"/>
        </w:rPr>
      </w:pPr>
      <w:r w:rsidRPr="002313D7">
        <w:rPr>
          <w:rFonts w:ascii="Times New Roman" w:hAnsi="Times New Roman"/>
          <w:b/>
          <w:bCs/>
          <w:sz w:val="28"/>
          <w:szCs w:val="28"/>
          <w:shd w:val="clear" w:color="auto" w:fill="FFFFFF"/>
        </w:rPr>
        <w:t>Призывники смогут заключать контракты о прохождении</w:t>
      </w:r>
    </w:p>
    <w:p w:rsidR="002313D7" w:rsidRPr="002313D7" w:rsidRDefault="002313D7" w:rsidP="002313D7">
      <w:pPr>
        <w:spacing w:after="0" w:line="240" w:lineRule="auto"/>
        <w:jc w:val="center"/>
        <w:rPr>
          <w:rFonts w:ascii="Times New Roman" w:hAnsi="Times New Roman"/>
          <w:b/>
          <w:bCs/>
          <w:sz w:val="28"/>
          <w:szCs w:val="28"/>
          <w:shd w:val="clear" w:color="auto" w:fill="FFFFFF"/>
        </w:rPr>
      </w:pPr>
      <w:r w:rsidRPr="002313D7">
        <w:rPr>
          <w:rFonts w:ascii="Times New Roman" w:hAnsi="Times New Roman"/>
          <w:b/>
          <w:bCs/>
          <w:sz w:val="28"/>
          <w:szCs w:val="28"/>
          <w:shd w:val="clear" w:color="auto" w:fill="FFFFFF"/>
        </w:rPr>
        <w:t>военной службы в органах ФСБ</w:t>
      </w:r>
    </w:p>
    <w:p w:rsidR="002313D7" w:rsidRPr="002313D7" w:rsidRDefault="002313D7" w:rsidP="002313D7">
      <w:pPr>
        <w:spacing w:after="0" w:line="240" w:lineRule="auto"/>
        <w:jc w:val="both"/>
        <w:rPr>
          <w:rFonts w:ascii="Times New Roman" w:hAnsi="Times New Roman"/>
          <w:sz w:val="28"/>
          <w:szCs w:val="28"/>
        </w:rPr>
      </w:pPr>
      <w:r w:rsidRPr="002313D7">
        <w:rPr>
          <w:rFonts w:ascii="Times New Roman" w:hAnsi="Times New Roman"/>
          <w:sz w:val="28"/>
          <w:szCs w:val="28"/>
        </w:rPr>
        <w:br/>
      </w:r>
      <w:r w:rsidRPr="002313D7">
        <w:rPr>
          <w:rFonts w:ascii="Times New Roman" w:hAnsi="Times New Roman"/>
          <w:sz w:val="28"/>
          <w:szCs w:val="28"/>
          <w:shd w:val="clear" w:color="auto" w:fill="FFFFFF"/>
        </w:rPr>
        <w:t xml:space="preserve">        Скорректировано положение о порядке прохождения военной службы. В перечень категорий граждан в возрасте от 18 до 40 лет, заключающих первый </w:t>
      </w:r>
      <w:r w:rsidRPr="002313D7">
        <w:rPr>
          <w:rFonts w:ascii="Times New Roman" w:hAnsi="Times New Roman"/>
          <w:sz w:val="28"/>
          <w:szCs w:val="28"/>
          <w:shd w:val="clear" w:color="auto" w:fill="FFFFFF"/>
        </w:rPr>
        <w:lastRenderedPageBreak/>
        <w:t xml:space="preserve">контракт, включены желающие </w:t>
      </w:r>
      <w:proofErr w:type="gramStart"/>
      <w:r w:rsidRPr="002313D7">
        <w:rPr>
          <w:rFonts w:ascii="Times New Roman" w:hAnsi="Times New Roman"/>
          <w:sz w:val="28"/>
          <w:szCs w:val="28"/>
          <w:shd w:val="clear" w:color="auto" w:fill="FFFFFF"/>
        </w:rPr>
        <w:t>поступить</w:t>
      </w:r>
      <w:proofErr w:type="gramEnd"/>
      <w:r w:rsidRPr="002313D7">
        <w:rPr>
          <w:rFonts w:ascii="Times New Roman" w:hAnsi="Times New Roman"/>
          <w:sz w:val="28"/>
          <w:szCs w:val="28"/>
          <w:shd w:val="clear" w:color="auto" w:fill="FFFFFF"/>
        </w:rPr>
        <w:t xml:space="preserve"> на службу по контракту в органы ФСБ:</w:t>
      </w:r>
    </w:p>
    <w:p w:rsidR="002313D7" w:rsidRPr="002313D7" w:rsidRDefault="002313D7" w:rsidP="002313D7">
      <w:pPr>
        <w:spacing w:after="0" w:line="240" w:lineRule="auto"/>
        <w:jc w:val="both"/>
        <w:rPr>
          <w:rFonts w:ascii="Times New Roman" w:hAnsi="Times New Roman"/>
          <w:sz w:val="28"/>
          <w:szCs w:val="28"/>
        </w:rPr>
      </w:pPr>
      <w:r w:rsidRPr="002313D7">
        <w:rPr>
          <w:rFonts w:ascii="Times New Roman" w:hAnsi="Times New Roman"/>
          <w:sz w:val="28"/>
          <w:szCs w:val="28"/>
          <w:shd w:val="clear" w:color="auto" w:fill="FFFFFF"/>
        </w:rPr>
        <w:t>- граждане мужского пола, не пребывающие в запасе, получившие среднее профобразование;</w:t>
      </w:r>
    </w:p>
    <w:p w:rsidR="002313D7" w:rsidRPr="002313D7" w:rsidRDefault="002313D7" w:rsidP="002313D7">
      <w:pPr>
        <w:spacing w:after="0" w:line="240" w:lineRule="auto"/>
        <w:jc w:val="both"/>
        <w:rPr>
          <w:rFonts w:ascii="Times New Roman" w:hAnsi="Times New Roman"/>
          <w:sz w:val="28"/>
          <w:szCs w:val="28"/>
        </w:rPr>
      </w:pPr>
      <w:r w:rsidRPr="002313D7">
        <w:rPr>
          <w:rFonts w:ascii="Times New Roman" w:hAnsi="Times New Roman"/>
          <w:sz w:val="28"/>
          <w:szCs w:val="28"/>
          <w:shd w:val="clear" w:color="auto" w:fill="FFFFFF"/>
        </w:rPr>
        <w:t>- военнослужащие-призывники, получившие среднее профобразование до призыва.</w:t>
      </w:r>
    </w:p>
    <w:p w:rsidR="002313D7" w:rsidRPr="002313D7" w:rsidRDefault="002313D7" w:rsidP="002313D7">
      <w:pPr>
        <w:spacing w:after="0" w:line="240" w:lineRule="auto"/>
        <w:ind w:firstLine="708"/>
        <w:jc w:val="both"/>
        <w:rPr>
          <w:rFonts w:ascii="Times New Roman" w:hAnsi="Times New Roman"/>
          <w:sz w:val="28"/>
          <w:szCs w:val="28"/>
          <w:shd w:val="clear" w:color="auto" w:fill="FFFFFF"/>
        </w:rPr>
      </w:pPr>
      <w:proofErr w:type="gramStart"/>
      <w:r w:rsidRPr="002313D7">
        <w:rPr>
          <w:rFonts w:ascii="Times New Roman" w:hAnsi="Times New Roman"/>
          <w:sz w:val="28"/>
          <w:szCs w:val="28"/>
          <w:shd w:val="clear" w:color="auto" w:fill="FFFFFF"/>
        </w:rPr>
        <w:t>Также установлено, что с гражданином, служившим по контракту, являющимся высококвалифицированным специалистом и достигшим предельного возраста пребывания на военной службе, может быть заключен новый контракт о ее прохождении в СВР РФ и органах ФСБ в порядке, определяемом руководителем соответствующего ведомства.</w:t>
      </w:r>
      <w:proofErr w:type="gramEnd"/>
    </w:p>
    <w:p w:rsidR="002313D7" w:rsidRPr="002313D7" w:rsidRDefault="002313D7" w:rsidP="002313D7">
      <w:pPr>
        <w:spacing w:after="0" w:line="240" w:lineRule="auto"/>
        <w:jc w:val="both"/>
        <w:rPr>
          <w:rFonts w:ascii="Times New Roman" w:hAnsi="Times New Roman"/>
          <w:b/>
          <w:bCs/>
          <w:sz w:val="28"/>
          <w:szCs w:val="28"/>
          <w:shd w:val="clear" w:color="auto" w:fill="FFFFFF"/>
        </w:rPr>
      </w:pPr>
    </w:p>
    <w:p w:rsidR="002313D7" w:rsidRPr="002313D7" w:rsidRDefault="002313D7" w:rsidP="002313D7">
      <w:pPr>
        <w:spacing w:after="0" w:line="240" w:lineRule="auto"/>
        <w:jc w:val="center"/>
        <w:rPr>
          <w:rFonts w:ascii="Times New Roman" w:hAnsi="Times New Roman"/>
          <w:sz w:val="28"/>
          <w:szCs w:val="28"/>
          <w:shd w:val="clear" w:color="auto" w:fill="FFFFFF"/>
        </w:rPr>
      </w:pPr>
      <w:r w:rsidRPr="002313D7">
        <w:rPr>
          <w:rFonts w:ascii="Times New Roman" w:hAnsi="Times New Roman"/>
          <w:b/>
          <w:bCs/>
          <w:sz w:val="28"/>
          <w:szCs w:val="28"/>
          <w:shd w:val="clear" w:color="auto" w:fill="FFFFFF"/>
        </w:rPr>
        <w:t>Осенний призыв в армию стартует в этом году с 1 ноября</w:t>
      </w:r>
    </w:p>
    <w:p w:rsidR="002313D7" w:rsidRDefault="002313D7" w:rsidP="002313D7">
      <w:pPr>
        <w:spacing w:after="0" w:line="240" w:lineRule="auto"/>
        <w:jc w:val="both"/>
        <w:rPr>
          <w:rFonts w:ascii="Times New Roman" w:hAnsi="Times New Roman"/>
          <w:sz w:val="28"/>
          <w:szCs w:val="28"/>
        </w:rPr>
      </w:pPr>
      <w:r w:rsidRPr="002313D7">
        <w:rPr>
          <w:rFonts w:ascii="Times New Roman" w:hAnsi="Times New Roman"/>
          <w:sz w:val="28"/>
          <w:szCs w:val="28"/>
        </w:rPr>
        <w:br/>
      </w:r>
      <w:r w:rsidRPr="002313D7">
        <w:rPr>
          <w:rFonts w:ascii="Times New Roman" w:hAnsi="Times New Roman"/>
          <w:sz w:val="28"/>
          <w:szCs w:val="28"/>
          <w:shd w:val="clear" w:color="auto" w:fill="FFFFFF"/>
        </w:rPr>
        <w:t xml:space="preserve">        Президент объявил осенний призыв в армию. С 1 ноября по 31 декабря 2022 г. на военную службу будет призвано 120 тыс. человек. Призыву подлежат граждане мужского пола в возрасте от 18 до 27 лет, не пребывающие в запасе.</w:t>
      </w:r>
    </w:p>
    <w:p w:rsidR="002313D7" w:rsidRPr="002313D7" w:rsidRDefault="002313D7" w:rsidP="002313D7">
      <w:pPr>
        <w:spacing w:after="0" w:line="240" w:lineRule="auto"/>
        <w:ind w:firstLine="708"/>
        <w:jc w:val="both"/>
        <w:rPr>
          <w:rFonts w:ascii="Times New Roman" w:hAnsi="Times New Roman"/>
          <w:sz w:val="28"/>
          <w:szCs w:val="28"/>
          <w:shd w:val="clear" w:color="auto" w:fill="FFFFFF"/>
        </w:rPr>
      </w:pPr>
      <w:r w:rsidRPr="002313D7">
        <w:rPr>
          <w:rFonts w:ascii="Times New Roman" w:hAnsi="Times New Roman"/>
          <w:sz w:val="28"/>
          <w:szCs w:val="28"/>
          <w:shd w:val="clear" w:color="auto" w:fill="FFFFFF"/>
        </w:rPr>
        <w:t>Солдаты, матросы, сержанты и старшины, срок службы по призыву которых истек, подлежат увольнению с военной службы с 1 октября 2022 г.</w:t>
      </w:r>
      <w:r w:rsidRPr="002313D7">
        <w:rPr>
          <w:rFonts w:ascii="Times New Roman" w:hAnsi="Times New Roman"/>
          <w:sz w:val="28"/>
          <w:szCs w:val="28"/>
        </w:rPr>
        <w:br/>
      </w:r>
    </w:p>
    <w:p w:rsidR="002313D7" w:rsidRPr="002313D7" w:rsidRDefault="002313D7" w:rsidP="002313D7">
      <w:pPr>
        <w:spacing w:after="0" w:line="240" w:lineRule="auto"/>
        <w:jc w:val="both"/>
        <w:rPr>
          <w:rFonts w:ascii="Times New Roman" w:hAnsi="Times New Roman"/>
          <w:sz w:val="28"/>
          <w:szCs w:val="28"/>
          <w:shd w:val="clear" w:color="auto" w:fill="FFFFFF"/>
        </w:rPr>
      </w:pPr>
    </w:p>
    <w:p w:rsidR="002313D7" w:rsidRPr="002313D7" w:rsidRDefault="002313D7" w:rsidP="002313D7">
      <w:pPr>
        <w:spacing w:after="0" w:line="240" w:lineRule="auto"/>
        <w:jc w:val="center"/>
        <w:rPr>
          <w:rFonts w:ascii="Times New Roman" w:hAnsi="Times New Roman"/>
          <w:b/>
          <w:bCs/>
          <w:sz w:val="28"/>
          <w:szCs w:val="28"/>
          <w:shd w:val="clear" w:color="auto" w:fill="FFFFFF"/>
        </w:rPr>
      </w:pPr>
      <w:r w:rsidRPr="002313D7">
        <w:rPr>
          <w:rFonts w:ascii="Times New Roman" w:hAnsi="Times New Roman"/>
          <w:b/>
          <w:bCs/>
          <w:sz w:val="28"/>
          <w:szCs w:val="28"/>
          <w:shd w:val="clear" w:color="auto" w:fill="FFFFFF"/>
        </w:rPr>
        <w:t>Центр Биометрических Технологий будет заниматься развитием цифровых технологий идентификац</w:t>
      </w:r>
      <w:proofErr w:type="gramStart"/>
      <w:r w:rsidRPr="002313D7">
        <w:rPr>
          <w:rFonts w:ascii="Times New Roman" w:hAnsi="Times New Roman"/>
          <w:b/>
          <w:bCs/>
          <w:sz w:val="28"/>
          <w:szCs w:val="28"/>
          <w:shd w:val="clear" w:color="auto" w:fill="FFFFFF"/>
        </w:rPr>
        <w:t>ии и ау</w:t>
      </w:r>
      <w:proofErr w:type="gramEnd"/>
      <w:r w:rsidRPr="002313D7">
        <w:rPr>
          <w:rFonts w:ascii="Times New Roman" w:hAnsi="Times New Roman"/>
          <w:b/>
          <w:bCs/>
          <w:sz w:val="28"/>
          <w:szCs w:val="28"/>
          <w:shd w:val="clear" w:color="auto" w:fill="FFFFFF"/>
        </w:rPr>
        <w:t>тентификации</w:t>
      </w:r>
    </w:p>
    <w:p w:rsidR="002313D7" w:rsidRPr="002313D7" w:rsidRDefault="002313D7" w:rsidP="002313D7">
      <w:pPr>
        <w:spacing w:after="0" w:line="240" w:lineRule="auto"/>
        <w:jc w:val="both"/>
        <w:rPr>
          <w:rFonts w:ascii="Times New Roman" w:hAnsi="Times New Roman"/>
          <w:sz w:val="28"/>
          <w:szCs w:val="28"/>
        </w:rPr>
      </w:pPr>
      <w:r w:rsidRPr="002313D7">
        <w:rPr>
          <w:rFonts w:ascii="Times New Roman" w:hAnsi="Times New Roman"/>
          <w:sz w:val="28"/>
          <w:szCs w:val="28"/>
        </w:rPr>
        <w:br/>
      </w:r>
      <w:r w:rsidRPr="002313D7">
        <w:rPr>
          <w:rFonts w:ascii="Times New Roman" w:hAnsi="Times New Roman"/>
          <w:sz w:val="28"/>
          <w:szCs w:val="28"/>
          <w:shd w:val="clear" w:color="auto" w:fill="FFFFFF"/>
        </w:rPr>
        <w:t xml:space="preserve">        АО «Центр Биометрических Технологий» будет заниматься развитием цифровых технологий идентификац</w:t>
      </w:r>
      <w:proofErr w:type="gramStart"/>
      <w:r w:rsidRPr="002313D7">
        <w:rPr>
          <w:rFonts w:ascii="Times New Roman" w:hAnsi="Times New Roman"/>
          <w:sz w:val="28"/>
          <w:szCs w:val="28"/>
          <w:shd w:val="clear" w:color="auto" w:fill="FFFFFF"/>
        </w:rPr>
        <w:t>ии и ау</w:t>
      </w:r>
      <w:proofErr w:type="gramEnd"/>
      <w:r w:rsidRPr="002313D7">
        <w:rPr>
          <w:rFonts w:ascii="Times New Roman" w:hAnsi="Times New Roman"/>
          <w:sz w:val="28"/>
          <w:szCs w:val="28"/>
          <w:shd w:val="clear" w:color="auto" w:fill="FFFFFF"/>
        </w:rPr>
        <w:t>тентификации, в том числе на основе биометрических персональных данных, а также сервисов подписания и хранения документов, включая создание, развитие и эксплуатацию коммерческих сервисов и типовых решений.</w:t>
      </w:r>
    </w:p>
    <w:p w:rsidR="002313D7" w:rsidRPr="002313D7" w:rsidRDefault="002313D7" w:rsidP="002313D7">
      <w:pPr>
        <w:spacing w:after="0" w:line="240" w:lineRule="auto"/>
        <w:ind w:firstLine="708"/>
        <w:jc w:val="both"/>
        <w:rPr>
          <w:rFonts w:ascii="Times New Roman" w:hAnsi="Times New Roman"/>
          <w:sz w:val="28"/>
          <w:szCs w:val="28"/>
        </w:rPr>
      </w:pPr>
      <w:r w:rsidRPr="002313D7">
        <w:rPr>
          <w:rFonts w:ascii="Times New Roman" w:hAnsi="Times New Roman"/>
          <w:sz w:val="28"/>
          <w:szCs w:val="28"/>
          <w:shd w:val="clear" w:color="auto" w:fill="FFFFFF"/>
        </w:rPr>
        <w:t xml:space="preserve">Российская Федерация, от имени которой действует </w:t>
      </w:r>
      <w:proofErr w:type="spellStart"/>
      <w:r w:rsidRPr="002313D7">
        <w:rPr>
          <w:rFonts w:ascii="Times New Roman" w:hAnsi="Times New Roman"/>
          <w:sz w:val="28"/>
          <w:szCs w:val="28"/>
          <w:shd w:val="clear" w:color="auto" w:fill="FFFFFF"/>
        </w:rPr>
        <w:t>Росимущество</w:t>
      </w:r>
      <w:proofErr w:type="spellEnd"/>
      <w:r w:rsidRPr="002313D7">
        <w:rPr>
          <w:rFonts w:ascii="Times New Roman" w:hAnsi="Times New Roman"/>
          <w:sz w:val="28"/>
          <w:szCs w:val="28"/>
          <w:shd w:val="clear" w:color="auto" w:fill="FFFFFF"/>
        </w:rPr>
        <w:t>, и ПАО «</w:t>
      </w:r>
      <w:proofErr w:type="spellStart"/>
      <w:r w:rsidRPr="002313D7">
        <w:rPr>
          <w:rFonts w:ascii="Times New Roman" w:hAnsi="Times New Roman"/>
          <w:sz w:val="28"/>
          <w:szCs w:val="28"/>
          <w:shd w:val="clear" w:color="auto" w:fill="FFFFFF"/>
        </w:rPr>
        <w:t>Ростелеком</w:t>
      </w:r>
      <w:proofErr w:type="spellEnd"/>
      <w:r w:rsidRPr="002313D7">
        <w:rPr>
          <w:rFonts w:ascii="Times New Roman" w:hAnsi="Times New Roman"/>
          <w:sz w:val="28"/>
          <w:szCs w:val="28"/>
          <w:shd w:val="clear" w:color="auto" w:fill="FFFFFF"/>
        </w:rPr>
        <w:t>» участвуют в уставном капитале АО «Центр Биометрических Технологий». Доля ПАО «</w:t>
      </w:r>
      <w:proofErr w:type="spellStart"/>
      <w:r w:rsidRPr="002313D7">
        <w:rPr>
          <w:rFonts w:ascii="Times New Roman" w:hAnsi="Times New Roman"/>
          <w:sz w:val="28"/>
          <w:szCs w:val="28"/>
          <w:shd w:val="clear" w:color="auto" w:fill="FFFFFF"/>
        </w:rPr>
        <w:t>Ростелеком</w:t>
      </w:r>
      <w:proofErr w:type="spellEnd"/>
      <w:r w:rsidRPr="002313D7">
        <w:rPr>
          <w:rFonts w:ascii="Times New Roman" w:hAnsi="Times New Roman"/>
          <w:sz w:val="28"/>
          <w:szCs w:val="28"/>
          <w:shd w:val="clear" w:color="auto" w:fill="FFFFFF"/>
        </w:rPr>
        <w:t>» составляет 49%, Российской Федерации - 26%. Банк России войдёт в состав акционеров АО «Центр Биометрических Технологий» с долей 25%.</w:t>
      </w:r>
    </w:p>
    <w:p w:rsidR="002313D7" w:rsidRPr="002313D7" w:rsidRDefault="002313D7" w:rsidP="002313D7">
      <w:pPr>
        <w:spacing w:after="0" w:line="240" w:lineRule="auto"/>
        <w:jc w:val="both"/>
        <w:rPr>
          <w:rFonts w:ascii="Times New Roman" w:hAnsi="Times New Roman"/>
          <w:sz w:val="28"/>
          <w:szCs w:val="28"/>
          <w:shd w:val="clear" w:color="auto" w:fill="FFFFFF"/>
        </w:rPr>
      </w:pPr>
    </w:p>
    <w:p w:rsidR="002313D7" w:rsidRPr="002313D7" w:rsidRDefault="002313D7" w:rsidP="002313D7">
      <w:pPr>
        <w:spacing w:after="0" w:line="240" w:lineRule="auto"/>
        <w:jc w:val="center"/>
        <w:rPr>
          <w:rFonts w:ascii="Times New Roman" w:hAnsi="Times New Roman"/>
          <w:b/>
          <w:bCs/>
          <w:sz w:val="28"/>
          <w:szCs w:val="28"/>
          <w:shd w:val="clear" w:color="auto" w:fill="FFFFFF"/>
        </w:rPr>
      </w:pPr>
      <w:r w:rsidRPr="002313D7">
        <w:rPr>
          <w:rFonts w:ascii="Times New Roman" w:hAnsi="Times New Roman"/>
          <w:b/>
          <w:bCs/>
          <w:sz w:val="28"/>
          <w:szCs w:val="28"/>
          <w:shd w:val="clear" w:color="auto" w:fill="FFFFFF"/>
        </w:rPr>
        <w:t xml:space="preserve">В </w:t>
      </w:r>
      <w:proofErr w:type="gramStart"/>
      <w:r w:rsidRPr="002313D7">
        <w:rPr>
          <w:rFonts w:ascii="Times New Roman" w:hAnsi="Times New Roman"/>
          <w:b/>
          <w:bCs/>
          <w:sz w:val="28"/>
          <w:szCs w:val="28"/>
          <w:shd w:val="clear" w:color="auto" w:fill="FFFFFF"/>
        </w:rPr>
        <w:t>следующем</w:t>
      </w:r>
      <w:proofErr w:type="gramEnd"/>
      <w:r w:rsidRPr="002313D7">
        <w:rPr>
          <w:rFonts w:ascii="Times New Roman" w:hAnsi="Times New Roman"/>
          <w:b/>
          <w:bCs/>
          <w:sz w:val="28"/>
          <w:szCs w:val="28"/>
          <w:shd w:val="clear" w:color="auto" w:fill="FFFFFF"/>
        </w:rPr>
        <w:t xml:space="preserve"> году расходы регулируемых организаций за счёт платы</w:t>
      </w:r>
    </w:p>
    <w:p w:rsidR="002313D7" w:rsidRPr="002313D7" w:rsidRDefault="002313D7" w:rsidP="002313D7">
      <w:pPr>
        <w:spacing w:after="0" w:line="240" w:lineRule="auto"/>
        <w:jc w:val="center"/>
        <w:rPr>
          <w:rFonts w:ascii="Times New Roman" w:hAnsi="Times New Roman"/>
          <w:b/>
          <w:bCs/>
          <w:sz w:val="28"/>
          <w:szCs w:val="28"/>
          <w:shd w:val="clear" w:color="auto" w:fill="FFFFFF"/>
        </w:rPr>
      </w:pPr>
      <w:r w:rsidRPr="002313D7">
        <w:rPr>
          <w:rFonts w:ascii="Times New Roman" w:hAnsi="Times New Roman"/>
          <w:b/>
          <w:bCs/>
          <w:sz w:val="28"/>
          <w:szCs w:val="28"/>
          <w:shd w:val="clear" w:color="auto" w:fill="FFFFFF"/>
        </w:rPr>
        <w:t>за негативное воздействие на работу централизованной системы водоотведения нормироваться не будут</w:t>
      </w:r>
    </w:p>
    <w:p w:rsidR="002313D7" w:rsidRPr="002313D7" w:rsidRDefault="002313D7" w:rsidP="002313D7">
      <w:pPr>
        <w:spacing w:after="0" w:line="240" w:lineRule="auto"/>
        <w:jc w:val="both"/>
        <w:rPr>
          <w:rFonts w:ascii="Times New Roman" w:hAnsi="Times New Roman"/>
          <w:sz w:val="28"/>
          <w:szCs w:val="28"/>
          <w:shd w:val="clear" w:color="auto" w:fill="FFFFFF"/>
        </w:rPr>
      </w:pPr>
      <w:r w:rsidRPr="002313D7">
        <w:rPr>
          <w:rFonts w:ascii="Times New Roman" w:hAnsi="Times New Roman"/>
          <w:sz w:val="28"/>
          <w:szCs w:val="28"/>
        </w:rPr>
        <w:br/>
      </w:r>
      <w:r w:rsidRPr="002313D7">
        <w:rPr>
          <w:rFonts w:ascii="Times New Roman" w:hAnsi="Times New Roman"/>
          <w:sz w:val="28"/>
          <w:szCs w:val="28"/>
          <w:shd w:val="clear" w:color="auto" w:fill="FFFFFF"/>
        </w:rPr>
        <w:t xml:space="preserve">            Правительство разрешило регулируемым организациям в сфере водоотведения в 2023 г. использовать по целевому назначению средства в виде платы за негативное воздействие на работу централизованной системы водоотведения, оставшиеся в распоряжении после уплаты налога на прибыль, </w:t>
      </w:r>
      <w:r w:rsidRPr="002313D7">
        <w:rPr>
          <w:rFonts w:ascii="Times New Roman" w:hAnsi="Times New Roman"/>
          <w:sz w:val="28"/>
          <w:szCs w:val="28"/>
          <w:shd w:val="clear" w:color="auto" w:fill="FFFFFF"/>
        </w:rPr>
        <w:lastRenderedPageBreak/>
        <w:t>без учёта ограничений по размерам расходов при определении необходимой валовой выручки.</w:t>
      </w:r>
    </w:p>
    <w:p w:rsidR="002313D7" w:rsidRPr="002313D7" w:rsidRDefault="002313D7" w:rsidP="002313D7">
      <w:pPr>
        <w:spacing w:after="0" w:line="240" w:lineRule="auto"/>
        <w:jc w:val="both"/>
        <w:rPr>
          <w:rFonts w:ascii="Times New Roman" w:hAnsi="Times New Roman"/>
          <w:sz w:val="28"/>
          <w:szCs w:val="28"/>
          <w:shd w:val="clear" w:color="auto" w:fill="FFFFFF"/>
        </w:rPr>
      </w:pPr>
    </w:p>
    <w:p w:rsidR="002313D7" w:rsidRPr="002313D7" w:rsidRDefault="002313D7" w:rsidP="002313D7">
      <w:pPr>
        <w:spacing w:after="0" w:line="240" w:lineRule="auto"/>
        <w:jc w:val="center"/>
        <w:rPr>
          <w:rFonts w:ascii="Times New Roman" w:hAnsi="Times New Roman"/>
          <w:sz w:val="28"/>
          <w:szCs w:val="28"/>
          <w:shd w:val="clear" w:color="auto" w:fill="FFFFFF"/>
        </w:rPr>
      </w:pPr>
      <w:r w:rsidRPr="002313D7">
        <w:rPr>
          <w:rFonts w:ascii="Times New Roman" w:hAnsi="Times New Roman"/>
          <w:b/>
          <w:bCs/>
          <w:sz w:val="28"/>
          <w:szCs w:val="28"/>
          <w:shd w:val="clear" w:color="auto" w:fill="FFFFFF"/>
        </w:rPr>
        <w:t>Утвержден порядок получения отсрочки от мобилизации гражданами, работающими в организациях оборонно-промышленного комплекса</w:t>
      </w:r>
    </w:p>
    <w:p w:rsidR="002313D7" w:rsidRPr="002313D7" w:rsidRDefault="002313D7" w:rsidP="002313D7">
      <w:pPr>
        <w:spacing w:after="0" w:line="240" w:lineRule="auto"/>
        <w:jc w:val="both"/>
        <w:rPr>
          <w:rFonts w:ascii="Times New Roman" w:hAnsi="Times New Roman"/>
          <w:sz w:val="28"/>
          <w:szCs w:val="28"/>
          <w:shd w:val="clear" w:color="auto" w:fill="FFFFFF"/>
        </w:rPr>
      </w:pPr>
      <w:r w:rsidRPr="002313D7">
        <w:rPr>
          <w:rFonts w:ascii="Times New Roman" w:hAnsi="Times New Roman"/>
          <w:sz w:val="28"/>
          <w:szCs w:val="28"/>
        </w:rPr>
        <w:br/>
      </w:r>
      <w:r w:rsidRPr="002313D7">
        <w:rPr>
          <w:rFonts w:ascii="Times New Roman" w:hAnsi="Times New Roman"/>
          <w:sz w:val="28"/>
          <w:szCs w:val="28"/>
          <w:shd w:val="clear" w:color="auto" w:fill="FFFFFF"/>
        </w:rPr>
        <w:t xml:space="preserve">           Право на получение отсрочки от призыва на военную службу по мобилизации предоставляется руководителям, специалистам и рабочим, работающим в организациях ОПК и участвующим в выполнении </w:t>
      </w:r>
      <w:proofErr w:type="spellStart"/>
      <w:r w:rsidRPr="002313D7">
        <w:rPr>
          <w:rFonts w:ascii="Times New Roman" w:hAnsi="Times New Roman"/>
          <w:sz w:val="28"/>
          <w:szCs w:val="28"/>
          <w:shd w:val="clear" w:color="auto" w:fill="FFFFFF"/>
        </w:rPr>
        <w:t>гособоронзаказа</w:t>
      </w:r>
      <w:proofErr w:type="spellEnd"/>
      <w:r w:rsidRPr="002313D7">
        <w:rPr>
          <w:rFonts w:ascii="Times New Roman" w:hAnsi="Times New Roman"/>
          <w:sz w:val="28"/>
          <w:szCs w:val="28"/>
          <w:shd w:val="clear" w:color="auto" w:fill="FFFFFF"/>
        </w:rPr>
        <w:t xml:space="preserve">. Перечень таких организаций с разбивкой по регионам в 5-дневный срок разработает </w:t>
      </w:r>
      <w:proofErr w:type="spellStart"/>
      <w:r w:rsidRPr="002313D7">
        <w:rPr>
          <w:rFonts w:ascii="Times New Roman" w:hAnsi="Times New Roman"/>
          <w:sz w:val="28"/>
          <w:szCs w:val="28"/>
          <w:shd w:val="clear" w:color="auto" w:fill="FFFFFF"/>
        </w:rPr>
        <w:t>Минпромторг</w:t>
      </w:r>
      <w:proofErr w:type="spellEnd"/>
      <w:r w:rsidRPr="002313D7">
        <w:rPr>
          <w:rFonts w:ascii="Times New Roman" w:hAnsi="Times New Roman"/>
          <w:sz w:val="28"/>
          <w:szCs w:val="28"/>
          <w:shd w:val="clear" w:color="auto" w:fill="FFFFFF"/>
        </w:rPr>
        <w:t xml:space="preserve">. </w:t>
      </w:r>
    </w:p>
    <w:p w:rsidR="002313D7" w:rsidRPr="002313D7" w:rsidRDefault="002313D7" w:rsidP="002313D7">
      <w:pPr>
        <w:spacing w:after="0" w:line="240" w:lineRule="auto"/>
        <w:ind w:firstLine="708"/>
        <w:jc w:val="both"/>
        <w:rPr>
          <w:rFonts w:ascii="Times New Roman" w:hAnsi="Times New Roman"/>
          <w:sz w:val="28"/>
          <w:szCs w:val="28"/>
        </w:rPr>
      </w:pPr>
      <w:r w:rsidRPr="002313D7">
        <w:rPr>
          <w:rFonts w:ascii="Times New Roman" w:hAnsi="Times New Roman"/>
          <w:sz w:val="28"/>
          <w:szCs w:val="28"/>
          <w:shd w:val="clear" w:color="auto" w:fill="FFFFFF"/>
        </w:rPr>
        <w:t>Затем перечень будет направлен в Минобороны и доведен до военных комиссариатов субъектов РФ.</w:t>
      </w:r>
    </w:p>
    <w:p w:rsidR="002313D7" w:rsidRPr="002313D7" w:rsidRDefault="002313D7" w:rsidP="002313D7">
      <w:pPr>
        <w:spacing w:after="0" w:line="240" w:lineRule="auto"/>
        <w:ind w:firstLine="708"/>
        <w:jc w:val="both"/>
        <w:rPr>
          <w:rFonts w:ascii="Times New Roman" w:hAnsi="Times New Roman"/>
          <w:sz w:val="28"/>
          <w:szCs w:val="28"/>
        </w:rPr>
      </w:pPr>
      <w:r w:rsidRPr="002313D7">
        <w:rPr>
          <w:rFonts w:ascii="Times New Roman" w:hAnsi="Times New Roman"/>
          <w:sz w:val="28"/>
          <w:szCs w:val="28"/>
          <w:shd w:val="clear" w:color="auto" w:fill="FFFFFF"/>
        </w:rPr>
        <w:t>Отсрочка предоставляется гражданам призывными комиссиями на основании списков работников, направляемых руководителями организаций ОПК. Организации, работники которых получили отсрочку от мобилизации, в недельный срок со дня их увольнения обязаны сообщить об этом в соответствующий военный комиссариат.</w:t>
      </w:r>
    </w:p>
    <w:p w:rsidR="002313D7" w:rsidRPr="002313D7" w:rsidRDefault="002313D7" w:rsidP="002313D7">
      <w:pPr>
        <w:spacing w:after="0" w:line="240" w:lineRule="auto"/>
        <w:jc w:val="both"/>
        <w:rPr>
          <w:rFonts w:ascii="Times New Roman" w:hAnsi="Times New Roman"/>
          <w:sz w:val="28"/>
          <w:szCs w:val="28"/>
          <w:shd w:val="clear" w:color="auto" w:fill="FFFFFF"/>
        </w:rPr>
      </w:pPr>
    </w:p>
    <w:p w:rsidR="002313D7" w:rsidRPr="002313D7" w:rsidRDefault="002313D7" w:rsidP="002313D7">
      <w:pPr>
        <w:spacing w:after="0" w:line="240" w:lineRule="auto"/>
        <w:jc w:val="center"/>
        <w:rPr>
          <w:rFonts w:ascii="Times New Roman" w:hAnsi="Times New Roman"/>
          <w:b/>
          <w:bCs/>
          <w:sz w:val="28"/>
          <w:szCs w:val="28"/>
          <w:shd w:val="clear" w:color="auto" w:fill="FFFFFF"/>
        </w:rPr>
      </w:pPr>
      <w:r w:rsidRPr="002313D7">
        <w:rPr>
          <w:rFonts w:ascii="Times New Roman" w:hAnsi="Times New Roman"/>
          <w:b/>
          <w:bCs/>
          <w:sz w:val="28"/>
          <w:szCs w:val="28"/>
          <w:shd w:val="clear" w:color="auto" w:fill="FFFFFF"/>
        </w:rPr>
        <w:t xml:space="preserve">Правительство продлило программу поддержки </w:t>
      </w:r>
      <w:proofErr w:type="gramStart"/>
      <w:r w:rsidRPr="002313D7">
        <w:rPr>
          <w:rFonts w:ascii="Times New Roman" w:hAnsi="Times New Roman"/>
          <w:b/>
          <w:bCs/>
          <w:sz w:val="28"/>
          <w:szCs w:val="28"/>
          <w:shd w:val="clear" w:color="auto" w:fill="FFFFFF"/>
        </w:rPr>
        <w:t>многодетных</w:t>
      </w:r>
      <w:proofErr w:type="gramEnd"/>
    </w:p>
    <w:p w:rsidR="002313D7" w:rsidRPr="002313D7" w:rsidRDefault="002313D7" w:rsidP="002313D7">
      <w:pPr>
        <w:spacing w:after="0" w:line="240" w:lineRule="auto"/>
        <w:jc w:val="both"/>
        <w:rPr>
          <w:rFonts w:ascii="Times New Roman" w:hAnsi="Times New Roman"/>
          <w:sz w:val="28"/>
          <w:szCs w:val="28"/>
        </w:rPr>
      </w:pPr>
      <w:r w:rsidRPr="002313D7">
        <w:rPr>
          <w:rFonts w:ascii="Times New Roman" w:hAnsi="Times New Roman"/>
          <w:sz w:val="28"/>
          <w:szCs w:val="28"/>
        </w:rPr>
        <w:br/>
      </w:r>
      <w:r w:rsidRPr="002313D7">
        <w:rPr>
          <w:rFonts w:ascii="Times New Roman" w:hAnsi="Times New Roman"/>
          <w:sz w:val="28"/>
          <w:szCs w:val="28"/>
          <w:shd w:val="clear" w:color="auto" w:fill="FFFFFF"/>
        </w:rPr>
        <w:t xml:space="preserve">         Решено продлить программу поддержки многодетных семей, благодаря которой они могут получить от государства 450 тыс. руб. на погашение ипотеки.</w:t>
      </w:r>
      <w:r w:rsidRPr="002313D7">
        <w:rPr>
          <w:rFonts w:ascii="Times New Roman" w:hAnsi="Times New Roman"/>
          <w:sz w:val="28"/>
          <w:szCs w:val="28"/>
        </w:rPr>
        <w:br/>
      </w:r>
      <w:r>
        <w:rPr>
          <w:rFonts w:ascii="Times New Roman" w:hAnsi="Times New Roman"/>
          <w:sz w:val="28"/>
          <w:szCs w:val="28"/>
          <w:shd w:val="clear" w:color="auto" w:fill="FFFFFF"/>
        </w:rPr>
        <w:t xml:space="preserve">          </w:t>
      </w:r>
      <w:r w:rsidRPr="002313D7">
        <w:rPr>
          <w:rFonts w:ascii="Times New Roman" w:hAnsi="Times New Roman"/>
          <w:sz w:val="28"/>
          <w:szCs w:val="28"/>
          <w:shd w:val="clear" w:color="auto" w:fill="FFFFFF"/>
        </w:rPr>
        <w:t>Теперь программа касается семей, где третий или последующий ребенок родился в 2019-2023 гг. (ранее - 2019-2022 гг.). При этом срок заключения кредитного договора для таких семей также продлен на год - до 1 июля 2024 г.</w:t>
      </w:r>
      <w:r>
        <w:rPr>
          <w:rFonts w:ascii="Times New Roman" w:hAnsi="Times New Roman"/>
          <w:sz w:val="28"/>
          <w:szCs w:val="28"/>
        </w:rPr>
        <w:t xml:space="preserve"> </w:t>
      </w:r>
      <w:r w:rsidRPr="002313D7">
        <w:rPr>
          <w:rFonts w:ascii="Times New Roman" w:hAnsi="Times New Roman"/>
          <w:sz w:val="28"/>
          <w:szCs w:val="28"/>
          <w:shd w:val="clear" w:color="auto" w:fill="FFFFFF"/>
        </w:rPr>
        <w:t xml:space="preserve">Заявление на поддержку можно будет подать через портал </w:t>
      </w:r>
      <w:proofErr w:type="spellStart"/>
      <w:r w:rsidRPr="002313D7">
        <w:rPr>
          <w:rFonts w:ascii="Times New Roman" w:hAnsi="Times New Roman"/>
          <w:sz w:val="28"/>
          <w:szCs w:val="28"/>
          <w:shd w:val="clear" w:color="auto" w:fill="FFFFFF"/>
        </w:rPr>
        <w:t>госуслуг</w:t>
      </w:r>
      <w:proofErr w:type="spellEnd"/>
      <w:r w:rsidRPr="002313D7">
        <w:rPr>
          <w:rFonts w:ascii="Times New Roman" w:hAnsi="Times New Roman"/>
          <w:sz w:val="28"/>
          <w:szCs w:val="28"/>
          <w:shd w:val="clear" w:color="auto" w:fill="FFFFFF"/>
        </w:rPr>
        <w:t>.</w:t>
      </w:r>
    </w:p>
    <w:p w:rsidR="002313D7" w:rsidRPr="002313D7" w:rsidRDefault="002313D7" w:rsidP="002313D7">
      <w:pPr>
        <w:spacing w:after="0" w:line="240" w:lineRule="auto"/>
        <w:jc w:val="both"/>
        <w:rPr>
          <w:rFonts w:ascii="Times New Roman" w:hAnsi="Times New Roman"/>
          <w:sz w:val="28"/>
          <w:szCs w:val="28"/>
        </w:rPr>
      </w:pPr>
    </w:p>
    <w:p w:rsidR="002313D7" w:rsidRPr="002313D7" w:rsidRDefault="002313D7" w:rsidP="002313D7">
      <w:pPr>
        <w:spacing w:after="0" w:line="240" w:lineRule="auto"/>
        <w:jc w:val="center"/>
        <w:rPr>
          <w:rFonts w:ascii="Times New Roman" w:hAnsi="Times New Roman"/>
          <w:b/>
          <w:bCs/>
          <w:sz w:val="28"/>
          <w:szCs w:val="28"/>
          <w:shd w:val="clear" w:color="auto" w:fill="FFFFFF"/>
        </w:rPr>
      </w:pPr>
      <w:r w:rsidRPr="002313D7">
        <w:rPr>
          <w:rFonts w:ascii="Times New Roman" w:hAnsi="Times New Roman"/>
          <w:b/>
          <w:bCs/>
          <w:sz w:val="28"/>
          <w:szCs w:val="28"/>
          <w:shd w:val="clear" w:color="auto" w:fill="FFFFFF"/>
        </w:rPr>
        <w:t>Продлен мораторий на взыскание неустойки по договорам участия</w:t>
      </w:r>
    </w:p>
    <w:p w:rsidR="002313D7" w:rsidRPr="002313D7" w:rsidRDefault="002313D7" w:rsidP="002313D7">
      <w:pPr>
        <w:spacing w:after="0" w:line="240" w:lineRule="auto"/>
        <w:jc w:val="center"/>
        <w:rPr>
          <w:rFonts w:ascii="Times New Roman" w:hAnsi="Times New Roman"/>
          <w:b/>
          <w:bCs/>
          <w:sz w:val="28"/>
          <w:szCs w:val="28"/>
          <w:shd w:val="clear" w:color="auto" w:fill="FFFFFF"/>
        </w:rPr>
      </w:pPr>
      <w:r w:rsidRPr="002313D7">
        <w:rPr>
          <w:rFonts w:ascii="Times New Roman" w:hAnsi="Times New Roman"/>
          <w:b/>
          <w:bCs/>
          <w:sz w:val="28"/>
          <w:szCs w:val="28"/>
          <w:shd w:val="clear" w:color="auto" w:fill="FFFFFF"/>
        </w:rPr>
        <w:t>в долевом строительстве</w:t>
      </w:r>
    </w:p>
    <w:p w:rsidR="002313D7" w:rsidRPr="002313D7" w:rsidRDefault="002313D7" w:rsidP="002313D7">
      <w:pPr>
        <w:spacing w:after="0" w:line="240" w:lineRule="auto"/>
        <w:jc w:val="both"/>
        <w:rPr>
          <w:rFonts w:ascii="Times New Roman" w:hAnsi="Times New Roman"/>
          <w:sz w:val="28"/>
          <w:szCs w:val="28"/>
        </w:rPr>
      </w:pPr>
      <w:r w:rsidRPr="002313D7">
        <w:rPr>
          <w:rFonts w:ascii="Times New Roman" w:hAnsi="Times New Roman"/>
          <w:sz w:val="28"/>
          <w:szCs w:val="28"/>
        </w:rPr>
        <w:br/>
      </w:r>
      <w:r w:rsidRPr="002313D7">
        <w:rPr>
          <w:rFonts w:ascii="Times New Roman" w:hAnsi="Times New Roman"/>
          <w:sz w:val="28"/>
          <w:szCs w:val="28"/>
          <w:shd w:val="clear" w:color="auto" w:fill="FFFFFF"/>
        </w:rPr>
        <w:t xml:space="preserve">          До 30 июня 2023 г. продлено действие особенностей:</w:t>
      </w:r>
    </w:p>
    <w:p w:rsidR="002313D7" w:rsidRPr="002313D7" w:rsidRDefault="002313D7" w:rsidP="002313D7">
      <w:pPr>
        <w:spacing w:after="0" w:line="240" w:lineRule="auto"/>
        <w:jc w:val="both"/>
        <w:rPr>
          <w:rFonts w:ascii="Times New Roman" w:hAnsi="Times New Roman"/>
          <w:sz w:val="28"/>
          <w:szCs w:val="28"/>
        </w:rPr>
      </w:pPr>
      <w:r w:rsidRPr="002313D7">
        <w:rPr>
          <w:rFonts w:ascii="Times New Roman" w:hAnsi="Times New Roman"/>
          <w:sz w:val="28"/>
          <w:szCs w:val="28"/>
          <w:shd w:val="clear" w:color="auto" w:fill="FFFFFF"/>
        </w:rPr>
        <w:t>- передачи дольщикам объекта долевого строительства;</w:t>
      </w:r>
    </w:p>
    <w:p w:rsidR="002313D7" w:rsidRPr="002313D7" w:rsidRDefault="002313D7" w:rsidP="002313D7">
      <w:pPr>
        <w:spacing w:after="0" w:line="240" w:lineRule="auto"/>
        <w:jc w:val="both"/>
        <w:rPr>
          <w:rFonts w:ascii="Times New Roman" w:hAnsi="Times New Roman"/>
          <w:sz w:val="28"/>
          <w:szCs w:val="28"/>
          <w:shd w:val="clear" w:color="auto" w:fill="FFFFFF"/>
        </w:rPr>
      </w:pPr>
      <w:r w:rsidRPr="002313D7">
        <w:rPr>
          <w:rFonts w:ascii="Times New Roman" w:hAnsi="Times New Roman"/>
          <w:sz w:val="28"/>
          <w:szCs w:val="28"/>
          <w:shd w:val="clear" w:color="auto" w:fill="FFFFFF"/>
        </w:rPr>
        <w:t>- применения неустойки (штрафа, пени), иных финансовых санкций, а также других мер ответственности за неисполнение или ненадлежащее исполнение обязательств по договорам участия в долевом строительстве.</w:t>
      </w:r>
    </w:p>
    <w:p w:rsidR="002313D7" w:rsidRPr="002313D7" w:rsidRDefault="002313D7" w:rsidP="002313D7">
      <w:pPr>
        <w:spacing w:after="0" w:line="240" w:lineRule="auto"/>
        <w:jc w:val="both"/>
        <w:rPr>
          <w:rFonts w:ascii="Times New Roman" w:hAnsi="Times New Roman"/>
          <w:sz w:val="28"/>
          <w:szCs w:val="28"/>
          <w:shd w:val="clear" w:color="auto" w:fill="FFFFFF"/>
        </w:rPr>
      </w:pPr>
    </w:p>
    <w:p w:rsidR="002313D7" w:rsidRPr="002313D7" w:rsidRDefault="002313D7" w:rsidP="002313D7">
      <w:pPr>
        <w:spacing w:after="0" w:line="240" w:lineRule="auto"/>
        <w:jc w:val="center"/>
        <w:rPr>
          <w:rFonts w:ascii="Times New Roman" w:hAnsi="Times New Roman"/>
          <w:b/>
          <w:bCs/>
          <w:sz w:val="28"/>
          <w:szCs w:val="28"/>
          <w:shd w:val="clear" w:color="auto" w:fill="FFFFFF"/>
        </w:rPr>
      </w:pPr>
      <w:r w:rsidRPr="002313D7">
        <w:rPr>
          <w:rFonts w:ascii="Times New Roman" w:hAnsi="Times New Roman"/>
          <w:b/>
          <w:bCs/>
          <w:sz w:val="28"/>
          <w:szCs w:val="28"/>
          <w:shd w:val="clear" w:color="auto" w:fill="FFFFFF"/>
        </w:rPr>
        <w:t xml:space="preserve">Возобновляется аккредитация для </w:t>
      </w:r>
      <w:proofErr w:type="spellStart"/>
      <w:r w:rsidRPr="002313D7">
        <w:rPr>
          <w:rFonts w:ascii="Times New Roman" w:hAnsi="Times New Roman"/>
          <w:b/>
          <w:bCs/>
          <w:sz w:val="28"/>
          <w:szCs w:val="28"/>
          <w:shd w:val="clear" w:color="auto" w:fill="FFFFFF"/>
        </w:rPr>
        <w:t>ИТ-организаций</w:t>
      </w:r>
      <w:proofErr w:type="spellEnd"/>
      <w:r w:rsidRPr="002313D7">
        <w:rPr>
          <w:rFonts w:ascii="Times New Roman" w:hAnsi="Times New Roman"/>
          <w:b/>
          <w:bCs/>
          <w:sz w:val="28"/>
          <w:szCs w:val="28"/>
          <w:shd w:val="clear" w:color="auto" w:fill="FFFFFF"/>
        </w:rPr>
        <w:t>:</w:t>
      </w:r>
    </w:p>
    <w:p w:rsidR="002313D7" w:rsidRPr="002313D7" w:rsidRDefault="002313D7" w:rsidP="002313D7">
      <w:pPr>
        <w:spacing w:after="0" w:line="240" w:lineRule="auto"/>
        <w:jc w:val="center"/>
        <w:rPr>
          <w:rFonts w:ascii="Times New Roman" w:hAnsi="Times New Roman"/>
          <w:sz w:val="28"/>
          <w:szCs w:val="28"/>
          <w:shd w:val="clear" w:color="auto" w:fill="FFFFFF"/>
        </w:rPr>
      </w:pPr>
      <w:r w:rsidRPr="002313D7">
        <w:rPr>
          <w:rFonts w:ascii="Times New Roman" w:hAnsi="Times New Roman"/>
          <w:b/>
          <w:bCs/>
          <w:sz w:val="28"/>
          <w:szCs w:val="28"/>
          <w:shd w:val="clear" w:color="auto" w:fill="FFFFFF"/>
        </w:rPr>
        <w:t>утверждены новые правила</w:t>
      </w:r>
    </w:p>
    <w:p w:rsidR="002313D7" w:rsidRPr="002313D7" w:rsidRDefault="002313D7" w:rsidP="002313D7">
      <w:pPr>
        <w:spacing w:after="0" w:line="240" w:lineRule="auto"/>
        <w:jc w:val="both"/>
        <w:rPr>
          <w:rFonts w:ascii="Times New Roman" w:hAnsi="Times New Roman"/>
          <w:sz w:val="28"/>
          <w:szCs w:val="28"/>
        </w:rPr>
      </w:pPr>
      <w:r w:rsidRPr="002313D7">
        <w:rPr>
          <w:rFonts w:ascii="Times New Roman" w:hAnsi="Times New Roman"/>
          <w:sz w:val="28"/>
          <w:szCs w:val="28"/>
        </w:rPr>
        <w:br/>
      </w:r>
      <w:r w:rsidRPr="002313D7">
        <w:rPr>
          <w:rFonts w:ascii="Times New Roman" w:hAnsi="Times New Roman"/>
          <w:sz w:val="28"/>
          <w:szCs w:val="28"/>
          <w:shd w:val="clear" w:color="auto" w:fill="FFFFFF"/>
        </w:rPr>
        <w:t xml:space="preserve">         Для применения льгот </w:t>
      </w:r>
      <w:proofErr w:type="gramStart"/>
      <w:r w:rsidRPr="002313D7">
        <w:rPr>
          <w:rFonts w:ascii="Times New Roman" w:hAnsi="Times New Roman"/>
          <w:sz w:val="28"/>
          <w:szCs w:val="28"/>
          <w:shd w:val="clear" w:color="auto" w:fill="FFFFFF"/>
        </w:rPr>
        <w:t>российским</w:t>
      </w:r>
      <w:proofErr w:type="gramEnd"/>
      <w:r w:rsidRPr="002313D7">
        <w:rPr>
          <w:rFonts w:ascii="Times New Roman" w:hAnsi="Times New Roman"/>
          <w:sz w:val="28"/>
          <w:szCs w:val="28"/>
          <w:shd w:val="clear" w:color="auto" w:fill="FFFFFF"/>
        </w:rPr>
        <w:t xml:space="preserve"> </w:t>
      </w:r>
      <w:proofErr w:type="spellStart"/>
      <w:r w:rsidRPr="002313D7">
        <w:rPr>
          <w:rFonts w:ascii="Times New Roman" w:hAnsi="Times New Roman"/>
          <w:sz w:val="28"/>
          <w:szCs w:val="28"/>
          <w:shd w:val="clear" w:color="auto" w:fill="FFFFFF"/>
        </w:rPr>
        <w:t>ИТ-организациям</w:t>
      </w:r>
      <w:proofErr w:type="spellEnd"/>
      <w:r w:rsidRPr="002313D7">
        <w:rPr>
          <w:rFonts w:ascii="Times New Roman" w:hAnsi="Times New Roman"/>
          <w:sz w:val="28"/>
          <w:szCs w:val="28"/>
          <w:shd w:val="clear" w:color="auto" w:fill="FFFFFF"/>
        </w:rPr>
        <w:t xml:space="preserve"> требуется наличие </w:t>
      </w:r>
      <w:proofErr w:type="spellStart"/>
      <w:r w:rsidRPr="002313D7">
        <w:rPr>
          <w:rFonts w:ascii="Times New Roman" w:hAnsi="Times New Roman"/>
          <w:sz w:val="28"/>
          <w:szCs w:val="28"/>
          <w:shd w:val="clear" w:color="auto" w:fill="FFFFFF"/>
        </w:rPr>
        <w:t>госаккредитации</w:t>
      </w:r>
      <w:proofErr w:type="spellEnd"/>
      <w:r w:rsidRPr="002313D7">
        <w:rPr>
          <w:rFonts w:ascii="Times New Roman" w:hAnsi="Times New Roman"/>
          <w:sz w:val="28"/>
          <w:szCs w:val="28"/>
          <w:shd w:val="clear" w:color="auto" w:fill="FFFFFF"/>
        </w:rPr>
        <w:t>. Правительство обновило порядок ее получения.</w:t>
      </w:r>
    </w:p>
    <w:p w:rsidR="002313D7" w:rsidRPr="002313D7" w:rsidRDefault="002313D7" w:rsidP="002313D7">
      <w:pPr>
        <w:spacing w:after="0" w:line="240" w:lineRule="auto"/>
        <w:ind w:firstLine="708"/>
        <w:jc w:val="both"/>
        <w:rPr>
          <w:rFonts w:ascii="Times New Roman" w:hAnsi="Times New Roman"/>
          <w:sz w:val="28"/>
          <w:szCs w:val="28"/>
        </w:rPr>
      </w:pPr>
      <w:r w:rsidRPr="002313D7">
        <w:rPr>
          <w:rFonts w:ascii="Times New Roman" w:hAnsi="Times New Roman"/>
          <w:sz w:val="28"/>
          <w:szCs w:val="28"/>
          <w:shd w:val="clear" w:color="auto" w:fill="FFFFFF"/>
        </w:rPr>
        <w:lastRenderedPageBreak/>
        <w:t xml:space="preserve">Аккредитацией по-прежнему занимается </w:t>
      </w:r>
      <w:proofErr w:type="spellStart"/>
      <w:r w:rsidRPr="002313D7">
        <w:rPr>
          <w:rFonts w:ascii="Times New Roman" w:hAnsi="Times New Roman"/>
          <w:sz w:val="28"/>
          <w:szCs w:val="28"/>
          <w:shd w:val="clear" w:color="auto" w:fill="FFFFFF"/>
        </w:rPr>
        <w:t>Минцифры</w:t>
      </w:r>
      <w:proofErr w:type="spellEnd"/>
      <w:r w:rsidRPr="002313D7">
        <w:rPr>
          <w:rFonts w:ascii="Times New Roman" w:hAnsi="Times New Roman"/>
          <w:sz w:val="28"/>
          <w:szCs w:val="28"/>
          <w:shd w:val="clear" w:color="auto" w:fill="FFFFFF"/>
        </w:rPr>
        <w:t>. Установлены критерии для получения аккредитации:</w:t>
      </w:r>
    </w:p>
    <w:p w:rsidR="002313D7" w:rsidRPr="002313D7" w:rsidRDefault="002313D7" w:rsidP="002313D7">
      <w:pPr>
        <w:spacing w:after="0" w:line="240" w:lineRule="auto"/>
        <w:jc w:val="both"/>
        <w:rPr>
          <w:rFonts w:ascii="Times New Roman" w:hAnsi="Times New Roman"/>
          <w:sz w:val="28"/>
          <w:szCs w:val="28"/>
        </w:rPr>
      </w:pPr>
      <w:r w:rsidRPr="002313D7">
        <w:rPr>
          <w:rFonts w:ascii="Times New Roman" w:hAnsi="Times New Roman"/>
          <w:sz w:val="28"/>
          <w:szCs w:val="28"/>
          <w:shd w:val="clear" w:color="auto" w:fill="FFFFFF"/>
        </w:rPr>
        <w:t>- основной вид деятельности по ОКВЭД;</w:t>
      </w:r>
    </w:p>
    <w:p w:rsidR="002313D7" w:rsidRPr="002313D7" w:rsidRDefault="002313D7" w:rsidP="002313D7">
      <w:pPr>
        <w:spacing w:after="0" w:line="240" w:lineRule="auto"/>
        <w:jc w:val="both"/>
        <w:rPr>
          <w:rFonts w:ascii="Times New Roman" w:hAnsi="Times New Roman"/>
          <w:sz w:val="28"/>
          <w:szCs w:val="28"/>
        </w:rPr>
      </w:pPr>
      <w:r w:rsidRPr="002313D7">
        <w:rPr>
          <w:rFonts w:ascii="Times New Roman" w:hAnsi="Times New Roman"/>
          <w:sz w:val="28"/>
          <w:szCs w:val="28"/>
          <w:shd w:val="clear" w:color="auto" w:fill="FFFFFF"/>
        </w:rPr>
        <w:t>- среднемесячная зарплата работников - не ниже средней по России или по региону;</w:t>
      </w:r>
    </w:p>
    <w:p w:rsidR="002313D7" w:rsidRPr="002313D7" w:rsidRDefault="002313D7" w:rsidP="002313D7">
      <w:pPr>
        <w:spacing w:after="0" w:line="240" w:lineRule="auto"/>
        <w:jc w:val="both"/>
        <w:rPr>
          <w:rFonts w:ascii="Times New Roman" w:hAnsi="Times New Roman"/>
          <w:sz w:val="28"/>
          <w:szCs w:val="28"/>
        </w:rPr>
      </w:pPr>
      <w:r w:rsidRPr="002313D7">
        <w:rPr>
          <w:rFonts w:ascii="Times New Roman" w:hAnsi="Times New Roman"/>
          <w:sz w:val="28"/>
          <w:szCs w:val="28"/>
          <w:shd w:val="clear" w:color="auto" w:fill="FFFFFF"/>
        </w:rPr>
        <w:t xml:space="preserve">- доля доходов от </w:t>
      </w:r>
      <w:proofErr w:type="spellStart"/>
      <w:r w:rsidRPr="002313D7">
        <w:rPr>
          <w:rFonts w:ascii="Times New Roman" w:hAnsi="Times New Roman"/>
          <w:sz w:val="28"/>
          <w:szCs w:val="28"/>
          <w:shd w:val="clear" w:color="auto" w:fill="FFFFFF"/>
        </w:rPr>
        <w:t>ИТ-деятельности</w:t>
      </w:r>
      <w:proofErr w:type="spellEnd"/>
      <w:r w:rsidRPr="002313D7">
        <w:rPr>
          <w:rFonts w:ascii="Times New Roman" w:hAnsi="Times New Roman"/>
          <w:sz w:val="28"/>
          <w:szCs w:val="28"/>
          <w:shd w:val="clear" w:color="auto" w:fill="FFFFFF"/>
        </w:rPr>
        <w:t xml:space="preserve"> - более 30%;</w:t>
      </w:r>
    </w:p>
    <w:p w:rsidR="002313D7" w:rsidRPr="002313D7" w:rsidRDefault="002313D7" w:rsidP="002313D7">
      <w:pPr>
        <w:spacing w:after="0" w:line="240" w:lineRule="auto"/>
        <w:jc w:val="both"/>
        <w:rPr>
          <w:rFonts w:ascii="Times New Roman" w:hAnsi="Times New Roman"/>
          <w:sz w:val="28"/>
          <w:szCs w:val="28"/>
        </w:rPr>
      </w:pPr>
      <w:r w:rsidRPr="002313D7">
        <w:rPr>
          <w:rFonts w:ascii="Times New Roman" w:hAnsi="Times New Roman"/>
          <w:sz w:val="28"/>
          <w:szCs w:val="28"/>
          <w:shd w:val="clear" w:color="auto" w:fill="FFFFFF"/>
        </w:rPr>
        <w:t xml:space="preserve">- требования к сайту </w:t>
      </w:r>
      <w:proofErr w:type="spellStart"/>
      <w:r w:rsidRPr="002313D7">
        <w:rPr>
          <w:rFonts w:ascii="Times New Roman" w:hAnsi="Times New Roman"/>
          <w:sz w:val="28"/>
          <w:szCs w:val="28"/>
          <w:shd w:val="clear" w:color="auto" w:fill="FFFFFF"/>
        </w:rPr>
        <w:t>ИТ-организации</w:t>
      </w:r>
      <w:proofErr w:type="spellEnd"/>
      <w:r w:rsidRPr="002313D7">
        <w:rPr>
          <w:rFonts w:ascii="Times New Roman" w:hAnsi="Times New Roman"/>
          <w:sz w:val="28"/>
          <w:szCs w:val="28"/>
          <w:shd w:val="clear" w:color="auto" w:fill="FFFFFF"/>
        </w:rPr>
        <w:t>;</w:t>
      </w:r>
    </w:p>
    <w:p w:rsidR="002313D7" w:rsidRPr="002313D7" w:rsidRDefault="002313D7" w:rsidP="002313D7">
      <w:pPr>
        <w:spacing w:after="0" w:line="240" w:lineRule="auto"/>
        <w:jc w:val="both"/>
        <w:rPr>
          <w:rFonts w:ascii="Times New Roman" w:hAnsi="Times New Roman"/>
          <w:sz w:val="28"/>
          <w:szCs w:val="28"/>
        </w:rPr>
      </w:pPr>
      <w:r w:rsidRPr="002313D7">
        <w:rPr>
          <w:rFonts w:ascii="Times New Roman" w:hAnsi="Times New Roman"/>
          <w:sz w:val="28"/>
          <w:szCs w:val="28"/>
          <w:shd w:val="clear" w:color="auto" w:fill="FFFFFF"/>
        </w:rPr>
        <w:t>- предоставление согласия налоговым органам на раскрытие сведений;</w:t>
      </w:r>
    </w:p>
    <w:p w:rsidR="002313D7" w:rsidRPr="002313D7" w:rsidRDefault="002313D7" w:rsidP="002313D7">
      <w:pPr>
        <w:spacing w:after="0" w:line="240" w:lineRule="auto"/>
        <w:jc w:val="both"/>
        <w:rPr>
          <w:rFonts w:ascii="Times New Roman" w:hAnsi="Times New Roman"/>
          <w:sz w:val="28"/>
          <w:szCs w:val="28"/>
        </w:rPr>
      </w:pPr>
      <w:r w:rsidRPr="002313D7">
        <w:rPr>
          <w:rFonts w:ascii="Times New Roman" w:hAnsi="Times New Roman"/>
          <w:sz w:val="28"/>
          <w:szCs w:val="28"/>
          <w:shd w:val="clear" w:color="auto" w:fill="FFFFFF"/>
        </w:rPr>
        <w:t>- критерии, которым организация не должна соответствовать.</w:t>
      </w:r>
    </w:p>
    <w:p w:rsidR="002313D7" w:rsidRPr="002313D7" w:rsidRDefault="002313D7" w:rsidP="002313D7">
      <w:pPr>
        <w:spacing w:after="0" w:line="240" w:lineRule="auto"/>
        <w:ind w:firstLine="708"/>
        <w:jc w:val="both"/>
        <w:rPr>
          <w:rFonts w:ascii="Times New Roman" w:hAnsi="Times New Roman"/>
          <w:sz w:val="28"/>
          <w:szCs w:val="28"/>
        </w:rPr>
      </w:pPr>
      <w:r w:rsidRPr="002313D7">
        <w:rPr>
          <w:rFonts w:ascii="Times New Roman" w:hAnsi="Times New Roman"/>
          <w:sz w:val="28"/>
          <w:szCs w:val="28"/>
          <w:shd w:val="clear" w:color="auto" w:fill="FFFFFF"/>
        </w:rPr>
        <w:t xml:space="preserve">При этом если организация с доходом от 1 </w:t>
      </w:r>
      <w:proofErr w:type="spellStart"/>
      <w:proofErr w:type="gramStart"/>
      <w:r w:rsidRPr="002313D7">
        <w:rPr>
          <w:rFonts w:ascii="Times New Roman" w:hAnsi="Times New Roman"/>
          <w:sz w:val="28"/>
          <w:szCs w:val="28"/>
          <w:shd w:val="clear" w:color="auto" w:fill="FFFFFF"/>
        </w:rPr>
        <w:t>млн</w:t>
      </w:r>
      <w:proofErr w:type="spellEnd"/>
      <w:proofErr w:type="gramEnd"/>
      <w:r w:rsidRPr="002313D7">
        <w:rPr>
          <w:rFonts w:ascii="Times New Roman" w:hAnsi="Times New Roman"/>
          <w:sz w:val="28"/>
          <w:szCs w:val="28"/>
          <w:shd w:val="clear" w:color="auto" w:fill="FFFFFF"/>
        </w:rPr>
        <w:t xml:space="preserve"> руб. соответствует всем критериям, кроме средней зарплаты работников, она может получить аккредитацию, если является правообладателем программы, включенной в единый реестр российских программ, и получает доход от реализации прав на нее в течение года до подачи заявления об аккредитации.</w:t>
      </w:r>
    </w:p>
    <w:p w:rsidR="002313D7" w:rsidRPr="002313D7" w:rsidRDefault="002313D7" w:rsidP="002313D7">
      <w:pPr>
        <w:spacing w:after="0" w:line="240" w:lineRule="auto"/>
        <w:ind w:firstLine="708"/>
        <w:jc w:val="both"/>
        <w:rPr>
          <w:rFonts w:ascii="Times New Roman" w:hAnsi="Times New Roman"/>
          <w:sz w:val="28"/>
          <w:szCs w:val="28"/>
        </w:rPr>
      </w:pPr>
      <w:r w:rsidRPr="002313D7">
        <w:rPr>
          <w:rFonts w:ascii="Times New Roman" w:hAnsi="Times New Roman"/>
          <w:sz w:val="28"/>
          <w:szCs w:val="28"/>
          <w:shd w:val="clear" w:color="auto" w:fill="FFFFFF"/>
        </w:rPr>
        <w:t xml:space="preserve">Организация, включенная в реестр </w:t>
      </w:r>
      <w:proofErr w:type="spellStart"/>
      <w:r w:rsidRPr="002313D7">
        <w:rPr>
          <w:rFonts w:ascii="Times New Roman" w:hAnsi="Times New Roman"/>
          <w:sz w:val="28"/>
          <w:szCs w:val="28"/>
          <w:shd w:val="clear" w:color="auto" w:fill="FFFFFF"/>
        </w:rPr>
        <w:t>стартапов</w:t>
      </w:r>
      <w:proofErr w:type="spellEnd"/>
      <w:r w:rsidRPr="002313D7">
        <w:rPr>
          <w:rFonts w:ascii="Times New Roman" w:hAnsi="Times New Roman"/>
          <w:sz w:val="28"/>
          <w:szCs w:val="28"/>
          <w:shd w:val="clear" w:color="auto" w:fill="FFFFFF"/>
        </w:rPr>
        <w:t xml:space="preserve">, имеет право на аккредитацию без учета доли доходов от </w:t>
      </w:r>
      <w:proofErr w:type="spellStart"/>
      <w:r w:rsidRPr="002313D7">
        <w:rPr>
          <w:rFonts w:ascii="Times New Roman" w:hAnsi="Times New Roman"/>
          <w:sz w:val="28"/>
          <w:szCs w:val="28"/>
          <w:shd w:val="clear" w:color="auto" w:fill="FFFFFF"/>
        </w:rPr>
        <w:t>ИТ-деятельности</w:t>
      </w:r>
      <w:proofErr w:type="spellEnd"/>
      <w:r w:rsidRPr="002313D7">
        <w:rPr>
          <w:rFonts w:ascii="Times New Roman" w:hAnsi="Times New Roman"/>
          <w:sz w:val="28"/>
          <w:szCs w:val="28"/>
          <w:shd w:val="clear" w:color="auto" w:fill="FFFFFF"/>
        </w:rPr>
        <w:t>.</w:t>
      </w:r>
    </w:p>
    <w:p w:rsidR="002313D7" w:rsidRPr="002313D7" w:rsidRDefault="002313D7" w:rsidP="002313D7">
      <w:pPr>
        <w:spacing w:after="0" w:line="240" w:lineRule="auto"/>
        <w:ind w:firstLine="708"/>
        <w:jc w:val="both"/>
        <w:rPr>
          <w:rFonts w:ascii="Times New Roman" w:hAnsi="Times New Roman"/>
          <w:sz w:val="28"/>
          <w:szCs w:val="28"/>
        </w:rPr>
      </w:pPr>
      <w:r w:rsidRPr="002313D7">
        <w:rPr>
          <w:rFonts w:ascii="Times New Roman" w:hAnsi="Times New Roman"/>
          <w:sz w:val="28"/>
          <w:szCs w:val="28"/>
          <w:shd w:val="clear" w:color="auto" w:fill="FFFFFF"/>
        </w:rPr>
        <w:t xml:space="preserve">Установлены специальные условия для аккредитации казенных учреждений, автономных организаций, организаций с определенными видами деятельности по ОКВЭД. Заявление об аккредитации подается на </w:t>
      </w:r>
      <w:proofErr w:type="spellStart"/>
      <w:r w:rsidRPr="002313D7">
        <w:rPr>
          <w:rFonts w:ascii="Times New Roman" w:hAnsi="Times New Roman"/>
          <w:sz w:val="28"/>
          <w:szCs w:val="28"/>
          <w:shd w:val="clear" w:color="auto" w:fill="FFFFFF"/>
        </w:rPr>
        <w:t>Госуслугах</w:t>
      </w:r>
      <w:proofErr w:type="spellEnd"/>
      <w:r w:rsidRPr="002313D7">
        <w:rPr>
          <w:rFonts w:ascii="Times New Roman" w:hAnsi="Times New Roman"/>
          <w:sz w:val="28"/>
          <w:szCs w:val="28"/>
          <w:shd w:val="clear" w:color="auto" w:fill="FFFFFF"/>
        </w:rPr>
        <w:t>. Плата не взимается.</w:t>
      </w:r>
    </w:p>
    <w:p w:rsidR="002313D7" w:rsidRPr="002313D7" w:rsidRDefault="002313D7" w:rsidP="002313D7">
      <w:pPr>
        <w:spacing w:after="0" w:line="240" w:lineRule="auto"/>
        <w:jc w:val="both"/>
        <w:rPr>
          <w:rFonts w:ascii="Times New Roman" w:hAnsi="Times New Roman"/>
          <w:sz w:val="28"/>
          <w:szCs w:val="28"/>
        </w:rPr>
      </w:pPr>
    </w:p>
    <w:p w:rsidR="002313D7" w:rsidRPr="002313D7" w:rsidRDefault="002313D7" w:rsidP="002313D7">
      <w:pPr>
        <w:spacing w:after="0" w:line="240" w:lineRule="auto"/>
        <w:jc w:val="center"/>
        <w:rPr>
          <w:rFonts w:ascii="Times New Roman" w:hAnsi="Times New Roman"/>
          <w:b/>
          <w:bCs/>
          <w:sz w:val="28"/>
          <w:szCs w:val="28"/>
          <w:shd w:val="clear" w:color="auto" w:fill="FFFFFF"/>
        </w:rPr>
      </w:pPr>
      <w:r w:rsidRPr="002313D7">
        <w:rPr>
          <w:rFonts w:ascii="Times New Roman" w:hAnsi="Times New Roman"/>
          <w:b/>
          <w:bCs/>
          <w:sz w:val="28"/>
          <w:szCs w:val="28"/>
          <w:shd w:val="clear" w:color="auto" w:fill="FFFFFF"/>
        </w:rPr>
        <w:t>Большая часть бизнеса будет освобождена от плановых проверок</w:t>
      </w:r>
    </w:p>
    <w:p w:rsidR="002313D7" w:rsidRPr="002313D7" w:rsidRDefault="002313D7" w:rsidP="002313D7">
      <w:pPr>
        <w:spacing w:after="0" w:line="240" w:lineRule="auto"/>
        <w:jc w:val="center"/>
        <w:rPr>
          <w:rFonts w:ascii="Times New Roman" w:hAnsi="Times New Roman"/>
          <w:sz w:val="28"/>
          <w:szCs w:val="28"/>
          <w:shd w:val="clear" w:color="auto" w:fill="FFFFFF"/>
        </w:rPr>
      </w:pPr>
      <w:r w:rsidRPr="002313D7">
        <w:rPr>
          <w:rFonts w:ascii="Times New Roman" w:hAnsi="Times New Roman"/>
          <w:b/>
          <w:bCs/>
          <w:sz w:val="28"/>
          <w:szCs w:val="28"/>
          <w:shd w:val="clear" w:color="auto" w:fill="FFFFFF"/>
        </w:rPr>
        <w:t>в следующем году</w:t>
      </w:r>
    </w:p>
    <w:p w:rsidR="002313D7" w:rsidRPr="002313D7" w:rsidRDefault="002313D7" w:rsidP="002313D7">
      <w:pPr>
        <w:spacing w:after="0" w:line="240" w:lineRule="auto"/>
        <w:jc w:val="both"/>
        <w:rPr>
          <w:rFonts w:ascii="Times New Roman" w:hAnsi="Times New Roman"/>
          <w:sz w:val="28"/>
          <w:szCs w:val="28"/>
        </w:rPr>
      </w:pPr>
      <w:r w:rsidRPr="002313D7">
        <w:rPr>
          <w:rFonts w:ascii="Times New Roman" w:hAnsi="Times New Roman"/>
          <w:sz w:val="28"/>
          <w:szCs w:val="28"/>
        </w:rPr>
        <w:br/>
      </w:r>
      <w:r w:rsidRPr="002313D7">
        <w:rPr>
          <w:rFonts w:ascii="Times New Roman" w:hAnsi="Times New Roman"/>
          <w:sz w:val="28"/>
          <w:szCs w:val="28"/>
          <w:shd w:val="clear" w:color="auto" w:fill="FFFFFF"/>
        </w:rPr>
        <w:t xml:space="preserve">           В 2023 г. плановые проверки и плановые контрольные мероприятия будут проводить только в отношении предприятий и организаций чрезвычайно высокого и высокого риска, а также опасных производственных объектов II класса опасности и гидротехнических сооружений II класса. Речь идет о проверках в рамках тех видов госконтроля, при которых применяется </w:t>
      </w:r>
      <w:proofErr w:type="spellStart"/>
      <w:proofErr w:type="gramStart"/>
      <w:r w:rsidRPr="002313D7">
        <w:rPr>
          <w:rFonts w:ascii="Times New Roman" w:hAnsi="Times New Roman"/>
          <w:sz w:val="28"/>
          <w:szCs w:val="28"/>
          <w:shd w:val="clear" w:color="auto" w:fill="FFFFFF"/>
        </w:rPr>
        <w:t>риск-ориентированный</w:t>
      </w:r>
      <w:proofErr w:type="spellEnd"/>
      <w:proofErr w:type="gramEnd"/>
      <w:r w:rsidRPr="002313D7">
        <w:rPr>
          <w:rFonts w:ascii="Times New Roman" w:hAnsi="Times New Roman"/>
          <w:sz w:val="28"/>
          <w:szCs w:val="28"/>
          <w:shd w:val="clear" w:color="auto" w:fill="FFFFFF"/>
        </w:rPr>
        <w:t xml:space="preserve"> подход.</w:t>
      </w:r>
    </w:p>
    <w:p w:rsidR="002313D7" w:rsidRPr="002313D7" w:rsidRDefault="002313D7" w:rsidP="002313D7">
      <w:pPr>
        <w:spacing w:after="0" w:line="240" w:lineRule="auto"/>
        <w:ind w:firstLine="708"/>
        <w:jc w:val="both"/>
        <w:rPr>
          <w:rFonts w:ascii="Times New Roman" w:hAnsi="Times New Roman"/>
          <w:sz w:val="28"/>
          <w:szCs w:val="28"/>
        </w:rPr>
      </w:pPr>
      <w:r w:rsidRPr="002313D7">
        <w:rPr>
          <w:rFonts w:ascii="Times New Roman" w:hAnsi="Times New Roman"/>
          <w:sz w:val="28"/>
          <w:szCs w:val="28"/>
          <w:shd w:val="clear" w:color="auto" w:fill="FFFFFF"/>
        </w:rPr>
        <w:t>Предприятиям и организациям, в отношении которых планируется проверка, дается возможность обратиться в контрольный орган с просьбой о проведении профилактического визита.</w:t>
      </w:r>
    </w:p>
    <w:p w:rsidR="002313D7" w:rsidRPr="002313D7" w:rsidRDefault="002313D7" w:rsidP="002313D7">
      <w:pPr>
        <w:spacing w:after="0" w:line="240" w:lineRule="auto"/>
        <w:ind w:firstLine="708"/>
        <w:jc w:val="both"/>
        <w:rPr>
          <w:rFonts w:ascii="Times New Roman" w:hAnsi="Times New Roman"/>
          <w:sz w:val="28"/>
          <w:szCs w:val="28"/>
        </w:rPr>
      </w:pPr>
      <w:r w:rsidRPr="002313D7">
        <w:rPr>
          <w:rFonts w:ascii="Times New Roman" w:hAnsi="Times New Roman"/>
          <w:sz w:val="28"/>
          <w:szCs w:val="28"/>
          <w:shd w:val="clear" w:color="auto" w:fill="FFFFFF"/>
        </w:rPr>
        <w:t>Дошкольные и общеобразовательные учреждения чрезвычайно высокого и высокого риска также будут освобождены от плановых проверок в 2023 г. Но в их отношении может быть проведен профилактический визит.</w:t>
      </w:r>
    </w:p>
    <w:p w:rsidR="002313D7" w:rsidRPr="002313D7" w:rsidRDefault="002313D7" w:rsidP="002313D7">
      <w:pPr>
        <w:spacing w:after="0" w:line="240" w:lineRule="auto"/>
        <w:jc w:val="both"/>
        <w:rPr>
          <w:rFonts w:ascii="Times New Roman" w:hAnsi="Times New Roman"/>
          <w:sz w:val="28"/>
          <w:szCs w:val="28"/>
          <w:shd w:val="clear" w:color="auto" w:fill="FFFFFF"/>
        </w:rPr>
      </w:pPr>
    </w:p>
    <w:p w:rsidR="002313D7" w:rsidRPr="002313D7" w:rsidRDefault="002313D7" w:rsidP="002313D7">
      <w:pPr>
        <w:spacing w:after="0" w:line="240" w:lineRule="auto"/>
        <w:jc w:val="center"/>
        <w:rPr>
          <w:rFonts w:ascii="Times New Roman" w:hAnsi="Times New Roman"/>
          <w:b/>
          <w:bCs/>
          <w:sz w:val="28"/>
          <w:szCs w:val="28"/>
          <w:shd w:val="clear" w:color="auto" w:fill="FFFFFF"/>
        </w:rPr>
      </w:pPr>
      <w:r w:rsidRPr="002313D7">
        <w:rPr>
          <w:rFonts w:ascii="Times New Roman" w:hAnsi="Times New Roman"/>
          <w:b/>
          <w:bCs/>
          <w:sz w:val="28"/>
          <w:szCs w:val="28"/>
          <w:shd w:val="clear" w:color="auto" w:fill="FFFFFF"/>
        </w:rPr>
        <w:t>Кредитные каникулы, возврат билетов на самолеты и поезда:</w:t>
      </w:r>
    </w:p>
    <w:p w:rsidR="002313D7" w:rsidRPr="002313D7" w:rsidRDefault="002313D7" w:rsidP="002313D7">
      <w:pPr>
        <w:spacing w:after="0" w:line="240" w:lineRule="auto"/>
        <w:jc w:val="center"/>
        <w:rPr>
          <w:rFonts w:ascii="Times New Roman" w:hAnsi="Times New Roman"/>
          <w:sz w:val="28"/>
          <w:szCs w:val="28"/>
          <w:shd w:val="clear" w:color="auto" w:fill="FFFFFF"/>
        </w:rPr>
      </w:pPr>
      <w:r w:rsidRPr="002313D7">
        <w:rPr>
          <w:rFonts w:ascii="Times New Roman" w:hAnsi="Times New Roman"/>
          <w:b/>
          <w:bCs/>
          <w:sz w:val="28"/>
          <w:szCs w:val="28"/>
          <w:shd w:val="clear" w:color="auto" w:fill="FFFFFF"/>
        </w:rPr>
        <w:t>разъяснения для мобилизованных</w:t>
      </w:r>
    </w:p>
    <w:p w:rsidR="002313D7" w:rsidRPr="002313D7" w:rsidRDefault="002313D7" w:rsidP="002313D7">
      <w:pPr>
        <w:spacing w:after="0" w:line="240" w:lineRule="auto"/>
        <w:jc w:val="both"/>
        <w:rPr>
          <w:rFonts w:ascii="Times New Roman" w:hAnsi="Times New Roman"/>
          <w:sz w:val="28"/>
          <w:szCs w:val="28"/>
        </w:rPr>
      </w:pPr>
      <w:r w:rsidRPr="002313D7">
        <w:rPr>
          <w:rFonts w:ascii="Times New Roman" w:hAnsi="Times New Roman"/>
          <w:sz w:val="28"/>
          <w:szCs w:val="28"/>
        </w:rPr>
        <w:br/>
      </w:r>
      <w:r w:rsidRPr="002313D7">
        <w:rPr>
          <w:rFonts w:ascii="Times New Roman" w:hAnsi="Times New Roman"/>
          <w:sz w:val="28"/>
          <w:szCs w:val="28"/>
          <w:shd w:val="clear" w:color="auto" w:fill="FFFFFF"/>
        </w:rPr>
        <w:t xml:space="preserve">          4 октября 2022 г. Минтруд провел брифинг по социально-гуманитарным вопросам, связанным с мобилизацией.</w:t>
      </w:r>
      <w:r w:rsidRPr="002313D7">
        <w:rPr>
          <w:rFonts w:ascii="Times New Roman" w:hAnsi="Times New Roman"/>
          <w:sz w:val="28"/>
          <w:szCs w:val="28"/>
        </w:rPr>
        <w:t xml:space="preserve"> </w:t>
      </w:r>
      <w:r w:rsidRPr="002313D7">
        <w:rPr>
          <w:rFonts w:ascii="Times New Roman" w:hAnsi="Times New Roman"/>
          <w:sz w:val="28"/>
          <w:szCs w:val="28"/>
          <w:shd w:val="clear" w:color="auto" w:fill="FFFFFF"/>
        </w:rPr>
        <w:t xml:space="preserve">Участники военной операции могут оформить кредитные каникулы с началом не ранее 21 сентября 2022 г. Это касается как любых кредитов (ипотека, </w:t>
      </w:r>
      <w:proofErr w:type="spellStart"/>
      <w:r w:rsidRPr="002313D7">
        <w:rPr>
          <w:rFonts w:ascii="Times New Roman" w:hAnsi="Times New Roman"/>
          <w:sz w:val="28"/>
          <w:szCs w:val="28"/>
          <w:shd w:val="clear" w:color="auto" w:fill="FFFFFF"/>
        </w:rPr>
        <w:t>потребкредиты</w:t>
      </w:r>
      <w:proofErr w:type="spellEnd"/>
      <w:r w:rsidRPr="002313D7">
        <w:rPr>
          <w:rFonts w:ascii="Times New Roman" w:hAnsi="Times New Roman"/>
          <w:sz w:val="28"/>
          <w:szCs w:val="28"/>
          <w:shd w:val="clear" w:color="auto" w:fill="FFFFFF"/>
        </w:rPr>
        <w:t xml:space="preserve">, </w:t>
      </w:r>
      <w:r w:rsidRPr="002313D7">
        <w:rPr>
          <w:rFonts w:ascii="Times New Roman" w:hAnsi="Times New Roman"/>
          <w:sz w:val="28"/>
          <w:szCs w:val="28"/>
          <w:shd w:val="clear" w:color="auto" w:fill="FFFFFF"/>
        </w:rPr>
        <w:lastRenderedPageBreak/>
        <w:t xml:space="preserve">кредиты ИП на развитие бизнеса и др.), так и займов в кредитных кооперативах и </w:t>
      </w:r>
      <w:proofErr w:type="spellStart"/>
      <w:r w:rsidRPr="002313D7">
        <w:rPr>
          <w:rFonts w:ascii="Times New Roman" w:hAnsi="Times New Roman"/>
          <w:sz w:val="28"/>
          <w:szCs w:val="28"/>
          <w:shd w:val="clear" w:color="auto" w:fill="FFFFFF"/>
        </w:rPr>
        <w:t>микрофинансовых</w:t>
      </w:r>
      <w:proofErr w:type="spellEnd"/>
      <w:r w:rsidRPr="002313D7">
        <w:rPr>
          <w:rFonts w:ascii="Times New Roman" w:hAnsi="Times New Roman"/>
          <w:sz w:val="28"/>
          <w:szCs w:val="28"/>
          <w:shd w:val="clear" w:color="auto" w:fill="FFFFFF"/>
        </w:rPr>
        <w:t xml:space="preserve"> организациях. Для этого нужно подать заявление в соответствующую организацию в любой момент службы, но не позднее 31 декабря 2023 г. Срок каникул равен сроку мобилизации или службы по контракту плюс 30 дней.</w:t>
      </w:r>
    </w:p>
    <w:p w:rsidR="002313D7" w:rsidRPr="002313D7" w:rsidRDefault="002313D7" w:rsidP="002313D7">
      <w:pPr>
        <w:spacing w:after="0" w:line="240" w:lineRule="auto"/>
        <w:ind w:firstLine="708"/>
        <w:jc w:val="both"/>
        <w:rPr>
          <w:rFonts w:ascii="Times New Roman" w:hAnsi="Times New Roman"/>
          <w:sz w:val="28"/>
          <w:szCs w:val="28"/>
        </w:rPr>
      </w:pPr>
      <w:r w:rsidRPr="002313D7">
        <w:rPr>
          <w:rFonts w:ascii="Times New Roman" w:hAnsi="Times New Roman"/>
          <w:sz w:val="28"/>
          <w:szCs w:val="28"/>
          <w:shd w:val="clear" w:color="auto" w:fill="FFFFFF"/>
        </w:rPr>
        <w:t>К участникам относятся мобилизованные, контрактники, добровольцы, а также пограничники и сотрудники федеральных органов, которые привлекаются к решению отдельных задач в рамках военной операции.</w:t>
      </w:r>
    </w:p>
    <w:p w:rsidR="002313D7" w:rsidRPr="002313D7" w:rsidRDefault="002313D7" w:rsidP="002313D7">
      <w:pPr>
        <w:spacing w:after="0" w:line="240" w:lineRule="auto"/>
        <w:ind w:firstLine="708"/>
        <w:jc w:val="both"/>
        <w:rPr>
          <w:rFonts w:ascii="Times New Roman" w:hAnsi="Times New Roman"/>
          <w:sz w:val="28"/>
          <w:szCs w:val="28"/>
        </w:rPr>
      </w:pPr>
      <w:r w:rsidRPr="002313D7">
        <w:rPr>
          <w:rFonts w:ascii="Times New Roman" w:hAnsi="Times New Roman"/>
          <w:sz w:val="28"/>
          <w:szCs w:val="28"/>
          <w:shd w:val="clear" w:color="auto" w:fill="FFFFFF"/>
        </w:rPr>
        <w:t xml:space="preserve">Кроме того, указанная мера касается членов семей участников. К ним относятся супруги, несовершеннолетние дети, дети старше 18 лет, которые стали инвалидами до совершеннолетия (инвалиды с детства), дети в возрасте до 23 лет, которые продолжают учиться </w:t>
      </w:r>
      <w:proofErr w:type="spellStart"/>
      <w:r w:rsidRPr="002313D7">
        <w:rPr>
          <w:rFonts w:ascii="Times New Roman" w:hAnsi="Times New Roman"/>
          <w:sz w:val="28"/>
          <w:szCs w:val="28"/>
          <w:shd w:val="clear" w:color="auto" w:fill="FFFFFF"/>
        </w:rPr>
        <w:t>очно</w:t>
      </w:r>
      <w:proofErr w:type="spellEnd"/>
      <w:r w:rsidRPr="002313D7">
        <w:rPr>
          <w:rFonts w:ascii="Times New Roman" w:hAnsi="Times New Roman"/>
          <w:sz w:val="28"/>
          <w:szCs w:val="28"/>
          <w:shd w:val="clear" w:color="auto" w:fill="FFFFFF"/>
        </w:rPr>
        <w:t>. Также это могут быть иждивенцы - родители, братья или сестры, другие родственники. Для этого факт иждивения нужно подтвердить документально.</w:t>
      </w:r>
    </w:p>
    <w:p w:rsidR="002313D7" w:rsidRPr="002313D7" w:rsidRDefault="002313D7" w:rsidP="002313D7">
      <w:pPr>
        <w:spacing w:after="0" w:line="240" w:lineRule="auto"/>
        <w:ind w:firstLine="708"/>
        <w:jc w:val="both"/>
        <w:rPr>
          <w:rFonts w:ascii="Times New Roman" w:hAnsi="Times New Roman"/>
          <w:sz w:val="28"/>
          <w:szCs w:val="28"/>
        </w:rPr>
      </w:pPr>
      <w:r w:rsidRPr="002313D7">
        <w:rPr>
          <w:rFonts w:ascii="Times New Roman" w:hAnsi="Times New Roman"/>
          <w:sz w:val="28"/>
          <w:szCs w:val="28"/>
          <w:shd w:val="clear" w:color="auto" w:fill="FFFFFF"/>
        </w:rPr>
        <w:t>Обратиться к кредитору можно по телефону, по обычной или электронной почте или иным способом, который указан в кредитном договоре. При обращении гражданин вправе предоставить документы, подтверждающие факт участия в военной операции, или службы по контракту, или призыва. Если такие документы не предоставлены сразу (например, гражданин уже убыл в часть или на обучение), то нужно подать их в течение 30 дней после завершения службы.</w:t>
      </w:r>
    </w:p>
    <w:p w:rsidR="002313D7" w:rsidRDefault="002313D7" w:rsidP="002313D7">
      <w:pPr>
        <w:spacing w:after="0" w:line="240" w:lineRule="auto"/>
        <w:ind w:firstLine="708"/>
        <w:jc w:val="both"/>
        <w:rPr>
          <w:rFonts w:ascii="Times New Roman" w:hAnsi="Times New Roman"/>
          <w:sz w:val="28"/>
          <w:szCs w:val="28"/>
          <w:shd w:val="clear" w:color="auto" w:fill="FFFFFF"/>
        </w:rPr>
      </w:pPr>
      <w:r w:rsidRPr="002313D7">
        <w:rPr>
          <w:rFonts w:ascii="Times New Roman" w:hAnsi="Times New Roman"/>
          <w:sz w:val="28"/>
          <w:szCs w:val="28"/>
          <w:shd w:val="clear" w:color="auto" w:fill="FFFFFF"/>
        </w:rPr>
        <w:t>Средства за ранее приобретенные ж/</w:t>
      </w:r>
      <w:proofErr w:type="spellStart"/>
      <w:r w:rsidRPr="002313D7">
        <w:rPr>
          <w:rFonts w:ascii="Times New Roman" w:hAnsi="Times New Roman"/>
          <w:sz w:val="28"/>
          <w:szCs w:val="28"/>
          <w:shd w:val="clear" w:color="auto" w:fill="FFFFFF"/>
        </w:rPr>
        <w:t>д</w:t>
      </w:r>
      <w:proofErr w:type="spellEnd"/>
      <w:r w:rsidRPr="002313D7">
        <w:rPr>
          <w:rFonts w:ascii="Times New Roman" w:hAnsi="Times New Roman"/>
          <w:sz w:val="28"/>
          <w:szCs w:val="28"/>
          <w:shd w:val="clear" w:color="auto" w:fill="FFFFFF"/>
        </w:rPr>
        <w:t xml:space="preserve"> билеты (включая невозвратные) возвращаются мобилизованным и их попутчикам в полном объеме при обращении </w:t>
      </w:r>
      <w:proofErr w:type="gramStart"/>
      <w:r w:rsidRPr="002313D7">
        <w:rPr>
          <w:rFonts w:ascii="Times New Roman" w:hAnsi="Times New Roman"/>
          <w:sz w:val="28"/>
          <w:szCs w:val="28"/>
          <w:shd w:val="clear" w:color="auto" w:fill="FFFFFF"/>
        </w:rPr>
        <w:t>в ж</w:t>
      </w:r>
      <w:proofErr w:type="gramEnd"/>
      <w:r w:rsidRPr="002313D7">
        <w:rPr>
          <w:rFonts w:ascii="Times New Roman" w:hAnsi="Times New Roman"/>
          <w:sz w:val="28"/>
          <w:szCs w:val="28"/>
          <w:shd w:val="clear" w:color="auto" w:fill="FFFFFF"/>
        </w:rPr>
        <w:t>/</w:t>
      </w:r>
      <w:proofErr w:type="spellStart"/>
      <w:r w:rsidRPr="002313D7">
        <w:rPr>
          <w:rFonts w:ascii="Times New Roman" w:hAnsi="Times New Roman"/>
          <w:sz w:val="28"/>
          <w:szCs w:val="28"/>
          <w:shd w:val="clear" w:color="auto" w:fill="FFFFFF"/>
        </w:rPr>
        <w:t>д</w:t>
      </w:r>
      <w:proofErr w:type="spellEnd"/>
      <w:r w:rsidRPr="002313D7">
        <w:rPr>
          <w:rFonts w:ascii="Times New Roman" w:hAnsi="Times New Roman"/>
          <w:sz w:val="28"/>
          <w:szCs w:val="28"/>
          <w:shd w:val="clear" w:color="auto" w:fill="FFFFFF"/>
        </w:rPr>
        <w:t xml:space="preserve"> кассу с документом о мобилизации (как правило, это повестка).</w:t>
      </w:r>
      <w:r>
        <w:rPr>
          <w:rFonts w:ascii="Times New Roman" w:hAnsi="Times New Roman"/>
          <w:sz w:val="28"/>
          <w:szCs w:val="28"/>
        </w:rPr>
        <w:t xml:space="preserve"> </w:t>
      </w:r>
      <w:r w:rsidRPr="002313D7">
        <w:rPr>
          <w:rFonts w:ascii="Times New Roman" w:hAnsi="Times New Roman"/>
          <w:sz w:val="28"/>
          <w:szCs w:val="28"/>
          <w:shd w:val="clear" w:color="auto" w:fill="FFFFFF"/>
        </w:rPr>
        <w:t>В части авиабилетов обращаться нужно по месту их приобретения. При этом возврат средств попутчикам из числа родственников остается на усмотрение перевозчика.</w:t>
      </w:r>
    </w:p>
    <w:p w:rsidR="002313D7" w:rsidRPr="002313D7" w:rsidRDefault="002313D7" w:rsidP="002313D7">
      <w:pPr>
        <w:spacing w:after="0" w:line="240" w:lineRule="auto"/>
        <w:ind w:firstLine="708"/>
        <w:jc w:val="both"/>
        <w:rPr>
          <w:rFonts w:ascii="Times New Roman" w:hAnsi="Times New Roman"/>
          <w:sz w:val="28"/>
          <w:szCs w:val="28"/>
          <w:shd w:val="clear" w:color="auto" w:fill="FFFFFF"/>
        </w:rPr>
      </w:pPr>
    </w:p>
    <w:p w:rsidR="002313D7" w:rsidRPr="002313D7" w:rsidRDefault="002313D7" w:rsidP="002313D7">
      <w:pPr>
        <w:spacing w:after="0" w:line="240" w:lineRule="auto"/>
        <w:jc w:val="center"/>
        <w:rPr>
          <w:rFonts w:ascii="Times New Roman" w:hAnsi="Times New Roman"/>
          <w:color w:val="000000"/>
          <w:sz w:val="28"/>
          <w:szCs w:val="28"/>
          <w:shd w:val="clear" w:color="auto" w:fill="FFFFFF"/>
        </w:rPr>
      </w:pPr>
      <w:r w:rsidRPr="002313D7">
        <w:rPr>
          <w:rFonts w:ascii="Times New Roman" w:hAnsi="Times New Roman"/>
          <w:b/>
          <w:bCs/>
          <w:color w:val="000000"/>
          <w:sz w:val="28"/>
          <w:szCs w:val="28"/>
          <w:shd w:val="clear" w:color="auto" w:fill="FFFFFF"/>
        </w:rPr>
        <w:t>Отсрочка от призыва по мобилизации предоставлена студентам не только государственных, но и частных вузов, а также аспирантам</w:t>
      </w:r>
    </w:p>
    <w:p w:rsidR="002313D7" w:rsidRPr="002313D7" w:rsidRDefault="002313D7" w:rsidP="002313D7">
      <w:pPr>
        <w:spacing w:after="0" w:line="240" w:lineRule="auto"/>
        <w:jc w:val="both"/>
        <w:rPr>
          <w:rFonts w:ascii="Times New Roman" w:hAnsi="Times New Roman"/>
          <w:color w:val="000000"/>
          <w:sz w:val="28"/>
          <w:szCs w:val="28"/>
        </w:rPr>
      </w:pPr>
      <w:r w:rsidRPr="002313D7">
        <w:rPr>
          <w:rFonts w:ascii="Times New Roman" w:hAnsi="Times New Roman"/>
          <w:color w:val="000000"/>
          <w:sz w:val="28"/>
          <w:szCs w:val="28"/>
        </w:rPr>
        <w:br/>
      </w:r>
      <w:r w:rsidRPr="002313D7">
        <w:rPr>
          <w:rFonts w:ascii="Times New Roman" w:hAnsi="Times New Roman"/>
          <w:color w:val="000000"/>
          <w:sz w:val="28"/>
          <w:szCs w:val="28"/>
          <w:shd w:val="clear" w:color="auto" w:fill="FFFFFF"/>
        </w:rPr>
        <w:t xml:space="preserve">        Уточнены категории учащихся, которым предоставлена отсрочка от призыва по мобилизации.</w:t>
      </w:r>
    </w:p>
    <w:p w:rsidR="002313D7" w:rsidRPr="002313D7" w:rsidRDefault="002313D7" w:rsidP="002313D7">
      <w:pPr>
        <w:spacing w:after="0" w:line="240" w:lineRule="auto"/>
        <w:jc w:val="both"/>
        <w:rPr>
          <w:rFonts w:ascii="Times New Roman" w:hAnsi="Times New Roman"/>
          <w:color w:val="000000"/>
          <w:sz w:val="28"/>
          <w:szCs w:val="28"/>
        </w:rPr>
      </w:pPr>
      <w:r w:rsidRPr="002313D7">
        <w:rPr>
          <w:rFonts w:ascii="Times New Roman" w:hAnsi="Times New Roman"/>
          <w:color w:val="000000"/>
          <w:sz w:val="28"/>
          <w:szCs w:val="28"/>
        </w:rPr>
        <w:t xml:space="preserve">        </w:t>
      </w:r>
      <w:r w:rsidRPr="002313D7">
        <w:rPr>
          <w:rFonts w:ascii="Times New Roman" w:hAnsi="Times New Roman"/>
          <w:color w:val="000000"/>
          <w:sz w:val="28"/>
          <w:szCs w:val="28"/>
          <w:shd w:val="clear" w:color="auto" w:fill="FFFFFF"/>
        </w:rPr>
        <w:t xml:space="preserve">Это обучающиеся по очной и вечерней </w:t>
      </w:r>
      <w:proofErr w:type="gramStart"/>
      <w:r w:rsidRPr="002313D7">
        <w:rPr>
          <w:rFonts w:ascii="Times New Roman" w:hAnsi="Times New Roman"/>
          <w:color w:val="000000"/>
          <w:sz w:val="28"/>
          <w:szCs w:val="28"/>
          <w:shd w:val="clear" w:color="auto" w:fill="FFFFFF"/>
        </w:rPr>
        <w:t>формам</w:t>
      </w:r>
      <w:proofErr w:type="gramEnd"/>
      <w:r w:rsidRPr="002313D7">
        <w:rPr>
          <w:rFonts w:ascii="Times New Roman" w:hAnsi="Times New Roman"/>
          <w:color w:val="000000"/>
          <w:sz w:val="28"/>
          <w:szCs w:val="28"/>
          <w:shd w:val="clear" w:color="auto" w:fill="FFFFFF"/>
        </w:rPr>
        <w:t xml:space="preserve"> как в государственных, так и в негосударственных образовательных и научных организациях:</w:t>
      </w:r>
    </w:p>
    <w:p w:rsidR="002313D7" w:rsidRPr="002313D7" w:rsidRDefault="002313D7" w:rsidP="002313D7">
      <w:pPr>
        <w:spacing w:after="0" w:line="240" w:lineRule="auto"/>
        <w:jc w:val="both"/>
        <w:rPr>
          <w:rFonts w:ascii="Times New Roman" w:hAnsi="Times New Roman"/>
          <w:color w:val="000000"/>
          <w:sz w:val="28"/>
          <w:szCs w:val="28"/>
        </w:rPr>
      </w:pPr>
      <w:r w:rsidRPr="002313D7">
        <w:rPr>
          <w:rFonts w:ascii="Times New Roman" w:hAnsi="Times New Roman"/>
          <w:color w:val="000000"/>
          <w:sz w:val="28"/>
          <w:szCs w:val="28"/>
          <w:shd w:val="clear" w:color="auto" w:fill="FFFFFF"/>
        </w:rPr>
        <w:t xml:space="preserve">- студенты вузов и </w:t>
      </w:r>
      <w:proofErr w:type="spellStart"/>
      <w:r w:rsidRPr="002313D7">
        <w:rPr>
          <w:rFonts w:ascii="Times New Roman" w:hAnsi="Times New Roman"/>
          <w:color w:val="000000"/>
          <w:sz w:val="28"/>
          <w:szCs w:val="28"/>
          <w:shd w:val="clear" w:color="auto" w:fill="FFFFFF"/>
        </w:rPr>
        <w:t>ссузов</w:t>
      </w:r>
      <w:proofErr w:type="spellEnd"/>
      <w:r w:rsidRPr="002313D7">
        <w:rPr>
          <w:rFonts w:ascii="Times New Roman" w:hAnsi="Times New Roman"/>
          <w:color w:val="000000"/>
          <w:sz w:val="28"/>
          <w:szCs w:val="28"/>
          <w:shd w:val="clear" w:color="auto" w:fill="FFFFFF"/>
        </w:rPr>
        <w:t>;</w:t>
      </w:r>
    </w:p>
    <w:p w:rsidR="002313D7" w:rsidRPr="002313D7" w:rsidRDefault="002313D7" w:rsidP="002313D7">
      <w:pPr>
        <w:spacing w:after="0" w:line="240" w:lineRule="auto"/>
        <w:jc w:val="both"/>
        <w:rPr>
          <w:rFonts w:ascii="Times New Roman" w:hAnsi="Times New Roman"/>
          <w:color w:val="000000"/>
          <w:sz w:val="28"/>
          <w:szCs w:val="28"/>
        </w:rPr>
      </w:pPr>
      <w:r w:rsidRPr="002313D7">
        <w:rPr>
          <w:rFonts w:ascii="Times New Roman" w:hAnsi="Times New Roman"/>
          <w:color w:val="000000"/>
          <w:sz w:val="28"/>
          <w:szCs w:val="28"/>
          <w:shd w:val="clear" w:color="auto" w:fill="FFFFFF"/>
        </w:rPr>
        <w:t>- аспиранты, ординаторы;</w:t>
      </w:r>
    </w:p>
    <w:p w:rsidR="002313D7" w:rsidRPr="002313D7" w:rsidRDefault="002313D7" w:rsidP="002313D7">
      <w:pPr>
        <w:spacing w:after="0" w:line="240" w:lineRule="auto"/>
        <w:jc w:val="both"/>
        <w:rPr>
          <w:rFonts w:ascii="Times New Roman" w:hAnsi="Times New Roman"/>
          <w:color w:val="000000"/>
          <w:sz w:val="28"/>
          <w:szCs w:val="28"/>
        </w:rPr>
      </w:pPr>
      <w:r w:rsidRPr="002313D7">
        <w:rPr>
          <w:rFonts w:ascii="Times New Roman" w:hAnsi="Times New Roman"/>
          <w:color w:val="000000"/>
          <w:sz w:val="28"/>
          <w:szCs w:val="28"/>
          <w:shd w:val="clear" w:color="auto" w:fill="FFFFFF"/>
        </w:rPr>
        <w:t xml:space="preserve">- </w:t>
      </w:r>
      <w:proofErr w:type="gramStart"/>
      <w:r w:rsidRPr="002313D7">
        <w:rPr>
          <w:rFonts w:ascii="Times New Roman" w:hAnsi="Times New Roman"/>
          <w:color w:val="000000"/>
          <w:sz w:val="28"/>
          <w:szCs w:val="28"/>
          <w:shd w:val="clear" w:color="auto" w:fill="FFFFFF"/>
        </w:rPr>
        <w:t>обучающиеся</w:t>
      </w:r>
      <w:proofErr w:type="gramEnd"/>
      <w:r w:rsidRPr="002313D7">
        <w:rPr>
          <w:rFonts w:ascii="Times New Roman" w:hAnsi="Times New Roman"/>
          <w:color w:val="000000"/>
          <w:sz w:val="28"/>
          <w:szCs w:val="28"/>
          <w:shd w:val="clear" w:color="auto" w:fill="FFFFFF"/>
        </w:rPr>
        <w:t xml:space="preserve"> по программам </w:t>
      </w:r>
      <w:proofErr w:type="spellStart"/>
      <w:r w:rsidRPr="002313D7">
        <w:rPr>
          <w:rFonts w:ascii="Times New Roman" w:hAnsi="Times New Roman"/>
          <w:color w:val="000000"/>
          <w:sz w:val="28"/>
          <w:szCs w:val="28"/>
          <w:shd w:val="clear" w:color="auto" w:fill="FFFFFF"/>
        </w:rPr>
        <w:t>ассистентуры-стажировки</w:t>
      </w:r>
      <w:proofErr w:type="spellEnd"/>
      <w:r w:rsidRPr="002313D7">
        <w:rPr>
          <w:rFonts w:ascii="Times New Roman" w:hAnsi="Times New Roman"/>
          <w:color w:val="000000"/>
          <w:sz w:val="28"/>
          <w:szCs w:val="28"/>
          <w:shd w:val="clear" w:color="auto" w:fill="FFFFFF"/>
        </w:rPr>
        <w:t>.</w:t>
      </w:r>
    </w:p>
    <w:p w:rsidR="002313D7" w:rsidRPr="002313D7" w:rsidRDefault="002313D7" w:rsidP="002313D7">
      <w:pPr>
        <w:spacing w:after="0" w:line="240" w:lineRule="auto"/>
        <w:jc w:val="both"/>
        <w:rPr>
          <w:rFonts w:ascii="Times New Roman" w:hAnsi="Times New Roman"/>
          <w:color w:val="000000"/>
          <w:sz w:val="28"/>
          <w:szCs w:val="28"/>
        </w:rPr>
      </w:pPr>
      <w:r w:rsidRPr="002313D7">
        <w:rPr>
          <w:rFonts w:ascii="Times New Roman" w:hAnsi="Times New Roman"/>
          <w:color w:val="000000"/>
          <w:sz w:val="28"/>
          <w:szCs w:val="28"/>
        </w:rPr>
        <w:t xml:space="preserve">        </w:t>
      </w:r>
      <w:r w:rsidRPr="002313D7">
        <w:rPr>
          <w:rFonts w:ascii="Times New Roman" w:hAnsi="Times New Roman"/>
          <w:color w:val="000000"/>
          <w:sz w:val="28"/>
          <w:szCs w:val="28"/>
          <w:shd w:val="clear" w:color="auto" w:fill="FFFFFF"/>
        </w:rPr>
        <w:t>Отсрочка предоставляется также:</w:t>
      </w:r>
    </w:p>
    <w:p w:rsidR="002313D7" w:rsidRPr="002313D7" w:rsidRDefault="002313D7" w:rsidP="002313D7">
      <w:pPr>
        <w:spacing w:after="0" w:line="240" w:lineRule="auto"/>
        <w:jc w:val="both"/>
        <w:rPr>
          <w:rFonts w:ascii="Times New Roman" w:hAnsi="Times New Roman"/>
          <w:color w:val="000000"/>
          <w:sz w:val="28"/>
          <w:szCs w:val="28"/>
        </w:rPr>
      </w:pPr>
      <w:r w:rsidRPr="002313D7">
        <w:rPr>
          <w:rFonts w:ascii="Times New Roman" w:hAnsi="Times New Roman"/>
          <w:color w:val="000000"/>
          <w:sz w:val="28"/>
          <w:szCs w:val="28"/>
          <w:shd w:val="clear" w:color="auto" w:fill="FFFFFF"/>
        </w:rPr>
        <w:t>- при получении среднего профессионального и высшего образования в организациях на территориях инновационных научно-технологических центров;</w:t>
      </w:r>
    </w:p>
    <w:p w:rsidR="002313D7" w:rsidRPr="002313D7" w:rsidRDefault="002313D7" w:rsidP="002313D7">
      <w:pPr>
        <w:spacing w:after="0" w:line="240" w:lineRule="auto"/>
        <w:jc w:val="both"/>
        <w:rPr>
          <w:rFonts w:ascii="Times New Roman" w:hAnsi="Times New Roman"/>
          <w:color w:val="000000"/>
          <w:sz w:val="28"/>
          <w:szCs w:val="28"/>
        </w:rPr>
      </w:pPr>
      <w:r w:rsidRPr="002313D7">
        <w:rPr>
          <w:rFonts w:ascii="Times New Roman" w:hAnsi="Times New Roman"/>
          <w:color w:val="000000"/>
          <w:sz w:val="28"/>
          <w:szCs w:val="28"/>
          <w:shd w:val="clear" w:color="auto" w:fill="FFFFFF"/>
        </w:rPr>
        <w:t>- при обучении в духовных образовательных организациях.</w:t>
      </w:r>
    </w:p>
    <w:p w:rsidR="002313D7" w:rsidRDefault="002313D7" w:rsidP="002313D7">
      <w:pPr>
        <w:spacing w:after="0" w:line="240" w:lineRule="auto"/>
        <w:jc w:val="both"/>
        <w:rPr>
          <w:rFonts w:ascii="Times New Roman" w:hAnsi="Times New Roman"/>
          <w:color w:val="000000"/>
          <w:sz w:val="28"/>
          <w:szCs w:val="28"/>
          <w:shd w:val="clear" w:color="auto" w:fill="FFFFFF"/>
        </w:rPr>
      </w:pPr>
      <w:r w:rsidRPr="002313D7">
        <w:rPr>
          <w:rFonts w:ascii="Times New Roman" w:hAnsi="Times New Roman"/>
          <w:color w:val="000000"/>
          <w:sz w:val="28"/>
          <w:szCs w:val="28"/>
        </w:rPr>
        <w:lastRenderedPageBreak/>
        <w:t xml:space="preserve">        </w:t>
      </w:r>
      <w:r w:rsidRPr="002313D7">
        <w:rPr>
          <w:rFonts w:ascii="Times New Roman" w:hAnsi="Times New Roman"/>
          <w:color w:val="000000"/>
          <w:sz w:val="28"/>
          <w:szCs w:val="28"/>
          <w:shd w:val="clear" w:color="auto" w:fill="FFFFFF"/>
        </w:rPr>
        <w:t>Обучающийся должен получать образование соответствующего уровня впервые.</w:t>
      </w:r>
    </w:p>
    <w:p w:rsidR="002313D7" w:rsidRPr="002313D7" w:rsidRDefault="002313D7" w:rsidP="002313D7">
      <w:pPr>
        <w:spacing w:after="0" w:line="240" w:lineRule="auto"/>
        <w:jc w:val="both"/>
        <w:rPr>
          <w:rFonts w:ascii="Times New Roman" w:hAnsi="Times New Roman"/>
          <w:color w:val="000000"/>
          <w:sz w:val="28"/>
          <w:szCs w:val="28"/>
        </w:rPr>
      </w:pPr>
    </w:p>
    <w:p w:rsidR="002313D7" w:rsidRPr="002313D7" w:rsidRDefault="002313D7" w:rsidP="002313D7">
      <w:pPr>
        <w:spacing w:after="0" w:line="240" w:lineRule="auto"/>
        <w:jc w:val="center"/>
        <w:rPr>
          <w:rFonts w:ascii="Times New Roman" w:hAnsi="Times New Roman"/>
          <w:color w:val="000000"/>
          <w:sz w:val="28"/>
          <w:szCs w:val="28"/>
          <w:shd w:val="clear" w:color="auto" w:fill="FFFFFF"/>
        </w:rPr>
      </w:pPr>
      <w:r w:rsidRPr="002313D7">
        <w:rPr>
          <w:rFonts w:ascii="Times New Roman" w:hAnsi="Times New Roman"/>
          <w:b/>
          <w:bCs/>
          <w:color w:val="000000"/>
          <w:sz w:val="28"/>
          <w:szCs w:val="28"/>
          <w:shd w:val="clear" w:color="auto" w:fill="FFFFFF"/>
        </w:rPr>
        <w:t>Херсонская область присоединяется к России</w:t>
      </w:r>
    </w:p>
    <w:p w:rsidR="002313D7" w:rsidRPr="002313D7" w:rsidRDefault="002313D7" w:rsidP="002313D7">
      <w:pPr>
        <w:spacing w:after="0" w:line="240" w:lineRule="auto"/>
        <w:jc w:val="both"/>
        <w:rPr>
          <w:rFonts w:ascii="Times New Roman" w:hAnsi="Times New Roman"/>
          <w:color w:val="000000"/>
          <w:sz w:val="28"/>
          <w:szCs w:val="28"/>
        </w:rPr>
      </w:pPr>
      <w:r w:rsidRPr="002313D7">
        <w:rPr>
          <w:rFonts w:ascii="Times New Roman" w:hAnsi="Times New Roman"/>
          <w:color w:val="000000"/>
          <w:sz w:val="28"/>
          <w:szCs w:val="28"/>
        </w:rPr>
        <w:br/>
      </w:r>
      <w:r w:rsidRPr="002313D7">
        <w:rPr>
          <w:rFonts w:ascii="Times New Roman" w:hAnsi="Times New Roman"/>
          <w:color w:val="000000"/>
          <w:sz w:val="28"/>
          <w:szCs w:val="28"/>
          <w:shd w:val="clear" w:color="auto" w:fill="FFFFFF"/>
        </w:rPr>
        <w:t xml:space="preserve">        Подписан Закон о принятии в Россию Херсонской области. В </w:t>
      </w:r>
      <w:proofErr w:type="gramStart"/>
      <w:r w:rsidRPr="002313D7">
        <w:rPr>
          <w:rFonts w:ascii="Times New Roman" w:hAnsi="Times New Roman"/>
          <w:color w:val="000000"/>
          <w:sz w:val="28"/>
          <w:szCs w:val="28"/>
          <w:shd w:val="clear" w:color="auto" w:fill="FFFFFF"/>
        </w:rPr>
        <w:t>составе</w:t>
      </w:r>
      <w:proofErr w:type="gramEnd"/>
      <w:r w:rsidRPr="002313D7">
        <w:rPr>
          <w:rFonts w:ascii="Times New Roman" w:hAnsi="Times New Roman"/>
          <w:color w:val="000000"/>
          <w:sz w:val="28"/>
          <w:szCs w:val="28"/>
          <w:shd w:val="clear" w:color="auto" w:fill="FFFFFF"/>
        </w:rPr>
        <w:t xml:space="preserve"> нашего государства образуется новый субъект. Пределы его территории определяются границами Херсонской области, существовавшими на день ее принятия в состав России.</w:t>
      </w:r>
    </w:p>
    <w:p w:rsidR="002313D7" w:rsidRPr="002313D7" w:rsidRDefault="002313D7" w:rsidP="002313D7">
      <w:pPr>
        <w:spacing w:after="0" w:line="240" w:lineRule="auto"/>
        <w:ind w:firstLine="708"/>
        <w:jc w:val="both"/>
        <w:rPr>
          <w:rFonts w:ascii="Times New Roman" w:hAnsi="Times New Roman"/>
          <w:color w:val="000000"/>
          <w:sz w:val="28"/>
          <w:szCs w:val="28"/>
        </w:rPr>
      </w:pPr>
      <w:r w:rsidRPr="002313D7">
        <w:rPr>
          <w:rFonts w:ascii="Times New Roman" w:hAnsi="Times New Roman"/>
          <w:color w:val="000000"/>
          <w:sz w:val="28"/>
          <w:szCs w:val="28"/>
          <w:shd w:val="clear" w:color="auto" w:fill="FFFFFF"/>
        </w:rPr>
        <w:t>Граждане Украины, постоянно проживавшие на территории Херсонской области, становятся гражданами России. Паспорта выдадут после принятия присяги.</w:t>
      </w:r>
      <w:r w:rsidRPr="002313D7">
        <w:rPr>
          <w:rFonts w:ascii="Times New Roman" w:hAnsi="Times New Roman"/>
          <w:color w:val="000000"/>
          <w:sz w:val="28"/>
          <w:szCs w:val="28"/>
        </w:rPr>
        <w:t xml:space="preserve"> </w:t>
      </w:r>
      <w:r w:rsidRPr="002313D7">
        <w:rPr>
          <w:rFonts w:ascii="Times New Roman" w:hAnsi="Times New Roman"/>
          <w:color w:val="000000"/>
          <w:sz w:val="28"/>
          <w:szCs w:val="28"/>
          <w:shd w:val="clear" w:color="auto" w:fill="FFFFFF"/>
        </w:rPr>
        <w:t>Первый призыв на военную службу в Херсонской области пройдет в 2023 г. Выборы в законодательный (представительный) орган состоятся во второе воскресенье сентября 2023 г. До 1 июня 2023 г. будут созданы территориальные органы федеральных властей. До 1 марта 2023 г. начнут работать территориальные органы Социального фонда России, а также территориальные фонды ОМС.</w:t>
      </w:r>
    </w:p>
    <w:p w:rsidR="002313D7" w:rsidRPr="002313D7" w:rsidRDefault="002313D7" w:rsidP="002313D7">
      <w:pPr>
        <w:spacing w:after="0" w:line="240" w:lineRule="auto"/>
        <w:ind w:firstLine="708"/>
        <w:jc w:val="both"/>
        <w:rPr>
          <w:rFonts w:ascii="Times New Roman" w:hAnsi="Times New Roman"/>
          <w:color w:val="000000"/>
          <w:sz w:val="28"/>
          <w:szCs w:val="28"/>
        </w:rPr>
      </w:pPr>
      <w:r w:rsidRPr="002313D7">
        <w:rPr>
          <w:rFonts w:ascii="Times New Roman" w:hAnsi="Times New Roman"/>
          <w:color w:val="000000"/>
          <w:sz w:val="28"/>
          <w:szCs w:val="28"/>
          <w:shd w:val="clear" w:color="auto" w:fill="FFFFFF"/>
        </w:rPr>
        <w:t>До 1 января 2026 г. трудовое законодательство будет применяться в Херсонской области с учетом особенностей, установленных Правительством. С 1 января 2023 г. начнут применяться налоговое и бюджетное законодательство, законодательство о контрактной системе. ОСАГО не будет действовать до 2024 г.</w:t>
      </w:r>
      <w:r w:rsidRPr="002313D7">
        <w:rPr>
          <w:rFonts w:ascii="Times New Roman" w:hAnsi="Times New Roman"/>
          <w:color w:val="000000"/>
          <w:sz w:val="28"/>
          <w:szCs w:val="28"/>
        </w:rPr>
        <w:br/>
      </w:r>
      <w:r w:rsidRPr="002313D7">
        <w:rPr>
          <w:rFonts w:ascii="Times New Roman" w:hAnsi="Times New Roman"/>
          <w:color w:val="000000"/>
          <w:sz w:val="28"/>
          <w:szCs w:val="28"/>
          <w:shd w:val="clear" w:color="auto" w:fill="FFFFFF"/>
        </w:rPr>
        <w:t>До 1 января 2026 г. Россия будет оказывать финансовую поддержку Херсонской области за счет средств федерального бюджета.</w:t>
      </w:r>
      <w:r w:rsidRPr="002313D7">
        <w:rPr>
          <w:rFonts w:ascii="Times New Roman" w:hAnsi="Times New Roman"/>
          <w:color w:val="000000"/>
          <w:sz w:val="28"/>
          <w:szCs w:val="28"/>
        </w:rPr>
        <w:t xml:space="preserve"> </w:t>
      </w:r>
      <w:r w:rsidRPr="002313D7">
        <w:rPr>
          <w:rFonts w:ascii="Times New Roman" w:hAnsi="Times New Roman"/>
          <w:color w:val="000000"/>
          <w:sz w:val="28"/>
          <w:szCs w:val="28"/>
          <w:shd w:val="clear" w:color="auto" w:fill="FFFFFF"/>
        </w:rPr>
        <w:t>Расчеты в гривнах возможны до конца 2022 г.</w:t>
      </w:r>
      <w:r w:rsidRPr="002313D7">
        <w:rPr>
          <w:rFonts w:ascii="Times New Roman" w:hAnsi="Times New Roman"/>
          <w:color w:val="000000"/>
          <w:sz w:val="28"/>
          <w:szCs w:val="28"/>
        </w:rPr>
        <w:t xml:space="preserve"> </w:t>
      </w:r>
      <w:r w:rsidRPr="002313D7">
        <w:rPr>
          <w:rFonts w:ascii="Times New Roman" w:hAnsi="Times New Roman"/>
          <w:color w:val="000000"/>
          <w:sz w:val="28"/>
          <w:szCs w:val="28"/>
          <w:shd w:val="clear" w:color="auto" w:fill="FFFFFF"/>
        </w:rPr>
        <w:t>Переходный период установлен до 1 января 2026 г.</w:t>
      </w:r>
    </w:p>
    <w:p w:rsidR="002313D7" w:rsidRPr="002313D7" w:rsidRDefault="002313D7" w:rsidP="002313D7">
      <w:pPr>
        <w:spacing w:after="0" w:line="240" w:lineRule="auto"/>
        <w:ind w:firstLine="708"/>
        <w:jc w:val="both"/>
        <w:rPr>
          <w:rFonts w:ascii="Times New Roman" w:hAnsi="Times New Roman"/>
          <w:color w:val="000000"/>
          <w:sz w:val="28"/>
          <w:szCs w:val="28"/>
        </w:rPr>
      </w:pPr>
    </w:p>
    <w:p w:rsidR="002313D7" w:rsidRPr="002313D7" w:rsidRDefault="002313D7" w:rsidP="002313D7">
      <w:pPr>
        <w:spacing w:after="0" w:line="240" w:lineRule="auto"/>
        <w:jc w:val="center"/>
        <w:rPr>
          <w:rFonts w:ascii="Times New Roman" w:hAnsi="Times New Roman"/>
          <w:color w:val="000000"/>
          <w:sz w:val="28"/>
          <w:szCs w:val="28"/>
          <w:shd w:val="clear" w:color="auto" w:fill="FFFFFF"/>
        </w:rPr>
      </w:pPr>
      <w:r w:rsidRPr="002313D7">
        <w:rPr>
          <w:rFonts w:ascii="Times New Roman" w:hAnsi="Times New Roman"/>
          <w:b/>
          <w:bCs/>
          <w:color w:val="000000"/>
          <w:sz w:val="28"/>
          <w:szCs w:val="28"/>
          <w:shd w:val="clear" w:color="auto" w:fill="FFFFFF"/>
        </w:rPr>
        <w:t>Президент подписал Закон о принятии Запорожской области в состав России</w:t>
      </w:r>
    </w:p>
    <w:p w:rsidR="002313D7" w:rsidRPr="002313D7" w:rsidRDefault="002313D7" w:rsidP="002313D7">
      <w:pPr>
        <w:spacing w:after="0" w:line="240" w:lineRule="auto"/>
        <w:jc w:val="both"/>
        <w:rPr>
          <w:rFonts w:ascii="Times New Roman" w:hAnsi="Times New Roman"/>
          <w:color w:val="000000"/>
          <w:sz w:val="28"/>
          <w:szCs w:val="28"/>
        </w:rPr>
      </w:pPr>
    </w:p>
    <w:p w:rsidR="002313D7" w:rsidRPr="002313D7" w:rsidRDefault="002313D7" w:rsidP="002313D7">
      <w:pPr>
        <w:spacing w:after="0" w:line="240" w:lineRule="auto"/>
        <w:jc w:val="both"/>
        <w:rPr>
          <w:rFonts w:ascii="Times New Roman" w:hAnsi="Times New Roman"/>
          <w:color w:val="000000"/>
          <w:sz w:val="28"/>
          <w:szCs w:val="28"/>
        </w:rPr>
      </w:pPr>
      <w:r w:rsidRPr="002313D7">
        <w:rPr>
          <w:rFonts w:ascii="Times New Roman" w:hAnsi="Times New Roman"/>
          <w:color w:val="000000"/>
          <w:sz w:val="28"/>
          <w:szCs w:val="28"/>
          <w:shd w:val="clear" w:color="auto" w:fill="FFFFFF"/>
        </w:rPr>
        <w:t xml:space="preserve">         Принят Закон о принятии в состав России Запорожской области с образованием одноименного субъекта.</w:t>
      </w:r>
    </w:p>
    <w:p w:rsidR="002313D7" w:rsidRPr="002313D7" w:rsidRDefault="002313D7" w:rsidP="002313D7">
      <w:pPr>
        <w:spacing w:after="0" w:line="240" w:lineRule="auto"/>
        <w:jc w:val="both"/>
        <w:rPr>
          <w:rFonts w:ascii="Times New Roman" w:hAnsi="Times New Roman"/>
          <w:color w:val="000000"/>
          <w:sz w:val="28"/>
          <w:szCs w:val="28"/>
        </w:rPr>
      </w:pPr>
      <w:r w:rsidRPr="002313D7">
        <w:rPr>
          <w:rFonts w:ascii="Times New Roman" w:hAnsi="Times New Roman"/>
          <w:color w:val="000000"/>
          <w:sz w:val="28"/>
          <w:szCs w:val="28"/>
        </w:rPr>
        <w:t xml:space="preserve">         </w:t>
      </w:r>
      <w:r w:rsidRPr="002313D7">
        <w:rPr>
          <w:rFonts w:ascii="Times New Roman" w:hAnsi="Times New Roman"/>
          <w:color w:val="000000"/>
          <w:sz w:val="28"/>
          <w:szCs w:val="28"/>
          <w:shd w:val="clear" w:color="auto" w:fill="FFFFFF"/>
        </w:rPr>
        <w:t>Пределы территории Запорожской области определяются границами территории Запорожской области, существовавшими на день ее принятия в состав России.</w:t>
      </w:r>
    </w:p>
    <w:p w:rsidR="002313D7" w:rsidRPr="002313D7" w:rsidRDefault="002313D7" w:rsidP="002313D7">
      <w:pPr>
        <w:spacing w:after="0" w:line="240" w:lineRule="auto"/>
        <w:ind w:firstLine="708"/>
        <w:jc w:val="both"/>
        <w:rPr>
          <w:rFonts w:ascii="Times New Roman" w:hAnsi="Times New Roman"/>
          <w:color w:val="000000"/>
          <w:sz w:val="28"/>
          <w:szCs w:val="28"/>
        </w:rPr>
      </w:pPr>
      <w:r w:rsidRPr="002313D7">
        <w:rPr>
          <w:rFonts w:ascii="Times New Roman" w:hAnsi="Times New Roman"/>
          <w:color w:val="000000"/>
          <w:sz w:val="28"/>
          <w:szCs w:val="28"/>
          <w:shd w:val="clear" w:color="auto" w:fill="FFFFFF"/>
        </w:rPr>
        <w:t>При условии принесения присяги гражданина России граждане Украины и лица без гражданства, которые постоянно проживают в области или ранее постоянно проживали в ней и выехали в Россию (в т. ч. через третьи страны), а также их дети приобретают гражданство России.</w:t>
      </w:r>
    </w:p>
    <w:p w:rsidR="002313D7" w:rsidRPr="002313D7" w:rsidRDefault="002313D7" w:rsidP="002313D7">
      <w:pPr>
        <w:spacing w:after="0" w:line="240" w:lineRule="auto"/>
        <w:ind w:firstLine="708"/>
        <w:jc w:val="both"/>
        <w:rPr>
          <w:rFonts w:ascii="Times New Roman" w:hAnsi="Times New Roman"/>
          <w:color w:val="000000"/>
          <w:sz w:val="28"/>
          <w:szCs w:val="28"/>
        </w:rPr>
      </w:pPr>
      <w:r w:rsidRPr="002313D7">
        <w:rPr>
          <w:rFonts w:ascii="Times New Roman" w:hAnsi="Times New Roman"/>
          <w:color w:val="000000"/>
          <w:sz w:val="28"/>
          <w:szCs w:val="28"/>
          <w:shd w:val="clear" w:color="auto" w:fill="FFFFFF"/>
        </w:rPr>
        <w:t>Сотрудники прежних органов власти области продолжат исполнять свои полномочия в переходный период и будут иметь преимущественное право на поступление на службу в новые органы власти области.</w:t>
      </w:r>
      <w:r w:rsidRPr="002313D7">
        <w:rPr>
          <w:rFonts w:ascii="Times New Roman" w:hAnsi="Times New Roman"/>
          <w:color w:val="000000"/>
          <w:sz w:val="28"/>
          <w:szCs w:val="28"/>
        </w:rPr>
        <w:br/>
      </w:r>
      <w:r w:rsidRPr="002313D7">
        <w:rPr>
          <w:rFonts w:ascii="Times New Roman" w:hAnsi="Times New Roman"/>
          <w:color w:val="000000"/>
          <w:sz w:val="28"/>
          <w:szCs w:val="28"/>
          <w:shd w:val="clear" w:color="auto" w:fill="FFFFFF"/>
        </w:rPr>
        <w:t xml:space="preserve">Территориальные органы федеральных органов власти создадут в области до </w:t>
      </w:r>
      <w:r w:rsidRPr="002313D7">
        <w:rPr>
          <w:rFonts w:ascii="Times New Roman" w:hAnsi="Times New Roman"/>
          <w:color w:val="000000"/>
          <w:sz w:val="28"/>
          <w:szCs w:val="28"/>
          <w:shd w:val="clear" w:color="auto" w:fill="FFFFFF"/>
        </w:rPr>
        <w:lastRenderedPageBreak/>
        <w:t>1 июня 2023 г. Выборы в законодательный (представительный) орган области проведут в сентябре 2023 г.</w:t>
      </w:r>
    </w:p>
    <w:p w:rsidR="002313D7" w:rsidRDefault="002313D7" w:rsidP="002313D7">
      <w:pPr>
        <w:spacing w:after="0" w:line="240" w:lineRule="auto"/>
        <w:ind w:firstLine="708"/>
        <w:jc w:val="both"/>
        <w:rPr>
          <w:rFonts w:ascii="Times New Roman" w:hAnsi="Times New Roman"/>
          <w:color w:val="000000"/>
          <w:sz w:val="28"/>
          <w:szCs w:val="28"/>
          <w:shd w:val="clear" w:color="auto" w:fill="FFFFFF"/>
        </w:rPr>
      </w:pPr>
      <w:r w:rsidRPr="002313D7">
        <w:rPr>
          <w:rFonts w:ascii="Times New Roman" w:hAnsi="Times New Roman"/>
          <w:color w:val="000000"/>
          <w:sz w:val="28"/>
          <w:szCs w:val="28"/>
          <w:shd w:val="clear" w:color="auto" w:fill="FFFFFF"/>
        </w:rPr>
        <w:t>Со дня принятия на территории области создаются объединения, соединения, воинские части и организации Вооруженных Сил, других войск и воинских формирований, военкоматы. Призыв будет проводиться с 2023 г.</w:t>
      </w:r>
      <w:r w:rsidRPr="002313D7">
        <w:rPr>
          <w:rFonts w:ascii="Times New Roman" w:hAnsi="Times New Roman"/>
          <w:color w:val="000000"/>
          <w:sz w:val="28"/>
          <w:szCs w:val="28"/>
        </w:rPr>
        <w:br/>
      </w:r>
      <w:r w:rsidRPr="002313D7">
        <w:rPr>
          <w:rFonts w:ascii="Times New Roman" w:hAnsi="Times New Roman"/>
          <w:color w:val="000000"/>
          <w:sz w:val="28"/>
          <w:szCs w:val="28"/>
          <w:shd w:val="clear" w:color="auto" w:fill="FFFFFF"/>
        </w:rPr>
        <w:t>Также с 2023 г. будет применяться бюджетное и налоговое законодательство России.</w:t>
      </w:r>
    </w:p>
    <w:p w:rsidR="002313D7" w:rsidRPr="002313D7" w:rsidRDefault="002313D7" w:rsidP="002313D7">
      <w:pPr>
        <w:spacing w:after="0" w:line="240" w:lineRule="auto"/>
        <w:ind w:firstLine="708"/>
        <w:jc w:val="both"/>
        <w:rPr>
          <w:rFonts w:ascii="Times New Roman" w:hAnsi="Times New Roman"/>
          <w:color w:val="000000"/>
          <w:sz w:val="28"/>
          <w:szCs w:val="28"/>
        </w:rPr>
      </w:pPr>
    </w:p>
    <w:p w:rsidR="002313D7" w:rsidRPr="002313D7" w:rsidRDefault="002313D7" w:rsidP="002313D7">
      <w:pPr>
        <w:spacing w:after="0" w:line="240" w:lineRule="auto"/>
        <w:jc w:val="center"/>
        <w:rPr>
          <w:rFonts w:ascii="Times New Roman" w:hAnsi="Times New Roman"/>
          <w:b/>
          <w:bCs/>
          <w:color w:val="000000"/>
          <w:sz w:val="28"/>
          <w:szCs w:val="28"/>
          <w:shd w:val="clear" w:color="auto" w:fill="FFFFFF"/>
        </w:rPr>
      </w:pPr>
      <w:r w:rsidRPr="002313D7">
        <w:rPr>
          <w:rFonts w:ascii="Times New Roman" w:hAnsi="Times New Roman"/>
          <w:b/>
          <w:bCs/>
          <w:color w:val="000000"/>
          <w:sz w:val="28"/>
          <w:szCs w:val="28"/>
          <w:shd w:val="clear" w:color="auto" w:fill="FFFFFF"/>
        </w:rPr>
        <w:t>Президент подписал закон о вхождении в состав России</w:t>
      </w:r>
    </w:p>
    <w:p w:rsidR="002313D7" w:rsidRPr="002313D7" w:rsidRDefault="002313D7" w:rsidP="002313D7">
      <w:pPr>
        <w:spacing w:after="0" w:line="240" w:lineRule="auto"/>
        <w:jc w:val="center"/>
        <w:rPr>
          <w:rFonts w:ascii="Times New Roman" w:hAnsi="Times New Roman"/>
          <w:color w:val="000000"/>
          <w:sz w:val="28"/>
          <w:szCs w:val="28"/>
          <w:shd w:val="clear" w:color="auto" w:fill="FFFFFF"/>
        </w:rPr>
      </w:pPr>
      <w:r w:rsidRPr="002313D7">
        <w:rPr>
          <w:rFonts w:ascii="Times New Roman" w:hAnsi="Times New Roman"/>
          <w:b/>
          <w:bCs/>
          <w:color w:val="000000"/>
          <w:sz w:val="28"/>
          <w:szCs w:val="28"/>
          <w:shd w:val="clear" w:color="auto" w:fill="FFFFFF"/>
        </w:rPr>
        <w:t>Луганской Народной Республики</w:t>
      </w:r>
    </w:p>
    <w:p w:rsidR="002313D7" w:rsidRPr="002313D7" w:rsidRDefault="002313D7" w:rsidP="002313D7">
      <w:pPr>
        <w:spacing w:after="0" w:line="240" w:lineRule="auto"/>
        <w:jc w:val="both"/>
        <w:rPr>
          <w:rFonts w:ascii="Times New Roman" w:hAnsi="Times New Roman"/>
          <w:color w:val="000000"/>
          <w:sz w:val="28"/>
          <w:szCs w:val="28"/>
        </w:rPr>
      </w:pPr>
      <w:r w:rsidRPr="002313D7">
        <w:rPr>
          <w:rFonts w:ascii="Times New Roman" w:hAnsi="Times New Roman"/>
          <w:color w:val="000000"/>
          <w:sz w:val="28"/>
          <w:szCs w:val="28"/>
        </w:rPr>
        <w:br/>
      </w:r>
      <w:r w:rsidRPr="002313D7">
        <w:rPr>
          <w:rFonts w:ascii="Times New Roman" w:hAnsi="Times New Roman"/>
          <w:color w:val="000000"/>
          <w:sz w:val="28"/>
          <w:szCs w:val="28"/>
          <w:shd w:val="clear" w:color="auto" w:fill="FFFFFF"/>
        </w:rPr>
        <w:t xml:space="preserve">         Подписан закон о принятии в Российскую Федерацию Луганской Народной Республики и образовании в составе России нового субъекта - Луганской Народной Республики.</w:t>
      </w:r>
    </w:p>
    <w:p w:rsidR="002313D7" w:rsidRPr="002313D7" w:rsidRDefault="002313D7" w:rsidP="002313D7">
      <w:pPr>
        <w:spacing w:after="0" w:line="240" w:lineRule="auto"/>
        <w:jc w:val="both"/>
        <w:rPr>
          <w:rFonts w:ascii="Times New Roman" w:hAnsi="Times New Roman"/>
          <w:color w:val="000000"/>
          <w:sz w:val="28"/>
          <w:szCs w:val="28"/>
        </w:rPr>
      </w:pPr>
      <w:r w:rsidRPr="002313D7">
        <w:rPr>
          <w:rFonts w:ascii="Times New Roman" w:hAnsi="Times New Roman"/>
          <w:color w:val="000000"/>
          <w:sz w:val="28"/>
          <w:szCs w:val="28"/>
        </w:rPr>
        <w:t xml:space="preserve">         </w:t>
      </w:r>
      <w:r w:rsidRPr="002313D7">
        <w:rPr>
          <w:rFonts w:ascii="Times New Roman" w:hAnsi="Times New Roman"/>
          <w:color w:val="000000"/>
          <w:sz w:val="28"/>
          <w:szCs w:val="28"/>
          <w:shd w:val="clear" w:color="auto" w:fill="FFFFFF"/>
        </w:rPr>
        <w:t>Со дня принятия ЛНР в состав России до 1 января 2026 г. действует переходный период.</w:t>
      </w:r>
      <w:r w:rsidRPr="002313D7">
        <w:rPr>
          <w:rFonts w:ascii="Times New Roman" w:hAnsi="Times New Roman"/>
          <w:color w:val="000000"/>
          <w:sz w:val="28"/>
          <w:szCs w:val="28"/>
        </w:rPr>
        <w:t xml:space="preserve">  </w:t>
      </w:r>
      <w:r w:rsidRPr="002313D7">
        <w:rPr>
          <w:rFonts w:ascii="Times New Roman" w:hAnsi="Times New Roman"/>
          <w:color w:val="000000"/>
          <w:sz w:val="28"/>
          <w:szCs w:val="28"/>
          <w:shd w:val="clear" w:color="auto" w:fill="FFFFFF"/>
        </w:rPr>
        <w:t>Гражданам, проживающим в ЛНР, обеспечены гарантии трудовой деятельности. Признаны документы об образовании, подтверждающие гражданское состояние, стаж трудовой деятельности, право на получение пенсий, социальной и медицинской помощи и прочее, выданные в ЛНР.</w:t>
      </w:r>
      <w:r w:rsidRPr="002313D7">
        <w:rPr>
          <w:rFonts w:ascii="Times New Roman" w:hAnsi="Times New Roman"/>
          <w:color w:val="000000"/>
          <w:sz w:val="28"/>
          <w:szCs w:val="28"/>
        </w:rPr>
        <w:br/>
      </w:r>
      <w:r w:rsidRPr="002313D7">
        <w:rPr>
          <w:rFonts w:ascii="Times New Roman" w:hAnsi="Times New Roman"/>
          <w:color w:val="000000"/>
          <w:sz w:val="28"/>
          <w:szCs w:val="28"/>
          <w:shd w:val="clear" w:color="auto" w:fill="FFFFFF"/>
        </w:rPr>
        <w:t xml:space="preserve">Предусмотрены гарантии в сфере имущественных отношений. Установлены особенности в сфере регулирования оборота недвижимости, земельных отношений, отношений в сфере кадастровой деятельности и землеустройства. </w:t>
      </w:r>
    </w:p>
    <w:p w:rsidR="002313D7" w:rsidRPr="002313D7" w:rsidRDefault="002313D7" w:rsidP="002313D7">
      <w:pPr>
        <w:spacing w:after="0" w:line="240" w:lineRule="auto"/>
        <w:ind w:firstLine="708"/>
        <w:jc w:val="both"/>
        <w:rPr>
          <w:rFonts w:ascii="Times New Roman" w:hAnsi="Times New Roman"/>
          <w:color w:val="000000"/>
          <w:sz w:val="28"/>
          <w:szCs w:val="28"/>
          <w:shd w:val="clear" w:color="auto" w:fill="FFFFFF"/>
        </w:rPr>
      </w:pPr>
      <w:proofErr w:type="gramStart"/>
      <w:r w:rsidRPr="002313D7">
        <w:rPr>
          <w:rFonts w:ascii="Times New Roman" w:hAnsi="Times New Roman"/>
          <w:color w:val="000000"/>
          <w:sz w:val="28"/>
          <w:szCs w:val="28"/>
          <w:shd w:val="clear" w:color="auto" w:fill="FFFFFF"/>
        </w:rPr>
        <w:t xml:space="preserve">До 1 января 2028 г. </w:t>
      </w:r>
      <w:proofErr w:type="spellStart"/>
      <w:r w:rsidRPr="002313D7">
        <w:rPr>
          <w:rFonts w:ascii="Times New Roman" w:hAnsi="Times New Roman"/>
          <w:color w:val="000000"/>
          <w:sz w:val="28"/>
          <w:szCs w:val="28"/>
          <w:shd w:val="clear" w:color="auto" w:fill="FFFFFF"/>
        </w:rPr>
        <w:t>госрегистрация</w:t>
      </w:r>
      <w:proofErr w:type="spellEnd"/>
      <w:r w:rsidRPr="002313D7">
        <w:rPr>
          <w:rFonts w:ascii="Times New Roman" w:hAnsi="Times New Roman"/>
          <w:color w:val="000000"/>
          <w:sz w:val="28"/>
          <w:szCs w:val="28"/>
          <w:shd w:val="clear" w:color="auto" w:fill="FFFFFF"/>
        </w:rPr>
        <w:t xml:space="preserve"> прав на недвижимость возможна на основании документов, выданных органами </w:t>
      </w:r>
      <w:proofErr w:type="spellStart"/>
      <w:r w:rsidRPr="002313D7">
        <w:rPr>
          <w:rFonts w:ascii="Times New Roman" w:hAnsi="Times New Roman"/>
          <w:color w:val="000000"/>
          <w:sz w:val="28"/>
          <w:szCs w:val="28"/>
          <w:shd w:val="clear" w:color="auto" w:fill="FFFFFF"/>
        </w:rPr>
        <w:t>госвласти</w:t>
      </w:r>
      <w:proofErr w:type="spellEnd"/>
      <w:r w:rsidRPr="002313D7">
        <w:rPr>
          <w:rFonts w:ascii="Times New Roman" w:hAnsi="Times New Roman"/>
          <w:color w:val="000000"/>
          <w:sz w:val="28"/>
          <w:szCs w:val="28"/>
          <w:shd w:val="clear" w:color="auto" w:fill="FFFFFF"/>
        </w:rPr>
        <w:t xml:space="preserve"> республики.</w:t>
      </w:r>
      <w:proofErr w:type="gramEnd"/>
      <w:r w:rsidRPr="002313D7">
        <w:rPr>
          <w:rFonts w:ascii="Times New Roman" w:hAnsi="Times New Roman"/>
          <w:color w:val="000000"/>
          <w:sz w:val="28"/>
          <w:szCs w:val="28"/>
        </w:rPr>
        <w:br/>
      </w:r>
      <w:r w:rsidRPr="002313D7">
        <w:rPr>
          <w:rFonts w:ascii="Times New Roman" w:hAnsi="Times New Roman"/>
          <w:color w:val="000000"/>
          <w:sz w:val="28"/>
          <w:szCs w:val="28"/>
          <w:shd w:val="clear" w:color="auto" w:fill="FFFFFF"/>
        </w:rPr>
        <w:t>Лица, проживающие в ЛНР, а также те, кто ранее проживал там, но выехал в Россию, приобретают гражданство нашей страны в результате признания при условии подачи заявления и принесения Присяги гражданина Российской Федерации.</w:t>
      </w:r>
    </w:p>
    <w:p w:rsidR="002313D7" w:rsidRPr="002313D7" w:rsidRDefault="002313D7" w:rsidP="002313D7">
      <w:pPr>
        <w:spacing w:after="0" w:line="240" w:lineRule="auto"/>
        <w:ind w:firstLine="708"/>
        <w:jc w:val="both"/>
        <w:rPr>
          <w:rFonts w:ascii="Times New Roman" w:hAnsi="Times New Roman"/>
          <w:color w:val="000000"/>
          <w:sz w:val="28"/>
          <w:szCs w:val="28"/>
        </w:rPr>
      </w:pPr>
      <w:r w:rsidRPr="002313D7">
        <w:rPr>
          <w:rFonts w:ascii="Times New Roman" w:hAnsi="Times New Roman"/>
          <w:color w:val="000000"/>
          <w:sz w:val="28"/>
          <w:szCs w:val="28"/>
          <w:shd w:val="clear" w:color="auto" w:fill="FFFFFF"/>
        </w:rPr>
        <w:t>До 1 июня 2023 г. в республике будут созданы территориальные подразделения федеральных органов исполнительной власти. В течение переходного периода будут учреждены органы прокуратуры и обеспечено функционирование судебной системы России. В течение 6 месяцев предстоит образовать городские и муниципальные округа, определить границы муниципальных образований.</w:t>
      </w:r>
    </w:p>
    <w:p w:rsidR="002313D7" w:rsidRPr="002313D7" w:rsidRDefault="002313D7" w:rsidP="002313D7">
      <w:pPr>
        <w:spacing w:after="0" w:line="240" w:lineRule="auto"/>
        <w:ind w:firstLine="708"/>
        <w:jc w:val="both"/>
        <w:rPr>
          <w:rFonts w:ascii="Times New Roman" w:hAnsi="Times New Roman"/>
          <w:color w:val="000000"/>
          <w:sz w:val="28"/>
          <w:szCs w:val="28"/>
        </w:rPr>
      </w:pPr>
      <w:r w:rsidRPr="002313D7">
        <w:rPr>
          <w:rFonts w:ascii="Times New Roman" w:hAnsi="Times New Roman"/>
          <w:color w:val="000000"/>
          <w:sz w:val="28"/>
          <w:szCs w:val="28"/>
          <w:shd w:val="clear" w:color="auto" w:fill="FFFFFF"/>
        </w:rPr>
        <w:t xml:space="preserve">Денежной единицей является рубль. </w:t>
      </w:r>
      <w:proofErr w:type="gramStart"/>
      <w:r w:rsidRPr="002313D7">
        <w:rPr>
          <w:rFonts w:ascii="Times New Roman" w:hAnsi="Times New Roman"/>
          <w:color w:val="000000"/>
          <w:sz w:val="28"/>
          <w:szCs w:val="28"/>
          <w:shd w:val="clear" w:color="auto" w:fill="FFFFFF"/>
        </w:rPr>
        <w:t>До 31 декабря 2022 г. при расчётах в наличной и безналичной формах допускается обращение украинской гривны.</w:t>
      </w:r>
      <w:proofErr w:type="gramEnd"/>
      <w:r w:rsidRPr="002313D7">
        <w:rPr>
          <w:rFonts w:ascii="Times New Roman" w:hAnsi="Times New Roman"/>
          <w:color w:val="000000"/>
          <w:sz w:val="28"/>
          <w:szCs w:val="28"/>
          <w:shd w:val="clear" w:color="auto" w:fill="FFFFFF"/>
        </w:rPr>
        <w:t xml:space="preserve"> Банку России предоставлены полномочия по установлению особенностей деятельности кредитных и </w:t>
      </w:r>
      <w:proofErr w:type="spellStart"/>
      <w:r w:rsidRPr="002313D7">
        <w:rPr>
          <w:rFonts w:ascii="Times New Roman" w:hAnsi="Times New Roman"/>
          <w:color w:val="000000"/>
          <w:sz w:val="28"/>
          <w:szCs w:val="28"/>
          <w:shd w:val="clear" w:color="auto" w:fill="FFFFFF"/>
        </w:rPr>
        <w:t>некредитных</w:t>
      </w:r>
      <w:proofErr w:type="spellEnd"/>
      <w:r w:rsidRPr="002313D7">
        <w:rPr>
          <w:rFonts w:ascii="Times New Roman" w:hAnsi="Times New Roman"/>
          <w:color w:val="000000"/>
          <w:sz w:val="28"/>
          <w:szCs w:val="28"/>
          <w:shd w:val="clear" w:color="auto" w:fill="FFFFFF"/>
        </w:rPr>
        <w:t xml:space="preserve"> финансовых учреждений.</w:t>
      </w:r>
      <w:r w:rsidRPr="002313D7">
        <w:rPr>
          <w:rFonts w:ascii="Times New Roman" w:hAnsi="Times New Roman"/>
          <w:color w:val="000000"/>
          <w:sz w:val="28"/>
          <w:szCs w:val="28"/>
        </w:rPr>
        <w:br/>
      </w:r>
      <w:r w:rsidRPr="002313D7">
        <w:rPr>
          <w:rFonts w:ascii="Times New Roman" w:hAnsi="Times New Roman"/>
          <w:color w:val="000000"/>
          <w:sz w:val="28"/>
          <w:szCs w:val="28"/>
          <w:shd w:val="clear" w:color="auto" w:fill="FFFFFF"/>
        </w:rPr>
        <w:t xml:space="preserve">Бюджетное законодательство будет применяться с 1 января 2023 г. Правительство установит особенности составления проекта бюджета на 2023 г. и на плановый период 2024-2025 гг., а также особенности исполнения </w:t>
      </w:r>
      <w:r w:rsidRPr="002313D7">
        <w:rPr>
          <w:rFonts w:ascii="Times New Roman" w:hAnsi="Times New Roman"/>
          <w:color w:val="000000"/>
          <w:sz w:val="28"/>
          <w:szCs w:val="28"/>
          <w:shd w:val="clear" w:color="auto" w:fill="FFFFFF"/>
        </w:rPr>
        <w:lastRenderedPageBreak/>
        <w:t>бюджета и формирования бюджетной отчётности. Бюджет будет утверждён до 15 декабря 2022 г.</w:t>
      </w:r>
      <w:r w:rsidRPr="002313D7">
        <w:rPr>
          <w:rFonts w:ascii="Times New Roman" w:hAnsi="Times New Roman"/>
          <w:color w:val="000000"/>
          <w:sz w:val="28"/>
          <w:szCs w:val="28"/>
        </w:rPr>
        <w:br/>
      </w:r>
      <w:r w:rsidRPr="002313D7">
        <w:rPr>
          <w:rFonts w:ascii="Times New Roman" w:hAnsi="Times New Roman"/>
          <w:color w:val="000000"/>
          <w:sz w:val="28"/>
          <w:szCs w:val="28"/>
          <w:shd w:val="clear" w:color="auto" w:fill="FFFFFF"/>
        </w:rPr>
        <w:t xml:space="preserve">До 1 января 2028 г. установлен </w:t>
      </w:r>
      <w:proofErr w:type="spellStart"/>
      <w:r w:rsidRPr="002313D7">
        <w:rPr>
          <w:rFonts w:ascii="Times New Roman" w:hAnsi="Times New Roman"/>
          <w:color w:val="000000"/>
          <w:sz w:val="28"/>
          <w:szCs w:val="28"/>
          <w:shd w:val="clear" w:color="auto" w:fill="FFFFFF"/>
        </w:rPr>
        <w:t>спецрежим</w:t>
      </w:r>
      <w:proofErr w:type="spellEnd"/>
      <w:r w:rsidRPr="002313D7">
        <w:rPr>
          <w:rFonts w:ascii="Times New Roman" w:hAnsi="Times New Roman"/>
          <w:color w:val="000000"/>
          <w:sz w:val="28"/>
          <w:szCs w:val="28"/>
          <w:shd w:val="clear" w:color="auto" w:fill="FFFFFF"/>
        </w:rPr>
        <w:t xml:space="preserve"> регулирования градостроительной деятельности. Затем процессы такой деятельности будут приведены в полное соответствие с </w:t>
      </w:r>
      <w:proofErr w:type="spellStart"/>
      <w:r w:rsidRPr="002313D7">
        <w:rPr>
          <w:rFonts w:ascii="Times New Roman" w:hAnsi="Times New Roman"/>
          <w:color w:val="000000"/>
          <w:sz w:val="28"/>
          <w:szCs w:val="28"/>
          <w:shd w:val="clear" w:color="auto" w:fill="FFFFFF"/>
        </w:rPr>
        <w:t>ГрК</w:t>
      </w:r>
      <w:proofErr w:type="spellEnd"/>
      <w:r w:rsidRPr="002313D7">
        <w:rPr>
          <w:rFonts w:ascii="Times New Roman" w:hAnsi="Times New Roman"/>
          <w:color w:val="000000"/>
          <w:sz w:val="28"/>
          <w:szCs w:val="28"/>
          <w:shd w:val="clear" w:color="auto" w:fill="FFFFFF"/>
        </w:rPr>
        <w:t xml:space="preserve"> РФ.</w:t>
      </w:r>
    </w:p>
    <w:p w:rsidR="002313D7" w:rsidRPr="002313D7" w:rsidRDefault="002313D7" w:rsidP="002313D7">
      <w:pPr>
        <w:spacing w:after="0" w:line="240" w:lineRule="auto"/>
        <w:ind w:firstLine="708"/>
        <w:jc w:val="both"/>
        <w:rPr>
          <w:rFonts w:ascii="Times New Roman" w:hAnsi="Times New Roman"/>
          <w:color w:val="000000"/>
          <w:sz w:val="28"/>
          <w:szCs w:val="28"/>
          <w:shd w:val="clear" w:color="auto" w:fill="FFFFFF"/>
        </w:rPr>
      </w:pPr>
      <w:r w:rsidRPr="002313D7">
        <w:rPr>
          <w:rFonts w:ascii="Times New Roman" w:hAnsi="Times New Roman"/>
          <w:color w:val="000000"/>
          <w:sz w:val="28"/>
          <w:szCs w:val="28"/>
          <w:shd w:val="clear" w:color="auto" w:fill="FFFFFF"/>
        </w:rPr>
        <w:t>Вооружённые Силы, воинские формирования и специализированные органы, сформированные в ЛНР, будут включены в состав Вооружённых Сил России, других войск, воинских формирований и органов.</w:t>
      </w:r>
      <w:r w:rsidRPr="002313D7">
        <w:rPr>
          <w:rFonts w:ascii="Times New Roman" w:hAnsi="Times New Roman"/>
          <w:color w:val="000000"/>
          <w:sz w:val="28"/>
          <w:szCs w:val="28"/>
        </w:rPr>
        <w:br/>
      </w:r>
    </w:p>
    <w:p w:rsidR="002313D7" w:rsidRPr="002313D7" w:rsidRDefault="002313D7" w:rsidP="002313D7">
      <w:pPr>
        <w:spacing w:after="0" w:line="240" w:lineRule="auto"/>
        <w:jc w:val="center"/>
        <w:rPr>
          <w:rFonts w:ascii="Times New Roman" w:hAnsi="Times New Roman"/>
          <w:color w:val="000000"/>
          <w:sz w:val="28"/>
          <w:szCs w:val="28"/>
          <w:shd w:val="clear" w:color="auto" w:fill="FFFFFF"/>
        </w:rPr>
      </w:pPr>
      <w:r w:rsidRPr="002313D7">
        <w:rPr>
          <w:rFonts w:ascii="Times New Roman" w:hAnsi="Times New Roman"/>
          <w:b/>
          <w:bCs/>
          <w:color w:val="000000"/>
          <w:sz w:val="28"/>
          <w:szCs w:val="28"/>
          <w:shd w:val="clear" w:color="auto" w:fill="FFFFFF"/>
        </w:rPr>
        <w:t>Донецкую Народную Республику приняли в состав России</w:t>
      </w:r>
    </w:p>
    <w:p w:rsidR="002313D7" w:rsidRPr="002313D7" w:rsidRDefault="002313D7" w:rsidP="002313D7">
      <w:pPr>
        <w:spacing w:after="0" w:line="240" w:lineRule="auto"/>
        <w:jc w:val="both"/>
        <w:rPr>
          <w:rFonts w:ascii="Times New Roman" w:hAnsi="Times New Roman"/>
          <w:color w:val="000000"/>
          <w:sz w:val="28"/>
          <w:szCs w:val="28"/>
        </w:rPr>
      </w:pPr>
      <w:r w:rsidRPr="002313D7">
        <w:rPr>
          <w:rFonts w:ascii="Times New Roman" w:hAnsi="Times New Roman"/>
          <w:color w:val="000000"/>
          <w:sz w:val="28"/>
          <w:szCs w:val="28"/>
        </w:rPr>
        <w:br/>
      </w:r>
      <w:r w:rsidRPr="002313D7">
        <w:rPr>
          <w:rFonts w:ascii="Times New Roman" w:hAnsi="Times New Roman"/>
          <w:color w:val="000000"/>
          <w:sz w:val="28"/>
          <w:szCs w:val="28"/>
          <w:shd w:val="clear" w:color="auto" w:fill="FFFFFF"/>
        </w:rPr>
        <w:t xml:space="preserve">           Подписан Закон о принятии в Россию ДНР и образовании в составе РФ нового субъекта - Донецкой Народной Республики.</w:t>
      </w:r>
    </w:p>
    <w:p w:rsidR="002313D7" w:rsidRPr="002313D7" w:rsidRDefault="002313D7" w:rsidP="002313D7">
      <w:pPr>
        <w:spacing w:after="0" w:line="240" w:lineRule="auto"/>
        <w:ind w:firstLine="708"/>
        <w:jc w:val="both"/>
        <w:rPr>
          <w:rFonts w:ascii="Times New Roman" w:hAnsi="Times New Roman"/>
          <w:color w:val="000000"/>
          <w:sz w:val="28"/>
          <w:szCs w:val="28"/>
        </w:rPr>
      </w:pPr>
      <w:r w:rsidRPr="002313D7">
        <w:rPr>
          <w:rFonts w:ascii="Times New Roman" w:hAnsi="Times New Roman"/>
          <w:color w:val="000000"/>
          <w:sz w:val="28"/>
          <w:szCs w:val="28"/>
          <w:shd w:val="clear" w:color="auto" w:fill="FFFFFF"/>
        </w:rPr>
        <w:t xml:space="preserve">Приведено обоснование законности присоединения. ДНР принимается в статусе республики и считается принятой в состав России </w:t>
      </w:r>
      <w:proofErr w:type="gramStart"/>
      <w:r w:rsidRPr="002313D7">
        <w:rPr>
          <w:rFonts w:ascii="Times New Roman" w:hAnsi="Times New Roman"/>
          <w:color w:val="000000"/>
          <w:sz w:val="28"/>
          <w:szCs w:val="28"/>
          <w:shd w:val="clear" w:color="auto" w:fill="FFFFFF"/>
        </w:rPr>
        <w:t>с даты подписания</w:t>
      </w:r>
      <w:proofErr w:type="gramEnd"/>
      <w:r w:rsidRPr="002313D7">
        <w:rPr>
          <w:rFonts w:ascii="Times New Roman" w:hAnsi="Times New Roman"/>
          <w:color w:val="000000"/>
          <w:sz w:val="28"/>
          <w:szCs w:val="28"/>
          <w:shd w:val="clear" w:color="auto" w:fill="FFFFFF"/>
        </w:rPr>
        <w:t xml:space="preserve"> соответствующего договора. Пределы ее территории определяются границами, установленными Конституцией ДНР на день ее образования и на день принятия в состав России.</w:t>
      </w:r>
    </w:p>
    <w:p w:rsidR="002313D7" w:rsidRPr="002313D7" w:rsidRDefault="002313D7" w:rsidP="002313D7">
      <w:pPr>
        <w:spacing w:after="0" w:line="240" w:lineRule="auto"/>
        <w:ind w:firstLine="708"/>
        <w:jc w:val="both"/>
        <w:rPr>
          <w:rFonts w:ascii="Times New Roman" w:hAnsi="Times New Roman"/>
          <w:color w:val="000000"/>
          <w:sz w:val="28"/>
          <w:szCs w:val="28"/>
        </w:rPr>
      </w:pPr>
      <w:proofErr w:type="gramStart"/>
      <w:r w:rsidRPr="002313D7">
        <w:rPr>
          <w:rFonts w:ascii="Times New Roman" w:hAnsi="Times New Roman"/>
          <w:color w:val="000000"/>
          <w:sz w:val="28"/>
          <w:szCs w:val="28"/>
          <w:shd w:val="clear" w:color="auto" w:fill="FFFFFF"/>
        </w:rPr>
        <w:t>Со дня принятия в РФ граждане ДНР, Украины и лица без гражданства, постоянно проживавшие на этот день на территории Республики или ранее постоянно проживавшие на этой территории и выехавшие из ДНР в Россию, в т. ч. через третьи государства, а также их несовершеннолетние дети приобретают гражданство РФ в результате признания их гражданами России при условии принесения Присяги.</w:t>
      </w:r>
      <w:proofErr w:type="gramEnd"/>
    </w:p>
    <w:p w:rsidR="002313D7" w:rsidRPr="002313D7" w:rsidRDefault="002313D7" w:rsidP="002313D7">
      <w:pPr>
        <w:spacing w:after="0" w:line="240" w:lineRule="auto"/>
        <w:ind w:firstLine="708"/>
        <w:jc w:val="both"/>
        <w:rPr>
          <w:rFonts w:ascii="Times New Roman" w:hAnsi="Times New Roman"/>
          <w:color w:val="000000"/>
          <w:sz w:val="28"/>
          <w:szCs w:val="28"/>
        </w:rPr>
      </w:pPr>
      <w:r w:rsidRPr="002313D7">
        <w:rPr>
          <w:rFonts w:ascii="Times New Roman" w:hAnsi="Times New Roman"/>
          <w:color w:val="000000"/>
          <w:sz w:val="28"/>
          <w:szCs w:val="28"/>
          <w:shd w:val="clear" w:color="auto" w:fill="FFFFFF"/>
        </w:rPr>
        <w:t xml:space="preserve">Установлен порядок действия законодательных и иных нормативных правовых актов РФ на территории ДНР; создания судов и органов прокуратуры; формирования органов </w:t>
      </w:r>
      <w:proofErr w:type="spellStart"/>
      <w:r w:rsidRPr="002313D7">
        <w:rPr>
          <w:rFonts w:ascii="Times New Roman" w:hAnsi="Times New Roman"/>
          <w:color w:val="000000"/>
          <w:sz w:val="28"/>
          <w:szCs w:val="28"/>
          <w:shd w:val="clear" w:color="auto" w:fill="FFFFFF"/>
        </w:rPr>
        <w:t>госвласти</w:t>
      </w:r>
      <w:proofErr w:type="spellEnd"/>
      <w:r w:rsidRPr="002313D7">
        <w:rPr>
          <w:rFonts w:ascii="Times New Roman" w:hAnsi="Times New Roman"/>
          <w:color w:val="000000"/>
          <w:sz w:val="28"/>
          <w:szCs w:val="28"/>
          <w:shd w:val="clear" w:color="auto" w:fill="FFFFFF"/>
        </w:rPr>
        <w:t xml:space="preserve"> нового субъекта.</w:t>
      </w:r>
    </w:p>
    <w:p w:rsidR="002313D7" w:rsidRPr="002313D7" w:rsidRDefault="002313D7" w:rsidP="002313D7">
      <w:pPr>
        <w:spacing w:after="0" w:line="240" w:lineRule="auto"/>
        <w:ind w:firstLine="708"/>
        <w:jc w:val="both"/>
        <w:rPr>
          <w:rFonts w:ascii="Times New Roman" w:hAnsi="Times New Roman"/>
          <w:color w:val="000000"/>
          <w:sz w:val="28"/>
          <w:szCs w:val="28"/>
          <w:shd w:val="clear" w:color="auto" w:fill="FFFFFF"/>
        </w:rPr>
      </w:pPr>
      <w:r w:rsidRPr="002313D7">
        <w:rPr>
          <w:rFonts w:ascii="Times New Roman" w:hAnsi="Times New Roman"/>
          <w:color w:val="000000"/>
          <w:sz w:val="28"/>
          <w:szCs w:val="28"/>
          <w:shd w:val="clear" w:color="auto" w:fill="FFFFFF"/>
        </w:rPr>
        <w:t>До 1 января 2026 г. будет действовать переходный период. Также до этой даты Россия будет оказывать финансовую поддержку ДНР за счет средств федерального бюджета.</w:t>
      </w:r>
    </w:p>
    <w:p w:rsidR="002313D7" w:rsidRPr="002313D7" w:rsidRDefault="002313D7" w:rsidP="002313D7">
      <w:pPr>
        <w:spacing w:after="0" w:line="240" w:lineRule="auto"/>
        <w:jc w:val="both"/>
        <w:rPr>
          <w:rFonts w:ascii="Times New Roman" w:hAnsi="Times New Roman"/>
          <w:b/>
          <w:bCs/>
          <w:color w:val="000000"/>
          <w:sz w:val="28"/>
          <w:szCs w:val="28"/>
          <w:shd w:val="clear" w:color="auto" w:fill="FFFFFF"/>
        </w:rPr>
      </w:pPr>
    </w:p>
    <w:p w:rsidR="002313D7" w:rsidRPr="002313D7" w:rsidRDefault="002313D7" w:rsidP="002313D7">
      <w:pPr>
        <w:spacing w:after="0" w:line="240" w:lineRule="auto"/>
        <w:jc w:val="center"/>
        <w:rPr>
          <w:rFonts w:ascii="Times New Roman" w:hAnsi="Times New Roman"/>
          <w:color w:val="000000"/>
          <w:sz w:val="28"/>
          <w:szCs w:val="28"/>
          <w:shd w:val="clear" w:color="auto" w:fill="FFFFFF"/>
        </w:rPr>
      </w:pPr>
      <w:r w:rsidRPr="002313D7">
        <w:rPr>
          <w:rFonts w:ascii="Times New Roman" w:hAnsi="Times New Roman"/>
          <w:b/>
          <w:bCs/>
          <w:color w:val="000000"/>
          <w:sz w:val="28"/>
          <w:szCs w:val="28"/>
          <w:shd w:val="clear" w:color="auto" w:fill="FFFFFF"/>
        </w:rPr>
        <w:t xml:space="preserve">Текст Конституции с учетом новых регионов опубликуют на </w:t>
      </w:r>
      <w:proofErr w:type="spellStart"/>
      <w:r w:rsidRPr="002313D7">
        <w:rPr>
          <w:rFonts w:ascii="Times New Roman" w:hAnsi="Times New Roman"/>
          <w:b/>
          <w:bCs/>
          <w:color w:val="000000"/>
          <w:sz w:val="28"/>
          <w:szCs w:val="28"/>
          <w:shd w:val="clear" w:color="auto" w:fill="FFFFFF"/>
        </w:rPr>
        <w:t>pravo.gov.ru</w:t>
      </w:r>
      <w:proofErr w:type="spellEnd"/>
    </w:p>
    <w:p w:rsidR="002313D7" w:rsidRPr="002313D7" w:rsidRDefault="002313D7" w:rsidP="002313D7">
      <w:pPr>
        <w:spacing w:after="0" w:line="240" w:lineRule="auto"/>
        <w:jc w:val="both"/>
        <w:rPr>
          <w:rFonts w:ascii="Times New Roman" w:hAnsi="Times New Roman"/>
          <w:color w:val="000000"/>
          <w:sz w:val="28"/>
          <w:szCs w:val="28"/>
        </w:rPr>
      </w:pPr>
    </w:p>
    <w:p w:rsidR="002313D7" w:rsidRDefault="002313D7" w:rsidP="002313D7">
      <w:pPr>
        <w:spacing w:after="0" w:line="240" w:lineRule="auto"/>
        <w:ind w:firstLine="708"/>
        <w:jc w:val="both"/>
        <w:rPr>
          <w:rFonts w:ascii="Times New Roman" w:hAnsi="Times New Roman"/>
          <w:color w:val="000000"/>
          <w:sz w:val="28"/>
          <w:szCs w:val="28"/>
        </w:rPr>
      </w:pPr>
      <w:r w:rsidRPr="002313D7">
        <w:rPr>
          <w:rFonts w:ascii="Times New Roman" w:hAnsi="Times New Roman"/>
          <w:color w:val="000000"/>
          <w:sz w:val="28"/>
          <w:szCs w:val="28"/>
          <w:shd w:val="clear" w:color="auto" w:fill="FFFFFF"/>
        </w:rPr>
        <w:t xml:space="preserve">В связи с присоединением ДНР, ЛНР, Запорожской и Херсонской областей внесены изменения в Конституцию. Уточненный тест опубликуют на </w:t>
      </w:r>
      <w:proofErr w:type="spellStart"/>
      <w:r w:rsidRPr="002313D7">
        <w:rPr>
          <w:rFonts w:ascii="Times New Roman" w:hAnsi="Times New Roman"/>
          <w:color w:val="000000"/>
          <w:sz w:val="28"/>
          <w:szCs w:val="28"/>
          <w:shd w:val="clear" w:color="auto" w:fill="FFFFFF"/>
        </w:rPr>
        <w:t>pravo.gov.ru</w:t>
      </w:r>
      <w:proofErr w:type="spellEnd"/>
      <w:r w:rsidRPr="002313D7">
        <w:rPr>
          <w:rFonts w:ascii="Times New Roman" w:hAnsi="Times New Roman"/>
          <w:color w:val="000000"/>
          <w:sz w:val="28"/>
          <w:szCs w:val="28"/>
          <w:shd w:val="clear" w:color="auto" w:fill="FFFFFF"/>
        </w:rPr>
        <w:t>.</w:t>
      </w:r>
    </w:p>
    <w:p w:rsidR="002313D7" w:rsidRPr="002313D7" w:rsidRDefault="002313D7" w:rsidP="002313D7">
      <w:pPr>
        <w:spacing w:after="0" w:line="240" w:lineRule="auto"/>
        <w:ind w:firstLine="708"/>
        <w:jc w:val="both"/>
        <w:rPr>
          <w:rFonts w:ascii="Times New Roman" w:hAnsi="Times New Roman"/>
          <w:color w:val="000000"/>
          <w:sz w:val="28"/>
          <w:szCs w:val="28"/>
          <w:shd w:val="clear" w:color="auto" w:fill="FFFFFF"/>
        </w:rPr>
      </w:pPr>
    </w:p>
    <w:p w:rsidR="002313D7" w:rsidRPr="002313D7" w:rsidRDefault="002313D7" w:rsidP="002313D7">
      <w:pPr>
        <w:spacing w:after="0" w:line="240" w:lineRule="auto"/>
        <w:jc w:val="center"/>
        <w:rPr>
          <w:rFonts w:ascii="Times New Roman" w:hAnsi="Times New Roman"/>
          <w:color w:val="000000"/>
          <w:sz w:val="28"/>
          <w:szCs w:val="28"/>
          <w:shd w:val="clear" w:color="auto" w:fill="FFFFFF"/>
        </w:rPr>
      </w:pPr>
      <w:r w:rsidRPr="002313D7">
        <w:rPr>
          <w:rFonts w:ascii="Times New Roman" w:hAnsi="Times New Roman"/>
          <w:b/>
          <w:bCs/>
          <w:color w:val="000000"/>
          <w:sz w:val="28"/>
          <w:szCs w:val="28"/>
          <w:shd w:val="clear" w:color="auto" w:fill="FFFFFF"/>
        </w:rPr>
        <w:t>Запорожская АЭС переходит в собственность России</w:t>
      </w:r>
    </w:p>
    <w:p w:rsidR="002313D7" w:rsidRPr="002313D7" w:rsidRDefault="002313D7" w:rsidP="002313D7">
      <w:pPr>
        <w:spacing w:after="0" w:line="240" w:lineRule="auto"/>
        <w:jc w:val="both"/>
        <w:rPr>
          <w:rFonts w:ascii="Times New Roman" w:hAnsi="Times New Roman"/>
          <w:color w:val="000000"/>
          <w:sz w:val="28"/>
          <w:szCs w:val="28"/>
        </w:rPr>
      </w:pPr>
      <w:r w:rsidRPr="002313D7">
        <w:rPr>
          <w:rFonts w:ascii="Times New Roman" w:hAnsi="Times New Roman"/>
          <w:color w:val="000000"/>
          <w:sz w:val="28"/>
          <w:szCs w:val="28"/>
        </w:rPr>
        <w:br/>
      </w:r>
      <w:r w:rsidRPr="002313D7">
        <w:rPr>
          <w:rFonts w:ascii="Times New Roman" w:hAnsi="Times New Roman"/>
          <w:color w:val="000000"/>
          <w:sz w:val="28"/>
          <w:szCs w:val="28"/>
          <w:shd w:val="clear" w:color="auto" w:fill="FFFFFF"/>
        </w:rPr>
        <w:t xml:space="preserve">          Президент подписал указ, согласно которому Запорожская АЭС переходит в федеральную собственность. Создается ФГУП «Запорожская АЭС».</w:t>
      </w:r>
      <w:r>
        <w:rPr>
          <w:rFonts w:ascii="Times New Roman" w:hAnsi="Times New Roman"/>
          <w:color w:val="000000"/>
          <w:sz w:val="28"/>
          <w:szCs w:val="28"/>
        </w:rPr>
        <w:t xml:space="preserve"> </w:t>
      </w:r>
      <w:r w:rsidRPr="002313D7">
        <w:rPr>
          <w:rFonts w:ascii="Times New Roman" w:hAnsi="Times New Roman"/>
          <w:color w:val="000000"/>
          <w:sz w:val="28"/>
          <w:szCs w:val="28"/>
          <w:shd w:val="clear" w:color="auto" w:fill="FFFFFF"/>
        </w:rPr>
        <w:t>Разрешения и лицензии, выданные в отношен</w:t>
      </w:r>
      <w:proofErr w:type="gramStart"/>
      <w:r w:rsidRPr="002313D7">
        <w:rPr>
          <w:rFonts w:ascii="Times New Roman" w:hAnsi="Times New Roman"/>
          <w:color w:val="000000"/>
          <w:sz w:val="28"/>
          <w:szCs w:val="28"/>
          <w:shd w:val="clear" w:color="auto" w:fill="FFFFFF"/>
        </w:rPr>
        <w:t>ии АЭ</w:t>
      </w:r>
      <w:proofErr w:type="gramEnd"/>
      <w:r w:rsidRPr="002313D7">
        <w:rPr>
          <w:rFonts w:ascii="Times New Roman" w:hAnsi="Times New Roman"/>
          <w:color w:val="000000"/>
          <w:sz w:val="28"/>
          <w:szCs w:val="28"/>
          <w:shd w:val="clear" w:color="auto" w:fill="FFFFFF"/>
        </w:rPr>
        <w:t xml:space="preserve">С и ее работников </w:t>
      </w:r>
      <w:r w:rsidRPr="002313D7">
        <w:rPr>
          <w:rFonts w:ascii="Times New Roman" w:hAnsi="Times New Roman"/>
          <w:color w:val="000000"/>
          <w:sz w:val="28"/>
          <w:szCs w:val="28"/>
          <w:shd w:val="clear" w:color="auto" w:fill="FFFFFF"/>
        </w:rPr>
        <w:lastRenderedPageBreak/>
        <w:t>до 30 сентября 2022 г., продолжат действовать до выдачи разрешений (лицензий) по российскому законодательству.</w:t>
      </w:r>
    </w:p>
    <w:p w:rsidR="002313D7" w:rsidRPr="002313D7" w:rsidRDefault="002313D7" w:rsidP="002313D7">
      <w:pPr>
        <w:spacing w:after="0" w:line="240" w:lineRule="auto"/>
        <w:ind w:firstLine="708"/>
        <w:jc w:val="both"/>
        <w:rPr>
          <w:rFonts w:ascii="Times New Roman" w:hAnsi="Times New Roman"/>
          <w:b/>
          <w:bCs/>
          <w:color w:val="000000"/>
          <w:sz w:val="28"/>
          <w:szCs w:val="28"/>
          <w:shd w:val="clear" w:color="auto" w:fill="FFFFFF"/>
        </w:rPr>
      </w:pPr>
      <w:r w:rsidRPr="002313D7">
        <w:rPr>
          <w:rFonts w:ascii="Times New Roman" w:hAnsi="Times New Roman"/>
          <w:color w:val="000000"/>
          <w:sz w:val="28"/>
          <w:szCs w:val="28"/>
          <w:shd w:val="clear" w:color="auto" w:fill="FFFFFF"/>
        </w:rPr>
        <w:t>АО «Эксплуатирующая организация Запорожской АЭС» получило статус эксплуатирующей организации в области использования атомной энергии.</w:t>
      </w:r>
      <w:r>
        <w:rPr>
          <w:rFonts w:ascii="Times New Roman" w:hAnsi="Times New Roman"/>
          <w:color w:val="000000"/>
          <w:sz w:val="28"/>
          <w:szCs w:val="28"/>
        </w:rPr>
        <w:t xml:space="preserve"> </w:t>
      </w:r>
      <w:r w:rsidRPr="002313D7">
        <w:rPr>
          <w:rFonts w:ascii="Times New Roman" w:hAnsi="Times New Roman"/>
          <w:color w:val="000000"/>
          <w:sz w:val="28"/>
          <w:szCs w:val="28"/>
          <w:shd w:val="clear" w:color="auto" w:fill="FFFFFF"/>
        </w:rPr>
        <w:t>На период до 1 января 2028 г. Правительству поручено определить особенности использования финансовых, материальных и иных ресурсов для обеспечения безопасности Запорожской АЭС, особенности госнадзора и выдачи необходимых разрешений (лицензий).</w:t>
      </w:r>
    </w:p>
    <w:p w:rsidR="002313D7" w:rsidRPr="002313D7" w:rsidRDefault="002313D7" w:rsidP="002313D7">
      <w:pPr>
        <w:spacing w:after="0" w:line="240" w:lineRule="auto"/>
        <w:jc w:val="center"/>
        <w:rPr>
          <w:rFonts w:ascii="Times New Roman" w:hAnsi="Times New Roman"/>
          <w:b/>
          <w:bCs/>
          <w:color w:val="000000"/>
          <w:sz w:val="28"/>
          <w:szCs w:val="28"/>
          <w:shd w:val="clear" w:color="auto" w:fill="FFFFFF"/>
        </w:rPr>
      </w:pPr>
    </w:p>
    <w:p w:rsidR="002313D7" w:rsidRPr="002313D7" w:rsidRDefault="002313D7" w:rsidP="002313D7">
      <w:pPr>
        <w:spacing w:after="0" w:line="240" w:lineRule="auto"/>
        <w:jc w:val="center"/>
        <w:rPr>
          <w:rFonts w:ascii="Times New Roman" w:hAnsi="Times New Roman"/>
          <w:b/>
          <w:bCs/>
          <w:color w:val="000000"/>
          <w:sz w:val="28"/>
          <w:szCs w:val="28"/>
          <w:shd w:val="clear" w:color="auto" w:fill="FFFFFF"/>
        </w:rPr>
      </w:pPr>
      <w:r w:rsidRPr="002313D7">
        <w:rPr>
          <w:rFonts w:ascii="Times New Roman" w:hAnsi="Times New Roman"/>
          <w:b/>
          <w:bCs/>
          <w:color w:val="000000"/>
          <w:sz w:val="28"/>
          <w:szCs w:val="28"/>
          <w:shd w:val="clear" w:color="auto" w:fill="FFFFFF"/>
        </w:rPr>
        <w:t>Установлен лимит на привлечение иностранных работников на 2023 г.</w:t>
      </w:r>
    </w:p>
    <w:p w:rsidR="002313D7" w:rsidRPr="002313D7" w:rsidRDefault="002313D7" w:rsidP="002313D7">
      <w:pPr>
        <w:spacing w:after="0" w:line="240" w:lineRule="auto"/>
        <w:jc w:val="both"/>
        <w:rPr>
          <w:rFonts w:ascii="Times New Roman" w:hAnsi="Times New Roman"/>
          <w:color w:val="000000"/>
          <w:sz w:val="28"/>
          <w:szCs w:val="28"/>
        </w:rPr>
      </w:pPr>
      <w:r w:rsidRPr="002313D7">
        <w:rPr>
          <w:rFonts w:ascii="Times New Roman" w:hAnsi="Times New Roman"/>
          <w:color w:val="000000"/>
          <w:sz w:val="28"/>
          <w:szCs w:val="28"/>
        </w:rPr>
        <w:br/>
      </w:r>
      <w:r w:rsidRPr="002313D7">
        <w:rPr>
          <w:rFonts w:ascii="Times New Roman" w:hAnsi="Times New Roman"/>
          <w:color w:val="000000"/>
          <w:sz w:val="28"/>
          <w:szCs w:val="28"/>
          <w:shd w:val="clear" w:color="auto" w:fill="FFFFFF"/>
        </w:rPr>
        <w:t xml:space="preserve">           </w:t>
      </w:r>
      <w:proofErr w:type="gramStart"/>
      <w:r w:rsidRPr="002313D7">
        <w:rPr>
          <w:rFonts w:ascii="Times New Roman" w:hAnsi="Times New Roman"/>
          <w:color w:val="000000"/>
          <w:sz w:val="28"/>
          <w:szCs w:val="28"/>
          <w:shd w:val="clear" w:color="auto" w:fill="FFFFFF"/>
        </w:rPr>
        <w:t>Правительство определило допустимую долю иностранных работников, которые могут быть задействованы в отдельных отраслях в 2023 г.</w:t>
      </w:r>
      <w:r>
        <w:rPr>
          <w:rFonts w:ascii="Times New Roman" w:hAnsi="Times New Roman"/>
          <w:color w:val="000000"/>
          <w:sz w:val="28"/>
          <w:szCs w:val="28"/>
        </w:rPr>
        <w:t xml:space="preserve"> </w:t>
      </w:r>
      <w:r w:rsidRPr="002313D7">
        <w:rPr>
          <w:rFonts w:ascii="Times New Roman" w:hAnsi="Times New Roman"/>
          <w:color w:val="000000"/>
          <w:sz w:val="28"/>
          <w:szCs w:val="28"/>
          <w:shd w:val="clear" w:color="auto" w:fill="FFFFFF"/>
        </w:rPr>
        <w:t>Так, для сферы выращивания овощей, лесоводства и лесозаготовки, оптовой торговли пиломатериалами, древесным сырьем и необработанными лесоматериалами это 50% от общей численности штата, для розничной продажи алкоголя и сигарет в специализированных магазинах - 15%. Сохранен запрет привлекать иностранцев к розничной торговле лекарствами в аптеках, а также</w:t>
      </w:r>
      <w:proofErr w:type="gramEnd"/>
      <w:r w:rsidRPr="002313D7">
        <w:rPr>
          <w:rFonts w:ascii="Times New Roman" w:hAnsi="Times New Roman"/>
          <w:color w:val="000000"/>
          <w:sz w:val="28"/>
          <w:szCs w:val="28"/>
          <w:shd w:val="clear" w:color="auto" w:fill="FFFFFF"/>
        </w:rPr>
        <w:t xml:space="preserve"> к торговле в нестационарных торговых объектах и на рынках, вне магазинов и палаток.</w:t>
      </w:r>
    </w:p>
    <w:p w:rsidR="002313D7" w:rsidRPr="002313D7" w:rsidRDefault="002313D7" w:rsidP="002313D7">
      <w:pPr>
        <w:spacing w:after="0" w:line="240" w:lineRule="auto"/>
        <w:ind w:firstLine="708"/>
        <w:jc w:val="both"/>
        <w:rPr>
          <w:rFonts w:ascii="Times New Roman" w:hAnsi="Times New Roman"/>
          <w:color w:val="000000"/>
          <w:sz w:val="28"/>
          <w:szCs w:val="28"/>
          <w:shd w:val="clear" w:color="auto" w:fill="FFFFFF"/>
        </w:rPr>
      </w:pPr>
      <w:r w:rsidRPr="002313D7">
        <w:rPr>
          <w:rFonts w:ascii="Times New Roman" w:hAnsi="Times New Roman"/>
          <w:color w:val="000000"/>
          <w:sz w:val="28"/>
          <w:szCs w:val="28"/>
          <w:shd w:val="clear" w:color="auto" w:fill="FFFFFF"/>
        </w:rPr>
        <w:t xml:space="preserve">80% ограничение доли иностранных работников в строительстве не коснется   Бурятии,   Дагестана,   Краснодарского  края,   Амурской   области   и  </w:t>
      </w:r>
      <w:proofErr w:type="gramStart"/>
      <w:r w:rsidRPr="002313D7">
        <w:rPr>
          <w:rFonts w:ascii="Times New Roman" w:hAnsi="Times New Roman"/>
          <w:color w:val="000000"/>
          <w:sz w:val="28"/>
          <w:szCs w:val="28"/>
          <w:shd w:val="clear" w:color="auto" w:fill="FFFFFF"/>
        </w:rPr>
        <w:t>г</w:t>
      </w:r>
      <w:proofErr w:type="gramEnd"/>
      <w:r w:rsidRPr="002313D7">
        <w:rPr>
          <w:rFonts w:ascii="Times New Roman" w:hAnsi="Times New Roman"/>
          <w:color w:val="000000"/>
          <w:sz w:val="28"/>
          <w:szCs w:val="28"/>
          <w:shd w:val="clear" w:color="auto" w:fill="FFFFFF"/>
        </w:rPr>
        <w:t>. Москвы. Для Дагестана и Краснодарского края такой показатель составит 50%.</w:t>
      </w:r>
      <w:r w:rsidRPr="002313D7">
        <w:rPr>
          <w:rFonts w:ascii="Times New Roman" w:hAnsi="Times New Roman"/>
          <w:color w:val="000000"/>
          <w:sz w:val="28"/>
          <w:szCs w:val="28"/>
        </w:rPr>
        <w:br/>
      </w:r>
      <w:r>
        <w:rPr>
          <w:rFonts w:ascii="Times New Roman" w:hAnsi="Times New Roman"/>
          <w:color w:val="000000"/>
          <w:sz w:val="28"/>
          <w:szCs w:val="28"/>
          <w:shd w:val="clear" w:color="auto" w:fill="FFFFFF"/>
        </w:rPr>
        <w:t xml:space="preserve">         </w:t>
      </w:r>
      <w:r w:rsidRPr="002313D7">
        <w:rPr>
          <w:rFonts w:ascii="Times New Roman" w:hAnsi="Times New Roman"/>
          <w:color w:val="000000"/>
          <w:sz w:val="28"/>
          <w:szCs w:val="28"/>
          <w:shd w:val="clear" w:color="auto" w:fill="FFFFFF"/>
        </w:rPr>
        <w:t>Хозяйствующие субъекты должны привести численность используемых иностранных работников в соответствие с установленными показателями до 1 января 2023 г.</w:t>
      </w:r>
    </w:p>
    <w:p w:rsidR="002313D7" w:rsidRPr="002313D7" w:rsidRDefault="002313D7" w:rsidP="002313D7">
      <w:pPr>
        <w:spacing w:after="0" w:line="240" w:lineRule="auto"/>
        <w:jc w:val="both"/>
        <w:rPr>
          <w:rFonts w:ascii="Times New Roman" w:hAnsi="Times New Roman"/>
          <w:color w:val="000000"/>
          <w:sz w:val="28"/>
          <w:szCs w:val="28"/>
          <w:shd w:val="clear" w:color="auto" w:fill="FFFFFF"/>
        </w:rPr>
      </w:pPr>
    </w:p>
    <w:p w:rsidR="002313D7" w:rsidRPr="002313D7" w:rsidRDefault="002313D7" w:rsidP="002313D7">
      <w:pPr>
        <w:spacing w:after="0" w:line="240" w:lineRule="auto"/>
        <w:jc w:val="center"/>
        <w:rPr>
          <w:rFonts w:ascii="Times New Roman" w:hAnsi="Times New Roman"/>
          <w:b/>
          <w:bCs/>
          <w:color w:val="000000"/>
          <w:sz w:val="28"/>
          <w:szCs w:val="28"/>
          <w:shd w:val="clear" w:color="auto" w:fill="FFFFFF"/>
        </w:rPr>
      </w:pPr>
      <w:r w:rsidRPr="002313D7">
        <w:rPr>
          <w:rFonts w:ascii="Times New Roman" w:hAnsi="Times New Roman"/>
          <w:b/>
          <w:bCs/>
          <w:color w:val="000000"/>
          <w:sz w:val="28"/>
          <w:szCs w:val="28"/>
          <w:shd w:val="clear" w:color="auto" w:fill="FFFFFF"/>
        </w:rPr>
        <w:t>Правительство продлило упрощённый порядок подтверждения</w:t>
      </w:r>
    </w:p>
    <w:p w:rsidR="002313D7" w:rsidRPr="002313D7" w:rsidRDefault="002313D7" w:rsidP="002313D7">
      <w:pPr>
        <w:spacing w:after="0" w:line="240" w:lineRule="auto"/>
        <w:jc w:val="center"/>
        <w:rPr>
          <w:rFonts w:ascii="Times New Roman" w:hAnsi="Times New Roman"/>
          <w:b/>
          <w:bCs/>
          <w:color w:val="000000"/>
          <w:sz w:val="28"/>
          <w:szCs w:val="28"/>
          <w:shd w:val="clear" w:color="auto" w:fill="FFFFFF"/>
        </w:rPr>
      </w:pPr>
      <w:r w:rsidRPr="002313D7">
        <w:rPr>
          <w:rFonts w:ascii="Times New Roman" w:hAnsi="Times New Roman"/>
          <w:b/>
          <w:bCs/>
          <w:color w:val="000000"/>
          <w:sz w:val="28"/>
          <w:szCs w:val="28"/>
          <w:shd w:val="clear" w:color="auto" w:fill="FFFFFF"/>
        </w:rPr>
        <w:t>пригодности стройматериалов</w:t>
      </w:r>
    </w:p>
    <w:p w:rsidR="002313D7" w:rsidRPr="002313D7" w:rsidRDefault="002313D7" w:rsidP="002313D7">
      <w:pPr>
        <w:spacing w:after="0" w:line="240" w:lineRule="auto"/>
        <w:jc w:val="both"/>
        <w:rPr>
          <w:rFonts w:ascii="Times New Roman" w:hAnsi="Times New Roman"/>
          <w:color w:val="000000"/>
          <w:sz w:val="28"/>
          <w:szCs w:val="28"/>
        </w:rPr>
      </w:pPr>
      <w:r w:rsidRPr="002313D7">
        <w:rPr>
          <w:rFonts w:ascii="Times New Roman" w:hAnsi="Times New Roman"/>
          <w:color w:val="000000"/>
          <w:sz w:val="28"/>
          <w:szCs w:val="28"/>
        </w:rPr>
        <w:br/>
      </w:r>
      <w:r w:rsidRPr="002313D7">
        <w:rPr>
          <w:rFonts w:ascii="Times New Roman" w:hAnsi="Times New Roman"/>
          <w:color w:val="000000"/>
          <w:sz w:val="28"/>
          <w:szCs w:val="28"/>
          <w:shd w:val="clear" w:color="auto" w:fill="FFFFFF"/>
        </w:rPr>
        <w:t xml:space="preserve">          Упрощённый порядок подтверждения пригодности новых стройматериалов будет действовать до конца 2023 г.</w:t>
      </w:r>
    </w:p>
    <w:p w:rsidR="002313D7" w:rsidRDefault="002313D7" w:rsidP="002313D7">
      <w:pPr>
        <w:spacing w:after="0" w:line="240" w:lineRule="auto"/>
        <w:ind w:firstLine="708"/>
        <w:jc w:val="both"/>
        <w:rPr>
          <w:rFonts w:ascii="Times New Roman" w:hAnsi="Times New Roman"/>
          <w:color w:val="000000"/>
          <w:sz w:val="28"/>
          <w:szCs w:val="28"/>
        </w:rPr>
      </w:pPr>
      <w:r w:rsidRPr="002313D7">
        <w:rPr>
          <w:rFonts w:ascii="Times New Roman" w:hAnsi="Times New Roman"/>
          <w:color w:val="000000"/>
          <w:sz w:val="28"/>
          <w:szCs w:val="28"/>
          <w:shd w:val="clear" w:color="auto" w:fill="FFFFFF"/>
        </w:rPr>
        <w:t>При таком порядке срок подтверждения пригодности отечественных стройматериалов сокращается с 90 до 10 рабочих дней. Это стало возможным благодаря отказу от разделения процедуры на министерскую и подведомственную части и созданию механизма подтве</w:t>
      </w:r>
      <w:r>
        <w:rPr>
          <w:rFonts w:ascii="Times New Roman" w:hAnsi="Times New Roman"/>
          <w:color w:val="000000"/>
          <w:sz w:val="28"/>
          <w:szCs w:val="28"/>
          <w:shd w:val="clear" w:color="auto" w:fill="FFFFFF"/>
        </w:rPr>
        <w:t>рждения пригодности по системе «одного окна»</w:t>
      </w:r>
      <w:r w:rsidRPr="002313D7">
        <w:rPr>
          <w:rFonts w:ascii="Times New Roman" w:hAnsi="Times New Roman"/>
          <w:color w:val="000000"/>
          <w:sz w:val="28"/>
          <w:szCs w:val="28"/>
          <w:shd w:val="clear" w:color="auto" w:fill="FFFFFF"/>
        </w:rPr>
        <w:t>.</w:t>
      </w:r>
    </w:p>
    <w:p w:rsidR="002313D7" w:rsidRPr="002313D7" w:rsidRDefault="002313D7" w:rsidP="002313D7">
      <w:pPr>
        <w:spacing w:after="0" w:line="240" w:lineRule="auto"/>
        <w:ind w:firstLine="708"/>
        <w:jc w:val="both"/>
        <w:rPr>
          <w:rFonts w:ascii="Times New Roman" w:hAnsi="Times New Roman"/>
          <w:color w:val="000000"/>
          <w:sz w:val="28"/>
          <w:szCs w:val="28"/>
          <w:shd w:val="clear" w:color="auto" w:fill="FFFFFF"/>
        </w:rPr>
      </w:pPr>
      <w:r w:rsidRPr="002313D7">
        <w:rPr>
          <w:rFonts w:ascii="Times New Roman" w:hAnsi="Times New Roman"/>
          <w:color w:val="000000"/>
          <w:sz w:val="28"/>
          <w:szCs w:val="28"/>
          <w:shd w:val="clear" w:color="auto" w:fill="FFFFFF"/>
        </w:rPr>
        <w:t>Что касается импортных стройматериалов, то для подтверждения их характеристик российские органы строительного надзора продолжат учитывать результаты испытаний, проведённых в зарубежных лабораториях.</w:t>
      </w:r>
      <w:r w:rsidRPr="002313D7">
        <w:rPr>
          <w:rFonts w:ascii="Times New Roman" w:hAnsi="Times New Roman"/>
          <w:color w:val="000000"/>
          <w:sz w:val="28"/>
          <w:szCs w:val="28"/>
        </w:rPr>
        <w:br/>
      </w:r>
    </w:p>
    <w:p w:rsidR="002313D7" w:rsidRPr="002313D7" w:rsidRDefault="002313D7" w:rsidP="002313D7">
      <w:pPr>
        <w:spacing w:after="0" w:line="240" w:lineRule="auto"/>
        <w:jc w:val="center"/>
        <w:rPr>
          <w:rFonts w:ascii="Times New Roman" w:hAnsi="Times New Roman"/>
          <w:b/>
          <w:bCs/>
          <w:color w:val="000000"/>
          <w:sz w:val="28"/>
          <w:szCs w:val="28"/>
          <w:shd w:val="clear" w:color="auto" w:fill="FFFFFF"/>
        </w:rPr>
      </w:pPr>
      <w:r w:rsidRPr="002313D7">
        <w:rPr>
          <w:rFonts w:ascii="Times New Roman" w:hAnsi="Times New Roman"/>
          <w:b/>
          <w:bCs/>
          <w:color w:val="000000"/>
          <w:sz w:val="28"/>
          <w:szCs w:val="28"/>
          <w:shd w:val="clear" w:color="auto" w:fill="FFFFFF"/>
        </w:rPr>
        <w:t>КС защитил право работников исправительных колоний</w:t>
      </w:r>
    </w:p>
    <w:p w:rsidR="002313D7" w:rsidRDefault="002313D7" w:rsidP="002313D7">
      <w:pPr>
        <w:spacing w:after="0" w:line="240" w:lineRule="auto"/>
        <w:jc w:val="center"/>
        <w:rPr>
          <w:rFonts w:ascii="Times New Roman" w:hAnsi="Times New Roman"/>
          <w:b/>
          <w:bCs/>
          <w:color w:val="000000"/>
          <w:sz w:val="28"/>
          <w:szCs w:val="28"/>
          <w:shd w:val="clear" w:color="auto" w:fill="FFFFFF"/>
        </w:rPr>
      </w:pPr>
      <w:r w:rsidRPr="002313D7">
        <w:rPr>
          <w:rFonts w:ascii="Times New Roman" w:hAnsi="Times New Roman"/>
          <w:b/>
          <w:bCs/>
          <w:color w:val="000000"/>
          <w:sz w:val="28"/>
          <w:szCs w:val="28"/>
          <w:shd w:val="clear" w:color="auto" w:fill="FFFFFF"/>
        </w:rPr>
        <w:t>на досрочную пенсию</w:t>
      </w:r>
    </w:p>
    <w:p w:rsidR="002313D7" w:rsidRPr="002313D7" w:rsidRDefault="002313D7" w:rsidP="002313D7">
      <w:pPr>
        <w:spacing w:after="0" w:line="240" w:lineRule="auto"/>
        <w:jc w:val="center"/>
        <w:rPr>
          <w:rFonts w:ascii="Times New Roman" w:hAnsi="Times New Roman"/>
          <w:b/>
          <w:bCs/>
          <w:color w:val="000000"/>
          <w:sz w:val="28"/>
          <w:szCs w:val="28"/>
          <w:shd w:val="clear" w:color="auto" w:fill="FFFFFF"/>
        </w:rPr>
      </w:pPr>
    </w:p>
    <w:p w:rsidR="002313D7" w:rsidRPr="002313D7" w:rsidRDefault="002313D7" w:rsidP="002313D7">
      <w:pPr>
        <w:spacing w:after="0" w:line="240" w:lineRule="auto"/>
        <w:jc w:val="both"/>
        <w:rPr>
          <w:rFonts w:ascii="Times New Roman" w:hAnsi="Times New Roman"/>
          <w:color w:val="000000"/>
          <w:sz w:val="28"/>
          <w:szCs w:val="28"/>
        </w:rPr>
      </w:pPr>
      <w:r w:rsidRPr="002313D7">
        <w:rPr>
          <w:rFonts w:ascii="Times New Roman" w:hAnsi="Times New Roman"/>
          <w:color w:val="000000"/>
          <w:sz w:val="28"/>
          <w:szCs w:val="28"/>
        </w:rPr>
        <w:br/>
      </w:r>
      <w:r w:rsidRPr="002313D7">
        <w:rPr>
          <w:rFonts w:ascii="Times New Roman" w:hAnsi="Times New Roman"/>
          <w:color w:val="000000"/>
          <w:sz w:val="28"/>
          <w:szCs w:val="28"/>
          <w:shd w:val="clear" w:color="auto" w:fill="FFFFFF"/>
        </w:rPr>
        <w:t xml:space="preserve">          Условия работы медсестры исправительной колонии были признаны допустимыми. В </w:t>
      </w:r>
      <w:proofErr w:type="gramStart"/>
      <w:r w:rsidRPr="002313D7">
        <w:rPr>
          <w:rFonts w:ascii="Times New Roman" w:hAnsi="Times New Roman"/>
          <w:color w:val="000000"/>
          <w:sz w:val="28"/>
          <w:szCs w:val="28"/>
          <w:shd w:val="clear" w:color="auto" w:fill="FFFFFF"/>
        </w:rPr>
        <w:t>итоге</w:t>
      </w:r>
      <w:proofErr w:type="gramEnd"/>
      <w:r w:rsidRPr="002313D7">
        <w:rPr>
          <w:rFonts w:ascii="Times New Roman" w:hAnsi="Times New Roman"/>
          <w:color w:val="000000"/>
          <w:sz w:val="28"/>
          <w:szCs w:val="28"/>
          <w:shd w:val="clear" w:color="auto" w:fill="FFFFFF"/>
        </w:rPr>
        <w:t xml:space="preserve"> работодатель был освобожден от уплаты страховых взносов на ОПС по дополнительным тарифам. В </w:t>
      </w:r>
      <w:proofErr w:type="gramStart"/>
      <w:r w:rsidRPr="002313D7">
        <w:rPr>
          <w:rFonts w:ascii="Times New Roman" w:hAnsi="Times New Roman"/>
          <w:color w:val="000000"/>
          <w:sz w:val="28"/>
          <w:szCs w:val="28"/>
          <w:shd w:val="clear" w:color="auto" w:fill="FFFFFF"/>
        </w:rPr>
        <w:t>результате</w:t>
      </w:r>
      <w:proofErr w:type="gramEnd"/>
      <w:r w:rsidRPr="002313D7">
        <w:rPr>
          <w:rFonts w:ascii="Times New Roman" w:hAnsi="Times New Roman"/>
          <w:color w:val="000000"/>
          <w:sz w:val="28"/>
          <w:szCs w:val="28"/>
          <w:shd w:val="clear" w:color="auto" w:fill="FFFFFF"/>
        </w:rPr>
        <w:t xml:space="preserve"> гражданка не получила право на досрочную трудовую пенсию, чем, по ее мнению, было нарушено ее право на пенсионное обеспечение.</w:t>
      </w:r>
    </w:p>
    <w:p w:rsidR="002313D7" w:rsidRPr="002313D7" w:rsidRDefault="002313D7" w:rsidP="002313D7">
      <w:pPr>
        <w:spacing w:after="0" w:line="240" w:lineRule="auto"/>
        <w:ind w:firstLine="708"/>
        <w:jc w:val="both"/>
        <w:rPr>
          <w:rFonts w:ascii="Times New Roman" w:hAnsi="Times New Roman"/>
          <w:color w:val="000000"/>
          <w:sz w:val="28"/>
          <w:szCs w:val="28"/>
        </w:rPr>
      </w:pPr>
      <w:r w:rsidRPr="002313D7">
        <w:rPr>
          <w:rFonts w:ascii="Times New Roman" w:hAnsi="Times New Roman"/>
          <w:color w:val="000000"/>
          <w:sz w:val="28"/>
          <w:szCs w:val="28"/>
          <w:shd w:val="clear" w:color="auto" w:fill="FFFFFF"/>
        </w:rPr>
        <w:t xml:space="preserve">Примененные в ее деле нормы признаны неконституционными. С одной стороны, закон провозглашает право на досрочную пенсию граждан, занятых на работах с осужденными. С другой, включение такой работы в льготный стаж обусловлено уплатой работодателем страховых взносов по дополнительному тарифу. Их уплата зависит от результатов специальной оценки условий труда, что в свою очередь требует измерения вредных факторов на рабочем месте. Но закон не учел специфику трудовой деятельности с осужденными, при которой вредные факторы не подлежат измерению. В </w:t>
      </w:r>
      <w:proofErr w:type="gramStart"/>
      <w:r w:rsidRPr="002313D7">
        <w:rPr>
          <w:rFonts w:ascii="Times New Roman" w:hAnsi="Times New Roman"/>
          <w:color w:val="000000"/>
          <w:sz w:val="28"/>
          <w:szCs w:val="28"/>
          <w:shd w:val="clear" w:color="auto" w:fill="FFFFFF"/>
        </w:rPr>
        <w:t>итоге</w:t>
      </w:r>
      <w:proofErr w:type="gramEnd"/>
      <w:r w:rsidRPr="002313D7">
        <w:rPr>
          <w:rFonts w:ascii="Times New Roman" w:hAnsi="Times New Roman"/>
          <w:color w:val="000000"/>
          <w:sz w:val="28"/>
          <w:szCs w:val="28"/>
          <w:shd w:val="clear" w:color="auto" w:fill="FFFFFF"/>
        </w:rPr>
        <w:t xml:space="preserve"> соответствующий период заявительнице не зачли в требуемый стаж.</w:t>
      </w:r>
    </w:p>
    <w:p w:rsidR="002313D7" w:rsidRPr="002313D7" w:rsidRDefault="002313D7" w:rsidP="002313D7">
      <w:pPr>
        <w:spacing w:after="0" w:line="240" w:lineRule="auto"/>
        <w:ind w:firstLine="708"/>
        <w:jc w:val="both"/>
        <w:rPr>
          <w:rFonts w:ascii="Times New Roman" w:hAnsi="Times New Roman"/>
          <w:color w:val="000000"/>
          <w:sz w:val="28"/>
          <w:szCs w:val="28"/>
          <w:shd w:val="clear" w:color="auto" w:fill="FFFFFF"/>
        </w:rPr>
      </w:pPr>
      <w:r w:rsidRPr="002313D7">
        <w:rPr>
          <w:rFonts w:ascii="Times New Roman" w:hAnsi="Times New Roman"/>
          <w:color w:val="000000"/>
          <w:sz w:val="28"/>
          <w:szCs w:val="28"/>
          <w:shd w:val="clear" w:color="auto" w:fill="FFFFFF"/>
        </w:rPr>
        <w:t>Правила оценки условий труда не должны обесценивать конституционное право на досрочную пенсию. Предписано скорректировать закон. До внесения изменений работодатели должны уплачивать дополнительные взносы за соответствующих работников. Решения по делу заявительницы подлежат пересмотру.</w:t>
      </w:r>
    </w:p>
    <w:p w:rsidR="002313D7" w:rsidRDefault="002313D7" w:rsidP="002313D7">
      <w:pPr>
        <w:rPr>
          <w:szCs w:val="28"/>
        </w:rPr>
      </w:pPr>
    </w:p>
    <w:p w:rsidR="002313D7" w:rsidRPr="002313D7" w:rsidRDefault="002313D7" w:rsidP="002313D7">
      <w:pPr>
        <w:spacing w:after="0" w:line="240" w:lineRule="auto"/>
        <w:jc w:val="both"/>
        <w:rPr>
          <w:rFonts w:ascii="Times New Roman" w:hAnsi="Times New Roman"/>
          <w:b/>
          <w:bCs/>
          <w:sz w:val="28"/>
          <w:szCs w:val="28"/>
          <w:shd w:val="clear" w:color="auto" w:fill="FFFFFF"/>
        </w:rPr>
      </w:pPr>
      <w:r w:rsidRPr="002313D7">
        <w:rPr>
          <w:rFonts w:ascii="Times New Roman" w:hAnsi="Times New Roman"/>
          <w:b/>
          <w:bCs/>
          <w:sz w:val="28"/>
          <w:szCs w:val="28"/>
          <w:shd w:val="clear" w:color="auto" w:fill="FFFFFF"/>
        </w:rPr>
        <w:t>КС: суд первой инстанции, выносивший приговор, не вправе опрашивать присяжных по вопросу нарушения тайны их совещания</w:t>
      </w:r>
    </w:p>
    <w:p w:rsidR="002313D7" w:rsidRPr="002313D7" w:rsidRDefault="002313D7" w:rsidP="002313D7">
      <w:pPr>
        <w:spacing w:after="0" w:line="240" w:lineRule="auto"/>
        <w:jc w:val="both"/>
        <w:rPr>
          <w:rFonts w:ascii="Times New Roman" w:hAnsi="Times New Roman"/>
          <w:sz w:val="28"/>
          <w:szCs w:val="28"/>
        </w:rPr>
      </w:pPr>
      <w:r w:rsidRPr="002313D7">
        <w:rPr>
          <w:rFonts w:ascii="Times New Roman" w:hAnsi="Times New Roman"/>
          <w:sz w:val="28"/>
          <w:szCs w:val="28"/>
        </w:rPr>
        <w:br/>
      </w:r>
      <w:r w:rsidRPr="002313D7">
        <w:rPr>
          <w:rFonts w:ascii="Times New Roman" w:hAnsi="Times New Roman"/>
          <w:sz w:val="28"/>
          <w:szCs w:val="28"/>
          <w:shd w:val="clear" w:color="auto" w:fill="FFFFFF"/>
        </w:rPr>
        <w:t xml:space="preserve">          Защита обжаловала приговор, предполагая, что на присяжных было оказано воздействие. По запросу апелляционной инстанции часть присяжных была опрошена судьей, который председательствовал в деле. Сведения о нарушениях при вынесении вердикта не подтвердились. В апелляции сочли это достаточным и отказали в вызове остальных присяжных.</w:t>
      </w:r>
    </w:p>
    <w:p w:rsidR="005D6065" w:rsidRDefault="002313D7" w:rsidP="002313D7">
      <w:pPr>
        <w:spacing w:after="0" w:line="240" w:lineRule="auto"/>
        <w:jc w:val="both"/>
        <w:rPr>
          <w:rFonts w:ascii="Times New Roman" w:hAnsi="Times New Roman"/>
          <w:sz w:val="28"/>
          <w:szCs w:val="28"/>
          <w:shd w:val="clear" w:color="auto" w:fill="FFFFFF"/>
        </w:rPr>
      </w:pPr>
      <w:r w:rsidRPr="002313D7">
        <w:rPr>
          <w:rFonts w:ascii="Times New Roman" w:hAnsi="Times New Roman"/>
          <w:sz w:val="28"/>
          <w:szCs w:val="28"/>
        </w:rPr>
        <w:t xml:space="preserve">           </w:t>
      </w:r>
      <w:r w:rsidRPr="002313D7">
        <w:rPr>
          <w:rFonts w:ascii="Times New Roman" w:hAnsi="Times New Roman"/>
          <w:sz w:val="28"/>
          <w:szCs w:val="28"/>
          <w:shd w:val="clear" w:color="auto" w:fill="FFFFFF"/>
        </w:rPr>
        <w:t>Конституционный Суд РФ признал примененные в деле процессуальные нормы не противоречащими Конституции. Но при этом КС отметил, что предполагаемое нарушение тайны совещания присяжных должно устанавливаться в суде апелляционной инстанции. Опрос присяжных с этой целью нельзя поручать суду первой инстанции, когда оспорено его решение, в сохранении юридической силы которого он заинтересован. Кроме того, предоставив объяснения в первой инстанции, присяжные вправе не явиться в апелляционный суд, что затруднит получение от них нужных сведений.</w:t>
      </w:r>
    </w:p>
    <w:p w:rsidR="002313D7" w:rsidRPr="002313D7" w:rsidRDefault="002313D7" w:rsidP="002313D7">
      <w:pPr>
        <w:spacing w:after="0" w:line="240" w:lineRule="auto"/>
        <w:jc w:val="both"/>
        <w:rPr>
          <w:rFonts w:ascii="Times New Roman" w:hAnsi="Times New Roman"/>
          <w:sz w:val="28"/>
          <w:szCs w:val="28"/>
          <w:shd w:val="clear" w:color="auto" w:fill="FFFFFF"/>
        </w:rPr>
      </w:pPr>
    </w:p>
    <w:p w:rsidR="005D6065" w:rsidRPr="00C86192" w:rsidRDefault="005D6065" w:rsidP="00873F6C">
      <w:pPr>
        <w:spacing w:after="0" w:line="240" w:lineRule="exact"/>
        <w:jc w:val="both"/>
        <w:rPr>
          <w:szCs w:val="28"/>
        </w:rPr>
      </w:pPr>
    </w:p>
    <w:p w:rsidR="00A21F89" w:rsidRDefault="00A21F89" w:rsidP="00D94361">
      <w:pPr>
        <w:shd w:val="clear" w:color="auto" w:fill="FFFFFF"/>
        <w:rPr>
          <w:rFonts w:ascii="Arial" w:hAnsi="Arial" w:cs="Arial"/>
          <w:vanish/>
          <w:color w:val="000000"/>
          <w:sz w:val="19"/>
          <w:szCs w:val="19"/>
        </w:rPr>
      </w:pPr>
      <w:bookmarkStart w:id="5" w:name="5da085de64ec3d9cfw_sect_28"/>
      <w:bookmarkStart w:id="6" w:name="cf00ee42b83d5219fw_sect_27"/>
      <w:bookmarkEnd w:id="5"/>
      <w:bookmarkEnd w:id="6"/>
    </w:p>
    <w:sectPr w:rsidR="00A21F89" w:rsidSect="0099177D">
      <w:headerReference w:type="even" r:id="rId8"/>
      <w:headerReference w:type="default" r:id="rId9"/>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0C82" w:rsidRDefault="00E70C82">
      <w:r>
        <w:separator/>
      </w:r>
    </w:p>
  </w:endnote>
  <w:endnote w:type="continuationSeparator" w:id="0">
    <w:p w:rsidR="00E70C82" w:rsidRDefault="00E70C8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0C82" w:rsidRDefault="00E70C82">
      <w:r>
        <w:separator/>
      </w:r>
    </w:p>
  </w:footnote>
  <w:footnote w:type="continuationSeparator" w:id="0">
    <w:p w:rsidR="00E70C82" w:rsidRDefault="00E70C8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1F89" w:rsidRDefault="007F5292" w:rsidP="00C15ED9">
    <w:pPr>
      <w:pStyle w:val="ab"/>
      <w:framePr w:wrap="around" w:vAnchor="text" w:hAnchor="margin" w:xAlign="center" w:y="1"/>
      <w:rPr>
        <w:rStyle w:val="ad"/>
      </w:rPr>
    </w:pPr>
    <w:r>
      <w:rPr>
        <w:rStyle w:val="ad"/>
      </w:rPr>
      <w:fldChar w:fldCharType="begin"/>
    </w:r>
    <w:r w:rsidR="00A21F89">
      <w:rPr>
        <w:rStyle w:val="ad"/>
      </w:rPr>
      <w:instrText xml:space="preserve">PAGE  </w:instrText>
    </w:r>
    <w:r>
      <w:rPr>
        <w:rStyle w:val="ad"/>
      </w:rPr>
      <w:fldChar w:fldCharType="end"/>
    </w:r>
  </w:p>
  <w:p w:rsidR="00A21F89" w:rsidRDefault="00A21F89">
    <w:pPr>
      <w:pStyle w:val="a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1F89" w:rsidRDefault="007F5292" w:rsidP="00C15ED9">
    <w:pPr>
      <w:pStyle w:val="ab"/>
      <w:framePr w:wrap="around" w:vAnchor="text" w:hAnchor="margin" w:xAlign="center" w:y="1"/>
      <w:rPr>
        <w:rStyle w:val="ad"/>
      </w:rPr>
    </w:pPr>
    <w:r>
      <w:rPr>
        <w:rStyle w:val="ad"/>
      </w:rPr>
      <w:fldChar w:fldCharType="begin"/>
    </w:r>
    <w:r w:rsidR="00A21F89">
      <w:rPr>
        <w:rStyle w:val="ad"/>
      </w:rPr>
      <w:instrText xml:space="preserve">PAGE  </w:instrText>
    </w:r>
    <w:r>
      <w:rPr>
        <w:rStyle w:val="ad"/>
      </w:rPr>
      <w:fldChar w:fldCharType="separate"/>
    </w:r>
    <w:r w:rsidR="008967CE">
      <w:rPr>
        <w:rStyle w:val="ad"/>
        <w:noProof/>
      </w:rPr>
      <w:t>19</w:t>
    </w:r>
    <w:r>
      <w:rPr>
        <w:rStyle w:val="ad"/>
      </w:rPr>
      <w:fldChar w:fldCharType="end"/>
    </w:r>
  </w:p>
  <w:p w:rsidR="00A21F89" w:rsidRDefault="00A21F89">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76298"/>
    <w:multiLevelType w:val="multilevel"/>
    <w:tmpl w:val="639CC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EA57711"/>
    <w:multiLevelType w:val="multilevel"/>
    <w:tmpl w:val="21262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0136466"/>
    <w:multiLevelType w:val="multilevel"/>
    <w:tmpl w:val="F2BE2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0187368"/>
    <w:multiLevelType w:val="multilevel"/>
    <w:tmpl w:val="38349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3965917"/>
    <w:multiLevelType w:val="multilevel"/>
    <w:tmpl w:val="3DF8C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2E8243A"/>
    <w:multiLevelType w:val="multilevel"/>
    <w:tmpl w:val="F0B88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5D567CD9"/>
    <w:multiLevelType w:val="multilevel"/>
    <w:tmpl w:val="B97C7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5E6B7DEF"/>
    <w:multiLevelType w:val="multilevel"/>
    <w:tmpl w:val="02840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75080429"/>
    <w:multiLevelType w:val="multilevel"/>
    <w:tmpl w:val="A936E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76AB4956"/>
    <w:multiLevelType w:val="multilevel"/>
    <w:tmpl w:val="45F66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3"/>
  </w:num>
  <w:num w:numId="3">
    <w:abstractNumId w:val="4"/>
  </w:num>
  <w:num w:numId="4">
    <w:abstractNumId w:val="2"/>
  </w:num>
  <w:num w:numId="5">
    <w:abstractNumId w:val="6"/>
  </w:num>
  <w:num w:numId="6">
    <w:abstractNumId w:val="1"/>
  </w:num>
  <w:num w:numId="7">
    <w:abstractNumId w:val="8"/>
  </w:num>
  <w:num w:numId="8">
    <w:abstractNumId w:val="9"/>
  </w:num>
  <w:num w:numId="9">
    <w:abstractNumId w:val="7"/>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72BF3"/>
    <w:rsid w:val="0001229C"/>
    <w:rsid w:val="000204D6"/>
    <w:rsid w:val="00046382"/>
    <w:rsid w:val="0004726E"/>
    <w:rsid w:val="0007183D"/>
    <w:rsid w:val="00071E14"/>
    <w:rsid w:val="000823AB"/>
    <w:rsid w:val="00092CC6"/>
    <w:rsid w:val="000A6C30"/>
    <w:rsid w:val="000C7FEF"/>
    <w:rsid w:val="000D2834"/>
    <w:rsid w:val="000E2690"/>
    <w:rsid w:val="000E50FC"/>
    <w:rsid w:val="000E691C"/>
    <w:rsid w:val="0010148A"/>
    <w:rsid w:val="00116592"/>
    <w:rsid w:val="001171A5"/>
    <w:rsid w:val="00135229"/>
    <w:rsid w:val="00150D19"/>
    <w:rsid w:val="00151863"/>
    <w:rsid w:val="00151A5E"/>
    <w:rsid w:val="001578D2"/>
    <w:rsid w:val="00166BC2"/>
    <w:rsid w:val="001742DA"/>
    <w:rsid w:val="00177300"/>
    <w:rsid w:val="001852FA"/>
    <w:rsid w:val="0018697E"/>
    <w:rsid w:val="001A6397"/>
    <w:rsid w:val="001B2E03"/>
    <w:rsid w:val="001B4C57"/>
    <w:rsid w:val="001D65B2"/>
    <w:rsid w:val="001E7175"/>
    <w:rsid w:val="002044D4"/>
    <w:rsid w:val="0020522A"/>
    <w:rsid w:val="002125FC"/>
    <w:rsid w:val="00216BBF"/>
    <w:rsid w:val="002218DC"/>
    <w:rsid w:val="002313D7"/>
    <w:rsid w:val="0023283C"/>
    <w:rsid w:val="00234919"/>
    <w:rsid w:val="00237CCF"/>
    <w:rsid w:val="00251EDB"/>
    <w:rsid w:val="0027435C"/>
    <w:rsid w:val="00274641"/>
    <w:rsid w:val="00277699"/>
    <w:rsid w:val="002A6D89"/>
    <w:rsid w:val="002D5FB0"/>
    <w:rsid w:val="002E0DC3"/>
    <w:rsid w:val="002E62F0"/>
    <w:rsid w:val="00300B0B"/>
    <w:rsid w:val="0032201A"/>
    <w:rsid w:val="00327371"/>
    <w:rsid w:val="00341DF7"/>
    <w:rsid w:val="00353DEA"/>
    <w:rsid w:val="0035470F"/>
    <w:rsid w:val="0035495B"/>
    <w:rsid w:val="00360140"/>
    <w:rsid w:val="00377F7A"/>
    <w:rsid w:val="003802EE"/>
    <w:rsid w:val="0039471D"/>
    <w:rsid w:val="003B0999"/>
    <w:rsid w:val="003B60B7"/>
    <w:rsid w:val="003D12FA"/>
    <w:rsid w:val="003D3B5D"/>
    <w:rsid w:val="003E0DB2"/>
    <w:rsid w:val="003E4927"/>
    <w:rsid w:val="003F6E72"/>
    <w:rsid w:val="0041175D"/>
    <w:rsid w:val="00413EC3"/>
    <w:rsid w:val="00450A68"/>
    <w:rsid w:val="00455D11"/>
    <w:rsid w:val="004871BE"/>
    <w:rsid w:val="00524883"/>
    <w:rsid w:val="00531257"/>
    <w:rsid w:val="00541781"/>
    <w:rsid w:val="005567C9"/>
    <w:rsid w:val="00562D85"/>
    <w:rsid w:val="005667A1"/>
    <w:rsid w:val="00590D1E"/>
    <w:rsid w:val="005952EC"/>
    <w:rsid w:val="005A1EF2"/>
    <w:rsid w:val="005B5C98"/>
    <w:rsid w:val="005C38B1"/>
    <w:rsid w:val="005C76E0"/>
    <w:rsid w:val="005D6065"/>
    <w:rsid w:val="005E6FD1"/>
    <w:rsid w:val="005F75A6"/>
    <w:rsid w:val="006002D1"/>
    <w:rsid w:val="006030BC"/>
    <w:rsid w:val="006227E4"/>
    <w:rsid w:val="00627C84"/>
    <w:rsid w:val="006575C0"/>
    <w:rsid w:val="00677680"/>
    <w:rsid w:val="00682009"/>
    <w:rsid w:val="0068246F"/>
    <w:rsid w:val="00692603"/>
    <w:rsid w:val="00695FC4"/>
    <w:rsid w:val="00697263"/>
    <w:rsid w:val="006A3382"/>
    <w:rsid w:val="006C1C86"/>
    <w:rsid w:val="006C417F"/>
    <w:rsid w:val="006D19C6"/>
    <w:rsid w:val="006E4DFB"/>
    <w:rsid w:val="006E6A07"/>
    <w:rsid w:val="00705379"/>
    <w:rsid w:val="0070570D"/>
    <w:rsid w:val="00725464"/>
    <w:rsid w:val="00747A8C"/>
    <w:rsid w:val="00772BF7"/>
    <w:rsid w:val="00777EDD"/>
    <w:rsid w:val="00785786"/>
    <w:rsid w:val="00787B59"/>
    <w:rsid w:val="0079373A"/>
    <w:rsid w:val="007F5292"/>
    <w:rsid w:val="007F6E8C"/>
    <w:rsid w:val="007F73A8"/>
    <w:rsid w:val="00816737"/>
    <w:rsid w:val="008257F0"/>
    <w:rsid w:val="00827273"/>
    <w:rsid w:val="00827D43"/>
    <w:rsid w:val="0084030D"/>
    <w:rsid w:val="0085123C"/>
    <w:rsid w:val="0085694A"/>
    <w:rsid w:val="00861F5D"/>
    <w:rsid w:val="00862108"/>
    <w:rsid w:val="008624B6"/>
    <w:rsid w:val="00872BF3"/>
    <w:rsid w:val="00873F6C"/>
    <w:rsid w:val="00884908"/>
    <w:rsid w:val="00886225"/>
    <w:rsid w:val="00892387"/>
    <w:rsid w:val="008967CE"/>
    <w:rsid w:val="008B491B"/>
    <w:rsid w:val="008D6FF8"/>
    <w:rsid w:val="0094025B"/>
    <w:rsid w:val="00953783"/>
    <w:rsid w:val="009614AA"/>
    <w:rsid w:val="0096529A"/>
    <w:rsid w:val="00975D10"/>
    <w:rsid w:val="009805D2"/>
    <w:rsid w:val="009814FE"/>
    <w:rsid w:val="0099177D"/>
    <w:rsid w:val="009A7266"/>
    <w:rsid w:val="009B0C50"/>
    <w:rsid w:val="009C36E1"/>
    <w:rsid w:val="009D040E"/>
    <w:rsid w:val="009D5460"/>
    <w:rsid w:val="009F02BF"/>
    <w:rsid w:val="00A03C9F"/>
    <w:rsid w:val="00A0564F"/>
    <w:rsid w:val="00A06EA6"/>
    <w:rsid w:val="00A12FB5"/>
    <w:rsid w:val="00A21F89"/>
    <w:rsid w:val="00A336D8"/>
    <w:rsid w:val="00A3463D"/>
    <w:rsid w:val="00A43E9A"/>
    <w:rsid w:val="00A50507"/>
    <w:rsid w:val="00A67198"/>
    <w:rsid w:val="00A8202E"/>
    <w:rsid w:val="00A86761"/>
    <w:rsid w:val="00AA4430"/>
    <w:rsid w:val="00AB3E01"/>
    <w:rsid w:val="00AB5488"/>
    <w:rsid w:val="00AB6619"/>
    <w:rsid w:val="00AC7BB0"/>
    <w:rsid w:val="00AD3803"/>
    <w:rsid w:val="00AD6025"/>
    <w:rsid w:val="00AE26B9"/>
    <w:rsid w:val="00B01C7E"/>
    <w:rsid w:val="00B37D61"/>
    <w:rsid w:val="00B45C40"/>
    <w:rsid w:val="00B55DB9"/>
    <w:rsid w:val="00B65BAA"/>
    <w:rsid w:val="00B661EB"/>
    <w:rsid w:val="00B67E08"/>
    <w:rsid w:val="00B7455F"/>
    <w:rsid w:val="00B861D8"/>
    <w:rsid w:val="00BA427A"/>
    <w:rsid w:val="00BA6383"/>
    <w:rsid w:val="00BB034F"/>
    <w:rsid w:val="00BB4008"/>
    <w:rsid w:val="00BC33CA"/>
    <w:rsid w:val="00BC4A11"/>
    <w:rsid w:val="00BD6D46"/>
    <w:rsid w:val="00C15ED9"/>
    <w:rsid w:val="00C23197"/>
    <w:rsid w:val="00C40724"/>
    <w:rsid w:val="00C41E60"/>
    <w:rsid w:val="00C4461D"/>
    <w:rsid w:val="00C46279"/>
    <w:rsid w:val="00C720BD"/>
    <w:rsid w:val="00C767D3"/>
    <w:rsid w:val="00C823BF"/>
    <w:rsid w:val="00C834FB"/>
    <w:rsid w:val="00C86192"/>
    <w:rsid w:val="00C956E4"/>
    <w:rsid w:val="00CA1308"/>
    <w:rsid w:val="00CA1FB1"/>
    <w:rsid w:val="00CB5F84"/>
    <w:rsid w:val="00CD34AD"/>
    <w:rsid w:val="00CE41AE"/>
    <w:rsid w:val="00CE7D21"/>
    <w:rsid w:val="00CF42B8"/>
    <w:rsid w:val="00CF7F99"/>
    <w:rsid w:val="00D01271"/>
    <w:rsid w:val="00D05019"/>
    <w:rsid w:val="00D12521"/>
    <w:rsid w:val="00D16374"/>
    <w:rsid w:val="00D26C25"/>
    <w:rsid w:val="00D33715"/>
    <w:rsid w:val="00D33E2E"/>
    <w:rsid w:val="00D5057E"/>
    <w:rsid w:val="00D600D2"/>
    <w:rsid w:val="00D61722"/>
    <w:rsid w:val="00D84D51"/>
    <w:rsid w:val="00D94361"/>
    <w:rsid w:val="00DA72C9"/>
    <w:rsid w:val="00DB4C8A"/>
    <w:rsid w:val="00DE4282"/>
    <w:rsid w:val="00E00CC7"/>
    <w:rsid w:val="00E02CE1"/>
    <w:rsid w:val="00E0659B"/>
    <w:rsid w:val="00E07427"/>
    <w:rsid w:val="00E22C0C"/>
    <w:rsid w:val="00E3146A"/>
    <w:rsid w:val="00E35D87"/>
    <w:rsid w:val="00E41536"/>
    <w:rsid w:val="00E45260"/>
    <w:rsid w:val="00E47DAF"/>
    <w:rsid w:val="00E50641"/>
    <w:rsid w:val="00E6120A"/>
    <w:rsid w:val="00E6204D"/>
    <w:rsid w:val="00E628CC"/>
    <w:rsid w:val="00E70C82"/>
    <w:rsid w:val="00E855A0"/>
    <w:rsid w:val="00E91BF4"/>
    <w:rsid w:val="00E94B47"/>
    <w:rsid w:val="00EC17E6"/>
    <w:rsid w:val="00EE3F6C"/>
    <w:rsid w:val="00F03B3E"/>
    <w:rsid w:val="00F10C9A"/>
    <w:rsid w:val="00F165A5"/>
    <w:rsid w:val="00F30D6F"/>
    <w:rsid w:val="00F34E47"/>
    <w:rsid w:val="00F36357"/>
    <w:rsid w:val="00F45564"/>
    <w:rsid w:val="00F544BA"/>
    <w:rsid w:val="00F6062C"/>
    <w:rsid w:val="00F629B5"/>
    <w:rsid w:val="00F62AE7"/>
    <w:rsid w:val="00F76188"/>
    <w:rsid w:val="00F76ECA"/>
    <w:rsid w:val="00F851A4"/>
    <w:rsid w:val="00FA6C65"/>
    <w:rsid w:val="00FB4FB2"/>
    <w:rsid w:val="00FC0EC7"/>
    <w:rsid w:val="00FC1437"/>
    <w:rsid w:val="00FC5C40"/>
    <w:rsid w:val="00FC65A5"/>
    <w:rsid w:val="00FC788F"/>
    <w:rsid w:val="00FD3860"/>
    <w:rsid w:val="00FE1EF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27E4"/>
    <w:pPr>
      <w:spacing w:after="200" w:line="276" w:lineRule="auto"/>
    </w:pPr>
    <w:rPr>
      <w:sz w:val="22"/>
      <w:szCs w:val="22"/>
      <w:lang w:eastAsia="en-US"/>
    </w:rPr>
  </w:style>
  <w:style w:type="paragraph" w:styleId="1">
    <w:name w:val="heading 1"/>
    <w:basedOn w:val="a"/>
    <w:next w:val="a"/>
    <w:link w:val="10"/>
    <w:uiPriority w:val="99"/>
    <w:qFormat/>
    <w:locked/>
    <w:rsid w:val="00DE4282"/>
    <w:pPr>
      <w:keepNext/>
      <w:spacing w:before="240" w:after="60"/>
      <w:outlineLvl w:val="0"/>
    </w:pPr>
    <w:rPr>
      <w:rFonts w:ascii="Arial" w:hAnsi="Arial" w:cs="Arial"/>
      <w:b/>
      <w:bCs/>
      <w:kern w:val="32"/>
      <w:sz w:val="32"/>
      <w:szCs w:val="32"/>
    </w:rPr>
  </w:style>
  <w:style w:type="paragraph" w:styleId="3">
    <w:name w:val="heading 3"/>
    <w:basedOn w:val="a"/>
    <w:link w:val="30"/>
    <w:uiPriority w:val="99"/>
    <w:qFormat/>
    <w:rsid w:val="00975D10"/>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AE26B9"/>
    <w:rPr>
      <w:rFonts w:ascii="Cambria" w:hAnsi="Cambria" w:cs="Times New Roman"/>
      <w:b/>
      <w:bCs/>
      <w:kern w:val="32"/>
      <w:sz w:val="32"/>
      <w:szCs w:val="32"/>
      <w:lang w:eastAsia="en-US"/>
    </w:rPr>
  </w:style>
  <w:style w:type="character" w:customStyle="1" w:styleId="30">
    <w:name w:val="Заголовок 3 Знак"/>
    <w:basedOn w:val="a0"/>
    <w:link w:val="3"/>
    <w:uiPriority w:val="99"/>
    <w:locked/>
    <w:rsid w:val="00975D10"/>
    <w:rPr>
      <w:rFonts w:ascii="Times New Roman" w:hAnsi="Times New Roman" w:cs="Times New Roman"/>
      <w:b/>
      <w:bCs/>
      <w:sz w:val="27"/>
      <w:szCs w:val="27"/>
      <w:lang w:eastAsia="ru-RU"/>
    </w:rPr>
  </w:style>
  <w:style w:type="character" w:styleId="a3">
    <w:name w:val="Hyperlink"/>
    <w:basedOn w:val="a0"/>
    <w:uiPriority w:val="99"/>
    <w:semiHidden/>
    <w:rsid w:val="00116592"/>
    <w:rPr>
      <w:rFonts w:cs="Times New Roman"/>
      <w:color w:val="0000FF"/>
      <w:u w:val="single"/>
    </w:rPr>
  </w:style>
  <w:style w:type="character" w:customStyle="1" w:styleId="notforprint">
    <w:name w:val="notforprint"/>
    <w:basedOn w:val="a0"/>
    <w:uiPriority w:val="99"/>
    <w:rsid w:val="00116592"/>
    <w:rPr>
      <w:rFonts w:cs="Times New Roman"/>
    </w:rPr>
  </w:style>
  <w:style w:type="character" w:customStyle="1" w:styleId="pagesindoccount">
    <w:name w:val="pagesindoccount"/>
    <w:basedOn w:val="a0"/>
    <w:uiPriority w:val="99"/>
    <w:rsid w:val="00116592"/>
    <w:rPr>
      <w:rFonts w:cs="Times New Roman"/>
    </w:rPr>
  </w:style>
  <w:style w:type="character" w:customStyle="1" w:styleId="pagesindoc">
    <w:name w:val="pagesindoc"/>
    <w:basedOn w:val="a0"/>
    <w:uiPriority w:val="99"/>
    <w:rsid w:val="00116592"/>
    <w:rPr>
      <w:rFonts w:cs="Times New Roman"/>
    </w:rPr>
  </w:style>
  <w:style w:type="paragraph" w:styleId="a4">
    <w:name w:val="Balloon Text"/>
    <w:basedOn w:val="a"/>
    <w:link w:val="a5"/>
    <w:uiPriority w:val="99"/>
    <w:semiHidden/>
    <w:rsid w:val="0011659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locked/>
    <w:rsid w:val="00116592"/>
    <w:rPr>
      <w:rFonts w:ascii="Tahoma" w:hAnsi="Tahoma" w:cs="Tahoma"/>
      <w:sz w:val="16"/>
      <w:szCs w:val="16"/>
    </w:rPr>
  </w:style>
  <w:style w:type="paragraph" w:styleId="a6">
    <w:name w:val="Normal (Web)"/>
    <w:basedOn w:val="a"/>
    <w:link w:val="a7"/>
    <w:uiPriority w:val="99"/>
    <w:rsid w:val="00975D1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notforprintchoosedocument">
    <w:name w:val="notforprint choosedocument"/>
    <w:basedOn w:val="a0"/>
    <w:uiPriority w:val="99"/>
    <w:rsid w:val="00151A5E"/>
    <w:rPr>
      <w:rFonts w:cs="Times New Roman"/>
    </w:rPr>
  </w:style>
  <w:style w:type="character" w:customStyle="1" w:styleId="pagesindoccountinformation">
    <w:name w:val="pagesindoccount information"/>
    <w:basedOn w:val="a0"/>
    <w:uiPriority w:val="99"/>
    <w:rsid w:val="00151A5E"/>
    <w:rPr>
      <w:rFonts w:cs="Times New Roman"/>
    </w:rPr>
  </w:style>
  <w:style w:type="paragraph" w:styleId="a8">
    <w:name w:val="Title"/>
    <w:basedOn w:val="a"/>
    <w:next w:val="a"/>
    <w:link w:val="a9"/>
    <w:uiPriority w:val="99"/>
    <w:qFormat/>
    <w:locked/>
    <w:rsid w:val="00151A5E"/>
    <w:pPr>
      <w:spacing w:before="240" w:after="60" w:line="240" w:lineRule="auto"/>
      <w:ind w:firstLine="720"/>
      <w:jc w:val="both"/>
      <w:outlineLvl w:val="0"/>
    </w:pPr>
    <w:rPr>
      <w:rFonts w:ascii="Cambria" w:hAnsi="Cambria"/>
      <w:b/>
      <w:bCs/>
      <w:kern w:val="28"/>
      <w:sz w:val="28"/>
      <w:szCs w:val="28"/>
      <w:u w:val="single"/>
      <w:lang w:eastAsia="ru-RU"/>
    </w:rPr>
  </w:style>
  <w:style w:type="character" w:customStyle="1" w:styleId="a9">
    <w:name w:val="Название Знак"/>
    <w:basedOn w:val="a0"/>
    <w:link w:val="a8"/>
    <w:uiPriority w:val="99"/>
    <w:locked/>
    <w:rsid w:val="00151A5E"/>
    <w:rPr>
      <w:rFonts w:ascii="Cambria" w:hAnsi="Cambria" w:cs="Times New Roman"/>
      <w:b/>
      <w:kern w:val="28"/>
      <w:sz w:val="28"/>
      <w:u w:val="single"/>
      <w:lang w:val="ru-RU" w:eastAsia="ru-RU"/>
    </w:rPr>
  </w:style>
  <w:style w:type="paragraph" w:customStyle="1" w:styleId="oomvio">
    <w:name w:val="oomvio"/>
    <w:basedOn w:val="a"/>
    <w:uiPriority w:val="99"/>
    <w:rsid w:val="00151A5E"/>
    <w:pPr>
      <w:spacing w:before="100" w:beforeAutospacing="1" w:after="100" w:afterAutospacing="1" w:line="240" w:lineRule="auto"/>
    </w:pPr>
    <w:rPr>
      <w:rFonts w:ascii="Times New Roman" w:hAnsi="Times New Roman"/>
      <w:sz w:val="24"/>
      <w:szCs w:val="24"/>
      <w:lang w:eastAsia="ru-RU"/>
    </w:rPr>
  </w:style>
  <w:style w:type="paragraph" w:customStyle="1" w:styleId="lsrii">
    <w:name w:val="lsrii"/>
    <w:basedOn w:val="a"/>
    <w:uiPriority w:val="99"/>
    <w:rsid w:val="00151A5E"/>
    <w:pPr>
      <w:spacing w:before="100" w:beforeAutospacing="1" w:after="100" w:afterAutospacing="1" w:line="240" w:lineRule="auto"/>
    </w:pPr>
    <w:rPr>
      <w:rFonts w:ascii="Times New Roman" w:hAnsi="Times New Roman"/>
      <w:sz w:val="24"/>
      <w:szCs w:val="24"/>
      <w:lang w:eastAsia="ru-RU"/>
    </w:rPr>
  </w:style>
  <w:style w:type="paragraph" w:customStyle="1" w:styleId="bliofg">
    <w:name w:val="bliofg"/>
    <w:basedOn w:val="a"/>
    <w:uiPriority w:val="99"/>
    <w:rsid w:val="00151A5E"/>
    <w:pPr>
      <w:spacing w:before="100" w:beforeAutospacing="1" w:after="100" w:afterAutospacing="1" w:line="240" w:lineRule="auto"/>
    </w:pPr>
    <w:rPr>
      <w:rFonts w:ascii="Times New Roman" w:hAnsi="Times New Roman"/>
      <w:sz w:val="24"/>
      <w:szCs w:val="24"/>
      <w:lang w:eastAsia="ru-RU"/>
    </w:rPr>
  </w:style>
  <w:style w:type="paragraph" w:customStyle="1" w:styleId="ixvtcbx">
    <w:name w:val="ixvtcbx"/>
    <w:basedOn w:val="a"/>
    <w:uiPriority w:val="99"/>
    <w:rsid w:val="00151A5E"/>
    <w:pPr>
      <w:spacing w:before="100" w:beforeAutospacing="1" w:after="100" w:afterAutospacing="1" w:line="240" w:lineRule="auto"/>
    </w:pPr>
    <w:rPr>
      <w:rFonts w:ascii="Times New Roman" w:hAnsi="Times New Roman"/>
      <w:sz w:val="24"/>
      <w:szCs w:val="24"/>
      <w:lang w:eastAsia="ru-RU"/>
    </w:rPr>
  </w:style>
  <w:style w:type="character" w:styleId="aa">
    <w:name w:val="Strong"/>
    <w:basedOn w:val="a0"/>
    <w:uiPriority w:val="99"/>
    <w:qFormat/>
    <w:locked/>
    <w:rsid w:val="001E7175"/>
    <w:rPr>
      <w:rFonts w:cs="Times New Roman"/>
      <w:b/>
      <w:bCs/>
    </w:rPr>
  </w:style>
  <w:style w:type="paragraph" w:styleId="ab">
    <w:name w:val="header"/>
    <w:basedOn w:val="a"/>
    <w:link w:val="ac"/>
    <w:uiPriority w:val="99"/>
    <w:rsid w:val="0099177D"/>
    <w:pPr>
      <w:tabs>
        <w:tab w:val="center" w:pos="4677"/>
        <w:tab w:val="right" w:pos="9355"/>
      </w:tabs>
    </w:pPr>
  </w:style>
  <w:style w:type="character" w:customStyle="1" w:styleId="ac">
    <w:name w:val="Верхний колонтитул Знак"/>
    <w:basedOn w:val="a0"/>
    <w:link w:val="ab"/>
    <w:uiPriority w:val="99"/>
    <w:semiHidden/>
    <w:locked/>
    <w:rsid w:val="00E07427"/>
    <w:rPr>
      <w:rFonts w:cs="Times New Roman"/>
      <w:lang w:eastAsia="en-US"/>
    </w:rPr>
  </w:style>
  <w:style w:type="character" w:styleId="ad">
    <w:name w:val="page number"/>
    <w:basedOn w:val="a0"/>
    <w:uiPriority w:val="99"/>
    <w:rsid w:val="0099177D"/>
    <w:rPr>
      <w:rFonts w:cs="Times New Roman"/>
    </w:rPr>
  </w:style>
  <w:style w:type="character" w:customStyle="1" w:styleId="wmi-callto">
    <w:name w:val="wmi-callto"/>
    <w:basedOn w:val="a0"/>
    <w:uiPriority w:val="99"/>
    <w:rsid w:val="003F6E72"/>
    <w:rPr>
      <w:rFonts w:cs="Times New Roman"/>
    </w:rPr>
  </w:style>
  <w:style w:type="character" w:styleId="ae">
    <w:name w:val="FollowedHyperlink"/>
    <w:basedOn w:val="a0"/>
    <w:uiPriority w:val="99"/>
    <w:rsid w:val="00D94361"/>
    <w:rPr>
      <w:rFonts w:cs="Times New Roman"/>
      <w:color w:val="0000FF"/>
      <w:u w:val="single"/>
    </w:rPr>
  </w:style>
  <w:style w:type="character" w:customStyle="1" w:styleId="button2-text">
    <w:name w:val="button2-text"/>
    <w:basedOn w:val="a0"/>
    <w:uiPriority w:val="99"/>
    <w:rsid w:val="00D94361"/>
    <w:rPr>
      <w:rFonts w:cs="Times New Roman"/>
    </w:rPr>
  </w:style>
  <w:style w:type="character" w:customStyle="1" w:styleId="mail-user-avatarmail-user-avatarsize42mail-quickreply-picture">
    <w:name w:val="mail-user-avatar mail-user-avatar_size_42 mail-quickreply-picture"/>
    <w:basedOn w:val="a0"/>
    <w:uiPriority w:val="99"/>
    <w:rsid w:val="00D94361"/>
    <w:rPr>
      <w:rFonts w:cs="Times New Roman"/>
    </w:rPr>
  </w:style>
  <w:style w:type="character" w:customStyle="1" w:styleId="mail-ui-linkmail-ui-linkminormail-ui-linkwith-hoverjs-quick-reply-placeholder-single-reply">
    <w:name w:val="mail-ui-link mail-ui-link_minor mail-ui-link_with-hover js-quick-reply-placeholder-single-reply"/>
    <w:basedOn w:val="a0"/>
    <w:uiPriority w:val="99"/>
    <w:rsid w:val="00D94361"/>
    <w:rPr>
      <w:rFonts w:cs="Times New Roman"/>
    </w:rPr>
  </w:style>
  <w:style w:type="character" w:customStyle="1" w:styleId="mail-ui-linkmail-ui-linkminormail-ui-linkwith-hoverjs-quick-reply-placeholder-forward">
    <w:name w:val="mail-ui-link mail-ui-link_minor mail-ui-link_with-hover js-quick-reply-placeholder-forward"/>
    <w:basedOn w:val="a0"/>
    <w:uiPriority w:val="99"/>
    <w:rsid w:val="00D94361"/>
    <w:rPr>
      <w:rFonts w:cs="Times New Roman"/>
    </w:rPr>
  </w:style>
  <w:style w:type="paragraph" w:customStyle="1" w:styleId="11">
    <w:name w:val="Без интервала1"/>
    <w:uiPriority w:val="99"/>
    <w:rsid w:val="00DE4282"/>
    <w:rPr>
      <w:sz w:val="22"/>
      <w:szCs w:val="22"/>
    </w:rPr>
  </w:style>
  <w:style w:type="paragraph" w:customStyle="1" w:styleId="s1">
    <w:name w:val="s_1"/>
    <w:basedOn w:val="a"/>
    <w:uiPriority w:val="99"/>
    <w:rsid w:val="00DE4282"/>
    <w:pPr>
      <w:spacing w:before="100" w:beforeAutospacing="1" w:after="100" w:afterAutospacing="1" w:line="240" w:lineRule="auto"/>
    </w:pPr>
    <w:rPr>
      <w:rFonts w:ascii="Times New Roman" w:hAnsi="Times New Roman"/>
      <w:sz w:val="24"/>
      <w:szCs w:val="24"/>
      <w:lang w:eastAsia="ru-RU"/>
    </w:rPr>
  </w:style>
  <w:style w:type="character" w:customStyle="1" w:styleId="s10">
    <w:name w:val="s_10"/>
    <w:uiPriority w:val="99"/>
    <w:rsid w:val="00DE4282"/>
  </w:style>
  <w:style w:type="character" w:customStyle="1" w:styleId="a7">
    <w:name w:val="Обычный (веб) Знак"/>
    <w:basedOn w:val="a0"/>
    <w:link w:val="a6"/>
    <w:locked/>
    <w:rsid w:val="009B0C50"/>
    <w:rPr>
      <w:rFonts w:eastAsia="Times New Roman" w:cs="Times New Roman"/>
      <w:sz w:val="24"/>
      <w:szCs w:val="24"/>
      <w:lang w:val="ru-RU" w:eastAsia="ru-RU" w:bidi="ar-SA"/>
    </w:rPr>
  </w:style>
  <w:style w:type="paragraph" w:styleId="af">
    <w:name w:val="No Spacing"/>
    <w:uiPriority w:val="1"/>
    <w:qFormat/>
    <w:rsid w:val="007F73A8"/>
    <w:rPr>
      <w:rFonts w:eastAsia="Times New Roman"/>
      <w:sz w:val="22"/>
      <w:szCs w:val="22"/>
    </w:rPr>
  </w:style>
</w:styles>
</file>

<file path=word/webSettings.xml><?xml version="1.0" encoding="utf-8"?>
<w:webSettings xmlns:r="http://schemas.openxmlformats.org/officeDocument/2006/relationships" xmlns:w="http://schemas.openxmlformats.org/wordprocessingml/2006/main">
  <w:divs>
    <w:div w:id="352457072">
      <w:marLeft w:val="0"/>
      <w:marRight w:val="0"/>
      <w:marTop w:val="0"/>
      <w:marBottom w:val="0"/>
      <w:divBdr>
        <w:top w:val="none" w:sz="0" w:space="0" w:color="auto"/>
        <w:left w:val="none" w:sz="0" w:space="0" w:color="auto"/>
        <w:bottom w:val="none" w:sz="0" w:space="0" w:color="auto"/>
        <w:right w:val="none" w:sz="0" w:space="0" w:color="auto"/>
      </w:divBdr>
    </w:div>
    <w:div w:id="352457073">
      <w:marLeft w:val="0"/>
      <w:marRight w:val="0"/>
      <w:marTop w:val="0"/>
      <w:marBottom w:val="0"/>
      <w:divBdr>
        <w:top w:val="none" w:sz="0" w:space="0" w:color="auto"/>
        <w:left w:val="none" w:sz="0" w:space="0" w:color="auto"/>
        <w:bottom w:val="none" w:sz="0" w:space="0" w:color="auto"/>
        <w:right w:val="none" w:sz="0" w:space="0" w:color="auto"/>
      </w:divBdr>
      <w:divsChild>
        <w:div w:id="352457135">
          <w:marLeft w:val="0"/>
          <w:marRight w:val="0"/>
          <w:marTop w:val="1410"/>
          <w:marBottom w:val="0"/>
          <w:divBdr>
            <w:top w:val="none" w:sz="0" w:space="0" w:color="auto"/>
            <w:left w:val="none" w:sz="0" w:space="0" w:color="auto"/>
            <w:bottom w:val="none" w:sz="0" w:space="0" w:color="auto"/>
            <w:right w:val="none" w:sz="0" w:space="0" w:color="auto"/>
          </w:divBdr>
          <w:divsChild>
            <w:div w:id="352457070">
              <w:marLeft w:val="2100"/>
              <w:marRight w:val="2100"/>
              <w:marTop w:val="0"/>
              <w:marBottom w:val="0"/>
              <w:divBdr>
                <w:top w:val="none" w:sz="0" w:space="0" w:color="auto"/>
                <w:left w:val="none" w:sz="0" w:space="0" w:color="auto"/>
                <w:bottom w:val="none" w:sz="0" w:space="0" w:color="auto"/>
                <w:right w:val="none" w:sz="0" w:space="0" w:color="auto"/>
              </w:divBdr>
              <w:divsChild>
                <w:div w:id="352457175">
                  <w:marLeft w:val="0"/>
                  <w:marRight w:val="0"/>
                  <w:marTop w:val="0"/>
                  <w:marBottom w:val="870"/>
                  <w:divBdr>
                    <w:top w:val="single" w:sz="6" w:space="31" w:color="EEEEEE"/>
                    <w:left w:val="none" w:sz="0" w:space="0" w:color="auto"/>
                    <w:bottom w:val="none" w:sz="0" w:space="0" w:color="auto"/>
                    <w:right w:val="none" w:sz="0" w:space="0" w:color="auto"/>
                  </w:divBdr>
                  <w:divsChild>
                    <w:div w:id="352457099">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 w:id="352457076">
      <w:marLeft w:val="0"/>
      <w:marRight w:val="0"/>
      <w:marTop w:val="0"/>
      <w:marBottom w:val="0"/>
      <w:divBdr>
        <w:top w:val="none" w:sz="0" w:space="0" w:color="auto"/>
        <w:left w:val="none" w:sz="0" w:space="0" w:color="auto"/>
        <w:bottom w:val="none" w:sz="0" w:space="0" w:color="auto"/>
        <w:right w:val="none" w:sz="0" w:space="0" w:color="auto"/>
      </w:divBdr>
    </w:div>
    <w:div w:id="352457079">
      <w:marLeft w:val="0"/>
      <w:marRight w:val="0"/>
      <w:marTop w:val="0"/>
      <w:marBottom w:val="0"/>
      <w:divBdr>
        <w:top w:val="none" w:sz="0" w:space="0" w:color="auto"/>
        <w:left w:val="none" w:sz="0" w:space="0" w:color="auto"/>
        <w:bottom w:val="none" w:sz="0" w:space="0" w:color="auto"/>
        <w:right w:val="none" w:sz="0" w:space="0" w:color="auto"/>
      </w:divBdr>
    </w:div>
    <w:div w:id="352457084">
      <w:marLeft w:val="0"/>
      <w:marRight w:val="0"/>
      <w:marTop w:val="0"/>
      <w:marBottom w:val="0"/>
      <w:divBdr>
        <w:top w:val="none" w:sz="0" w:space="0" w:color="auto"/>
        <w:left w:val="none" w:sz="0" w:space="0" w:color="auto"/>
        <w:bottom w:val="none" w:sz="0" w:space="0" w:color="auto"/>
        <w:right w:val="none" w:sz="0" w:space="0" w:color="auto"/>
      </w:divBdr>
    </w:div>
    <w:div w:id="352457088">
      <w:marLeft w:val="0"/>
      <w:marRight w:val="0"/>
      <w:marTop w:val="0"/>
      <w:marBottom w:val="0"/>
      <w:divBdr>
        <w:top w:val="none" w:sz="0" w:space="0" w:color="auto"/>
        <w:left w:val="none" w:sz="0" w:space="0" w:color="auto"/>
        <w:bottom w:val="none" w:sz="0" w:space="0" w:color="auto"/>
        <w:right w:val="none" w:sz="0" w:space="0" w:color="auto"/>
      </w:divBdr>
      <w:divsChild>
        <w:div w:id="352457125">
          <w:marLeft w:val="0"/>
          <w:marRight w:val="0"/>
          <w:marTop w:val="1410"/>
          <w:marBottom w:val="0"/>
          <w:divBdr>
            <w:top w:val="none" w:sz="0" w:space="0" w:color="auto"/>
            <w:left w:val="none" w:sz="0" w:space="0" w:color="auto"/>
            <w:bottom w:val="none" w:sz="0" w:space="0" w:color="auto"/>
            <w:right w:val="none" w:sz="0" w:space="0" w:color="auto"/>
          </w:divBdr>
          <w:divsChild>
            <w:div w:id="352457105">
              <w:marLeft w:val="2100"/>
              <w:marRight w:val="2100"/>
              <w:marTop w:val="0"/>
              <w:marBottom w:val="0"/>
              <w:divBdr>
                <w:top w:val="none" w:sz="0" w:space="0" w:color="auto"/>
                <w:left w:val="none" w:sz="0" w:space="0" w:color="auto"/>
                <w:bottom w:val="none" w:sz="0" w:space="0" w:color="auto"/>
                <w:right w:val="none" w:sz="0" w:space="0" w:color="auto"/>
              </w:divBdr>
              <w:divsChild>
                <w:div w:id="352457263">
                  <w:marLeft w:val="0"/>
                  <w:marRight w:val="0"/>
                  <w:marTop w:val="0"/>
                  <w:marBottom w:val="870"/>
                  <w:divBdr>
                    <w:top w:val="single" w:sz="6" w:space="31" w:color="EEEEEE"/>
                    <w:left w:val="none" w:sz="0" w:space="0" w:color="auto"/>
                    <w:bottom w:val="none" w:sz="0" w:space="0" w:color="auto"/>
                    <w:right w:val="none" w:sz="0" w:space="0" w:color="auto"/>
                  </w:divBdr>
                  <w:divsChild>
                    <w:div w:id="352457224">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 w:id="352457091">
      <w:marLeft w:val="0"/>
      <w:marRight w:val="0"/>
      <w:marTop w:val="0"/>
      <w:marBottom w:val="0"/>
      <w:divBdr>
        <w:top w:val="none" w:sz="0" w:space="0" w:color="auto"/>
        <w:left w:val="none" w:sz="0" w:space="0" w:color="auto"/>
        <w:bottom w:val="none" w:sz="0" w:space="0" w:color="auto"/>
        <w:right w:val="none" w:sz="0" w:space="0" w:color="auto"/>
      </w:divBdr>
    </w:div>
    <w:div w:id="352457108">
      <w:marLeft w:val="0"/>
      <w:marRight w:val="0"/>
      <w:marTop w:val="0"/>
      <w:marBottom w:val="0"/>
      <w:divBdr>
        <w:top w:val="none" w:sz="0" w:space="0" w:color="auto"/>
        <w:left w:val="none" w:sz="0" w:space="0" w:color="auto"/>
        <w:bottom w:val="none" w:sz="0" w:space="0" w:color="auto"/>
        <w:right w:val="none" w:sz="0" w:space="0" w:color="auto"/>
      </w:divBdr>
      <w:divsChild>
        <w:div w:id="352457069">
          <w:marLeft w:val="0"/>
          <w:marRight w:val="0"/>
          <w:marTop w:val="0"/>
          <w:marBottom w:val="0"/>
          <w:divBdr>
            <w:top w:val="none" w:sz="0" w:space="0" w:color="auto"/>
            <w:left w:val="none" w:sz="0" w:space="0" w:color="auto"/>
            <w:bottom w:val="none" w:sz="0" w:space="0" w:color="auto"/>
            <w:right w:val="none" w:sz="0" w:space="0" w:color="auto"/>
          </w:divBdr>
        </w:div>
        <w:div w:id="352457080">
          <w:marLeft w:val="0"/>
          <w:marRight w:val="0"/>
          <w:marTop w:val="0"/>
          <w:marBottom w:val="0"/>
          <w:divBdr>
            <w:top w:val="none" w:sz="0" w:space="0" w:color="auto"/>
            <w:left w:val="none" w:sz="0" w:space="0" w:color="auto"/>
            <w:bottom w:val="none" w:sz="0" w:space="0" w:color="auto"/>
            <w:right w:val="none" w:sz="0" w:space="0" w:color="auto"/>
          </w:divBdr>
        </w:div>
        <w:div w:id="352457095">
          <w:marLeft w:val="0"/>
          <w:marRight w:val="0"/>
          <w:marTop w:val="0"/>
          <w:marBottom w:val="0"/>
          <w:divBdr>
            <w:top w:val="none" w:sz="0" w:space="0" w:color="auto"/>
            <w:left w:val="none" w:sz="0" w:space="0" w:color="auto"/>
            <w:bottom w:val="none" w:sz="0" w:space="0" w:color="auto"/>
            <w:right w:val="none" w:sz="0" w:space="0" w:color="auto"/>
          </w:divBdr>
        </w:div>
        <w:div w:id="352457110">
          <w:marLeft w:val="0"/>
          <w:marRight w:val="0"/>
          <w:marTop w:val="0"/>
          <w:marBottom w:val="0"/>
          <w:divBdr>
            <w:top w:val="none" w:sz="0" w:space="0" w:color="auto"/>
            <w:left w:val="none" w:sz="0" w:space="0" w:color="auto"/>
            <w:bottom w:val="none" w:sz="0" w:space="0" w:color="auto"/>
            <w:right w:val="none" w:sz="0" w:space="0" w:color="auto"/>
          </w:divBdr>
        </w:div>
        <w:div w:id="352457122">
          <w:marLeft w:val="0"/>
          <w:marRight w:val="0"/>
          <w:marTop w:val="0"/>
          <w:marBottom w:val="0"/>
          <w:divBdr>
            <w:top w:val="none" w:sz="0" w:space="0" w:color="auto"/>
            <w:left w:val="none" w:sz="0" w:space="0" w:color="auto"/>
            <w:bottom w:val="none" w:sz="0" w:space="0" w:color="auto"/>
            <w:right w:val="none" w:sz="0" w:space="0" w:color="auto"/>
          </w:divBdr>
        </w:div>
        <w:div w:id="352457132">
          <w:marLeft w:val="0"/>
          <w:marRight w:val="0"/>
          <w:marTop w:val="0"/>
          <w:marBottom w:val="0"/>
          <w:divBdr>
            <w:top w:val="none" w:sz="0" w:space="0" w:color="auto"/>
            <w:left w:val="none" w:sz="0" w:space="0" w:color="auto"/>
            <w:bottom w:val="none" w:sz="0" w:space="0" w:color="auto"/>
            <w:right w:val="none" w:sz="0" w:space="0" w:color="auto"/>
          </w:divBdr>
        </w:div>
        <w:div w:id="352457152">
          <w:marLeft w:val="0"/>
          <w:marRight w:val="0"/>
          <w:marTop w:val="0"/>
          <w:marBottom w:val="0"/>
          <w:divBdr>
            <w:top w:val="none" w:sz="0" w:space="0" w:color="auto"/>
            <w:left w:val="none" w:sz="0" w:space="0" w:color="auto"/>
            <w:bottom w:val="none" w:sz="0" w:space="0" w:color="auto"/>
            <w:right w:val="none" w:sz="0" w:space="0" w:color="auto"/>
          </w:divBdr>
        </w:div>
        <w:div w:id="352457158">
          <w:marLeft w:val="0"/>
          <w:marRight w:val="0"/>
          <w:marTop w:val="0"/>
          <w:marBottom w:val="0"/>
          <w:divBdr>
            <w:top w:val="none" w:sz="0" w:space="0" w:color="auto"/>
            <w:left w:val="none" w:sz="0" w:space="0" w:color="auto"/>
            <w:bottom w:val="none" w:sz="0" w:space="0" w:color="auto"/>
            <w:right w:val="none" w:sz="0" w:space="0" w:color="auto"/>
          </w:divBdr>
        </w:div>
        <w:div w:id="352457160">
          <w:marLeft w:val="0"/>
          <w:marRight w:val="0"/>
          <w:marTop w:val="0"/>
          <w:marBottom w:val="0"/>
          <w:divBdr>
            <w:top w:val="none" w:sz="0" w:space="0" w:color="auto"/>
            <w:left w:val="none" w:sz="0" w:space="0" w:color="auto"/>
            <w:bottom w:val="none" w:sz="0" w:space="0" w:color="auto"/>
            <w:right w:val="none" w:sz="0" w:space="0" w:color="auto"/>
          </w:divBdr>
        </w:div>
        <w:div w:id="352457164">
          <w:marLeft w:val="0"/>
          <w:marRight w:val="0"/>
          <w:marTop w:val="0"/>
          <w:marBottom w:val="0"/>
          <w:divBdr>
            <w:top w:val="none" w:sz="0" w:space="0" w:color="auto"/>
            <w:left w:val="none" w:sz="0" w:space="0" w:color="auto"/>
            <w:bottom w:val="none" w:sz="0" w:space="0" w:color="auto"/>
            <w:right w:val="none" w:sz="0" w:space="0" w:color="auto"/>
          </w:divBdr>
        </w:div>
        <w:div w:id="352457167">
          <w:marLeft w:val="0"/>
          <w:marRight w:val="0"/>
          <w:marTop w:val="0"/>
          <w:marBottom w:val="0"/>
          <w:divBdr>
            <w:top w:val="none" w:sz="0" w:space="0" w:color="auto"/>
            <w:left w:val="none" w:sz="0" w:space="0" w:color="auto"/>
            <w:bottom w:val="none" w:sz="0" w:space="0" w:color="auto"/>
            <w:right w:val="none" w:sz="0" w:space="0" w:color="auto"/>
          </w:divBdr>
        </w:div>
        <w:div w:id="352457170">
          <w:marLeft w:val="0"/>
          <w:marRight w:val="0"/>
          <w:marTop w:val="0"/>
          <w:marBottom w:val="0"/>
          <w:divBdr>
            <w:top w:val="none" w:sz="0" w:space="0" w:color="auto"/>
            <w:left w:val="none" w:sz="0" w:space="0" w:color="auto"/>
            <w:bottom w:val="none" w:sz="0" w:space="0" w:color="auto"/>
            <w:right w:val="none" w:sz="0" w:space="0" w:color="auto"/>
          </w:divBdr>
        </w:div>
        <w:div w:id="352457173">
          <w:marLeft w:val="0"/>
          <w:marRight w:val="0"/>
          <w:marTop w:val="0"/>
          <w:marBottom w:val="0"/>
          <w:divBdr>
            <w:top w:val="none" w:sz="0" w:space="0" w:color="auto"/>
            <w:left w:val="none" w:sz="0" w:space="0" w:color="auto"/>
            <w:bottom w:val="none" w:sz="0" w:space="0" w:color="auto"/>
            <w:right w:val="none" w:sz="0" w:space="0" w:color="auto"/>
          </w:divBdr>
        </w:div>
        <w:div w:id="352457176">
          <w:marLeft w:val="0"/>
          <w:marRight w:val="0"/>
          <w:marTop w:val="0"/>
          <w:marBottom w:val="0"/>
          <w:divBdr>
            <w:top w:val="none" w:sz="0" w:space="0" w:color="auto"/>
            <w:left w:val="none" w:sz="0" w:space="0" w:color="auto"/>
            <w:bottom w:val="none" w:sz="0" w:space="0" w:color="auto"/>
            <w:right w:val="none" w:sz="0" w:space="0" w:color="auto"/>
          </w:divBdr>
        </w:div>
        <w:div w:id="352457178">
          <w:marLeft w:val="0"/>
          <w:marRight w:val="0"/>
          <w:marTop w:val="0"/>
          <w:marBottom w:val="0"/>
          <w:divBdr>
            <w:top w:val="none" w:sz="0" w:space="0" w:color="auto"/>
            <w:left w:val="none" w:sz="0" w:space="0" w:color="auto"/>
            <w:bottom w:val="none" w:sz="0" w:space="0" w:color="auto"/>
            <w:right w:val="none" w:sz="0" w:space="0" w:color="auto"/>
          </w:divBdr>
        </w:div>
        <w:div w:id="352457183">
          <w:marLeft w:val="0"/>
          <w:marRight w:val="0"/>
          <w:marTop w:val="0"/>
          <w:marBottom w:val="0"/>
          <w:divBdr>
            <w:top w:val="none" w:sz="0" w:space="0" w:color="auto"/>
            <w:left w:val="none" w:sz="0" w:space="0" w:color="auto"/>
            <w:bottom w:val="none" w:sz="0" w:space="0" w:color="auto"/>
            <w:right w:val="none" w:sz="0" w:space="0" w:color="auto"/>
          </w:divBdr>
        </w:div>
        <w:div w:id="352457192">
          <w:marLeft w:val="0"/>
          <w:marRight w:val="0"/>
          <w:marTop w:val="0"/>
          <w:marBottom w:val="0"/>
          <w:divBdr>
            <w:top w:val="none" w:sz="0" w:space="0" w:color="auto"/>
            <w:left w:val="none" w:sz="0" w:space="0" w:color="auto"/>
            <w:bottom w:val="none" w:sz="0" w:space="0" w:color="auto"/>
            <w:right w:val="none" w:sz="0" w:space="0" w:color="auto"/>
          </w:divBdr>
        </w:div>
        <w:div w:id="352457193">
          <w:marLeft w:val="0"/>
          <w:marRight w:val="0"/>
          <w:marTop w:val="0"/>
          <w:marBottom w:val="0"/>
          <w:divBdr>
            <w:top w:val="none" w:sz="0" w:space="0" w:color="auto"/>
            <w:left w:val="none" w:sz="0" w:space="0" w:color="auto"/>
            <w:bottom w:val="none" w:sz="0" w:space="0" w:color="auto"/>
            <w:right w:val="none" w:sz="0" w:space="0" w:color="auto"/>
          </w:divBdr>
        </w:div>
        <w:div w:id="352457197">
          <w:marLeft w:val="0"/>
          <w:marRight w:val="0"/>
          <w:marTop w:val="0"/>
          <w:marBottom w:val="0"/>
          <w:divBdr>
            <w:top w:val="none" w:sz="0" w:space="0" w:color="auto"/>
            <w:left w:val="none" w:sz="0" w:space="0" w:color="auto"/>
            <w:bottom w:val="none" w:sz="0" w:space="0" w:color="auto"/>
            <w:right w:val="none" w:sz="0" w:space="0" w:color="auto"/>
          </w:divBdr>
        </w:div>
        <w:div w:id="352457207">
          <w:marLeft w:val="0"/>
          <w:marRight w:val="0"/>
          <w:marTop w:val="0"/>
          <w:marBottom w:val="0"/>
          <w:divBdr>
            <w:top w:val="none" w:sz="0" w:space="0" w:color="auto"/>
            <w:left w:val="none" w:sz="0" w:space="0" w:color="auto"/>
            <w:bottom w:val="none" w:sz="0" w:space="0" w:color="auto"/>
            <w:right w:val="none" w:sz="0" w:space="0" w:color="auto"/>
          </w:divBdr>
        </w:div>
        <w:div w:id="352457208">
          <w:marLeft w:val="0"/>
          <w:marRight w:val="0"/>
          <w:marTop w:val="0"/>
          <w:marBottom w:val="0"/>
          <w:divBdr>
            <w:top w:val="none" w:sz="0" w:space="0" w:color="auto"/>
            <w:left w:val="none" w:sz="0" w:space="0" w:color="auto"/>
            <w:bottom w:val="none" w:sz="0" w:space="0" w:color="auto"/>
            <w:right w:val="none" w:sz="0" w:space="0" w:color="auto"/>
          </w:divBdr>
        </w:div>
        <w:div w:id="352457212">
          <w:marLeft w:val="0"/>
          <w:marRight w:val="0"/>
          <w:marTop w:val="0"/>
          <w:marBottom w:val="0"/>
          <w:divBdr>
            <w:top w:val="none" w:sz="0" w:space="0" w:color="auto"/>
            <w:left w:val="none" w:sz="0" w:space="0" w:color="auto"/>
            <w:bottom w:val="none" w:sz="0" w:space="0" w:color="auto"/>
            <w:right w:val="none" w:sz="0" w:space="0" w:color="auto"/>
          </w:divBdr>
        </w:div>
        <w:div w:id="352457226">
          <w:marLeft w:val="0"/>
          <w:marRight w:val="0"/>
          <w:marTop w:val="0"/>
          <w:marBottom w:val="0"/>
          <w:divBdr>
            <w:top w:val="none" w:sz="0" w:space="0" w:color="auto"/>
            <w:left w:val="none" w:sz="0" w:space="0" w:color="auto"/>
            <w:bottom w:val="none" w:sz="0" w:space="0" w:color="auto"/>
            <w:right w:val="none" w:sz="0" w:space="0" w:color="auto"/>
          </w:divBdr>
        </w:div>
        <w:div w:id="352457227">
          <w:marLeft w:val="0"/>
          <w:marRight w:val="0"/>
          <w:marTop w:val="0"/>
          <w:marBottom w:val="0"/>
          <w:divBdr>
            <w:top w:val="none" w:sz="0" w:space="0" w:color="auto"/>
            <w:left w:val="none" w:sz="0" w:space="0" w:color="auto"/>
            <w:bottom w:val="none" w:sz="0" w:space="0" w:color="auto"/>
            <w:right w:val="none" w:sz="0" w:space="0" w:color="auto"/>
          </w:divBdr>
        </w:div>
        <w:div w:id="352457235">
          <w:marLeft w:val="0"/>
          <w:marRight w:val="0"/>
          <w:marTop w:val="0"/>
          <w:marBottom w:val="0"/>
          <w:divBdr>
            <w:top w:val="none" w:sz="0" w:space="0" w:color="auto"/>
            <w:left w:val="none" w:sz="0" w:space="0" w:color="auto"/>
            <w:bottom w:val="none" w:sz="0" w:space="0" w:color="auto"/>
            <w:right w:val="none" w:sz="0" w:space="0" w:color="auto"/>
          </w:divBdr>
        </w:div>
        <w:div w:id="352457275">
          <w:marLeft w:val="0"/>
          <w:marRight w:val="0"/>
          <w:marTop w:val="0"/>
          <w:marBottom w:val="0"/>
          <w:divBdr>
            <w:top w:val="none" w:sz="0" w:space="0" w:color="auto"/>
            <w:left w:val="none" w:sz="0" w:space="0" w:color="auto"/>
            <w:bottom w:val="none" w:sz="0" w:space="0" w:color="auto"/>
            <w:right w:val="none" w:sz="0" w:space="0" w:color="auto"/>
          </w:divBdr>
        </w:div>
        <w:div w:id="352457280">
          <w:marLeft w:val="0"/>
          <w:marRight w:val="0"/>
          <w:marTop w:val="0"/>
          <w:marBottom w:val="0"/>
          <w:divBdr>
            <w:top w:val="none" w:sz="0" w:space="0" w:color="auto"/>
            <w:left w:val="none" w:sz="0" w:space="0" w:color="auto"/>
            <w:bottom w:val="none" w:sz="0" w:space="0" w:color="auto"/>
            <w:right w:val="none" w:sz="0" w:space="0" w:color="auto"/>
          </w:divBdr>
        </w:div>
      </w:divsChild>
    </w:div>
    <w:div w:id="352457116">
      <w:marLeft w:val="0"/>
      <w:marRight w:val="0"/>
      <w:marTop w:val="0"/>
      <w:marBottom w:val="0"/>
      <w:divBdr>
        <w:top w:val="none" w:sz="0" w:space="0" w:color="auto"/>
        <w:left w:val="none" w:sz="0" w:space="0" w:color="auto"/>
        <w:bottom w:val="none" w:sz="0" w:space="0" w:color="auto"/>
        <w:right w:val="none" w:sz="0" w:space="0" w:color="auto"/>
      </w:divBdr>
    </w:div>
    <w:div w:id="352457118">
      <w:marLeft w:val="0"/>
      <w:marRight w:val="0"/>
      <w:marTop w:val="0"/>
      <w:marBottom w:val="0"/>
      <w:divBdr>
        <w:top w:val="none" w:sz="0" w:space="0" w:color="auto"/>
        <w:left w:val="none" w:sz="0" w:space="0" w:color="auto"/>
        <w:bottom w:val="none" w:sz="0" w:space="0" w:color="auto"/>
        <w:right w:val="none" w:sz="0" w:space="0" w:color="auto"/>
      </w:divBdr>
      <w:divsChild>
        <w:div w:id="352457218">
          <w:marLeft w:val="0"/>
          <w:marRight w:val="0"/>
          <w:marTop w:val="1410"/>
          <w:marBottom w:val="0"/>
          <w:divBdr>
            <w:top w:val="none" w:sz="0" w:space="0" w:color="auto"/>
            <w:left w:val="none" w:sz="0" w:space="0" w:color="auto"/>
            <w:bottom w:val="none" w:sz="0" w:space="0" w:color="auto"/>
            <w:right w:val="none" w:sz="0" w:space="0" w:color="auto"/>
          </w:divBdr>
          <w:divsChild>
            <w:div w:id="352457222">
              <w:marLeft w:val="2100"/>
              <w:marRight w:val="2100"/>
              <w:marTop w:val="0"/>
              <w:marBottom w:val="0"/>
              <w:divBdr>
                <w:top w:val="none" w:sz="0" w:space="0" w:color="auto"/>
                <w:left w:val="none" w:sz="0" w:space="0" w:color="auto"/>
                <w:bottom w:val="none" w:sz="0" w:space="0" w:color="auto"/>
                <w:right w:val="none" w:sz="0" w:space="0" w:color="auto"/>
              </w:divBdr>
              <w:divsChild>
                <w:div w:id="352457068">
                  <w:marLeft w:val="0"/>
                  <w:marRight w:val="0"/>
                  <w:marTop w:val="0"/>
                  <w:marBottom w:val="870"/>
                  <w:divBdr>
                    <w:top w:val="single" w:sz="6" w:space="31" w:color="EEEEEE"/>
                    <w:left w:val="none" w:sz="0" w:space="0" w:color="auto"/>
                    <w:bottom w:val="none" w:sz="0" w:space="0" w:color="auto"/>
                    <w:right w:val="none" w:sz="0" w:space="0" w:color="auto"/>
                  </w:divBdr>
                  <w:divsChild>
                    <w:div w:id="352457271">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 w:id="352457120">
      <w:marLeft w:val="0"/>
      <w:marRight w:val="0"/>
      <w:marTop w:val="0"/>
      <w:marBottom w:val="0"/>
      <w:divBdr>
        <w:top w:val="none" w:sz="0" w:space="0" w:color="auto"/>
        <w:left w:val="none" w:sz="0" w:space="0" w:color="auto"/>
        <w:bottom w:val="none" w:sz="0" w:space="0" w:color="auto"/>
        <w:right w:val="none" w:sz="0" w:space="0" w:color="auto"/>
      </w:divBdr>
    </w:div>
    <w:div w:id="352457124">
      <w:marLeft w:val="0"/>
      <w:marRight w:val="0"/>
      <w:marTop w:val="0"/>
      <w:marBottom w:val="0"/>
      <w:divBdr>
        <w:top w:val="none" w:sz="0" w:space="0" w:color="auto"/>
        <w:left w:val="none" w:sz="0" w:space="0" w:color="auto"/>
        <w:bottom w:val="none" w:sz="0" w:space="0" w:color="auto"/>
        <w:right w:val="none" w:sz="0" w:space="0" w:color="auto"/>
      </w:divBdr>
      <w:divsChild>
        <w:div w:id="352457067">
          <w:marLeft w:val="0"/>
          <w:marRight w:val="0"/>
          <w:marTop w:val="1410"/>
          <w:marBottom w:val="0"/>
          <w:divBdr>
            <w:top w:val="none" w:sz="0" w:space="0" w:color="auto"/>
            <w:left w:val="none" w:sz="0" w:space="0" w:color="auto"/>
            <w:bottom w:val="none" w:sz="0" w:space="0" w:color="auto"/>
            <w:right w:val="none" w:sz="0" w:space="0" w:color="auto"/>
          </w:divBdr>
          <w:divsChild>
            <w:div w:id="352457243">
              <w:marLeft w:val="2100"/>
              <w:marRight w:val="2100"/>
              <w:marTop w:val="0"/>
              <w:marBottom w:val="0"/>
              <w:divBdr>
                <w:top w:val="none" w:sz="0" w:space="0" w:color="auto"/>
                <w:left w:val="none" w:sz="0" w:space="0" w:color="auto"/>
                <w:bottom w:val="none" w:sz="0" w:space="0" w:color="auto"/>
                <w:right w:val="none" w:sz="0" w:space="0" w:color="auto"/>
              </w:divBdr>
              <w:divsChild>
                <w:div w:id="352457144">
                  <w:marLeft w:val="0"/>
                  <w:marRight w:val="0"/>
                  <w:marTop w:val="0"/>
                  <w:marBottom w:val="870"/>
                  <w:divBdr>
                    <w:top w:val="single" w:sz="6" w:space="31" w:color="EEEEEE"/>
                    <w:left w:val="none" w:sz="0" w:space="0" w:color="auto"/>
                    <w:bottom w:val="none" w:sz="0" w:space="0" w:color="auto"/>
                    <w:right w:val="none" w:sz="0" w:space="0" w:color="auto"/>
                  </w:divBdr>
                  <w:divsChild>
                    <w:div w:id="352457090">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 w:id="352457129">
      <w:marLeft w:val="0"/>
      <w:marRight w:val="0"/>
      <w:marTop w:val="0"/>
      <w:marBottom w:val="0"/>
      <w:divBdr>
        <w:top w:val="none" w:sz="0" w:space="0" w:color="auto"/>
        <w:left w:val="none" w:sz="0" w:space="0" w:color="auto"/>
        <w:bottom w:val="none" w:sz="0" w:space="0" w:color="auto"/>
        <w:right w:val="none" w:sz="0" w:space="0" w:color="auto"/>
      </w:divBdr>
      <w:divsChild>
        <w:div w:id="352457074">
          <w:marLeft w:val="0"/>
          <w:marRight w:val="0"/>
          <w:marTop w:val="0"/>
          <w:marBottom w:val="0"/>
          <w:divBdr>
            <w:top w:val="none" w:sz="0" w:space="0" w:color="auto"/>
            <w:left w:val="none" w:sz="0" w:space="0" w:color="auto"/>
            <w:bottom w:val="none" w:sz="0" w:space="0" w:color="auto"/>
            <w:right w:val="none" w:sz="0" w:space="0" w:color="auto"/>
          </w:divBdr>
        </w:div>
        <w:div w:id="352457075">
          <w:marLeft w:val="0"/>
          <w:marRight w:val="0"/>
          <w:marTop w:val="0"/>
          <w:marBottom w:val="0"/>
          <w:divBdr>
            <w:top w:val="none" w:sz="0" w:space="0" w:color="auto"/>
            <w:left w:val="none" w:sz="0" w:space="0" w:color="auto"/>
            <w:bottom w:val="none" w:sz="0" w:space="0" w:color="auto"/>
            <w:right w:val="none" w:sz="0" w:space="0" w:color="auto"/>
          </w:divBdr>
        </w:div>
        <w:div w:id="352457082">
          <w:marLeft w:val="0"/>
          <w:marRight w:val="0"/>
          <w:marTop w:val="0"/>
          <w:marBottom w:val="0"/>
          <w:divBdr>
            <w:top w:val="none" w:sz="0" w:space="0" w:color="auto"/>
            <w:left w:val="none" w:sz="0" w:space="0" w:color="auto"/>
            <w:bottom w:val="none" w:sz="0" w:space="0" w:color="auto"/>
            <w:right w:val="none" w:sz="0" w:space="0" w:color="auto"/>
          </w:divBdr>
        </w:div>
        <w:div w:id="352457085">
          <w:marLeft w:val="0"/>
          <w:marRight w:val="0"/>
          <w:marTop w:val="0"/>
          <w:marBottom w:val="0"/>
          <w:divBdr>
            <w:top w:val="none" w:sz="0" w:space="0" w:color="auto"/>
            <w:left w:val="none" w:sz="0" w:space="0" w:color="auto"/>
            <w:bottom w:val="none" w:sz="0" w:space="0" w:color="auto"/>
            <w:right w:val="none" w:sz="0" w:space="0" w:color="auto"/>
          </w:divBdr>
        </w:div>
        <w:div w:id="352457093">
          <w:marLeft w:val="0"/>
          <w:marRight w:val="0"/>
          <w:marTop w:val="0"/>
          <w:marBottom w:val="0"/>
          <w:divBdr>
            <w:top w:val="none" w:sz="0" w:space="0" w:color="auto"/>
            <w:left w:val="none" w:sz="0" w:space="0" w:color="auto"/>
            <w:bottom w:val="none" w:sz="0" w:space="0" w:color="auto"/>
            <w:right w:val="none" w:sz="0" w:space="0" w:color="auto"/>
          </w:divBdr>
        </w:div>
        <w:div w:id="352457096">
          <w:marLeft w:val="0"/>
          <w:marRight w:val="0"/>
          <w:marTop w:val="0"/>
          <w:marBottom w:val="0"/>
          <w:divBdr>
            <w:top w:val="none" w:sz="0" w:space="0" w:color="auto"/>
            <w:left w:val="none" w:sz="0" w:space="0" w:color="auto"/>
            <w:bottom w:val="none" w:sz="0" w:space="0" w:color="auto"/>
            <w:right w:val="none" w:sz="0" w:space="0" w:color="auto"/>
          </w:divBdr>
        </w:div>
        <w:div w:id="352457097">
          <w:marLeft w:val="0"/>
          <w:marRight w:val="0"/>
          <w:marTop w:val="0"/>
          <w:marBottom w:val="0"/>
          <w:divBdr>
            <w:top w:val="none" w:sz="0" w:space="0" w:color="auto"/>
            <w:left w:val="none" w:sz="0" w:space="0" w:color="auto"/>
            <w:bottom w:val="none" w:sz="0" w:space="0" w:color="auto"/>
            <w:right w:val="none" w:sz="0" w:space="0" w:color="auto"/>
          </w:divBdr>
        </w:div>
        <w:div w:id="352457107">
          <w:marLeft w:val="0"/>
          <w:marRight w:val="0"/>
          <w:marTop w:val="0"/>
          <w:marBottom w:val="0"/>
          <w:divBdr>
            <w:top w:val="none" w:sz="0" w:space="0" w:color="auto"/>
            <w:left w:val="none" w:sz="0" w:space="0" w:color="auto"/>
            <w:bottom w:val="none" w:sz="0" w:space="0" w:color="auto"/>
            <w:right w:val="none" w:sz="0" w:space="0" w:color="auto"/>
          </w:divBdr>
        </w:div>
        <w:div w:id="352457134">
          <w:marLeft w:val="0"/>
          <w:marRight w:val="0"/>
          <w:marTop w:val="0"/>
          <w:marBottom w:val="0"/>
          <w:divBdr>
            <w:top w:val="none" w:sz="0" w:space="0" w:color="auto"/>
            <w:left w:val="none" w:sz="0" w:space="0" w:color="auto"/>
            <w:bottom w:val="none" w:sz="0" w:space="0" w:color="auto"/>
            <w:right w:val="none" w:sz="0" w:space="0" w:color="auto"/>
          </w:divBdr>
        </w:div>
        <w:div w:id="352457151">
          <w:marLeft w:val="0"/>
          <w:marRight w:val="0"/>
          <w:marTop w:val="0"/>
          <w:marBottom w:val="0"/>
          <w:divBdr>
            <w:top w:val="none" w:sz="0" w:space="0" w:color="auto"/>
            <w:left w:val="none" w:sz="0" w:space="0" w:color="auto"/>
            <w:bottom w:val="none" w:sz="0" w:space="0" w:color="auto"/>
            <w:right w:val="none" w:sz="0" w:space="0" w:color="auto"/>
          </w:divBdr>
        </w:div>
        <w:div w:id="352457155">
          <w:marLeft w:val="0"/>
          <w:marRight w:val="0"/>
          <w:marTop w:val="0"/>
          <w:marBottom w:val="0"/>
          <w:divBdr>
            <w:top w:val="none" w:sz="0" w:space="0" w:color="auto"/>
            <w:left w:val="none" w:sz="0" w:space="0" w:color="auto"/>
            <w:bottom w:val="none" w:sz="0" w:space="0" w:color="auto"/>
            <w:right w:val="none" w:sz="0" w:space="0" w:color="auto"/>
          </w:divBdr>
        </w:div>
        <w:div w:id="352457157">
          <w:marLeft w:val="0"/>
          <w:marRight w:val="0"/>
          <w:marTop w:val="0"/>
          <w:marBottom w:val="0"/>
          <w:divBdr>
            <w:top w:val="none" w:sz="0" w:space="0" w:color="auto"/>
            <w:left w:val="none" w:sz="0" w:space="0" w:color="auto"/>
            <w:bottom w:val="none" w:sz="0" w:space="0" w:color="auto"/>
            <w:right w:val="none" w:sz="0" w:space="0" w:color="auto"/>
          </w:divBdr>
        </w:div>
        <w:div w:id="352457165">
          <w:marLeft w:val="0"/>
          <w:marRight w:val="0"/>
          <w:marTop w:val="0"/>
          <w:marBottom w:val="0"/>
          <w:divBdr>
            <w:top w:val="none" w:sz="0" w:space="0" w:color="auto"/>
            <w:left w:val="none" w:sz="0" w:space="0" w:color="auto"/>
            <w:bottom w:val="none" w:sz="0" w:space="0" w:color="auto"/>
            <w:right w:val="none" w:sz="0" w:space="0" w:color="auto"/>
          </w:divBdr>
        </w:div>
        <w:div w:id="352457184">
          <w:marLeft w:val="0"/>
          <w:marRight w:val="0"/>
          <w:marTop w:val="0"/>
          <w:marBottom w:val="0"/>
          <w:divBdr>
            <w:top w:val="none" w:sz="0" w:space="0" w:color="auto"/>
            <w:left w:val="none" w:sz="0" w:space="0" w:color="auto"/>
            <w:bottom w:val="none" w:sz="0" w:space="0" w:color="auto"/>
            <w:right w:val="none" w:sz="0" w:space="0" w:color="auto"/>
          </w:divBdr>
        </w:div>
        <w:div w:id="352457199">
          <w:marLeft w:val="0"/>
          <w:marRight w:val="0"/>
          <w:marTop w:val="0"/>
          <w:marBottom w:val="0"/>
          <w:divBdr>
            <w:top w:val="none" w:sz="0" w:space="0" w:color="auto"/>
            <w:left w:val="none" w:sz="0" w:space="0" w:color="auto"/>
            <w:bottom w:val="none" w:sz="0" w:space="0" w:color="auto"/>
            <w:right w:val="none" w:sz="0" w:space="0" w:color="auto"/>
          </w:divBdr>
        </w:div>
        <w:div w:id="352457201">
          <w:marLeft w:val="0"/>
          <w:marRight w:val="0"/>
          <w:marTop w:val="0"/>
          <w:marBottom w:val="0"/>
          <w:divBdr>
            <w:top w:val="none" w:sz="0" w:space="0" w:color="auto"/>
            <w:left w:val="none" w:sz="0" w:space="0" w:color="auto"/>
            <w:bottom w:val="none" w:sz="0" w:space="0" w:color="auto"/>
            <w:right w:val="none" w:sz="0" w:space="0" w:color="auto"/>
          </w:divBdr>
        </w:div>
        <w:div w:id="352457202">
          <w:marLeft w:val="0"/>
          <w:marRight w:val="0"/>
          <w:marTop w:val="0"/>
          <w:marBottom w:val="0"/>
          <w:divBdr>
            <w:top w:val="none" w:sz="0" w:space="0" w:color="auto"/>
            <w:left w:val="none" w:sz="0" w:space="0" w:color="auto"/>
            <w:bottom w:val="none" w:sz="0" w:space="0" w:color="auto"/>
            <w:right w:val="none" w:sz="0" w:space="0" w:color="auto"/>
          </w:divBdr>
        </w:div>
        <w:div w:id="352457221">
          <w:marLeft w:val="0"/>
          <w:marRight w:val="0"/>
          <w:marTop w:val="0"/>
          <w:marBottom w:val="0"/>
          <w:divBdr>
            <w:top w:val="none" w:sz="0" w:space="0" w:color="auto"/>
            <w:left w:val="none" w:sz="0" w:space="0" w:color="auto"/>
            <w:bottom w:val="none" w:sz="0" w:space="0" w:color="auto"/>
            <w:right w:val="none" w:sz="0" w:space="0" w:color="auto"/>
          </w:divBdr>
        </w:div>
        <w:div w:id="352457229">
          <w:marLeft w:val="0"/>
          <w:marRight w:val="0"/>
          <w:marTop w:val="0"/>
          <w:marBottom w:val="0"/>
          <w:divBdr>
            <w:top w:val="none" w:sz="0" w:space="0" w:color="auto"/>
            <w:left w:val="none" w:sz="0" w:space="0" w:color="auto"/>
            <w:bottom w:val="none" w:sz="0" w:space="0" w:color="auto"/>
            <w:right w:val="none" w:sz="0" w:space="0" w:color="auto"/>
          </w:divBdr>
        </w:div>
        <w:div w:id="352457238">
          <w:marLeft w:val="0"/>
          <w:marRight w:val="0"/>
          <w:marTop w:val="0"/>
          <w:marBottom w:val="0"/>
          <w:divBdr>
            <w:top w:val="none" w:sz="0" w:space="0" w:color="auto"/>
            <w:left w:val="none" w:sz="0" w:space="0" w:color="auto"/>
            <w:bottom w:val="none" w:sz="0" w:space="0" w:color="auto"/>
            <w:right w:val="none" w:sz="0" w:space="0" w:color="auto"/>
          </w:divBdr>
        </w:div>
        <w:div w:id="352457251">
          <w:marLeft w:val="0"/>
          <w:marRight w:val="0"/>
          <w:marTop w:val="0"/>
          <w:marBottom w:val="0"/>
          <w:divBdr>
            <w:top w:val="none" w:sz="0" w:space="0" w:color="auto"/>
            <w:left w:val="none" w:sz="0" w:space="0" w:color="auto"/>
            <w:bottom w:val="none" w:sz="0" w:space="0" w:color="auto"/>
            <w:right w:val="none" w:sz="0" w:space="0" w:color="auto"/>
          </w:divBdr>
        </w:div>
        <w:div w:id="352457253">
          <w:marLeft w:val="0"/>
          <w:marRight w:val="0"/>
          <w:marTop w:val="0"/>
          <w:marBottom w:val="0"/>
          <w:divBdr>
            <w:top w:val="none" w:sz="0" w:space="0" w:color="auto"/>
            <w:left w:val="none" w:sz="0" w:space="0" w:color="auto"/>
            <w:bottom w:val="none" w:sz="0" w:space="0" w:color="auto"/>
            <w:right w:val="none" w:sz="0" w:space="0" w:color="auto"/>
          </w:divBdr>
        </w:div>
        <w:div w:id="352457255">
          <w:marLeft w:val="0"/>
          <w:marRight w:val="0"/>
          <w:marTop w:val="0"/>
          <w:marBottom w:val="0"/>
          <w:divBdr>
            <w:top w:val="none" w:sz="0" w:space="0" w:color="auto"/>
            <w:left w:val="none" w:sz="0" w:space="0" w:color="auto"/>
            <w:bottom w:val="none" w:sz="0" w:space="0" w:color="auto"/>
            <w:right w:val="none" w:sz="0" w:space="0" w:color="auto"/>
          </w:divBdr>
        </w:div>
        <w:div w:id="352457256">
          <w:marLeft w:val="0"/>
          <w:marRight w:val="0"/>
          <w:marTop w:val="0"/>
          <w:marBottom w:val="0"/>
          <w:divBdr>
            <w:top w:val="none" w:sz="0" w:space="0" w:color="auto"/>
            <w:left w:val="none" w:sz="0" w:space="0" w:color="auto"/>
            <w:bottom w:val="none" w:sz="0" w:space="0" w:color="auto"/>
            <w:right w:val="none" w:sz="0" w:space="0" w:color="auto"/>
          </w:divBdr>
        </w:div>
        <w:div w:id="352457260">
          <w:marLeft w:val="0"/>
          <w:marRight w:val="0"/>
          <w:marTop w:val="0"/>
          <w:marBottom w:val="0"/>
          <w:divBdr>
            <w:top w:val="none" w:sz="0" w:space="0" w:color="auto"/>
            <w:left w:val="none" w:sz="0" w:space="0" w:color="auto"/>
            <w:bottom w:val="none" w:sz="0" w:space="0" w:color="auto"/>
            <w:right w:val="none" w:sz="0" w:space="0" w:color="auto"/>
          </w:divBdr>
        </w:div>
        <w:div w:id="352457266">
          <w:marLeft w:val="0"/>
          <w:marRight w:val="0"/>
          <w:marTop w:val="0"/>
          <w:marBottom w:val="0"/>
          <w:divBdr>
            <w:top w:val="none" w:sz="0" w:space="0" w:color="auto"/>
            <w:left w:val="none" w:sz="0" w:space="0" w:color="auto"/>
            <w:bottom w:val="none" w:sz="0" w:space="0" w:color="auto"/>
            <w:right w:val="none" w:sz="0" w:space="0" w:color="auto"/>
          </w:divBdr>
        </w:div>
      </w:divsChild>
    </w:div>
    <w:div w:id="352457138">
      <w:marLeft w:val="0"/>
      <w:marRight w:val="0"/>
      <w:marTop w:val="0"/>
      <w:marBottom w:val="0"/>
      <w:divBdr>
        <w:top w:val="none" w:sz="0" w:space="0" w:color="auto"/>
        <w:left w:val="none" w:sz="0" w:space="0" w:color="auto"/>
        <w:bottom w:val="none" w:sz="0" w:space="0" w:color="auto"/>
        <w:right w:val="none" w:sz="0" w:space="0" w:color="auto"/>
      </w:divBdr>
    </w:div>
    <w:div w:id="352457139">
      <w:marLeft w:val="0"/>
      <w:marRight w:val="0"/>
      <w:marTop w:val="0"/>
      <w:marBottom w:val="0"/>
      <w:divBdr>
        <w:top w:val="none" w:sz="0" w:space="0" w:color="auto"/>
        <w:left w:val="none" w:sz="0" w:space="0" w:color="auto"/>
        <w:bottom w:val="none" w:sz="0" w:space="0" w:color="auto"/>
        <w:right w:val="none" w:sz="0" w:space="0" w:color="auto"/>
      </w:divBdr>
      <w:divsChild>
        <w:div w:id="352457239">
          <w:marLeft w:val="0"/>
          <w:marRight w:val="0"/>
          <w:marTop w:val="1410"/>
          <w:marBottom w:val="0"/>
          <w:divBdr>
            <w:top w:val="none" w:sz="0" w:space="0" w:color="auto"/>
            <w:left w:val="none" w:sz="0" w:space="0" w:color="auto"/>
            <w:bottom w:val="none" w:sz="0" w:space="0" w:color="auto"/>
            <w:right w:val="none" w:sz="0" w:space="0" w:color="auto"/>
          </w:divBdr>
          <w:divsChild>
            <w:div w:id="352457211">
              <w:marLeft w:val="2100"/>
              <w:marRight w:val="2100"/>
              <w:marTop w:val="0"/>
              <w:marBottom w:val="0"/>
              <w:divBdr>
                <w:top w:val="none" w:sz="0" w:space="0" w:color="auto"/>
                <w:left w:val="none" w:sz="0" w:space="0" w:color="auto"/>
                <w:bottom w:val="none" w:sz="0" w:space="0" w:color="auto"/>
                <w:right w:val="none" w:sz="0" w:space="0" w:color="auto"/>
              </w:divBdr>
              <w:divsChild>
                <w:div w:id="352457259">
                  <w:marLeft w:val="0"/>
                  <w:marRight w:val="0"/>
                  <w:marTop w:val="0"/>
                  <w:marBottom w:val="870"/>
                  <w:divBdr>
                    <w:top w:val="single" w:sz="6" w:space="31" w:color="EEEEEE"/>
                    <w:left w:val="none" w:sz="0" w:space="0" w:color="auto"/>
                    <w:bottom w:val="none" w:sz="0" w:space="0" w:color="auto"/>
                    <w:right w:val="none" w:sz="0" w:space="0" w:color="auto"/>
                  </w:divBdr>
                  <w:divsChild>
                    <w:div w:id="352457182">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 w:id="352457147">
      <w:marLeft w:val="0"/>
      <w:marRight w:val="0"/>
      <w:marTop w:val="0"/>
      <w:marBottom w:val="0"/>
      <w:divBdr>
        <w:top w:val="none" w:sz="0" w:space="0" w:color="auto"/>
        <w:left w:val="none" w:sz="0" w:space="0" w:color="auto"/>
        <w:bottom w:val="none" w:sz="0" w:space="0" w:color="auto"/>
        <w:right w:val="none" w:sz="0" w:space="0" w:color="auto"/>
      </w:divBdr>
      <w:divsChild>
        <w:div w:id="352457102">
          <w:marLeft w:val="0"/>
          <w:marRight w:val="0"/>
          <w:marTop w:val="1410"/>
          <w:marBottom w:val="0"/>
          <w:divBdr>
            <w:top w:val="none" w:sz="0" w:space="0" w:color="auto"/>
            <w:left w:val="none" w:sz="0" w:space="0" w:color="auto"/>
            <w:bottom w:val="none" w:sz="0" w:space="0" w:color="auto"/>
            <w:right w:val="none" w:sz="0" w:space="0" w:color="auto"/>
          </w:divBdr>
          <w:divsChild>
            <w:div w:id="352457189">
              <w:marLeft w:val="2100"/>
              <w:marRight w:val="2100"/>
              <w:marTop w:val="0"/>
              <w:marBottom w:val="0"/>
              <w:divBdr>
                <w:top w:val="none" w:sz="0" w:space="0" w:color="auto"/>
                <w:left w:val="none" w:sz="0" w:space="0" w:color="auto"/>
                <w:bottom w:val="none" w:sz="0" w:space="0" w:color="auto"/>
                <w:right w:val="none" w:sz="0" w:space="0" w:color="auto"/>
              </w:divBdr>
              <w:divsChild>
                <w:div w:id="352457281">
                  <w:marLeft w:val="0"/>
                  <w:marRight w:val="0"/>
                  <w:marTop w:val="0"/>
                  <w:marBottom w:val="870"/>
                  <w:divBdr>
                    <w:top w:val="single" w:sz="6" w:space="31" w:color="EEEEEE"/>
                    <w:left w:val="none" w:sz="0" w:space="0" w:color="auto"/>
                    <w:bottom w:val="none" w:sz="0" w:space="0" w:color="auto"/>
                    <w:right w:val="none" w:sz="0" w:space="0" w:color="auto"/>
                  </w:divBdr>
                  <w:divsChild>
                    <w:div w:id="352457127">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 w:id="352457149">
      <w:marLeft w:val="0"/>
      <w:marRight w:val="0"/>
      <w:marTop w:val="0"/>
      <w:marBottom w:val="0"/>
      <w:divBdr>
        <w:top w:val="none" w:sz="0" w:space="0" w:color="auto"/>
        <w:left w:val="none" w:sz="0" w:space="0" w:color="auto"/>
        <w:bottom w:val="none" w:sz="0" w:space="0" w:color="auto"/>
        <w:right w:val="none" w:sz="0" w:space="0" w:color="auto"/>
      </w:divBdr>
      <w:divsChild>
        <w:div w:id="352457119">
          <w:marLeft w:val="0"/>
          <w:marRight w:val="0"/>
          <w:marTop w:val="0"/>
          <w:marBottom w:val="0"/>
          <w:divBdr>
            <w:top w:val="none" w:sz="0" w:space="0" w:color="auto"/>
            <w:left w:val="none" w:sz="0" w:space="0" w:color="auto"/>
            <w:bottom w:val="none" w:sz="0" w:space="0" w:color="auto"/>
            <w:right w:val="none" w:sz="0" w:space="0" w:color="auto"/>
          </w:divBdr>
        </w:div>
        <w:div w:id="352457141">
          <w:marLeft w:val="0"/>
          <w:marRight w:val="0"/>
          <w:marTop w:val="0"/>
          <w:marBottom w:val="0"/>
          <w:divBdr>
            <w:top w:val="none" w:sz="0" w:space="0" w:color="auto"/>
            <w:left w:val="none" w:sz="0" w:space="0" w:color="auto"/>
            <w:bottom w:val="none" w:sz="0" w:space="0" w:color="auto"/>
            <w:right w:val="none" w:sz="0" w:space="0" w:color="auto"/>
          </w:divBdr>
        </w:div>
        <w:div w:id="352457194">
          <w:marLeft w:val="0"/>
          <w:marRight w:val="0"/>
          <w:marTop w:val="0"/>
          <w:marBottom w:val="0"/>
          <w:divBdr>
            <w:top w:val="none" w:sz="0" w:space="0" w:color="auto"/>
            <w:left w:val="none" w:sz="0" w:space="0" w:color="auto"/>
            <w:bottom w:val="none" w:sz="0" w:space="0" w:color="auto"/>
            <w:right w:val="none" w:sz="0" w:space="0" w:color="auto"/>
          </w:divBdr>
        </w:div>
        <w:div w:id="352457250">
          <w:marLeft w:val="0"/>
          <w:marRight w:val="0"/>
          <w:marTop w:val="0"/>
          <w:marBottom w:val="0"/>
          <w:divBdr>
            <w:top w:val="none" w:sz="0" w:space="0" w:color="auto"/>
            <w:left w:val="none" w:sz="0" w:space="0" w:color="auto"/>
            <w:bottom w:val="none" w:sz="0" w:space="0" w:color="auto"/>
            <w:right w:val="none" w:sz="0" w:space="0" w:color="auto"/>
          </w:divBdr>
        </w:div>
        <w:div w:id="352457252">
          <w:marLeft w:val="0"/>
          <w:marRight w:val="0"/>
          <w:marTop w:val="0"/>
          <w:marBottom w:val="0"/>
          <w:divBdr>
            <w:top w:val="none" w:sz="0" w:space="0" w:color="auto"/>
            <w:left w:val="none" w:sz="0" w:space="0" w:color="auto"/>
            <w:bottom w:val="none" w:sz="0" w:space="0" w:color="auto"/>
            <w:right w:val="none" w:sz="0" w:space="0" w:color="auto"/>
          </w:divBdr>
        </w:div>
      </w:divsChild>
    </w:div>
    <w:div w:id="352457150">
      <w:marLeft w:val="0"/>
      <w:marRight w:val="0"/>
      <w:marTop w:val="0"/>
      <w:marBottom w:val="0"/>
      <w:divBdr>
        <w:top w:val="none" w:sz="0" w:space="0" w:color="auto"/>
        <w:left w:val="none" w:sz="0" w:space="0" w:color="auto"/>
        <w:bottom w:val="none" w:sz="0" w:space="0" w:color="auto"/>
        <w:right w:val="none" w:sz="0" w:space="0" w:color="auto"/>
      </w:divBdr>
      <w:divsChild>
        <w:div w:id="352457109">
          <w:marLeft w:val="0"/>
          <w:marRight w:val="0"/>
          <w:marTop w:val="0"/>
          <w:marBottom w:val="0"/>
          <w:divBdr>
            <w:top w:val="none" w:sz="0" w:space="0" w:color="auto"/>
            <w:left w:val="none" w:sz="0" w:space="0" w:color="auto"/>
            <w:bottom w:val="none" w:sz="0" w:space="0" w:color="auto"/>
            <w:right w:val="none" w:sz="0" w:space="0" w:color="auto"/>
          </w:divBdr>
        </w:div>
      </w:divsChild>
    </w:div>
    <w:div w:id="352457154">
      <w:marLeft w:val="0"/>
      <w:marRight w:val="0"/>
      <w:marTop w:val="0"/>
      <w:marBottom w:val="0"/>
      <w:divBdr>
        <w:top w:val="none" w:sz="0" w:space="0" w:color="auto"/>
        <w:left w:val="none" w:sz="0" w:space="0" w:color="auto"/>
        <w:bottom w:val="none" w:sz="0" w:space="0" w:color="auto"/>
        <w:right w:val="none" w:sz="0" w:space="0" w:color="auto"/>
      </w:divBdr>
      <w:divsChild>
        <w:div w:id="352457087">
          <w:marLeft w:val="0"/>
          <w:marRight w:val="0"/>
          <w:marTop w:val="1410"/>
          <w:marBottom w:val="0"/>
          <w:divBdr>
            <w:top w:val="none" w:sz="0" w:space="0" w:color="auto"/>
            <w:left w:val="none" w:sz="0" w:space="0" w:color="auto"/>
            <w:bottom w:val="none" w:sz="0" w:space="0" w:color="auto"/>
            <w:right w:val="none" w:sz="0" w:space="0" w:color="auto"/>
          </w:divBdr>
          <w:divsChild>
            <w:div w:id="352457094">
              <w:marLeft w:val="2100"/>
              <w:marRight w:val="2100"/>
              <w:marTop w:val="0"/>
              <w:marBottom w:val="0"/>
              <w:divBdr>
                <w:top w:val="none" w:sz="0" w:space="0" w:color="auto"/>
                <w:left w:val="none" w:sz="0" w:space="0" w:color="auto"/>
                <w:bottom w:val="none" w:sz="0" w:space="0" w:color="auto"/>
                <w:right w:val="none" w:sz="0" w:space="0" w:color="auto"/>
              </w:divBdr>
              <w:divsChild>
                <w:div w:id="352457092">
                  <w:marLeft w:val="0"/>
                  <w:marRight w:val="0"/>
                  <w:marTop w:val="0"/>
                  <w:marBottom w:val="870"/>
                  <w:divBdr>
                    <w:top w:val="single" w:sz="6" w:space="31" w:color="EEEEEE"/>
                    <w:left w:val="none" w:sz="0" w:space="0" w:color="auto"/>
                    <w:bottom w:val="none" w:sz="0" w:space="0" w:color="auto"/>
                    <w:right w:val="none" w:sz="0" w:space="0" w:color="auto"/>
                  </w:divBdr>
                  <w:divsChild>
                    <w:div w:id="352457198">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 w:id="352457159">
      <w:marLeft w:val="0"/>
      <w:marRight w:val="0"/>
      <w:marTop w:val="0"/>
      <w:marBottom w:val="0"/>
      <w:divBdr>
        <w:top w:val="none" w:sz="0" w:space="0" w:color="auto"/>
        <w:left w:val="none" w:sz="0" w:space="0" w:color="auto"/>
        <w:bottom w:val="none" w:sz="0" w:space="0" w:color="auto"/>
        <w:right w:val="none" w:sz="0" w:space="0" w:color="auto"/>
      </w:divBdr>
      <w:divsChild>
        <w:div w:id="352457166">
          <w:marLeft w:val="0"/>
          <w:marRight w:val="0"/>
          <w:marTop w:val="1410"/>
          <w:marBottom w:val="0"/>
          <w:divBdr>
            <w:top w:val="none" w:sz="0" w:space="0" w:color="auto"/>
            <w:left w:val="none" w:sz="0" w:space="0" w:color="auto"/>
            <w:bottom w:val="none" w:sz="0" w:space="0" w:color="auto"/>
            <w:right w:val="none" w:sz="0" w:space="0" w:color="auto"/>
          </w:divBdr>
          <w:divsChild>
            <w:div w:id="352457115">
              <w:marLeft w:val="2100"/>
              <w:marRight w:val="2100"/>
              <w:marTop w:val="0"/>
              <w:marBottom w:val="0"/>
              <w:divBdr>
                <w:top w:val="none" w:sz="0" w:space="0" w:color="auto"/>
                <w:left w:val="none" w:sz="0" w:space="0" w:color="auto"/>
                <w:bottom w:val="none" w:sz="0" w:space="0" w:color="auto"/>
                <w:right w:val="none" w:sz="0" w:space="0" w:color="auto"/>
              </w:divBdr>
              <w:divsChild>
                <w:div w:id="352457258">
                  <w:marLeft w:val="0"/>
                  <w:marRight w:val="0"/>
                  <w:marTop w:val="0"/>
                  <w:marBottom w:val="870"/>
                  <w:divBdr>
                    <w:top w:val="single" w:sz="6" w:space="31" w:color="EEEEEE"/>
                    <w:left w:val="none" w:sz="0" w:space="0" w:color="auto"/>
                    <w:bottom w:val="none" w:sz="0" w:space="0" w:color="auto"/>
                    <w:right w:val="none" w:sz="0" w:space="0" w:color="auto"/>
                  </w:divBdr>
                  <w:divsChild>
                    <w:div w:id="352457213">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 w:id="352457180">
      <w:marLeft w:val="0"/>
      <w:marRight w:val="0"/>
      <w:marTop w:val="0"/>
      <w:marBottom w:val="0"/>
      <w:divBdr>
        <w:top w:val="none" w:sz="0" w:space="0" w:color="auto"/>
        <w:left w:val="none" w:sz="0" w:space="0" w:color="auto"/>
        <w:bottom w:val="none" w:sz="0" w:space="0" w:color="auto"/>
        <w:right w:val="none" w:sz="0" w:space="0" w:color="auto"/>
      </w:divBdr>
    </w:div>
    <w:div w:id="352457186">
      <w:marLeft w:val="0"/>
      <w:marRight w:val="0"/>
      <w:marTop w:val="0"/>
      <w:marBottom w:val="0"/>
      <w:divBdr>
        <w:top w:val="none" w:sz="0" w:space="0" w:color="auto"/>
        <w:left w:val="none" w:sz="0" w:space="0" w:color="auto"/>
        <w:bottom w:val="none" w:sz="0" w:space="0" w:color="auto"/>
        <w:right w:val="none" w:sz="0" w:space="0" w:color="auto"/>
      </w:divBdr>
      <w:divsChild>
        <w:div w:id="352457228">
          <w:marLeft w:val="0"/>
          <w:marRight w:val="0"/>
          <w:marTop w:val="1410"/>
          <w:marBottom w:val="0"/>
          <w:divBdr>
            <w:top w:val="none" w:sz="0" w:space="0" w:color="auto"/>
            <w:left w:val="none" w:sz="0" w:space="0" w:color="auto"/>
            <w:bottom w:val="none" w:sz="0" w:space="0" w:color="auto"/>
            <w:right w:val="none" w:sz="0" w:space="0" w:color="auto"/>
          </w:divBdr>
          <w:divsChild>
            <w:div w:id="352457196">
              <w:marLeft w:val="2100"/>
              <w:marRight w:val="2100"/>
              <w:marTop w:val="0"/>
              <w:marBottom w:val="0"/>
              <w:divBdr>
                <w:top w:val="none" w:sz="0" w:space="0" w:color="auto"/>
                <w:left w:val="none" w:sz="0" w:space="0" w:color="auto"/>
                <w:bottom w:val="none" w:sz="0" w:space="0" w:color="auto"/>
                <w:right w:val="none" w:sz="0" w:space="0" w:color="auto"/>
              </w:divBdr>
              <w:divsChild>
                <w:div w:id="352457100">
                  <w:marLeft w:val="0"/>
                  <w:marRight w:val="0"/>
                  <w:marTop w:val="0"/>
                  <w:marBottom w:val="870"/>
                  <w:divBdr>
                    <w:top w:val="single" w:sz="6" w:space="31" w:color="EEEEEE"/>
                    <w:left w:val="none" w:sz="0" w:space="0" w:color="auto"/>
                    <w:bottom w:val="none" w:sz="0" w:space="0" w:color="auto"/>
                    <w:right w:val="none" w:sz="0" w:space="0" w:color="auto"/>
                  </w:divBdr>
                  <w:divsChild>
                    <w:div w:id="352457179">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 w:id="352457188">
      <w:marLeft w:val="0"/>
      <w:marRight w:val="0"/>
      <w:marTop w:val="0"/>
      <w:marBottom w:val="0"/>
      <w:divBdr>
        <w:top w:val="none" w:sz="0" w:space="0" w:color="auto"/>
        <w:left w:val="none" w:sz="0" w:space="0" w:color="auto"/>
        <w:bottom w:val="none" w:sz="0" w:space="0" w:color="auto"/>
        <w:right w:val="none" w:sz="0" w:space="0" w:color="auto"/>
      </w:divBdr>
    </w:div>
    <w:div w:id="352457190">
      <w:marLeft w:val="0"/>
      <w:marRight w:val="0"/>
      <w:marTop w:val="0"/>
      <w:marBottom w:val="0"/>
      <w:divBdr>
        <w:top w:val="none" w:sz="0" w:space="0" w:color="auto"/>
        <w:left w:val="none" w:sz="0" w:space="0" w:color="auto"/>
        <w:bottom w:val="none" w:sz="0" w:space="0" w:color="auto"/>
        <w:right w:val="none" w:sz="0" w:space="0" w:color="auto"/>
      </w:divBdr>
    </w:div>
    <w:div w:id="352457195">
      <w:marLeft w:val="0"/>
      <w:marRight w:val="0"/>
      <w:marTop w:val="0"/>
      <w:marBottom w:val="0"/>
      <w:divBdr>
        <w:top w:val="none" w:sz="0" w:space="0" w:color="auto"/>
        <w:left w:val="none" w:sz="0" w:space="0" w:color="auto"/>
        <w:bottom w:val="none" w:sz="0" w:space="0" w:color="auto"/>
        <w:right w:val="none" w:sz="0" w:space="0" w:color="auto"/>
      </w:divBdr>
    </w:div>
    <w:div w:id="352457200">
      <w:marLeft w:val="0"/>
      <w:marRight w:val="0"/>
      <w:marTop w:val="0"/>
      <w:marBottom w:val="0"/>
      <w:divBdr>
        <w:top w:val="none" w:sz="0" w:space="0" w:color="auto"/>
        <w:left w:val="none" w:sz="0" w:space="0" w:color="auto"/>
        <w:bottom w:val="none" w:sz="0" w:space="0" w:color="auto"/>
        <w:right w:val="none" w:sz="0" w:space="0" w:color="auto"/>
      </w:divBdr>
    </w:div>
    <w:div w:id="352457204">
      <w:marLeft w:val="0"/>
      <w:marRight w:val="0"/>
      <w:marTop w:val="0"/>
      <w:marBottom w:val="0"/>
      <w:divBdr>
        <w:top w:val="none" w:sz="0" w:space="0" w:color="auto"/>
        <w:left w:val="none" w:sz="0" w:space="0" w:color="auto"/>
        <w:bottom w:val="none" w:sz="0" w:space="0" w:color="auto"/>
        <w:right w:val="none" w:sz="0" w:space="0" w:color="auto"/>
      </w:divBdr>
    </w:div>
    <w:div w:id="352457205">
      <w:marLeft w:val="0"/>
      <w:marRight w:val="0"/>
      <w:marTop w:val="0"/>
      <w:marBottom w:val="0"/>
      <w:divBdr>
        <w:top w:val="none" w:sz="0" w:space="0" w:color="auto"/>
        <w:left w:val="none" w:sz="0" w:space="0" w:color="auto"/>
        <w:bottom w:val="none" w:sz="0" w:space="0" w:color="auto"/>
        <w:right w:val="none" w:sz="0" w:space="0" w:color="auto"/>
      </w:divBdr>
    </w:div>
    <w:div w:id="352457206">
      <w:marLeft w:val="0"/>
      <w:marRight w:val="0"/>
      <w:marTop w:val="0"/>
      <w:marBottom w:val="0"/>
      <w:divBdr>
        <w:top w:val="none" w:sz="0" w:space="0" w:color="auto"/>
        <w:left w:val="none" w:sz="0" w:space="0" w:color="auto"/>
        <w:bottom w:val="none" w:sz="0" w:space="0" w:color="auto"/>
        <w:right w:val="none" w:sz="0" w:space="0" w:color="auto"/>
      </w:divBdr>
    </w:div>
    <w:div w:id="352457214">
      <w:marLeft w:val="0"/>
      <w:marRight w:val="0"/>
      <w:marTop w:val="0"/>
      <w:marBottom w:val="0"/>
      <w:divBdr>
        <w:top w:val="none" w:sz="0" w:space="0" w:color="auto"/>
        <w:left w:val="none" w:sz="0" w:space="0" w:color="auto"/>
        <w:bottom w:val="none" w:sz="0" w:space="0" w:color="auto"/>
        <w:right w:val="none" w:sz="0" w:space="0" w:color="auto"/>
      </w:divBdr>
      <w:divsChild>
        <w:div w:id="352457113">
          <w:marLeft w:val="0"/>
          <w:marRight w:val="0"/>
          <w:marTop w:val="1410"/>
          <w:marBottom w:val="0"/>
          <w:divBdr>
            <w:top w:val="none" w:sz="0" w:space="0" w:color="auto"/>
            <w:left w:val="none" w:sz="0" w:space="0" w:color="auto"/>
            <w:bottom w:val="none" w:sz="0" w:space="0" w:color="auto"/>
            <w:right w:val="none" w:sz="0" w:space="0" w:color="auto"/>
          </w:divBdr>
          <w:divsChild>
            <w:div w:id="352457273">
              <w:marLeft w:val="2100"/>
              <w:marRight w:val="2100"/>
              <w:marTop w:val="0"/>
              <w:marBottom w:val="0"/>
              <w:divBdr>
                <w:top w:val="none" w:sz="0" w:space="0" w:color="auto"/>
                <w:left w:val="none" w:sz="0" w:space="0" w:color="auto"/>
                <w:bottom w:val="none" w:sz="0" w:space="0" w:color="auto"/>
                <w:right w:val="none" w:sz="0" w:space="0" w:color="auto"/>
              </w:divBdr>
              <w:divsChild>
                <w:div w:id="352457174">
                  <w:marLeft w:val="0"/>
                  <w:marRight w:val="0"/>
                  <w:marTop w:val="0"/>
                  <w:marBottom w:val="870"/>
                  <w:divBdr>
                    <w:top w:val="single" w:sz="6" w:space="31" w:color="EEEEEE"/>
                    <w:left w:val="none" w:sz="0" w:space="0" w:color="auto"/>
                    <w:bottom w:val="none" w:sz="0" w:space="0" w:color="auto"/>
                    <w:right w:val="none" w:sz="0" w:space="0" w:color="auto"/>
                  </w:divBdr>
                  <w:divsChild>
                    <w:div w:id="352457232">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 w:id="352457216">
      <w:marLeft w:val="0"/>
      <w:marRight w:val="0"/>
      <w:marTop w:val="0"/>
      <w:marBottom w:val="0"/>
      <w:divBdr>
        <w:top w:val="none" w:sz="0" w:space="0" w:color="auto"/>
        <w:left w:val="none" w:sz="0" w:space="0" w:color="auto"/>
        <w:bottom w:val="none" w:sz="0" w:space="0" w:color="auto"/>
        <w:right w:val="none" w:sz="0" w:space="0" w:color="auto"/>
      </w:divBdr>
    </w:div>
    <w:div w:id="352457223">
      <w:marLeft w:val="0"/>
      <w:marRight w:val="0"/>
      <w:marTop w:val="0"/>
      <w:marBottom w:val="0"/>
      <w:divBdr>
        <w:top w:val="none" w:sz="0" w:space="0" w:color="auto"/>
        <w:left w:val="none" w:sz="0" w:space="0" w:color="auto"/>
        <w:bottom w:val="none" w:sz="0" w:space="0" w:color="auto"/>
        <w:right w:val="none" w:sz="0" w:space="0" w:color="auto"/>
      </w:divBdr>
      <w:divsChild>
        <w:div w:id="352457089">
          <w:marLeft w:val="0"/>
          <w:marRight w:val="0"/>
          <w:marTop w:val="0"/>
          <w:marBottom w:val="0"/>
          <w:divBdr>
            <w:top w:val="none" w:sz="0" w:space="0" w:color="auto"/>
            <w:left w:val="none" w:sz="0" w:space="0" w:color="auto"/>
            <w:bottom w:val="none" w:sz="0" w:space="0" w:color="auto"/>
            <w:right w:val="none" w:sz="0" w:space="0" w:color="auto"/>
          </w:divBdr>
        </w:div>
        <w:div w:id="352457098">
          <w:marLeft w:val="0"/>
          <w:marRight w:val="0"/>
          <w:marTop w:val="0"/>
          <w:marBottom w:val="0"/>
          <w:divBdr>
            <w:top w:val="none" w:sz="0" w:space="0" w:color="auto"/>
            <w:left w:val="none" w:sz="0" w:space="0" w:color="auto"/>
            <w:bottom w:val="none" w:sz="0" w:space="0" w:color="auto"/>
            <w:right w:val="none" w:sz="0" w:space="0" w:color="auto"/>
          </w:divBdr>
        </w:div>
        <w:div w:id="352457111">
          <w:marLeft w:val="0"/>
          <w:marRight w:val="0"/>
          <w:marTop w:val="0"/>
          <w:marBottom w:val="0"/>
          <w:divBdr>
            <w:top w:val="none" w:sz="0" w:space="0" w:color="auto"/>
            <w:left w:val="none" w:sz="0" w:space="0" w:color="auto"/>
            <w:bottom w:val="none" w:sz="0" w:space="0" w:color="auto"/>
            <w:right w:val="none" w:sz="0" w:space="0" w:color="auto"/>
          </w:divBdr>
        </w:div>
        <w:div w:id="352457112">
          <w:marLeft w:val="0"/>
          <w:marRight w:val="0"/>
          <w:marTop w:val="0"/>
          <w:marBottom w:val="0"/>
          <w:divBdr>
            <w:top w:val="none" w:sz="0" w:space="0" w:color="auto"/>
            <w:left w:val="none" w:sz="0" w:space="0" w:color="auto"/>
            <w:bottom w:val="none" w:sz="0" w:space="0" w:color="auto"/>
            <w:right w:val="none" w:sz="0" w:space="0" w:color="auto"/>
          </w:divBdr>
        </w:div>
        <w:div w:id="352457114">
          <w:marLeft w:val="0"/>
          <w:marRight w:val="0"/>
          <w:marTop w:val="0"/>
          <w:marBottom w:val="0"/>
          <w:divBdr>
            <w:top w:val="none" w:sz="0" w:space="0" w:color="auto"/>
            <w:left w:val="none" w:sz="0" w:space="0" w:color="auto"/>
            <w:bottom w:val="none" w:sz="0" w:space="0" w:color="auto"/>
            <w:right w:val="none" w:sz="0" w:space="0" w:color="auto"/>
          </w:divBdr>
        </w:div>
        <w:div w:id="352457123">
          <w:marLeft w:val="0"/>
          <w:marRight w:val="0"/>
          <w:marTop w:val="0"/>
          <w:marBottom w:val="0"/>
          <w:divBdr>
            <w:top w:val="none" w:sz="0" w:space="0" w:color="auto"/>
            <w:left w:val="none" w:sz="0" w:space="0" w:color="auto"/>
            <w:bottom w:val="none" w:sz="0" w:space="0" w:color="auto"/>
            <w:right w:val="none" w:sz="0" w:space="0" w:color="auto"/>
          </w:divBdr>
        </w:div>
        <w:div w:id="352457137">
          <w:marLeft w:val="0"/>
          <w:marRight w:val="0"/>
          <w:marTop w:val="0"/>
          <w:marBottom w:val="0"/>
          <w:divBdr>
            <w:top w:val="none" w:sz="0" w:space="0" w:color="auto"/>
            <w:left w:val="none" w:sz="0" w:space="0" w:color="auto"/>
            <w:bottom w:val="none" w:sz="0" w:space="0" w:color="auto"/>
            <w:right w:val="none" w:sz="0" w:space="0" w:color="auto"/>
          </w:divBdr>
        </w:div>
        <w:div w:id="352457143">
          <w:marLeft w:val="0"/>
          <w:marRight w:val="0"/>
          <w:marTop w:val="0"/>
          <w:marBottom w:val="0"/>
          <w:divBdr>
            <w:top w:val="none" w:sz="0" w:space="0" w:color="auto"/>
            <w:left w:val="none" w:sz="0" w:space="0" w:color="auto"/>
            <w:bottom w:val="none" w:sz="0" w:space="0" w:color="auto"/>
            <w:right w:val="none" w:sz="0" w:space="0" w:color="auto"/>
          </w:divBdr>
        </w:div>
        <w:div w:id="352457148">
          <w:marLeft w:val="0"/>
          <w:marRight w:val="0"/>
          <w:marTop w:val="0"/>
          <w:marBottom w:val="0"/>
          <w:divBdr>
            <w:top w:val="none" w:sz="0" w:space="0" w:color="auto"/>
            <w:left w:val="none" w:sz="0" w:space="0" w:color="auto"/>
            <w:bottom w:val="none" w:sz="0" w:space="0" w:color="auto"/>
            <w:right w:val="none" w:sz="0" w:space="0" w:color="auto"/>
          </w:divBdr>
        </w:div>
        <w:div w:id="352457156">
          <w:marLeft w:val="0"/>
          <w:marRight w:val="0"/>
          <w:marTop w:val="0"/>
          <w:marBottom w:val="0"/>
          <w:divBdr>
            <w:top w:val="none" w:sz="0" w:space="0" w:color="auto"/>
            <w:left w:val="none" w:sz="0" w:space="0" w:color="auto"/>
            <w:bottom w:val="none" w:sz="0" w:space="0" w:color="auto"/>
            <w:right w:val="none" w:sz="0" w:space="0" w:color="auto"/>
          </w:divBdr>
        </w:div>
        <w:div w:id="352457209">
          <w:marLeft w:val="0"/>
          <w:marRight w:val="0"/>
          <w:marTop w:val="0"/>
          <w:marBottom w:val="0"/>
          <w:divBdr>
            <w:top w:val="none" w:sz="0" w:space="0" w:color="auto"/>
            <w:left w:val="none" w:sz="0" w:space="0" w:color="auto"/>
            <w:bottom w:val="none" w:sz="0" w:space="0" w:color="auto"/>
            <w:right w:val="none" w:sz="0" w:space="0" w:color="auto"/>
          </w:divBdr>
        </w:div>
        <w:div w:id="352457210">
          <w:marLeft w:val="0"/>
          <w:marRight w:val="0"/>
          <w:marTop w:val="0"/>
          <w:marBottom w:val="0"/>
          <w:divBdr>
            <w:top w:val="none" w:sz="0" w:space="0" w:color="auto"/>
            <w:left w:val="none" w:sz="0" w:space="0" w:color="auto"/>
            <w:bottom w:val="none" w:sz="0" w:space="0" w:color="auto"/>
            <w:right w:val="none" w:sz="0" w:space="0" w:color="auto"/>
          </w:divBdr>
        </w:div>
        <w:div w:id="352457215">
          <w:marLeft w:val="0"/>
          <w:marRight w:val="0"/>
          <w:marTop w:val="0"/>
          <w:marBottom w:val="0"/>
          <w:divBdr>
            <w:top w:val="none" w:sz="0" w:space="0" w:color="auto"/>
            <w:left w:val="none" w:sz="0" w:space="0" w:color="auto"/>
            <w:bottom w:val="none" w:sz="0" w:space="0" w:color="auto"/>
            <w:right w:val="none" w:sz="0" w:space="0" w:color="auto"/>
          </w:divBdr>
        </w:div>
        <w:div w:id="352457240">
          <w:marLeft w:val="0"/>
          <w:marRight w:val="0"/>
          <w:marTop w:val="0"/>
          <w:marBottom w:val="0"/>
          <w:divBdr>
            <w:top w:val="none" w:sz="0" w:space="0" w:color="auto"/>
            <w:left w:val="none" w:sz="0" w:space="0" w:color="auto"/>
            <w:bottom w:val="none" w:sz="0" w:space="0" w:color="auto"/>
            <w:right w:val="none" w:sz="0" w:space="0" w:color="auto"/>
          </w:divBdr>
        </w:div>
        <w:div w:id="352457262">
          <w:marLeft w:val="0"/>
          <w:marRight w:val="0"/>
          <w:marTop w:val="0"/>
          <w:marBottom w:val="0"/>
          <w:divBdr>
            <w:top w:val="none" w:sz="0" w:space="0" w:color="auto"/>
            <w:left w:val="none" w:sz="0" w:space="0" w:color="auto"/>
            <w:bottom w:val="none" w:sz="0" w:space="0" w:color="auto"/>
            <w:right w:val="none" w:sz="0" w:space="0" w:color="auto"/>
          </w:divBdr>
        </w:div>
        <w:div w:id="352457267">
          <w:marLeft w:val="0"/>
          <w:marRight w:val="0"/>
          <w:marTop w:val="0"/>
          <w:marBottom w:val="0"/>
          <w:divBdr>
            <w:top w:val="none" w:sz="0" w:space="0" w:color="auto"/>
            <w:left w:val="none" w:sz="0" w:space="0" w:color="auto"/>
            <w:bottom w:val="none" w:sz="0" w:space="0" w:color="auto"/>
            <w:right w:val="none" w:sz="0" w:space="0" w:color="auto"/>
          </w:divBdr>
        </w:div>
        <w:div w:id="352457269">
          <w:marLeft w:val="0"/>
          <w:marRight w:val="0"/>
          <w:marTop w:val="0"/>
          <w:marBottom w:val="0"/>
          <w:divBdr>
            <w:top w:val="none" w:sz="0" w:space="0" w:color="auto"/>
            <w:left w:val="none" w:sz="0" w:space="0" w:color="auto"/>
            <w:bottom w:val="none" w:sz="0" w:space="0" w:color="auto"/>
            <w:right w:val="none" w:sz="0" w:space="0" w:color="auto"/>
          </w:divBdr>
        </w:div>
      </w:divsChild>
    </w:div>
    <w:div w:id="352457231">
      <w:marLeft w:val="0"/>
      <w:marRight w:val="0"/>
      <w:marTop w:val="0"/>
      <w:marBottom w:val="0"/>
      <w:divBdr>
        <w:top w:val="none" w:sz="0" w:space="0" w:color="auto"/>
        <w:left w:val="none" w:sz="0" w:space="0" w:color="auto"/>
        <w:bottom w:val="none" w:sz="0" w:space="0" w:color="auto"/>
        <w:right w:val="none" w:sz="0" w:space="0" w:color="auto"/>
      </w:divBdr>
    </w:div>
    <w:div w:id="352457233">
      <w:marLeft w:val="0"/>
      <w:marRight w:val="0"/>
      <w:marTop w:val="0"/>
      <w:marBottom w:val="0"/>
      <w:divBdr>
        <w:top w:val="none" w:sz="0" w:space="0" w:color="auto"/>
        <w:left w:val="none" w:sz="0" w:space="0" w:color="auto"/>
        <w:bottom w:val="none" w:sz="0" w:space="0" w:color="auto"/>
        <w:right w:val="none" w:sz="0" w:space="0" w:color="auto"/>
      </w:divBdr>
      <w:divsChild>
        <w:div w:id="352457121">
          <w:marLeft w:val="0"/>
          <w:marRight w:val="0"/>
          <w:marTop w:val="1410"/>
          <w:marBottom w:val="0"/>
          <w:divBdr>
            <w:top w:val="none" w:sz="0" w:space="0" w:color="auto"/>
            <w:left w:val="none" w:sz="0" w:space="0" w:color="auto"/>
            <w:bottom w:val="none" w:sz="0" w:space="0" w:color="auto"/>
            <w:right w:val="none" w:sz="0" w:space="0" w:color="auto"/>
          </w:divBdr>
          <w:divsChild>
            <w:div w:id="352457230">
              <w:marLeft w:val="2100"/>
              <w:marRight w:val="2100"/>
              <w:marTop w:val="0"/>
              <w:marBottom w:val="0"/>
              <w:divBdr>
                <w:top w:val="none" w:sz="0" w:space="0" w:color="auto"/>
                <w:left w:val="none" w:sz="0" w:space="0" w:color="auto"/>
                <w:bottom w:val="none" w:sz="0" w:space="0" w:color="auto"/>
                <w:right w:val="none" w:sz="0" w:space="0" w:color="auto"/>
              </w:divBdr>
              <w:divsChild>
                <w:div w:id="352457146">
                  <w:marLeft w:val="0"/>
                  <w:marRight w:val="0"/>
                  <w:marTop w:val="0"/>
                  <w:marBottom w:val="870"/>
                  <w:divBdr>
                    <w:top w:val="single" w:sz="6" w:space="31" w:color="EEEEEE"/>
                    <w:left w:val="none" w:sz="0" w:space="0" w:color="auto"/>
                    <w:bottom w:val="none" w:sz="0" w:space="0" w:color="auto"/>
                    <w:right w:val="none" w:sz="0" w:space="0" w:color="auto"/>
                  </w:divBdr>
                  <w:divsChild>
                    <w:div w:id="352457177">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 w:id="352457234">
      <w:marLeft w:val="0"/>
      <w:marRight w:val="0"/>
      <w:marTop w:val="0"/>
      <w:marBottom w:val="0"/>
      <w:divBdr>
        <w:top w:val="none" w:sz="0" w:space="0" w:color="auto"/>
        <w:left w:val="none" w:sz="0" w:space="0" w:color="auto"/>
        <w:bottom w:val="none" w:sz="0" w:space="0" w:color="auto"/>
        <w:right w:val="none" w:sz="0" w:space="0" w:color="auto"/>
      </w:divBdr>
      <w:divsChild>
        <w:div w:id="352457071">
          <w:marLeft w:val="0"/>
          <w:marRight w:val="0"/>
          <w:marTop w:val="0"/>
          <w:marBottom w:val="0"/>
          <w:divBdr>
            <w:top w:val="none" w:sz="0" w:space="0" w:color="auto"/>
            <w:left w:val="none" w:sz="0" w:space="0" w:color="auto"/>
            <w:bottom w:val="none" w:sz="0" w:space="0" w:color="auto"/>
            <w:right w:val="none" w:sz="0" w:space="0" w:color="auto"/>
          </w:divBdr>
        </w:div>
        <w:div w:id="352457077">
          <w:marLeft w:val="0"/>
          <w:marRight w:val="0"/>
          <w:marTop w:val="0"/>
          <w:marBottom w:val="0"/>
          <w:divBdr>
            <w:top w:val="none" w:sz="0" w:space="0" w:color="auto"/>
            <w:left w:val="none" w:sz="0" w:space="0" w:color="auto"/>
            <w:bottom w:val="none" w:sz="0" w:space="0" w:color="auto"/>
            <w:right w:val="none" w:sz="0" w:space="0" w:color="auto"/>
          </w:divBdr>
        </w:div>
        <w:div w:id="352457078">
          <w:marLeft w:val="0"/>
          <w:marRight w:val="0"/>
          <w:marTop w:val="0"/>
          <w:marBottom w:val="0"/>
          <w:divBdr>
            <w:top w:val="none" w:sz="0" w:space="0" w:color="auto"/>
            <w:left w:val="none" w:sz="0" w:space="0" w:color="auto"/>
            <w:bottom w:val="none" w:sz="0" w:space="0" w:color="auto"/>
            <w:right w:val="none" w:sz="0" w:space="0" w:color="auto"/>
          </w:divBdr>
        </w:div>
        <w:div w:id="352457081">
          <w:marLeft w:val="0"/>
          <w:marRight w:val="0"/>
          <w:marTop w:val="0"/>
          <w:marBottom w:val="0"/>
          <w:divBdr>
            <w:top w:val="none" w:sz="0" w:space="0" w:color="auto"/>
            <w:left w:val="none" w:sz="0" w:space="0" w:color="auto"/>
            <w:bottom w:val="none" w:sz="0" w:space="0" w:color="auto"/>
            <w:right w:val="none" w:sz="0" w:space="0" w:color="auto"/>
          </w:divBdr>
        </w:div>
        <w:div w:id="352457086">
          <w:marLeft w:val="0"/>
          <w:marRight w:val="0"/>
          <w:marTop w:val="0"/>
          <w:marBottom w:val="0"/>
          <w:divBdr>
            <w:top w:val="none" w:sz="0" w:space="0" w:color="auto"/>
            <w:left w:val="none" w:sz="0" w:space="0" w:color="auto"/>
            <w:bottom w:val="none" w:sz="0" w:space="0" w:color="auto"/>
            <w:right w:val="none" w:sz="0" w:space="0" w:color="auto"/>
          </w:divBdr>
        </w:div>
        <w:div w:id="352457101">
          <w:marLeft w:val="0"/>
          <w:marRight w:val="0"/>
          <w:marTop w:val="0"/>
          <w:marBottom w:val="0"/>
          <w:divBdr>
            <w:top w:val="none" w:sz="0" w:space="0" w:color="auto"/>
            <w:left w:val="none" w:sz="0" w:space="0" w:color="auto"/>
            <w:bottom w:val="none" w:sz="0" w:space="0" w:color="auto"/>
            <w:right w:val="none" w:sz="0" w:space="0" w:color="auto"/>
          </w:divBdr>
        </w:div>
        <w:div w:id="352457103">
          <w:marLeft w:val="0"/>
          <w:marRight w:val="0"/>
          <w:marTop w:val="0"/>
          <w:marBottom w:val="0"/>
          <w:divBdr>
            <w:top w:val="none" w:sz="0" w:space="0" w:color="auto"/>
            <w:left w:val="none" w:sz="0" w:space="0" w:color="auto"/>
            <w:bottom w:val="none" w:sz="0" w:space="0" w:color="auto"/>
            <w:right w:val="none" w:sz="0" w:space="0" w:color="auto"/>
          </w:divBdr>
        </w:div>
        <w:div w:id="352457128">
          <w:marLeft w:val="0"/>
          <w:marRight w:val="0"/>
          <w:marTop w:val="0"/>
          <w:marBottom w:val="0"/>
          <w:divBdr>
            <w:top w:val="none" w:sz="0" w:space="0" w:color="auto"/>
            <w:left w:val="none" w:sz="0" w:space="0" w:color="auto"/>
            <w:bottom w:val="none" w:sz="0" w:space="0" w:color="auto"/>
            <w:right w:val="none" w:sz="0" w:space="0" w:color="auto"/>
          </w:divBdr>
        </w:div>
        <w:div w:id="352457130">
          <w:marLeft w:val="0"/>
          <w:marRight w:val="0"/>
          <w:marTop w:val="0"/>
          <w:marBottom w:val="0"/>
          <w:divBdr>
            <w:top w:val="none" w:sz="0" w:space="0" w:color="auto"/>
            <w:left w:val="none" w:sz="0" w:space="0" w:color="auto"/>
            <w:bottom w:val="none" w:sz="0" w:space="0" w:color="auto"/>
            <w:right w:val="none" w:sz="0" w:space="0" w:color="auto"/>
          </w:divBdr>
        </w:div>
        <w:div w:id="352457131">
          <w:marLeft w:val="0"/>
          <w:marRight w:val="0"/>
          <w:marTop w:val="0"/>
          <w:marBottom w:val="0"/>
          <w:divBdr>
            <w:top w:val="none" w:sz="0" w:space="0" w:color="auto"/>
            <w:left w:val="none" w:sz="0" w:space="0" w:color="auto"/>
            <w:bottom w:val="none" w:sz="0" w:space="0" w:color="auto"/>
            <w:right w:val="none" w:sz="0" w:space="0" w:color="auto"/>
          </w:divBdr>
        </w:div>
        <w:div w:id="352457133">
          <w:marLeft w:val="0"/>
          <w:marRight w:val="0"/>
          <w:marTop w:val="0"/>
          <w:marBottom w:val="0"/>
          <w:divBdr>
            <w:top w:val="none" w:sz="0" w:space="0" w:color="auto"/>
            <w:left w:val="none" w:sz="0" w:space="0" w:color="auto"/>
            <w:bottom w:val="none" w:sz="0" w:space="0" w:color="auto"/>
            <w:right w:val="none" w:sz="0" w:space="0" w:color="auto"/>
          </w:divBdr>
        </w:div>
        <w:div w:id="352457136">
          <w:marLeft w:val="0"/>
          <w:marRight w:val="0"/>
          <w:marTop w:val="0"/>
          <w:marBottom w:val="0"/>
          <w:divBdr>
            <w:top w:val="none" w:sz="0" w:space="0" w:color="auto"/>
            <w:left w:val="none" w:sz="0" w:space="0" w:color="auto"/>
            <w:bottom w:val="none" w:sz="0" w:space="0" w:color="auto"/>
            <w:right w:val="none" w:sz="0" w:space="0" w:color="auto"/>
          </w:divBdr>
        </w:div>
        <w:div w:id="352457140">
          <w:marLeft w:val="0"/>
          <w:marRight w:val="0"/>
          <w:marTop w:val="0"/>
          <w:marBottom w:val="0"/>
          <w:divBdr>
            <w:top w:val="none" w:sz="0" w:space="0" w:color="auto"/>
            <w:left w:val="none" w:sz="0" w:space="0" w:color="auto"/>
            <w:bottom w:val="none" w:sz="0" w:space="0" w:color="auto"/>
            <w:right w:val="none" w:sz="0" w:space="0" w:color="auto"/>
          </w:divBdr>
        </w:div>
        <w:div w:id="352457142">
          <w:marLeft w:val="0"/>
          <w:marRight w:val="0"/>
          <w:marTop w:val="0"/>
          <w:marBottom w:val="0"/>
          <w:divBdr>
            <w:top w:val="none" w:sz="0" w:space="0" w:color="auto"/>
            <w:left w:val="none" w:sz="0" w:space="0" w:color="auto"/>
            <w:bottom w:val="none" w:sz="0" w:space="0" w:color="auto"/>
            <w:right w:val="none" w:sz="0" w:space="0" w:color="auto"/>
          </w:divBdr>
        </w:div>
        <w:div w:id="352457145">
          <w:marLeft w:val="0"/>
          <w:marRight w:val="0"/>
          <w:marTop w:val="0"/>
          <w:marBottom w:val="0"/>
          <w:divBdr>
            <w:top w:val="none" w:sz="0" w:space="0" w:color="auto"/>
            <w:left w:val="none" w:sz="0" w:space="0" w:color="auto"/>
            <w:bottom w:val="none" w:sz="0" w:space="0" w:color="auto"/>
            <w:right w:val="none" w:sz="0" w:space="0" w:color="auto"/>
          </w:divBdr>
        </w:div>
        <w:div w:id="352457162">
          <w:marLeft w:val="0"/>
          <w:marRight w:val="0"/>
          <w:marTop w:val="0"/>
          <w:marBottom w:val="0"/>
          <w:divBdr>
            <w:top w:val="none" w:sz="0" w:space="0" w:color="auto"/>
            <w:left w:val="none" w:sz="0" w:space="0" w:color="auto"/>
            <w:bottom w:val="none" w:sz="0" w:space="0" w:color="auto"/>
            <w:right w:val="none" w:sz="0" w:space="0" w:color="auto"/>
          </w:divBdr>
        </w:div>
        <w:div w:id="352457168">
          <w:marLeft w:val="0"/>
          <w:marRight w:val="0"/>
          <w:marTop w:val="0"/>
          <w:marBottom w:val="0"/>
          <w:divBdr>
            <w:top w:val="none" w:sz="0" w:space="0" w:color="auto"/>
            <w:left w:val="none" w:sz="0" w:space="0" w:color="auto"/>
            <w:bottom w:val="none" w:sz="0" w:space="0" w:color="auto"/>
            <w:right w:val="none" w:sz="0" w:space="0" w:color="auto"/>
          </w:divBdr>
        </w:div>
        <w:div w:id="352457169">
          <w:marLeft w:val="0"/>
          <w:marRight w:val="0"/>
          <w:marTop w:val="0"/>
          <w:marBottom w:val="0"/>
          <w:divBdr>
            <w:top w:val="none" w:sz="0" w:space="0" w:color="auto"/>
            <w:left w:val="none" w:sz="0" w:space="0" w:color="auto"/>
            <w:bottom w:val="none" w:sz="0" w:space="0" w:color="auto"/>
            <w:right w:val="none" w:sz="0" w:space="0" w:color="auto"/>
          </w:divBdr>
        </w:div>
        <w:div w:id="352457171">
          <w:marLeft w:val="0"/>
          <w:marRight w:val="0"/>
          <w:marTop w:val="0"/>
          <w:marBottom w:val="0"/>
          <w:divBdr>
            <w:top w:val="none" w:sz="0" w:space="0" w:color="auto"/>
            <w:left w:val="none" w:sz="0" w:space="0" w:color="auto"/>
            <w:bottom w:val="none" w:sz="0" w:space="0" w:color="auto"/>
            <w:right w:val="none" w:sz="0" w:space="0" w:color="auto"/>
          </w:divBdr>
        </w:div>
        <w:div w:id="352457172">
          <w:marLeft w:val="0"/>
          <w:marRight w:val="0"/>
          <w:marTop w:val="0"/>
          <w:marBottom w:val="0"/>
          <w:divBdr>
            <w:top w:val="none" w:sz="0" w:space="0" w:color="auto"/>
            <w:left w:val="none" w:sz="0" w:space="0" w:color="auto"/>
            <w:bottom w:val="none" w:sz="0" w:space="0" w:color="auto"/>
            <w:right w:val="none" w:sz="0" w:space="0" w:color="auto"/>
          </w:divBdr>
        </w:div>
        <w:div w:id="352457181">
          <w:marLeft w:val="0"/>
          <w:marRight w:val="0"/>
          <w:marTop w:val="0"/>
          <w:marBottom w:val="0"/>
          <w:divBdr>
            <w:top w:val="none" w:sz="0" w:space="0" w:color="auto"/>
            <w:left w:val="none" w:sz="0" w:space="0" w:color="auto"/>
            <w:bottom w:val="none" w:sz="0" w:space="0" w:color="auto"/>
            <w:right w:val="none" w:sz="0" w:space="0" w:color="auto"/>
          </w:divBdr>
        </w:div>
        <w:div w:id="352457217">
          <w:marLeft w:val="0"/>
          <w:marRight w:val="0"/>
          <w:marTop w:val="0"/>
          <w:marBottom w:val="0"/>
          <w:divBdr>
            <w:top w:val="none" w:sz="0" w:space="0" w:color="auto"/>
            <w:left w:val="none" w:sz="0" w:space="0" w:color="auto"/>
            <w:bottom w:val="none" w:sz="0" w:space="0" w:color="auto"/>
            <w:right w:val="none" w:sz="0" w:space="0" w:color="auto"/>
          </w:divBdr>
        </w:div>
        <w:div w:id="352457219">
          <w:marLeft w:val="0"/>
          <w:marRight w:val="0"/>
          <w:marTop w:val="0"/>
          <w:marBottom w:val="0"/>
          <w:divBdr>
            <w:top w:val="none" w:sz="0" w:space="0" w:color="auto"/>
            <w:left w:val="none" w:sz="0" w:space="0" w:color="auto"/>
            <w:bottom w:val="none" w:sz="0" w:space="0" w:color="auto"/>
            <w:right w:val="none" w:sz="0" w:space="0" w:color="auto"/>
          </w:divBdr>
        </w:div>
        <w:div w:id="352457220">
          <w:marLeft w:val="0"/>
          <w:marRight w:val="0"/>
          <w:marTop w:val="0"/>
          <w:marBottom w:val="0"/>
          <w:divBdr>
            <w:top w:val="none" w:sz="0" w:space="0" w:color="auto"/>
            <w:left w:val="none" w:sz="0" w:space="0" w:color="auto"/>
            <w:bottom w:val="none" w:sz="0" w:space="0" w:color="auto"/>
            <w:right w:val="none" w:sz="0" w:space="0" w:color="auto"/>
          </w:divBdr>
        </w:div>
        <w:div w:id="352457237">
          <w:marLeft w:val="0"/>
          <w:marRight w:val="0"/>
          <w:marTop w:val="0"/>
          <w:marBottom w:val="0"/>
          <w:divBdr>
            <w:top w:val="none" w:sz="0" w:space="0" w:color="auto"/>
            <w:left w:val="none" w:sz="0" w:space="0" w:color="auto"/>
            <w:bottom w:val="none" w:sz="0" w:space="0" w:color="auto"/>
            <w:right w:val="none" w:sz="0" w:space="0" w:color="auto"/>
          </w:divBdr>
        </w:div>
        <w:div w:id="352457245">
          <w:marLeft w:val="0"/>
          <w:marRight w:val="0"/>
          <w:marTop w:val="0"/>
          <w:marBottom w:val="0"/>
          <w:divBdr>
            <w:top w:val="none" w:sz="0" w:space="0" w:color="auto"/>
            <w:left w:val="none" w:sz="0" w:space="0" w:color="auto"/>
            <w:bottom w:val="none" w:sz="0" w:space="0" w:color="auto"/>
            <w:right w:val="none" w:sz="0" w:space="0" w:color="auto"/>
          </w:divBdr>
        </w:div>
        <w:div w:id="352457257">
          <w:marLeft w:val="0"/>
          <w:marRight w:val="0"/>
          <w:marTop w:val="0"/>
          <w:marBottom w:val="0"/>
          <w:divBdr>
            <w:top w:val="none" w:sz="0" w:space="0" w:color="auto"/>
            <w:left w:val="none" w:sz="0" w:space="0" w:color="auto"/>
            <w:bottom w:val="none" w:sz="0" w:space="0" w:color="auto"/>
            <w:right w:val="none" w:sz="0" w:space="0" w:color="auto"/>
          </w:divBdr>
        </w:div>
        <w:div w:id="352457265">
          <w:marLeft w:val="0"/>
          <w:marRight w:val="0"/>
          <w:marTop w:val="0"/>
          <w:marBottom w:val="0"/>
          <w:divBdr>
            <w:top w:val="none" w:sz="0" w:space="0" w:color="auto"/>
            <w:left w:val="none" w:sz="0" w:space="0" w:color="auto"/>
            <w:bottom w:val="none" w:sz="0" w:space="0" w:color="auto"/>
            <w:right w:val="none" w:sz="0" w:space="0" w:color="auto"/>
          </w:divBdr>
        </w:div>
        <w:div w:id="352457272">
          <w:marLeft w:val="0"/>
          <w:marRight w:val="0"/>
          <w:marTop w:val="0"/>
          <w:marBottom w:val="0"/>
          <w:divBdr>
            <w:top w:val="none" w:sz="0" w:space="0" w:color="auto"/>
            <w:left w:val="none" w:sz="0" w:space="0" w:color="auto"/>
            <w:bottom w:val="none" w:sz="0" w:space="0" w:color="auto"/>
            <w:right w:val="none" w:sz="0" w:space="0" w:color="auto"/>
          </w:divBdr>
        </w:div>
        <w:div w:id="352457274">
          <w:marLeft w:val="0"/>
          <w:marRight w:val="0"/>
          <w:marTop w:val="0"/>
          <w:marBottom w:val="0"/>
          <w:divBdr>
            <w:top w:val="none" w:sz="0" w:space="0" w:color="auto"/>
            <w:left w:val="none" w:sz="0" w:space="0" w:color="auto"/>
            <w:bottom w:val="none" w:sz="0" w:space="0" w:color="auto"/>
            <w:right w:val="none" w:sz="0" w:space="0" w:color="auto"/>
          </w:divBdr>
        </w:div>
      </w:divsChild>
    </w:div>
    <w:div w:id="352457241">
      <w:marLeft w:val="0"/>
      <w:marRight w:val="0"/>
      <w:marTop w:val="0"/>
      <w:marBottom w:val="0"/>
      <w:divBdr>
        <w:top w:val="none" w:sz="0" w:space="0" w:color="auto"/>
        <w:left w:val="none" w:sz="0" w:space="0" w:color="auto"/>
        <w:bottom w:val="none" w:sz="0" w:space="0" w:color="auto"/>
        <w:right w:val="none" w:sz="0" w:space="0" w:color="auto"/>
      </w:divBdr>
    </w:div>
    <w:div w:id="352457242">
      <w:marLeft w:val="0"/>
      <w:marRight w:val="0"/>
      <w:marTop w:val="0"/>
      <w:marBottom w:val="0"/>
      <w:divBdr>
        <w:top w:val="none" w:sz="0" w:space="0" w:color="auto"/>
        <w:left w:val="none" w:sz="0" w:space="0" w:color="auto"/>
        <w:bottom w:val="none" w:sz="0" w:space="0" w:color="auto"/>
        <w:right w:val="none" w:sz="0" w:space="0" w:color="auto"/>
      </w:divBdr>
      <w:divsChild>
        <w:div w:id="352457246">
          <w:marLeft w:val="0"/>
          <w:marRight w:val="0"/>
          <w:marTop w:val="1410"/>
          <w:marBottom w:val="0"/>
          <w:divBdr>
            <w:top w:val="none" w:sz="0" w:space="0" w:color="auto"/>
            <w:left w:val="none" w:sz="0" w:space="0" w:color="auto"/>
            <w:bottom w:val="none" w:sz="0" w:space="0" w:color="auto"/>
            <w:right w:val="none" w:sz="0" w:space="0" w:color="auto"/>
          </w:divBdr>
          <w:divsChild>
            <w:div w:id="352457126">
              <w:marLeft w:val="2100"/>
              <w:marRight w:val="2100"/>
              <w:marTop w:val="0"/>
              <w:marBottom w:val="0"/>
              <w:divBdr>
                <w:top w:val="none" w:sz="0" w:space="0" w:color="auto"/>
                <w:left w:val="none" w:sz="0" w:space="0" w:color="auto"/>
                <w:bottom w:val="none" w:sz="0" w:space="0" w:color="auto"/>
                <w:right w:val="none" w:sz="0" w:space="0" w:color="auto"/>
              </w:divBdr>
              <w:divsChild>
                <w:div w:id="352457117">
                  <w:marLeft w:val="0"/>
                  <w:marRight w:val="0"/>
                  <w:marTop w:val="0"/>
                  <w:marBottom w:val="1170"/>
                  <w:divBdr>
                    <w:top w:val="single" w:sz="6" w:space="31" w:color="EEEEEE"/>
                    <w:left w:val="none" w:sz="0" w:space="0" w:color="auto"/>
                    <w:bottom w:val="none" w:sz="0" w:space="0" w:color="auto"/>
                    <w:right w:val="none" w:sz="0" w:space="0" w:color="auto"/>
                  </w:divBdr>
                  <w:divsChild>
                    <w:div w:id="352457247">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352457244">
      <w:marLeft w:val="0"/>
      <w:marRight w:val="0"/>
      <w:marTop w:val="0"/>
      <w:marBottom w:val="0"/>
      <w:divBdr>
        <w:top w:val="none" w:sz="0" w:space="0" w:color="auto"/>
        <w:left w:val="none" w:sz="0" w:space="0" w:color="auto"/>
        <w:bottom w:val="none" w:sz="0" w:space="0" w:color="auto"/>
        <w:right w:val="none" w:sz="0" w:space="0" w:color="auto"/>
      </w:divBdr>
      <w:divsChild>
        <w:div w:id="352457106">
          <w:marLeft w:val="0"/>
          <w:marRight w:val="0"/>
          <w:marTop w:val="1410"/>
          <w:marBottom w:val="0"/>
          <w:divBdr>
            <w:top w:val="none" w:sz="0" w:space="0" w:color="auto"/>
            <w:left w:val="none" w:sz="0" w:space="0" w:color="auto"/>
            <w:bottom w:val="none" w:sz="0" w:space="0" w:color="auto"/>
            <w:right w:val="none" w:sz="0" w:space="0" w:color="auto"/>
          </w:divBdr>
          <w:divsChild>
            <w:div w:id="352457203">
              <w:marLeft w:val="2100"/>
              <w:marRight w:val="2100"/>
              <w:marTop w:val="0"/>
              <w:marBottom w:val="0"/>
              <w:divBdr>
                <w:top w:val="none" w:sz="0" w:space="0" w:color="auto"/>
                <w:left w:val="none" w:sz="0" w:space="0" w:color="auto"/>
                <w:bottom w:val="none" w:sz="0" w:space="0" w:color="auto"/>
                <w:right w:val="none" w:sz="0" w:space="0" w:color="auto"/>
              </w:divBdr>
              <w:divsChild>
                <w:div w:id="352457249">
                  <w:marLeft w:val="0"/>
                  <w:marRight w:val="0"/>
                  <w:marTop w:val="0"/>
                  <w:marBottom w:val="870"/>
                  <w:divBdr>
                    <w:top w:val="single" w:sz="6" w:space="31" w:color="EEEEEE"/>
                    <w:left w:val="none" w:sz="0" w:space="0" w:color="auto"/>
                    <w:bottom w:val="none" w:sz="0" w:space="0" w:color="auto"/>
                    <w:right w:val="none" w:sz="0" w:space="0" w:color="auto"/>
                  </w:divBdr>
                  <w:divsChild>
                    <w:div w:id="352457225">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 w:id="352457248">
      <w:marLeft w:val="0"/>
      <w:marRight w:val="0"/>
      <w:marTop w:val="0"/>
      <w:marBottom w:val="0"/>
      <w:divBdr>
        <w:top w:val="none" w:sz="0" w:space="0" w:color="auto"/>
        <w:left w:val="none" w:sz="0" w:space="0" w:color="auto"/>
        <w:bottom w:val="none" w:sz="0" w:space="0" w:color="auto"/>
        <w:right w:val="none" w:sz="0" w:space="0" w:color="auto"/>
      </w:divBdr>
    </w:div>
    <w:div w:id="352457254">
      <w:marLeft w:val="0"/>
      <w:marRight w:val="0"/>
      <w:marTop w:val="0"/>
      <w:marBottom w:val="0"/>
      <w:divBdr>
        <w:top w:val="none" w:sz="0" w:space="0" w:color="auto"/>
        <w:left w:val="none" w:sz="0" w:space="0" w:color="auto"/>
        <w:bottom w:val="none" w:sz="0" w:space="0" w:color="auto"/>
        <w:right w:val="none" w:sz="0" w:space="0" w:color="auto"/>
      </w:divBdr>
    </w:div>
    <w:div w:id="352457264">
      <w:marLeft w:val="0"/>
      <w:marRight w:val="0"/>
      <w:marTop w:val="0"/>
      <w:marBottom w:val="0"/>
      <w:divBdr>
        <w:top w:val="none" w:sz="0" w:space="0" w:color="auto"/>
        <w:left w:val="none" w:sz="0" w:space="0" w:color="auto"/>
        <w:bottom w:val="none" w:sz="0" w:space="0" w:color="auto"/>
        <w:right w:val="none" w:sz="0" w:space="0" w:color="auto"/>
      </w:divBdr>
      <w:divsChild>
        <w:div w:id="352457185">
          <w:marLeft w:val="0"/>
          <w:marRight w:val="0"/>
          <w:marTop w:val="1410"/>
          <w:marBottom w:val="0"/>
          <w:divBdr>
            <w:top w:val="none" w:sz="0" w:space="0" w:color="auto"/>
            <w:left w:val="none" w:sz="0" w:space="0" w:color="auto"/>
            <w:bottom w:val="none" w:sz="0" w:space="0" w:color="auto"/>
            <w:right w:val="none" w:sz="0" w:space="0" w:color="auto"/>
          </w:divBdr>
          <w:divsChild>
            <w:div w:id="352457161">
              <w:marLeft w:val="2100"/>
              <w:marRight w:val="2100"/>
              <w:marTop w:val="0"/>
              <w:marBottom w:val="0"/>
              <w:divBdr>
                <w:top w:val="none" w:sz="0" w:space="0" w:color="auto"/>
                <w:left w:val="none" w:sz="0" w:space="0" w:color="auto"/>
                <w:bottom w:val="none" w:sz="0" w:space="0" w:color="auto"/>
                <w:right w:val="none" w:sz="0" w:space="0" w:color="auto"/>
              </w:divBdr>
              <w:divsChild>
                <w:div w:id="352457191">
                  <w:marLeft w:val="0"/>
                  <w:marRight w:val="0"/>
                  <w:marTop w:val="0"/>
                  <w:marBottom w:val="870"/>
                  <w:divBdr>
                    <w:top w:val="single" w:sz="6" w:space="31" w:color="EEEEEE"/>
                    <w:left w:val="none" w:sz="0" w:space="0" w:color="auto"/>
                    <w:bottom w:val="none" w:sz="0" w:space="0" w:color="auto"/>
                    <w:right w:val="none" w:sz="0" w:space="0" w:color="auto"/>
                  </w:divBdr>
                  <w:divsChild>
                    <w:div w:id="352457163">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 w:id="352457270">
      <w:marLeft w:val="0"/>
      <w:marRight w:val="0"/>
      <w:marTop w:val="0"/>
      <w:marBottom w:val="0"/>
      <w:divBdr>
        <w:top w:val="none" w:sz="0" w:space="0" w:color="auto"/>
        <w:left w:val="none" w:sz="0" w:space="0" w:color="auto"/>
        <w:bottom w:val="none" w:sz="0" w:space="0" w:color="auto"/>
        <w:right w:val="none" w:sz="0" w:space="0" w:color="auto"/>
      </w:divBdr>
    </w:div>
    <w:div w:id="352457276">
      <w:marLeft w:val="0"/>
      <w:marRight w:val="0"/>
      <w:marTop w:val="0"/>
      <w:marBottom w:val="0"/>
      <w:divBdr>
        <w:top w:val="none" w:sz="0" w:space="0" w:color="auto"/>
        <w:left w:val="none" w:sz="0" w:space="0" w:color="auto"/>
        <w:bottom w:val="none" w:sz="0" w:space="0" w:color="auto"/>
        <w:right w:val="none" w:sz="0" w:space="0" w:color="auto"/>
      </w:divBdr>
      <w:divsChild>
        <w:div w:id="352457083">
          <w:marLeft w:val="0"/>
          <w:marRight w:val="0"/>
          <w:marTop w:val="1410"/>
          <w:marBottom w:val="0"/>
          <w:divBdr>
            <w:top w:val="none" w:sz="0" w:space="0" w:color="auto"/>
            <w:left w:val="none" w:sz="0" w:space="0" w:color="auto"/>
            <w:bottom w:val="none" w:sz="0" w:space="0" w:color="auto"/>
            <w:right w:val="none" w:sz="0" w:space="0" w:color="auto"/>
          </w:divBdr>
          <w:divsChild>
            <w:div w:id="352457187">
              <w:marLeft w:val="2100"/>
              <w:marRight w:val="2100"/>
              <w:marTop w:val="0"/>
              <w:marBottom w:val="0"/>
              <w:divBdr>
                <w:top w:val="none" w:sz="0" w:space="0" w:color="auto"/>
                <w:left w:val="none" w:sz="0" w:space="0" w:color="auto"/>
                <w:bottom w:val="none" w:sz="0" w:space="0" w:color="auto"/>
                <w:right w:val="none" w:sz="0" w:space="0" w:color="auto"/>
              </w:divBdr>
              <w:divsChild>
                <w:div w:id="352457261">
                  <w:marLeft w:val="0"/>
                  <w:marRight w:val="0"/>
                  <w:marTop w:val="0"/>
                  <w:marBottom w:val="1170"/>
                  <w:divBdr>
                    <w:top w:val="single" w:sz="6" w:space="31" w:color="EEEEEE"/>
                    <w:left w:val="none" w:sz="0" w:space="0" w:color="auto"/>
                    <w:bottom w:val="none" w:sz="0" w:space="0" w:color="auto"/>
                    <w:right w:val="none" w:sz="0" w:space="0" w:color="auto"/>
                  </w:divBdr>
                  <w:divsChild>
                    <w:div w:id="352457236">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352457278">
      <w:marLeft w:val="0"/>
      <w:marRight w:val="0"/>
      <w:marTop w:val="0"/>
      <w:marBottom w:val="0"/>
      <w:divBdr>
        <w:top w:val="none" w:sz="0" w:space="0" w:color="auto"/>
        <w:left w:val="none" w:sz="0" w:space="0" w:color="auto"/>
        <w:bottom w:val="none" w:sz="0" w:space="0" w:color="auto"/>
        <w:right w:val="none" w:sz="0" w:space="0" w:color="auto"/>
      </w:divBdr>
      <w:divsChild>
        <w:div w:id="352457277">
          <w:marLeft w:val="0"/>
          <w:marRight w:val="0"/>
          <w:marTop w:val="1410"/>
          <w:marBottom w:val="0"/>
          <w:divBdr>
            <w:top w:val="none" w:sz="0" w:space="0" w:color="auto"/>
            <w:left w:val="none" w:sz="0" w:space="0" w:color="auto"/>
            <w:bottom w:val="none" w:sz="0" w:space="0" w:color="auto"/>
            <w:right w:val="none" w:sz="0" w:space="0" w:color="auto"/>
          </w:divBdr>
          <w:divsChild>
            <w:div w:id="352457153">
              <w:marLeft w:val="2100"/>
              <w:marRight w:val="2100"/>
              <w:marTop w:val="0"/>
              <w:marBottom w:val="0"/>
              <w:divBdr>
                <w:top w:val="none" w:sz="0" w:space="0" w:color="auto"/>
                <w:left w:val="none" w:sz="0" w:space="0" w:color="auto"/>
                <w:bottom w:val="none" w:sz="0" w:space="0" w:color="auto"/>
                <w:right w:val="none" w:sz="0" w:space="0" w:color="auto"/>
              </w:divBdr>
              <w:divsChild>
                <w:div w:id="352457104">
                  <w:marLeft w:val="0"/>
                  <w:marRight w:val="0"/>
                  <w:marTop w:val="0"/>
                  <w:marBottom w:val="870"/>
                  <w:divBdr>
                    <w:top w:val="single" w:sz="6" w:space="31" w:color="EEEEEE"/>
                    <w:left w:val="none" w:sz="0" w:space="0" w:color="auto"/>
                    <w:bottom w:val="none" w:sz="0" w:space="0" w:color="auto"/>
                    <w:right w:val="none" w:sz="0" w:space="0" w:color="auto"/>
                  </w:divBdr>
                  <w:divsChild>
                    <w:div w:id="352457268">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 w:id="352457279">
      <w:marLeft w:val="0"/>
      <w:marRight w:val="0"/>
      <w:marTop w:val="0"/>
      <w:marBottom w:val="0"/>
      <w:divBdr>
        <w:top w:val="none" w:sz="0" w:space="0" w:color="auto"/>
        <w:left w:val="none" w:sz="0" w:space="0" w:color="auto"/>
        <w:bottom w:val="none" w:sz="0" w:space="0" w:color="auto"/>
        <w:right w:val="none" w:sz="0" w:space="0" w:color="auto"/>
      </w:divBdr>
    </w:div>
    <w:div w:id="352457282">
      <w:marLeft w:val="0"/>
      <w:marRight w:val="0"/>
      <w:marTop w:val="0"/>
      <w:marBottom w:val="0"/>
      <w:divBdr>
        <w:top w:val="none" w:sz="0" w:space="0" w:color="auto"/>
        <w:left w:val="none" w:sz="0" w:space="0" w:color="auto"/>
        <w:bottom w:val="none" w:sz="0" w:space="0" w:color="auto"/>
        <w:right w:val="none" w:sz="0" w:space="0" w:color="auto"/>
      </w:divBdr>
    </w:div>
    <w:div w:id="352457283">
      <w:marLeft w:val="0"/>
      <w:marRight w:val="0"/>
      <w:marTop w:val="0"/>
      <w:marBottom w:val="0"/>
      <w:divBdr>
        <w:top w:val="none" w:sz="0" w:space="0" w:color="auto"/>
        <w:left w:val="none" w:sz="0" w:space="0" w:color="auto"/>
        <w:bottom w:val="none" w:sz="0" w:space="0" w:color="auto"/>
        <w:right w:val="none" w:sz="0" w:space="0" w:color="auto"/>
      </w:divBdr>
    </w:div>
    <w:div w:id="352457285">
      <w:marLeft w:val="0"/>
      <w:marRight w:val="0"/>
      <w:marTop w:val="0"/>
      <w:marBottom w:val="0"/>
      <w:divBdr>
        <w:top w:val="none" w:sz="0" w:space="0" w:color="auto"/>
        <w:left w:val="none" w:sz="0" w:space="0" w:color="auto"/>
        <w:bottom w:val="none" w:sz="0" w:space="0" w:color="auto"/>
        <w:right w:val="none" w:sz="0" w:space="0" w:color="auto"/>
      </w:divBdr>
    </w:div>
    <w:div w:id="352457286">
      <w:marLeft w:val="0"/>
      <w:marRight w:val="0"/>
      <w:marTop w:val="0"/>
      <w:marBottom w:val="0"/>
      <w:divBdr>
        <w:top w:val="none" w:sz="0" w:space="0" w:color="auto"/>
        <w:left w:val="none" w:sz="0" w:space="0" w:color="auto"/>
        <w:bottom w:val="none" w:sz="0" w:space="0" w:color="auto"/>
        <w:right w:val="none" w:sz="0" w:space="0" w:color="auto"/>
      </w:divBdr>
    </w:div>
    <w:div w:id="352457288">
      <w:marLeft w:val="0"/>
      <w:marRight w:val="0"/>
      <w:marTop w:val="0"/>
      <w:marBottom w:val="0"/>
      <w:divBdr>
        <w:top w:val="none" w:sz="0" w:space="0" w:color="auto"/>
        <w:left w:val="none" w:sz="0" w:space="0" w:color="auto"/>
        <w:bottom w:val="none" w:sz="0" w:space="0" w:color="auto"/>
        <w:right w:val="none" w:sz="0" w:space="0" w:color="auto"/>
      </w:divBdr>
    </w:div>
    <w:div w:id="352457289">
      <w:marLeft w:val="0"/>
      <w:marRight w:val="0"/>
      <w:marTop w:val="0"/>
      <w:marBottom w:val="0"/>
      <w:divBdr>
        <w:top w:val="none" w:sz="0" w:space="0" w:color="auto"/>
        <w:left w:val="none" w:sz="0" w:space="0" w:color="auto"/>
        <w:bottom w:val="none" w:sz="0" w:space="0" w:color="auto"/>
        <w:right w:val="none" w:sz="0" w:space="0" w:color="auto"/>
      </w:divBdr>
    </w:div>
    <w:div w:id="352457291">
      <w:marLeft w:val="0"/>
      <w:marRight w:val="0"/>
      <w:marTop w:val="0"/>
      <w:marBottom w:val="0"/>
      <w:divBdr>
        <w:top w:val="none" w:sz="0" w:space="0" w:color="auto"/>
        <w:left w:val="none" w:sz="0" w:space="0" w:color="auto"/>
        <w:bottom w:val="none" w:sz="0" w:space="0" w:color="auto"/>
        <w:right w:val="none" w:sz="0" w:space="0" w:color="auto"/>
      </w:divBdr>
    </w:div>
    <w:div w:id="352457293">
      <w:marLeft w:val="0"/>
      <w:marRight w:val="0"/>
      <w:marTop w:val="0"/>
      <w:marBottom w:val="0"/>
      <w:divBdr>
        <w:top w:val="none" w:sz="0" w:space="0" w:color="auto"/>
        <w:left w:val="none" w:sz="0" w:space="0" w:color="auto"/>
        <w:bottom w:val="none" w:sz="0" w:space="0" w:color="auto"/>
        <w:right w:val="none" w:sz="0" w:space="0" w:color="auto"/>
      </w:divBdr>
    </w:div>
    <w:div w:id="352457294">
      <w:marLeft w:val="0"/>
      <w:marRight w:val="0"/>
      <w:marTop w:val="0"/>
      <w:marBottom w:val="0"/>
      <w:divBdr>
        <w:top w:val="none" w:sz="0" w:space="0" w:color="auto"/>
        <w:left w:val="none" w:sz="0" w:space="0" w:color="auto"/>
        <w:bottom w:val="none" w:sz="0" w:space="0" w:color="auto"/>
        <w:right w:val="none" w:sz="0" w:space="0" w:color="auto"/>
      </w:divBdr>
    </w:div>
    <w:div w:id="352457295">
      <w:marLeft w:val="0"/>
      <w:marRight w:val="0"/>
      <w:marTop w:val="0"/>
      <w:marBottom w:val="0"/>
      <w:divBdr>
        <w:top w:val="none" w:sz="0" w:space="0" w:color="auto"/>
        <w:left w:val="none" w:sz="0" w:space="0" w:color="auto"/>
        <w:bottom w:val="none" w:sz="0" w:space="0" w:color="auto"/>
        <w:right w:val="none" w:sz="0" w:space="0" w:color="auto"/>
      </w:divBdr>
    </w:div>
    <w:div w:id="352457296">
      <w:marLeft w:val="0"/>
      <w:marRight w:val="0"/>
      <w:marTop w:val="0"/>
      <w:marBottom w:val="0"/>
      <w:divBdr>
        <w:top w:val="none" w:sz="0" w:space="0" w:color="auto"/>
        <w:left w:val="none" w:sz="0" w:space="0" w:color="auto"/>
        <w:bottom w:val="none" w:sz="0" w:space="0" w:color="auto"/>
        <w:right w:val="none" w:sz="0" w:space="0" w:color="auto"/>
      </w:divBdr>
    </w:div>
    <w:div w:id="352457297">
      <w:marLeft w:val="0"/>
      <w:marRight w:val="0"/>
      <w:marTop w:val="0"/>
      <w:marBottom w:val="0"/>
      <w:divBdr>
        <w:top w:val="none" w:sz="0" w:space="0" w:color="auto"/>
        <w:left w:val="none" w:sz="0" w:space="0" w:color="auto"/>
        <w:bottom w:val="none" w:sz="0" w:space="0" w:color="auto"/>
        <w:right w:val="none" w:sz="0" w:space="0" w:color="auto"/>
      </w:divBdr>
    </w:div>
    <w:div w:id="352457299">
      <w:marLeft w:val="0"/>
      <w:marRight w:val="0"/>
      <w:marTop w:val="0"/>
      <w:marBottom w:val="0"/>
      <w:divBdr>
        <w:top w:val="none" w:sz="0" w:space="0" w:color="auto"/>
        <w:left w:val="none" w:sz="0" w:space="0" w:color="auto"/>
        <w:bottom w:val="none" w:sz="0" w:space="0" w:color="auto"/>
        <w:right w:val="none" w:sz="0" w:space="0" w:color="auto"/>
      </w:divBdr>
    </w:div>
    <w:div w:id="352457300">
      <w:marLeft w:val="0"/>
      <w:marRight w:val="0"/>
      <w:marTop w:val="0"/>
      <w:marBottom w:val="0"/>
      <w:divBdr>
        <w:top w:val="none" w:sz="0" w:space="0" w:color="auto"/>
        <w:left w:val="none" w:sz="0" w:space="0" w:color="auto"/>
        <w:bottom w:val="none" w:sz="0" w:space="0" w:color="auto"/>
        <w:right w:val="none" w:sz="0" w:space="0" w:color="auto"/>
      </w:divBdr>
    </w:div>
    <w:div w:id="352457303">
      <w:marLeft w:val="0"/>
      <w:marRight w:val="0"/>
      <w:marTop w:val="0"/>
      <w:marBottom w:val="0"/>
      <w:divBdr>
        <w:top w:val="none" w:sz="0" w:space="0" w:color="auto"/>
        <w:left w:val="none" w:sz="0" w:space="0" w:color="auto"/>
        <w:bottom w:val="none" w:sz="0" w:space="0" w:color="auto"/>
        <w:right w:val="none" w:sz="0" w:space="0" w:color="auto"/>
      </w:divBdr>
    </w:div>
    <w:div w:id="352457304">
      <w:marLeft w:val="0"/>
      <w:marRight w:val="0"/>
      <w:marTop w:val="0"/>
      <w:marBottom w:val="0"/>
      <w:divBdr>
        <w:top w:val="none" w:sz="0" w:space="0" w:color="auto"/>
        <w:left w:val="none" w:sz="0" w:space="0" w:color="auto"/>
        <w:bottom w:val="none" w:sz="0" w:space="0" w:color="auto"/>
        <w:right w:val="none" w:sz="0" w:space="0" w:color="auto"/>
      </w:divBdr>
    </w:div>
    <w:div w:id="352457306">
      <w:marLeft w:val="0"/>
      <w:marRight w:val="0"/>
      <w:marTop w:val="0"/>
      <w:marBottom w:val="0"/>
      <w:divBdr>
        <w:top w:val="none" w:sz="0" w:space="0" w:color="auto"/>
        <w:left w:val="none" w:sz="0" w:space="0" w:color="auto"/>
        <w:bottom w:val="none" w:sz="0" w:space="0" w:color="auto"/>
        <w:right w:val="none" w:sz="0" w:space="0" w:color="auto"/>
      </w:divBdr>
    </w:div>
    <w:div w:id="352457310">
      <w:marLeft w:val="0"/>
      <w:marRight w:val="0"/>
      <w:marTop w:val="0"/>
      <w:marBottom w:val="0"/>
      <w:divBdr>
        <w:top w:val="none" w:sz="0" w:space="0" w:color="auto"/>
        <w:left w:val="none" w:sz="0" w:space="0" w:color="auto"/>
        <w:bottom w:val="none" w:sz="0" w:space="0" w:color="auto"/>
        <w:right w:val="none" w:sz="0" w:space="0" w:color="auto"/>
      </w:divBdr>
    </w:div>
    <w:div w:id="352457311">
      <w:marLeft w:val="0"/>
      <w:marRight w:val="0"/>
      <w:marTop w:val="0"/>
      <w:marBottom w:val="0"/>
      <w:divBdr>
        <w:top w:val="none" w:sz="0" w:space="0" w:color="auto"/>
        <w:left w:val="none" w:sz="0" w:space="0" w:color="auto"/>
        <w:bottom w:val="none" w:sz="0" w:space="0" w:color="auto"/>
        <w:right w:val="none" w:sz="0" w:space="0" w:color="auto"/>
      </w:divBdr>
    </w:div>
    <w:div w:id="352457312">
      <w:marLeft w:val="0"/>
      <w:marRight w:val="0"/>
      <w:marTop w:val="0"/>
      <w:marBottom w:val="0"/>
      <w:divBdr>
        <w:top w:val="none" w:sz="0" w:space="0" w:color="auto"/>
        <w:left w:val="none" w:sz="0" w:space="0" w:color="auto"/>
        <w:bottom w:val="none" w:sz="0" w:space="0" w:color="auto"/>
        <w:right w:val="none" w:sz="0" w:space="0" w:color="auto"/>
      </w:divBdr>
    </w:div>
    <w:div w:id="352457313">
      <w:marLeft w:val="0"/>
      <w:marRight w:val="0"/>
      <w:marTop w:val="0"/>
      <w:marBottom w:val="0"/>
      <w:divBdr>
        <w:top w:val="none" w:sz="0" w:space="0" w:color="auto"/>
        <w:left w:val="none" w:sz="0" w:space="0" w:color="auto"/>
        <w:bottom w:val="none" w:sz="0" w:space="0" w:color="auto"/>
        <w:right w:val="none" w:sz="0" w:space="0" w:color="auto"/>
      </w:divBdr>
    </w:div>
    <w:div w:id="352457314">
      <w:marLeft w:val="0"/>
      <w:marRight w:val="0"/>
      <w:marTop w:val="0"/>
      <w:marBottom w:val="0"/>
      <w:divBdr>
        <w:top w:val="none" w:sz="0" w:space="0" w:color="auto"/>
        <w:left w:val="none" w:sz="0" w:space="0" w:color="auto"/>
        <w:bottom w:val="none" w:sz="0" w:space="0" w:color="auto"/>
        <w:right w:val="none" w:sz="0" w:space="0" w:color="auto"/>
      </w:divBdr>
      <w:divsChild>
        <w:div w:id="352457284">
          <w:marLeft w:val="0"/>
          <w:marRight w:val="0"/>
          <w:marTop w:val="0"/>
          <w:marBottom w:val="0"/>
          <w:divBdr>
            <w:top w:val="none" w:sz="0" w:space="0" w:color="auto"/>
            <w:left w:val="none" w:sz="0" w:space="0" w:color="auto"/>
            <w:bottom w:val="none" w:sz="0" w:space="0" w:color="auto"/>
            <w:right w:val="none" w:sz="0" w:space="0" w:color="auto"/>
          </w:divBdr>
        </w:div>
        <w:div w:id="352457302">
          <w:marLeft w:val="0"/>
          <w:marRight w:val="0"/>
          <w:marTop w:val="0"/>
          <w:marBottom w:val="0"/>
          <w:divBdr>
            <w:top w:val="none" w:sz="0" w:space="0" w:color="auto"/>
            <w:left w:val="none" w:sz="0" w:space="0" w:color="auto"/>
            <w:bottom w:val="none" w:sz="0" w:space="0" w:color="auto"/>
            <w:right w:val="none" w:sz="0" w:space="0" w:color="auto"/>
          </w:divBdr>
        </w:div>
        <w:div w:id="352457331">
          <w:marLeft w:val="0"/>
          <w:marRight w:val="0"/>
          <w:marTop w:val="0"/>
          <w:marBottom w:val="0"/>
          <w:divBdr>
            <w:top w:val="none" w:sz="0" w:space="0" w:color="auto"/>
            <w:left w:val="none" w:sz="0" w:space="0" w:color="auto"/>
            <w:bottom w:val="none" w:sz="0" w:space="0" w:color="auto"/>
            <w:right w:val="none" w:sz="0" w:space="0" w:color="auto"/>
          </w:divBdr>
        </w:div>
        <w:div w:id="352457333">
          <w:marLeft w:val="0"/>
          <w:marRight w:val="0"/>
          <w:marTop w:val="0"/>
          <w:marBottom w:val="0"/>
          <w:divBdr>
            <w:top w:val="none" w:sz="0" w:space="0" w:color="auto"/>
            <w:left w:val="none" w:sz="0" w:space="0" w:color="auto"/>
            <w:bottom w:val="none" w:sz="0" w:space="0" w:color="auto"/>
            <w:right w:val="none" w:sz="0" w:space="0" w:color="auto"/>
          </w:divBdr>
        </w:div>
        <w:div w:id="352457335">
          <w:marLeft w:val="0"/>
          <w:marRight w:val="0"/>
          <w:marTop w:val="0"/>
          <w:marBottom w:val="0"/>
          <w:divBdr>
            <w:top w:val="none" w:sz="0" w:space="0" w:color="auto"/>
            <w:left w:val="none" w:sz="0" w:space="0" w:color="auto"/>
            <w:bottom w:val="none" w:sz="0" w:space="0" w:color="auto"/>
            <w:right w:val="none" w:sz="0" w:space="0" w:color="auto"/>
          </w:divBdr>
        </w:div>
        <w:div w:id="352457341">
          <w:marLeft w:val="0"/>
          <w:marRight w:val="0"/>
          <w:marTop w:val="0"/>
          <w:marBottom w:val="0"/>
          <w:divBdr>
            <w:top w:val="none" w:sz="0" w:space="0" w:color="auto"/>
            <w:left w:val="none" w:sz="0" w:space="0" w:color="auto"/>
            <w:bottom w:val="none" w:sz="0" w:space="0" w:color="auto"/>
            <w:right w:val="none" w:sz="0" w:space="0" w:color="auto"/>
          </w:divBdr>
        </w:div>
      </w:divsChild>
    </w:div>
    <w:div w:id="352457315">
      <w:marLeft w:val="0"/>
      <w:marRight w:val="0"/>
      <w:marTop w:val="0"/>
      <w:marBottom w:val="0"/>
      <w:divBdr>
        <w:top w:val="none" w:sz="0" w:space="0" w:color="auto"/>
        <w:left w:val="none" w:sz="0" w:space="0" w:color="auto"/>
        <w:bottom w:val="none" w:sz="0" w:space="0" w:color="auto"/>
        <w:right w:val="none" w:sz="0" w:space="0" w:color="auto"/>
      </w:divBdr>
    </w:div>
    <w:div w:id="352457316">
      <w:marLeft w:val="0"/>
      <w:marRight w:val="0"/>
      <w:marTop w:val="0"/>
      <w:marBottom w:val="0"/>
      <w:divBdr>
        <w:top w:val="none" w:sz="0" w:space="0" w:color="auto"/>
        <w:left w:val="none" w:sz="0" w:space="0" w:color="auto"/>
        <w:bottom w:val="none" w:sz="0" w:space="0" w:color="auto"/>
        <w:right w:val="none" w:sz="0" w:space="0" w:color="auto"/>
      </w:divBdr>
      <w:divsChild>
        <w:div w:id="352457287">
          <w:marLeft w:val="0"/>
          <w:marRight w:val="0"/>
          <w:marTop w:val="0"/>
          <w:marBottom w:val="0"/>
          <w:divBdr>
            <w:top w:val="none" w:sz="0" w:space="0" w:color="auto"/>
            <w:left w:val="none" w:sz="0" w:space="0" w:color="auto"/>
            <w:bottom w:val="none" w:sz="0" w:space="0" w:color="auto"/>
            <w:right w:val="none" w:sz="0" w:space="0" w:color="auto"/>
          </w:divBdr>
        </w:div>
        <w:div w:id="352457290">
          <w:marLeft w:val="0"/>
          <w:marRight w:val="0"/>
          <w:marTop w:val="0"/>
          <w:marBottom w:val="0"/>
          <w:divBdr>
            <w:top w:val="none" w:sz="0" w:space="0" w:color="auto"/>
            <w:left w:val="none" w:sz="0" w:space="0" w:color="auto"/>
            <w:bottom w:val="none" w:sz="0" w:space="0" w:color="auto"/>
            <w:right w:val="none" w:sz="0" w:space="0" w:color="auto"/>
          </w:divBdr>
        </w:div>
        <w:div w:id="352457305">
          <w:marLeft w:val="0"/>
          <w:marRight w:val="0"/>
          <w:marTop w:val="0"/>
          <w:marBottom w:val="0"/>
          <w:divBdr>
            <w:top w:val="none" w:sz="0" w:space="0" w:color="auto"/>
            <w:left w:val="none" w:sz="0" w:space="0" w:color="auto"/>
            <w:bottom w:val="none" w:sz="0" w:space="0" w:color="auto"/>
            <w:right w:val="none" w:sz="0" w:space="0" w:color="auto"/>
          </w:divBdr>
        </w:div>
        <w:div w:id="352457329">
          <w:marLeft w:val="0"/>
          <w:marRight w:val="0"/>
          <w:marTop w:val="0"/>
          <w:marBottom w:val="0"/>
          <w:divBdr>
            <w:top w:val="none" w:sz="0" w:space="0" w:color="auto"/>
            <w:left w:val="none" w:sz="0" w:space="0" w:color="auto"/>
            <w:bottom w:val="none" w:sz="0" w:space="0" w:color="auto"/>
            <w:right w:val="none" w:sz="0" w:space="0" w:color="auto"/>
          </w:divBdr>
        </w:div>
      </w:divsChild>
    </w:div>
    <w:div w:id="352457317">
      <w:marLeft w:val="0"/>
      <w:marRight w:val="0"/>
      <w:marTop w:val="0"/>
      <w:marBottom w:val="0"/>
      <w:divBdr>
        <w:top w:val="none" w:sz="0" w:space="0" w:color="auto"/>
        <w:left w:val="none" w:sz="0" w:space="0" w:color="auto"/>
        <w:bottom w:val="none" w:sz="0" w:space="0" w:color="auto"/>
        <w:right w:val="none" w:sz="0" w:space="0" w:color="auto"/>
      </w:divBdr>
    </w:div>
    <w:div w:id="352457318">
      <w:marLeft w:val="0"/>
      <w:marRight w:val="0"/>
      <w:marTop w:val="0"/>
      <w:marBottom w:val="0"/>
      <w:divBdr>
        <w:top w:val="none" w:sz="0" w:space="0" w:color="auto"/>
        <w:left w:val="none" w:sz="0" w:space="0" w:color="auto"/>
        <w:bottom w:val="none" w:sz="0" w:space="0" w:color="auto"/>
        <w:right w:val="none" w:sz="0" w:space="0" w:color="auto"/>
      </w:divBdr>
    </w:div>
    <w:div w:id="352457319">
      <w:marLeft w:val="0"/>
      <w:marRight w:val="0"/>
      <w:marTop w:val="0"/>
      <w:marBottom w:val="0"/>
      <w:divBdr>
        <w:top w:val="none" w:sz="0" w:space="0" w:color="auto"/>
        <w:left w:val="none" w:sz="0" w:space="0" w:color="auto"/>
        <w:bottom w:val="none" w:sz="0" w:space="0" w:color="auto"/>
        <w:right w:val="none" w:sz="0" w:space="0" w:color="auto"/>
      </w:divBdr>
    </w:div>
    <w:div w:id="352457322">
      <w:marLeft w:val="0"/>
      <w:marRight w:val="0"/>
      <w:marTop w:val="0"/>
      <w:marBottom w:val="0"/>
      <w:divBdr>
        <w:top w:val="none" w:sz="0" w:space="0" w:color="auto"/>
        <w:left w:val="none" w:sz="0" w:space="0" w:color="auto"/>
        <w:bottom w:val="none" w:sz="0" w:space="0" w:color="auto"/>
        <w:right w:val="none" w:sz="0" w:space="0" w:color="auto"/>
      </w:divBdr>
      <w:divsChild>
        <w:div w:id="352457298">
          <w:marLeft w:val="0"/>
          <w:marRight w:val="0"/>
          <w:marTop w:val="0"/>
          <w:marBottom w:val="0"/>
          <w:divBdr>
            <w:top w:val="none" w:sz="0" w:space="0" w:color="auto"/>
            <w:left w:val="none" w:sz="0" w:space="0" w:color="auto"/>
            <w:bottom w:val="none" w:sz="0" w:space="0" w:color="auto"/>
            <w:right w:val="none" w:sz="0" w:space="0" w:color="auto"/>
          </w:divBdr>
          <w:divsChild>
            <w:div w:id="352457320">
              <w:marLeft w:val="0"/>
              <w:marRight w:val="0"/>
              <w:marTop w:val="0"/>
              <w:marBottom w:val="0"/>
              <w:divBdr>
                <w:top w:val="none" w:sz="0" w:space="0" w:color="auto"/>
                <w:left w:val="none" w:sz="0" w:space="0" w:color="auto"/>
                <w:bottom w:val="none" w:sz="0" w:space="0" w:color="auto"/>
                <w:right w:val="none" w:sz="0" w:space="0" w:color="auto"/>
              </w:divBdr>
            </w:div>
          </w:divsChild>
        </w:div>
        <w:div w:id="352457321">
          <w:marLeft w:val="0"/>
          <w:marRight w:val="0"/>
          <w:marTop w:val="0"/>
          <w:marBottom w:val="0"/>
          <w:divBdr>
            <w:top w:val="none" w:sz="0" w:space="0" w:color="auto"/>
            <w:left w:val="none" w:sz="0" w:space="0" w:color="auto"/>
            <w:bottom w:val="none" w:sz="0" w:space="0" w:color="auto"/>
            <w:right w:val="none" w:sz="0" w:space="0" w:color="auto"/>
          </w:divBdr>
          <w:divsChild>
            <w:div w:id="35245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457323">
      <w:marLeft w:val="0"/>
      <w:marRight w:val="0"/>
      <w:marTop w:val="0"/>
      <w:marBottom w:val="0"/>
      <w:divBdr>
        <w:top w:val="none" w:sz="0" w:space="0" w:color="auto"/>
        <w:left w:val="none" w:sz="0" w:space="0" w:color="auto"/>
        <w:bottom w:val="none" w:sz="0" w:space="0" w:color="auto"/>
        <w:right w:val="none" w:sz="0" w:space="0" w:color="auto"/>
      </w:divBdr>
    </w:div>
    <w:div w:id="352457324">
      <w:marLeft w:val="0"/>
      <w:marRight w:val="0"/>
      <w:marTop w:val="0"/>
      <w:marBottom w:val="0"/>
      <w:divBdr>
        <w:top w:val="none" w:sz="0" w:space="0" w:color="auto"/>
        <w:left w:val="none" w:sz="0" w:space="0" w:color="auto"/>
        <w:bottom w:val="none" w:sz="0" w:space="0" w:color="auto"/>
        <w:right w:val="none" w:sz="0" w:space="0" w:color="auto"/>
      </w:divBdr>
    </w:div>
    <w:div w:id="352457325">
      <w:marLeft w:val="0"/>
      <w:marRight w:val="0"/>
      <w:marTop w:val="0"/>
      <w:marBottom w:val="0"/>
      <w:divBdr>
        <w:top w:val="none" w:sz="0" w:space="0" w:color="auto"/>
        <w:left w:val="none" w:sz="0" w:space="0" w:color="auto"/>
        <w:bottom w:val="none" w:sz="0" w:space="0" w:color="auto"/>
        <w:right w:val="none" w:sz="0" w:space="0" w:color="auto"/>
      </w:divBdr>
    </w:div>
    <w:div w:id="352457326">
      <w:marLeft w:val="0"/>
      <w:marRight w:val="0"/>
      <w:marTop w:val="0"/>
      <w:marBottom w:val="0"/>
      <w:divBdr>
        <w:top w:val="none" w:sz="0" w:space="0" w:color="auto"/>
        <w:left w:val="none" w:sz="0" w:space="0" w:color="auto"/>
        <w:bottom w:val="none" w:sz="0" w:space="0" w:color="auto"/>
        <w:right w:val="none" w:sz="0" w:space="0" w:color="auto"/>
      </w:divBdr>
      <w:divsChild>
        <w:div w:id="352457292">
          <w:marLeft w:val="0"/>
          <w:marRight w:val="0"/>
          <w:marTop w:val="0"/>
          <w:marBottom w:val="0"/>
          <w:divBdr>
            <w:top w:val="none" w:sz="0" w:space="0" w:color="auto"/>
            <w:left w:val="none" w:sz="0" w:space="0" w:color="auto"/>
            <w:bottom w:val="none" w:sz="0" w:space="0" w:color="auto"/>
            <w:right w:val="none" w:sz="0" w:space="0" w:color="auto"/>
          </w:divBdr>
        </w:div>
        <w:div w:id="352457307">
          <w:marLeft w:val="0"/>
          <w:marRight w:val="0"/>
          <w:marTop w:val="0"/>
          <w:marBottom w:val="0"/>
          <w:divBdr>
            <w:top w:val="none" w:sz="0" w:space="0" w:color="auto"/>
            <w:left w:val="none" w:sz="0" w:space="0" w:color="auto"/>
            <w:bottom w:val="none" w:sz="0" w:space="0" w:color="auto"/>
            <w:right w:val="none" w:sz="0" w:space="0" w:color="auto"/>
          </w:divBdr>
        </w:div>
        <w:div w:id="352457308">
          <w:marLeft w:val="0"/>
          <w:marRight w:val="0"/>
          <w:marTop w:val="0"/>
          <w:marBottom w:val="0"/>
          <w:divBdr>
            <w:top w:val="none" w:sz="0" w:space="0" w:color="auto"/>
            <w:left w:val="none" w:sz="0" w:space="0" w:color="auto"/>
            <w:bottom w:val="none" w:sz="0" w:space="0" w:color="auto"/>
            <w:right w:val="none" w:sz="0" w:space="0" w:color="auto"/>
          </w:divBdr>
        </w:div>
        <w:div w:id="352457309">
          <w:marLeft w:val="0"/>
          <w:marRight w:val="0"/>
          <w:marTop w:val="0"/>
          <w:marBottom w:val="0"/>
          <w:divBdr>
            <w:top w:val="none" w:sz="0" w:space="0" w:color="auto"/>
            <w:left w:val="none" w:sz="0" w:space="0" w:color="auto"/>
            <w:bottom w:val="none" w:sz="0" w:space="0" w:color="auto"/>
            <w:right w:val="none" w:sz="0" w:space="0" w:color="auto"/>
          </w:divBdr>
        </w:div>
      </w:divsChild>
    </w:div>
    <w:div w:id="352457327">
      <w:marLeft w:val="0"/>
      <w:marRight w:val="0"/>
      <w:marTop w:val="0"/>
      <w:marBottom w:val="0"/>
      <w:divBdr>
        <w:top w:val="none" w:sz="0" w:space="0" w:color="auto"/>
        <w:left w:val="none" w:sz="0" w:space="0" w:color="auto"/>
        <w:bottom w:val="none" w:sz="0" w:space="0" w:color="auto"/>
        <w:right w:val="none" w:sz="0" w:space="0" w:color="auto"/>
      </w:divBdr>
    </w:div>
    <w:div w:id="352457328">
      <w:marLeft w:val="0"/>
      <w:marRight w:val="0"/>
      <w:marTop w:val="0"/>
      <w:marBottom w:val="0"/>
      <w:divBdr>
        <w:top w:val="none" w:sz="0" w:space="0" w:color="auto"/>
        <w:left w:val="none" w:sz="0" w:space="0" w:color="auto"/>
        <w:bottom w:val="none" w:sz="0" w:space="0" w:color="auto"/>
        <w:right w:val="none" w:sz="0" w:space="0" w:color="auto"/>
      </w:divBdr>
    </w:div>
    <w:div w:id="352457330">
      <w:marLeft w:val="0"/>
      <w:marRight w:val="0"/>
      <w:marTop w:val="0"/>
      <w:marBottom w:val="0"/>
      <w:divBdr>
        <w:top w:val="none" w:sz="0" w:space="0" w:color="auto"/>
        <w:left w:val="none" w:sz="0" w:space="0" w:color="auto"/>
        <w:bottom w:val="none" w:sz="0" w:space="0" w:color="auto"/>
        <w:right w:val="none" w:sz="0" w:space="0" w:color="auto"/>
      </w:divBdr>
    </w:div>
    <w:div w:id="352457332">
      <w:marLeft w:val="0"/>
      <w:marRight w:val="0"/>
      <w:marTop w:val="0"/>
      <w:marBottom w:val="0"/>
      <w:divBdr>
        <w:top w:val="none" w:sz="0" w:space="0" w:color="auto"/>
        <w:left w:val="none" w:sz="0" w:space="0" w:color="auto"/>
        <w:bottom w:val="none" w:sz="0" w:space="0" w:color="auto"/>
        <w:right w:val="none" w:sz="0" w:space="0" w:color="auto"/>
      </w:divBdr>
    </w:div>
    <w:div w:id="352457334">
      <w:marLeft w:val="0"/>
      <w:marRight w:val="0"/>
      <w:marTop w:val="0"/>
      <w:marBottom w:val="0"/>
      <w:divBdr>
        <w:top w:val="none" w:sz="0" w:space="0" w:color="auto"/>
        <w:left w:val="none" w:sz="0" w:space="0" w:color="auto"/>
        <w:bottom w:val="none" w:sz="0" w:space="0" w:color="auto"/>
        <w:right w:val="none" w:sz="0" w:space="0" w:color="auto"/>
      </w:divBdr>
    </w:div>
    <w:div w:id="352457336">
      <w:marLeft w:val="0"/>
      <w:marRight w:val="0"/>
      <w:marTop w:val="0"/>
      <w:marBottom w:val="0"/>
      <w:divBdr>
        <w:top w:val="none" w:sz="0" w:space="0" w:color="auto"/>
        <w:left w:val="none" w:sz="0" w:space="0" w:color="auto"/>
        <w:bottom w:val="none" w:sz="0" w:space="0" w:color="auto"/>
        <w:right w:val="none" w:sz="0" w:space="0" w:color="auto"/>
      </w:divBdr>
    </w:div>
    <w:div w:id="352457337">
      <w:marLeft w:val="0"/>
      <w:marRight w:val="0"/>
      <w:marTop w:val="0"/>
      <w:marBottom w:val="0"/>
      <w:divBdr>
        <w:top w:val="none" w:sz="0" w:space="0" w:color="auto"/>
        <w:left w:val="none" w:sz="0" w:space="0" w:color="auto"/>
        <w:bottom w:val="none" w:sz="0" w:space="0" w:color="auto"/>
        <w:right w:val="none" w:sz="0" w:space="0" w:color="auto"/>
      </w:divBdr>
    </w:div>
    <w:div w:id="352457338">
      <w:marLeft w:val="0"/>
      <w:marRight w:val="0"/>
      <w:marTop w:val="0"/>
      <w:marBottom w:val="0"/>
      <w:divBdr>
        <w:top w:val="none" w:sz="0" w:space="0" w:color="auto"/>
        <w:left w:val="none" w:sz="0" w:space="0" w:color="auto"/>
        <w:bottom w:val="none" w:sz="0" w:space="0" w:color="auto"/>
        <w:right w:val="none" w:sz="0" w:space="0" w:color="auto"/>
      </w:divBdr>
    </w:div>
    <w:div w:id="352457339">
      <w:marLeft w:val="0"/>
      <w:marRight w:val="0"/>
      <w:marTop w:val="0"/>
      <w:marBottom w:val="0"/>
      <w:divBdr>
        <w:top w:val="none" w:sz="0" w:space="0" w:color="auto"/>
        <w:left w:val="none" w:sz="0" w:space="0" w:color="auto"/>
        <w:bottom w:val="none" w:sz="0" w:space="0" w:color="auto"/>
        <w:right w:val="none" w:sz="0" w:space="0" w:color="auto"/>
      </w:divBdr>
    </w:div>
    <w:div w:id="352457340">
      <w:marLeft w:val="0"/>
      <w:marRight w:val="0"/>
      <w:marTop w:val="0"/>
      <w:marBottom w:val="0"/>
      <w:divBdr>
        <w:top w:val="none" w:sz="0" w:space="0" w:color="auto"/>
        <w:left w:val="none" w:sz="0" w:space="0" w:color="auto"/>
        <w:bottom w:val="none" w:sz="0" w:space="0" w:color="auto"/>
        <w:right w:val="none" w:sz="0" w:space="0" w:color="auto"/>
      </w:divBdr>
    </w:div>
    <w:div w:id="352457342">
      <w:marLeft w:val="0"/>
      <w:marRight w:val="0"/>
      <w:marTop w:val="0"/>
      <w:marBottom w:val="0"/>
      <w:divBdr>
        <w:top w:val="none" w:sz="0" w:space="0" w:color="auto"/>
        <w:left w:val="none" w:sz="0" w:space="0" w:color="auto"/>
        <w:bottom w:val="none" w:sz="0" w:space="0" w:color="auto"/>
        <w:right w:val="none" w:sz="0" w:space="0" w:color="auto"/>
      </w:divBdr>
    </w:div>
    <w:div w:id="352457344">
      <w:marLeft w:val="0"/>
      <w:marRight w:val="0"/>
      <w:marTop w:val="0"/>
      <w:marBottom w:val="0"/>
      <w:divBdr>
        <w:top w:val="none" w:sz="0" w:space="0" w:color="auto"/>
        <w:left w:val="none" w:sz="0" w:space="0" w:color="auto"/>
        <w:bottom w:val="none" w:sz="0" w:space="0" w:color="auto"/>
        <w:right w:val="none" w:sz="0" w:space="0" w:color="auto"/>
      </w:divBdr>
      <w:divsChild>
        <w:div w:id="352457343">
          <w:marLeft w:val="0"/>
          <w:marRight w:val="0"/>
          <w:marTop w:val="180"/>
          <w:marBottom w:val="180"/>
          <w:divBdr>
            <w:top w:val="none" w:sz="0" w:space="0" w:color="auto"/>
            <w:left w:val="none" w:sz="0" w:space="0" w:color="auto"/>
            <w:bottom w:val="none" w:sz="0" w:space="0" w:color="auto"/>
            <w:right w:val="none" w:sz="0" w:space="0" w:color="auto"/>
          </w:divBdr>
        </w:div>
        <w:div w:id="352457345">
          <w:marLeft w:val="0"/>
          <w:marRight w:val="0"/>
          <w:marTop w:val="180"/>
          <w:marBottom w:val="180"/>
          <w:divBdr>
            <w:top w:val="none" w:sz="0" w:space="0" w:color="auto"/>
            <w:left w:val="none" w:sz="0" w:space="0" w:color="auto"/>
            <w:bottom w:val="none" w:sz="0" w:space="0" w:color="auto"/>
            <w:right w:val="none" w:sz="0" w:space="0" w:color="auto"/>
          </w:divBdr>
        </w:div>
      </w:divsChild>
    </w:div>
    <w:div w:id="352457347">
      <w:marLeft w:val="0"/>
      <w:marRight w:val="0"/>
      <w:marTop w:val="0"/>
      <w:marBottom w:val="0"/>
      <w:divBdr>
        <w:top w:val="none" w:sz="0" w:space="0" w:color="auto"/>
        <w:left w:val="none" w:sz="0" w:space="0" w:color="auto"/>
        <w:bottom w:val="none" w:sz="0" w:space="0" w:color="auto"/>
        <w:right w:val="none" w:sz="0" w:space="0" w:color="auto"/>
      </w:divBdr>
      <w:divsChild>
        <w:div w:id="352457346">
          <w:marLeft w:val="0"/>
          <w:marRight w:val="0"/>
          <w:marTop w:val="180"/>
          <w:marBottom w:val="180"/>
          <w:divBdr>
            <w:top w:val="none" w:sz="0" w:space="0" w:color="auto"/>
            <w:left w:val="none" w:sz="0" w:space="0" w:color="auto"/>
            <w:bottom w:val="none" w:sz="0" w:space="0" w:color="auto"/>
            <w:right w:val="none" w:sz="0" w:space="0" w:color="auto"/>
          </w:divBdr>
        </w:div>
        <w:div w:id="352457348">
          <w:marLeft w:val="0"/>
          <w:marRight w:val="0"/>
          <w:marTop w:val="180"/>
          <w:marBottom w:val="180"/>
          <w:divBdr>
            <w:top w:val="none" w:sz="0" w:space="0" w:color="auto"/>
            <w:left w:val="none" w:sz="0" w:space="0" w:color="auto"/>
            <w:bottom w:val="none" w:sz="0" w:space="0" w:color="auto"/>
            <w:right w:val="none" w:sz="0" w:space="0" w:color="auto"/>
          </w:divBdr>
        </w:div>
      </w:divsChild>
    </w:div>
    <w:div w:id="352457351">
      <w:marLeft w:val="0"/>
      <w:marRight w:val="0"/>
      <w:marTop w:val="0"/>
      <w:marBottom w:val="0"/>
      <w:divBdr>
        <w:top w:val="none" w:sz="0" w:space="0" w:color="auto"/>
        <w:left w:val="none" w:sz="0" w:space="0" w:color="auto"/>
        <w:bottom w:val="none" w:sz="0" w:space="0" w:color="auto"/>
        <w:right w:val="none" w:sz="0" w:space="0" w:color="auto"/>
      </w:divBdr>
      <w:divsChild>
        <w:div w:id="352457349">
          <w:marLeft w:val="0"/>
          <w:marRight w:val="0"/>
          <w:marTop w:val="180"/>
          <w:marBottom w:val="180"/>
          <w:divBdr>
            <w:top w:val="none" w:sz="0" w:space="0" w:color="auto"/>
            <w:left w:val="none" w:sz="0" w:space="0" w:color="auto"/>
            <w:bottom w:val="none" w:sz="0" w:space="0" w:color="auto"/>
            <w:right w:val="none" w:sz="0" w:space="0" w:color="auto"/>
          </w:divBdr>
        </w:div>
        <w:div w:id="352457350">
          <w:marLeft w:val="0"/>
          <w:marRight w:val="0"/>
          <w:marTop w:val="180"/>
          <w:marBottom w:val="180"/>
          <w:divBdr>
            <w:top w:val="none" w:sz="0" w:space="0" w:color="auto"/>
            <w:left w:val="none" w:sz="0" w:space="0" w:color="auto"/>
            <w:bottom w:val="none" w:sz="0" w:space="0" w:color="auto"/>
            <w:right w:val="none" w:sz="0" w:space="0" w:color="auto"/>
          </w:divBdr>
        </w:div>
      </w:divsChild>
    </w:div>
    <w:div w:id="352457365">
      <w:marLeft w:val="0"/>
      <w:marRight w:val="0"/>
      <w:marTop w:val="0"/>
      <w:marBottom w:val="0"/>
      <w:divBdr>
        <w:top w:val="none" w:sz="0" w:space="0" w:color="auto"/>
        <w:left w:val="none" w:sz="0" w:space="0" w:color="auto"/>
        <w:bottom w:val="none" w:sz="0" w:space="0" w:color="auto"/>
        <w:right w:val="none" w:sz="0" w:space="0" w:color="auto"/>
      </w:divBdr>
      <w:divsChild>
        <w:div w:id="352457371">
          <w:marLeft w:val="0"/>
          <w:marRight w:val="0"/>
          <w:marTop w:val="180"/>
          <w:marBottom w:val="180"/>
          <w:divBdr>
            <w:top w:val="none" w:sz="0" w:space="0" w:color="auto"/>
            <w:left w:val="none" w:sz="0" w:space="0" w:color="auto"/>
            <w:bottom w:val="none" w:sz="0" w:space="0" w:color="auto"/>
            <w:right w:val="none" w:sz="0" w:space="0" w:color="auto"/>
          </w:divBdr>
        </w:div>
        <w:div w:id="352457377">
          <w:marLeft w:val="0"/>
          <w:marRight w:val="0"/>
          <w:marTop w:val="180"/>
          <w:marBottom w:val="180"/>
          <w:divBdr>
            <w:top w:val="none" w:sz="0" w:space="0" w:color="auto"/>
            <w:left w:val="none" w:sz="0" w:space="0" w:color="auto"/>
            <w:bottom w:val="none" w:sz="0" w:space="0" w:color="auto"/>
            <w:right w:val="none" w:sz="0" w:space="0" w:color="auto"/>
          </w:divBdr>
        </w:div>
      </w:divsChild>
    </w:div>
    <w:div w:id="352457386">
      <w:marLeft w:val="0"/>
      <w:marRight w:val="0"/>
      <w:marTop w:val="0"/>
      <w:marBottom w:val="0"/>
      <w:divBdr>
        <w:top w:val="none" w:sz="0" w:space="0" w:color="auto"/>
        <w:left w:val="none" w:sz="0" w:space="0" w:color="auto"/>
        <w:bottom w:val="none" w:sz="0" w:space="0" w:color="auto"/>
        <w:right w:val="none" w:sz="0" w:space="0" w:color="auto"/>
      </w:divBdr>
      <w:divsChild>
        <w:div w:id="352457368">
          <w:marLeft w:val="0"/>
          <w:marRight w:val="0"/>
          <w:marTop w:val="0"/>
          <w:marBottom w:val="0"/>
          <w:divBdr>
            <w:top w:val="none" w:sz="0" w:space="0" w:color="auto"/>
            <w:left w:val="none" w:sz="0" w:space="0" w:color="auto"/>
            <w:bottom w:val="none" w:sz="0" w:space="0" w:color="auto"/>
            <w:right w:val="none" w:sz="0" w:space="0" w:color="auto"/>
          </w:divBdr>
          <w:divsChild>
            <w:div w:id="352457367">
              <w:marLeft w:val="0"/>
              <w:marRight w:val="0"/>
              <w:marTop w:val="0"/>
              <w:marBottom w:val="0"/>
              <w:divBdr>
                <w:top w:val="none" w:sz="0" w:space="0" w:color="auto"/>
                <w:left w:val="none" w:sz="0" w:space="0" w:color="auto"/>
                <w:bottom w:val="none" w:sz="0" w:space="0" w:color="auto"/>
                <w:right w:val="none" w:sz="0" w:space="0" w:color="auto"/>
              </w:divBdr>
              <w:divsChild>
                <w:div w:id="352457383">
                  <w:marLeft w:val="0"/>
                  <w:marRight w:val="0"/>
                  <w:marTop w:val="0"/>
                  <w:marBottom w:val="0"/>
                  <w:divBdr>
                    <w:top w:val="none" w:sz="0" w:space="0" w:color="auto"/>
                    <w:left w:val="none" w:sz="0" w:space="0" w:color="auto"/>
                    <w:bottom w:val="none" w:sz="0" w:space="0" w:color="auto"/>
                    <w:right w:val="none" w:sz="0" w:space="0" w:color="auto"/>
                  </w:divBdr>
                  <w:divsChild>
                    <w:div w:id="352457363">
                      <w:marLeft w:val="0"/>
                      <w:marRight w:val="0"/>
                      <w:marTop w:val="0"/>
                      <w:marBottom w:val="0"/>
                      <w:divBdr>
                        <w:top w:val="none" w:sz="0" w:space="0" w:color="auto"/>
                        <w:left w:val="none" w:sz="0" w:space="0" w:color="auto"/>
                        <w:bottom w:val="none" w:sz="0" w:space="0" w:color="auto"/>
                        <w:right w:val="none" w:sz="0" w:space="0" w:color="auto"/>
                      </w:divBdr>
                      <w:divsChild>
                        <w:div w:id="352457375">
                          <w:marLeft w:val="0"/>
                          <w:marRight w:val="0"/>
                          <w:marTop w:val="0"/>
                          <w:marBottom w:val="0"/>
                          <w:divBdr>
                            <w:top w:val="none" w:sz="0" w:space="0" w:color="auto"/>
                            <w:left w:val="none" w:sz="0" w:space="0" w:color="auto"/>
                            <w:bottom w:val="none" w:sz="0" w:space="0" w:color="auto"/>
                            <w:right w:val="none" w:sz="0" w:space="0" w:color="auto"/>
                          </w:divBdr>
                          <w:divsChild>
                            <w:div w:id="352457362">
                              <w:marLeft w:val="0"/>
                              <w:marRight w:val="0"/>
                              <w:marTop w:val="0"/>
                              <w:marBottom w:val="0"/>
                              <w:divBdr>
                                <w:top w:val="none" w:sz="0" w:space="0" w:color="auto"/>
                                <w:left w:val="none" w:sz="0" w:space="0" w:color="auto"/>
                                <w:bottom w:val="none" w:sz="0" w:space="0" w:color="auto"/>
                                <w:right w:val="none" w:sz="0" w:space="0" w:color="auto"/>
                              </w:divBdr>
                              <w:divsChild>
                                <w:div w:id="352457356">
                                  <w:marLeft w:val="0"/>
                                  <w:marRight w:val="3636"/>
                                  <w:marTop w:val="0"/>
                                  <w:marBottom w:val="240"/>
                                  <w:divBdr>
                                    <w:top w:val="none" w:sz="0" w:space="0" w:color="auto"/>
                                    <w:left w:val="none" w:sz="0" w:space="0" w:color="auto"/>
                                    <w:bottom w:val="none" w:sz="0" w:space="0" w:color="auto"/>
                                    <w:right w:val="none" w:sz="0" w:space="0" w:color="auto"/>
                                  </w:divBdr>
                                  <w:divsChild>
                                    <w:div w:id="352457399">
                                      <w:marLeft w:val="0"/>
                                      <w:marRight w:val="0"/>
                                      <w:marTop w:val="0"/>
                                      <w:marBottom w:val="0"/>
                                      <w:divBdr>
                                        <w:top w:val="none" w:sz="0" w:space="0" w:color="auto"/>
                                        <w:left w:val="none" w:sz="0" w:space="0" w:color="auto"/>
                                        <w:bottom w:val="none" w:sz="0" w:space="0" w:color="auto"/>
                                        <w:right w:val="none" w:sz="0" w:space="0" w:color="auto"/>
                                      </w:divBdr>
                                      <w:divsChild>
                                        <w:div w:id="352457355">
                                          <w:marLeft w:val="0"/>
                                          <w:marRight w:val="0"/>
                                          <w:marTop w:val="0"/>
                                          <w:marBottom w:val="0"/>
                                          <w:divBdr>
                                            <w:top w:val="none" w:sz="0" w:space="0" w:color="auto"/>
                                            <w:left w:val="none" w:sz="0" w:space="0" w:color="auto"/>
                                            <w:bottom w:val="none" w:sz="0" w:space="0" w:color="auto"/>
                                            <w:right w:val="none" w:sz="0" w:space="0" w:color="auto"/>
                                          </w:divBdr>
                                          <w:divsChild>
                                            <w:div w:id="352457388">
                                              <w:marLeft w:val="0"/>
                                              <w:marRight w:val="0"/>
                                              <w:marTop w:val="0"/>
                                              <w:marBottom w:val="0"/>
                                              <w:divBdr>
                                                <w:top w:val="none" w:sz="0" w:space="0" w:color="auto"/>
                                                <w:left w:val="none" w:sz="0" w:space="0" w:color="auto"/>
                                                <w:bottom w:val="none" w:sz="0" w:space="0" w:color="auto"/>
                                                <w:right w:val="none" w:sz="0" w:space="0" w:color="auto"/>
                                              </w:divBdr>
                                              <w:divsChild>
                                                <w:div w:id="352457391">
                                                  <w:marLeft w:val="114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2457382">
                                  <w:marLeft w:val="0"/>
                                  <w:marRight w:val="0"/>
                                  <w:marTop w:val="0"/>
                                  <w:marBottom w:val="0"/>
                                  <w:divBdr>
                                    <w:top w:val="none" w:sz="0" w:space="0" w:color="auto"/>
                                    <w:left w:val="none" w:sz="0" w:space="0" w:color="auto"/>
                                    <w:bottom w:val="none" w:sz="0" w:space="0" w:color="auto"/>
                                    <w:right w:val="none" w:sz="0" w:space="0" w:color="auto"/>
                                  </w:divBdr>
                                  <w:divsChild>
                                    <w:div w:id="352457385">
                                      <w:marLeft w:val="0"/>
                                      <w:marRight w:val="0"/>
                                      <w:marTop w:val="0"/>
                                      <w:marBottom w:val="0"/>
                                      <w:divBdr>
                                        <w:top w:val="none" w:sz="0" w:space="0" w:color="auto"/>
                                        <w:left w:val="none" w:sz="0" w:space="0" w:color="auto"/>
                                        <w:bottom w:val="none" w:sz="0" w:space="0" w:color="auto"/>
                                        <w:right w:val="none" w:sz="0" w:space="0" w:color="auto"/>
                                      </w:divBdr>
                                      <w:divsChild>
                                        <w:div w:id="352457374">
                                          <w:marLeft w:val="0"/>
                                          <w:marRight w:val="0"/>
                                          <w:marTop w:val="0"/>
                                          <w:marBottom w:val="0"/>
                                          <w:divBdr>
                                            <w:top w:val="none" w:sz="0" w:space="0" w:color="auto"/>
                                            <w:left w:val="none" w:sz="0" w:space="0" w:color="auto"/>
                                            <w:bottom w:val="none" w:sz="0" w:space="0" w:color="auto"/>
                                            <w:right w:val="none" w:sz="0" w:space="0" w:color="auto"/>
                                          </w:divBdr>
                                          <w:divsChild>
                                            <w:div w:id="352457393">
                                              <w:marLeft w:val="0"/>
                                              <w:marRight w:val="0"/>
                                              <w:marTop w:val="0"/>
                                              <w:marBottom w:val="0"/>
                                              <w:divBdr>
                                                <w:top w:val="none" w:sz="0" w:space="0" w:color="auto"/>
                                                <w:left w:val="none" w:sz="0" w:space="0" w:color="auto"/>
                                                <w:bottom w:val="none" w:sz="0" w:space="0" w:color="auto"/>
                                                <w:right w:val="none" w:sz="0" w:space="0" w:color="auto"/>
                                              </w:divBdr>
                                              <w:divsChild>
                                                <w:div w:id="352457381">
                                                  <w:marLeft w:val="0"/>
                                                  <w:marRight w:val="0"/>
                                                  <w:marTop w:val="0"/>
                                                  <w:marBottom w:val="384"/>
                                                  <w:divBdr>
                                                    <w:top w:val="none" w:sz="0" w:space="0" w:color="auto"/>
                                                    <w:left w:val="none" w:sz="0" w:space="0" w:color="auto"/>
                                                    <w:bottom w:val="none" w:sz="0" w:space="0" w:color="auto"/>
                                                    <w:right w:val="none" w:sz="0" w:space="0" w:color="auto"/>
                                                  </w:divBdr>
                                                  <w:divsChild>
                                                    <w:div w:id="352457395">
                                                      <w:marLeft w:val="0"/>
                                                      <w:marRight w:val="0"/>
                                                      <w:marTop w:val="0"/>
                                                      <w:marBottom w:val="0"/>
                                                      <w:divBdr>
                                                        <w:top w:val="none" w:sz="0" w:space="0" w:color="auto"/>
                                                        <w:left w:val="none" w:sz="0" w:space="0" w:color="auto"/>
                                                        <w:bottom w:val="none" w:sz="0" w:space="0" w:color="auto"/>
                                                        <w:right w:val="none" w:sz="0" w:space="0" w:color="auto"/>
                                                      </w:divBdr>
                                                      <w:divsChild>
                                                        <w:div w:id="352457379">
                                                          <w:marLeft w:val="0"/>
                                                          <w:marRight w:val="0"/>
                                                          <w:marTop w:val="0"/>
                                                          <w:marBottom w:val="0"/>
                                                          <w:divBdr>
                                                            <w:top w:val="none" w:sz="0" w:space="0" w:color="auto"/>
                                                            <w:left w:val="none" w:sz="0" w:space="0" w:color="auto"/>
                                                            <w:bottom w:val="none" w:sz="0" w:space="0" w:color="auto"/>
                                                            <w:right w:val="none" w:sz="0" w:space="0" w:color="auto"/>
                                                          </w:divBdr>
                                                          <w:divsChild>
                                                            <w:div w:id="352457364">
                                                              <w:marLeft w:val="0"/>
                                                              <w:marRight w:val="0"/>
                                                              <w:marTop w:val="0"/>
                                                              <w:marBottom w:val="0"/>
                                                              <w:divBdr>
                                                                <w:top w:val="none" w:sz="0" w:space="0" w:color="auto"/>
                                                                <w:left w:val="none" w:sz="0" w:space="0" w:color="auto"/>
                                                                <w:bottom w:val="none" w:sz="0" w:space="0" w:color="auto"/>
                                                                <w:right w:val="none" w:sz="0" w:space="0" w:color="auto"/>
                                                              </w:divBdr>
                                                              <w:divsChild>
                                                                <w:div w:id="352457361">
                                                                  <w:marLeft w:val="0"/>
                                                                  <w:marRight w:val="0"/>
                                                                  <w:marTop w:val="0"/>
                                                                  <w:marBottom w:val="0"/>
                                                                  <w:divBdr>
                                                                    <w:top w:val="none" w:sz="0" w:space="0" w:color="auto"/>
                                                                    <w:left w:val="none" w:sz="0" w:space="0" w:color="auto"/>
                                                                    <w:bottom w:val="none" w:sz="0" w:space="0" w:color="auto"/>
                                                                    <w:right w:val="none" w:sz="0" w:space="0" w:color="auto"/>
                                                                  </w:divBdr>
                                                                  <w:divsChild>
                                                                    <w:div w:id="352457357">
                                                                      <w:marLeft w:val="0"/>
                                                                      <w:marRight w:val="0"/>
                                                                      <w:marTop w:val="180"/>
                                                                      <w:marBottom w:val="180"/>
                                                                      <w:divBdr>
                                                                        <w:top w:val="none" w:sz="0" w:space="0" w:color="auto"/>
                                                                        <w:left w:val="none" w:sz="0" w:space="0" w:color="auto"/>
                                                                        <w:bottom w:val="none" w:sz="0" w:space="0" w:color="auto"/>
                                                                        <w:right w:val="none" w:sz="0" w:space="0" w:color="auto"/>
                                                                      </w:divBdr>
                                                                    </w:div>
                                                                    <w:div w:id="352457359">
                                                                      <w:marLeft w:val="0"/>
                                                                      <w:marRight w:val="0"/>
                                                                      <w:marTop w:val="0"/>
                                                                      <w:marBottom w:val="180"/>
                                                                      <w:divBdr>
                                                                        <w:top w:val="none" w:sz="0" w:space="0" w:color="auto"/>
                                                                        <w:left w:val="none" w:sz="0" w:space="0" w:color="auto"/>
                                                                        <w:bottom w:val="none" w:sz="0" w:space="0" w:color="auto"/>
                                                                        <w:right w:val="none" w:sz="0" w:space="0" w:color="auto"/>
                                                                      </w:divBdr>
                                                                    </w:div>
                                                                    <w:div w:id="352457360">
                                                                      <w:marLeft w:val="0"/>
                                                                      <w:marRight w:val="0"/>
                                                                      <w:marTop w:val="180"/>
                                                                      <w:marBottom w:val="180"/>
                                                                      <w:divBdr>
                                                                        <w:top w:val="none" w:sz="0" w:space="0" w:color="auto"/>
                                                                        <w:left w:val="none" w:sz="0" w:space="0" w:color="auto"/>
                                                                        <w:bottom w:val="none" w:sz="0" w:space="0" w:color="auto"/>
                                                                        <w:right w:val="none" w:sz="0" w:space="0" w:color="auto"/>
                                                                      </w:divBdr>
                                                                    </w:div>
                                                                    <w:div w:id="352457366">
                                                                      <w:marLeft w:val="0"/>
                                                                      <w:marRight w:val="0"/>
                                                                      <w:marTop w:val="0"/>
                                                                      <w:marBottom w:val="0"/>
                                                                      <w:divBdr>
                                                                        <w:top w:val="none" w:sz="0" w:space="0" w:color="auto"/>
                                                                        <w:left w:val="none" w:sz="0" w:space="0" w:color="auto"/>
                                                                        <w:bottom w:val="none" w:sz="0" w:space="0" w:color="auto"/>
                                                                        <w:right w:val="none" w:sz="0" w:space="0" w:color="auto"/>
                                                                      </w:divBdr>
                                                                    </w:div>
                                                                    <w:div w:id="35245738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2457394">
                                              <w:marLeft w:val="0"/>
                                              <w:marRight w:val="0"/>
                                              <w:marTop w:val="0"/>
                                              <w:marBottom w:val="0"/>
                                              <w:divBdr>
                                                <w:top w:val="none" w:sz="0" w:space="0" w:color="auto"/>
                                                <w:left w:val="none" w:sz="0" w:space="0" w:color="auto"/>
                                                <w:bottom w:val="none" w:sz="0" w:space="0" w:color="auto"/>
                                                <w:right w:val="none" w:sz="0" w:space="0" w:color="auto"/>
                                              </w:divBdr>
                                              <w:divsChild>
                                                <w:div w:id="352457376">
                                                  <w:marLeft w:val="0"/>
                                                  <w:marRight w:val="0"/>
                                                  <w:marTop w:val="0"/>
                                                  <w:marBottom w:val="0"/>
                                                  <w:divBdr>
                                                    <w:top w:val="none" w:sz="0" w:space="0" w:color="auto"/>
                                                    <w:left w:val="none" w:sz="0" w:space="0" w:color="auto"/>
                                                    <w:bottom w:val="none" w:sz="0" w:space="0" w:color="auto"/>
                                                    <w:right w:val="none" w:sz="0" w:space="0" w:color="auto"/>
                                                  </w:divBdr>
                                                  <w:divsChild>
                                                    <w:div w:id="352457390">
                                                      <w:marLeft w:val="0"/>
                                                      <w:marRight w:val="0"/>
                                                      <w:marTop w:val="0"/>
                                                      <w:marBottom w:val="0"/>
                                                      <w:divBdr>
                                                        <w:top w:val="none" w:sz="0" w:space="0" w:color="auto"/>
                                                        <w:left w:val="none" w:sz="0" w:space="0" w:color="auto"/>
                                                        <w:bottom w:val="none" w:sz="0" w:space="0" w:color="auto"/>
                                                        <w:right w:val="none" w:sz="0" w:space="0" w:color="auto"/>
                                                      </w:divBdr>
                                                      <w:divsChild>
                                                        <w:div w:id="352457352">
                                                          <w:marLeft w:val="0"/>
                                                          <w:marRight w:val="0"/>
                                                          <w:marTop w:val="0"/>
                                                          <w:marBottom w:val="0"/>
                                                          <w:divBdr>
                                                            <w:top w:val="none" w:sz="0" w:space="0" w:color="auto"/>
                                                            <w:left w:val="none" w:sz="0" w:space="0" w:color="auto"/>
                                                            <w:bottom w:val="none" w:sz="0" w:space="0" w:color="auto"/>
                                                            <w:right w:val="none" w:sz="0" w:space="0" w:color="auto"/>
                                                          </w:divBdr>
                                                        </w:div>
                                                      </w:divsChild>
                                                    </w:div>
                                                    <w:div w:id="352457398">
                                                      <w:marLeft w:val="0"/>
                                                      <w:marRight w:val="0"/>
                                                      <w:marTop w:val="0"/>
                                                      <w:marBottom w:val="0"/>
                                                      <w:divBdr>
                                                        <w:top w:val="none" w:sz="0" w:space="0" w:color="auto"/>
                                                        <w:left w:val="none" w:sz="0" w:space="0" w:color="auto"/>
                                                        <w:bottom w:val="none" w:sz="0" w:space="0" w:color="auto"/>
                                                        <w:right w:val="none" w:sz="0" w:space="0" w:color="auto"/>
                                                      </w:divBdr>
                                                      <w:divsChild>
                                                        <w:div w:id="352457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457384">
                                                  <w:marLeft w:val="0"/>
                                                  <w:marRight w:val="0"/>
                                                  <w:marTop w:val="96"/>
                                                  <w:marBottom w:val="0"/>
                                                  <w:divBdr>
                                                    <w:top w:val="none" w:sz="0" w:space="0" w:color="auto"/>
                                                    <w:left w:val="none" w:sz="0" w:space="0" w:color="auto"/>
                                                    <w:bottom w:val="none" w:sz="0" w:space="0" w:color="auto"/>
                                                    <w:right w:val="none" w:sz="0" w:space="0" w:color="auto"/>
                                                  </w:divBdr>
                                                  <w:divsChild>
                                                    <w:div w:id="352457358">
                                                      <w:marLeft w:val="0"/>
                                                      <w:marRight w:val="0"/>
                                                      <w:marTop w:val="0"/>
                                                      <w:marBottom w:val="0"/>
                                                      <w:divBdr>
                                                        <w:top w:val="none" w:sz="0" w:space="0" w:color="auto"/>
                                                        <w:left w:val="none" w:sz="0" w:space="0" w:color="auto"/>
                                                        <w:bottom w:val="none" w:sz="0" w:space="0" w:color="auto"/>
                                                        <w:right w:val="none" w:sz="0" w:space="0" w:color="auto"/>
                                                      </w:divBdr>
                                                      <w:divsChild>
                                                        <w:div w:id="352457370">
                                                          <w:marLeft w:val="0"/>
                                                          <w:marRight w:val="0"/>
                                                          <w:marTop w:val="0"/>
                                                          <w:marBottom w:val="0"/>
                                                          <w:divBdr>
                                                            <w:top w:val="none" w:sz="0" w:space="0" w:color="auto"/>
                                                            <w:left w:val="none" w:sz="0" w:space="0" w:color="auto"/>
                                                            <w:bottom w:val="none" w:sz="0" w:space="0" w:color="auto"/>
                                                            <w:right w:val="none" w:sz="0" w:space="0" w:color="auto"/>
                                                          </w:divBdr>
                                                          <w:divsChild>
                                                            <w:div w:id="352457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2457396">
                                                  <w:marLeft w:val="0"/>
                                                  <w:marRight w:val="0"/>
                                                  <w:marTop w:val="96"/>
                                                  <w:marBottom w:val="0"/>
                                                  <w:divBdr>
                                                    <w:top w:val="none" w:sz="0" w:space="0" w:color="auto"/>
                                                    <w:left w:val="none" w:sz="0" w:space="0" w:color="auto"/>
                                                    <w:bottom w:val="none" w:sz="0" w:space="0" w:color="auto"/>
                                                    <w:right w:val="none" w:sz="0" w:space="0" w:color="auto"/>
                                                  </w:divBdr>
                                                  <w:divsChild>
                                                    <w:div w:id="352457387">
                                                      <w:marLeft w:val="0"/>
                                                      <w:marRight w:val="0"/>
                                                      <w:marTop w:val="0"/>
                                                      <w:marBottom w:val="0"/>
                                                      <w:divBdr>
                                                        <w:top w:val="none" w:sz="0" w:space="0" w:color="auto"/>
                                                        <w:left w:val="none" w:sz="0" w:space="0" w:color="auto"/>
                                                        <w:bottom w:val="none" w:sz="0" w:space="0" w:color="auto"/>
                                                        <w:right w:val="none" w:sz="0" w:space="0" w:color="auto"/>
                                                      </w:divBdr>
                                                      <w:divsChild>
                                                        <w:div w:id="352457372">
                                                          <w:marLeft w:val="0"/>
                                                          <w:marRight w:val="0"/>
                                                          <w:marTop w:val="0"/>
                                                          <w:marBottom w:val="0"/>
                                                          <w:divBdr>
                                                            <w:top w:val="none" w:sz="0" w:space="0" w:color="auto"/>
                                                            <w:left w:val="none" w:sz="0" w:space="0" w:color="auto"/>
                                                            <w:bottom w:val="none" w:sz="0" w:space="0" w:color="auto"/>
                                                            <w:right w:val="none" w:sz="0" w:space="0" w:color="auto"/>
                                                          </w:divBdr>
                                                          <w:divsChild>
                                                            <w:div w:id="352457369">
                                                              <w:marLeft w:val="0"/>
                                                              <w:marRight w:val="0"/>
                                                              <w:marTop w:val="0"/>
                                                              <w:marBottom w:val="0"/>
                                                              <w:divBdr>
                                                                <w:top w:val="none" w:sz="0" w:space="0" w:color="auto"/>
                                                                <w:left w:val="none" w:sz="0" w:space="0" w:color="auto"/>
                                                                <w:bottom w:val="none" w:sz="0" w:space="0" w:color="auto"/>
                                                                <w:right w:val="none" w:sz="0" w:space="0" w:color="auto"/>
                                                              </w:divBdr>
                                                            </w:div>
                                                          </w:divsChild>
                                                        </w:div>
                                                        <w:div w:id="352457397">
                                                          <w:marLeft w:val="0"/>
                                                          <w:marRight w:val="0"/>
                                                          <w:marTop w:val="0"/>
                                                          <w:marBottom w:val="0"/>
                                                          <w:divBdr>
                                                            <w:top w:val="none" w:sz="0" w:space="0" w:color="auto"/>
                                                            <w:left w:val="none" w:sz="0" w:space="0" w:color="auto"/>
                                                            <w:bottom w:val="none" w:sz="0" w:space="0" w:color="auto"/>
                                                            <w:right w:val="none" w:sz="0" w:space="0" w:color="auto"/>
                                                          </w:divBdr>
                                                          <w:divsChild>
                                                            <w:div w:id="352457373">
                                                              <w:marLeft w:val="0"/>
                                                              <w:marRight w:val="0"/>
                                                              <w:marTop w:val="0"/>
                                                              <w:marBottom w:val="0"/>
                                                              <w:divBdr>
                                                                <w:top w:val="none" w:sz="0" w:space="0" w:color="auto"/>
                                                                <w:left w:val="none" w:sz="0" w:space="0" w:color="auto"/>
                                                                <w:bottom w:val="none" w:sz="0" w:space="0" w:color="auto"/>
                                                                <w:right w:val="none" w:sz="0" w:space="0" w:color="auto"/>
                                                              </w:divBdr>
                                                            </w:div>
                                                            <w:div w:id="352457389">
                                                              <w:marLeft w:val="0"/>
                                                              <w:marRight w:val="0"/>
                                                              <w:marTop w:val="0"/>
                                                              <w:marBottom w:val="96"/>
                                                              <w:divBdr>
                                                                <w:top w:val="none" w:sz="0" w:space="0" w:color="auto"/>
                                                                <w:left w:val="none" w:sz="0" w:space="0" w:color="auto"/>
                                                                <w:bottom w:val="none" w:sz="0" w:space="0" w:color="auto"/>
                                                                <w:right w:val="none" w:sz="0" w:space="0" w:color="auto"/>
                                                              </w:divBdr>
                                                              <w:divsChild>
                                                                <w:div w:id="352457353">
                                                                  <w:marLeft w:val="0"/>
                                                                  <w:marRight w:val="0"/>
                                                                  <w:marTop w:val="0"/>
                                                                  <w:marBottom w:val="0"/>
                                                                  <w:divBdr>
                                                                    <w:top w:val="none" w:sz="0" w:space="0" w:color="auto"/>
                                                                    <w:left w:val="none" w:sz="0" w:space="0" w:color="auto"/>
                                                                    <w:bottom w:val="none" w:sz="0" w:space="0" w:color="auto"/>
                                                                    <w:right w:val="none" w:sz="0" w:space="0" w:color="auto"/>
                                                                  </w:divBdr>
                                                                </w:div>
                                                                <w:div w:id="352457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52457402">
      <w:marLeft w:val="0"/>
      <w:marRight w:val="0"/>
      <w:marTop w:val="0"/>
      <w:marBottom w:val="0"/>
      <w:divBdr>
        <w:top w:val="none" w:sz="0" w:space="0" w:color="auto"/>
        <w:left w:val="none" w:sz="0" w:space="0" w:color="auto"/>
        <w:bottom w:val="none" w:sz="0" w:space="0" w:color="auto"/>
        <w:right w:val="none" w:sz="0" w:space="0" w:color="auto"/>
      </w:divBdr>
      <w:divsChild>
        <w:div w:id="352457400">
          <w:marLeft w:val="0"/>
          <w:marRight w:val="0"/>
          <w:marTop w:val="180"/>
          <w:marBottom w:val="180"/>
          <w:divBdr>
            <w:top w:val="none" w:sz="0" w:space="0" w:color="auto"/>
            <w:left w:val="none" w:sz="0" w:space="0" w:color="auto"/>
            <w:bottom w:val="none" w:sz="0" w:space="0" w:color="auto"/>
            <w:right w:val="none" w:sz="0" w:space="0" w:color="auto"/>
          </w:divBdr>
        </w:div>
        <w:div w:id="352457401">
          <w:marLeft w:val="0"/>
          <w:marRight w:val="0"/>
          <w:marTop w:val="180"/>
          <w:marBottom w:val="180"/>
          <w:divBdr>
            <w:top w:val="none" w:sz="0" w:space="0" w:color="auto"/>
            <w:left w:val="none" w:sz="0" w:space="0" w:color="auto"/>
            <w:bottom w:val="none" w:sz="0" w:space="0" w:color="auto"/>
            <w:right w:val="none" w:sz="0" w:space="0" w:color="auto"/>
          </w:divBdr>
        </w:div>
      </w:divsChild>
    </w:div>
    <w:div w:id="352457403">
      <w:marLeft w:val="0"/>
      <w:marRight w:val="0"/>
      <w:marTop w:val="0"/>
      <w:marBottom w:val="0"/>
      <w:divBdr>
        <w:top w:val="none" w:sz="0" w:space="0" w:color="auto"/>
        <w:left w:val="none" w:sz="0" w:space="0" w:color="auto"/>
        <w:bottom w:val="none" w:sz="0" w:space="0" w:color="auto"/>
        <w:right w:val="none" w:sz="0" w:space="0" w:color="auto"/>
      </w:divBdr>
      <w:divsChild>
        <w:div w:id="352457404">
          <w:marLeft w:val="0"/>
          <w:marRight w:val="0"/>
          <w:marTop w:val="180"/>
          <w:marBottom w:val="180"/>
          <w:divBdr>
            <w:top w:val="none" w:sz="0" w:space="0" w:color="auto"/>
            <w:left w:val="none" w:sz="0" w:space="0" w:color="auto"/>
            <w:bottom w:val="none" w:sz="0" w:space="0" w:color="auto"/>
            <w:right w:val="none" w:sz="0" w:space="0" w:color="auto"/>
          </w:divBdr>
        </w:div>
        <w:div w:id="352457405">
          <w:marLeft w:val="0"/>
          <w:marRight w:val="0"/>
          <w:marTop w:val="180"/>
          <w:marBottom w:val="180"/>
          <w:divBdr>
            <w:top w:val="none" w:sz="0" w:space="0" w:color="auto"/>
            <w:left w:val="none" w:sz="0" w:space="0" w:color="auto"/>
            <w:bottom w:val="none" w:sz="0" w:space="0" w:color="auto"/>
            <w:right w:val="none" w:sz="0" w:space="0" w:color="auto"/>
          </w:divBdr>
        </w:div>
      </w:divsChild>
    </w:div>
    <w:div w:id="352457408">
      <w:marLeft w:val="0"/>
      <w:marRight w:val="0"/>
      <w:marTop w:val="0"/>
      <w:marBottom w:val="0"/>
      <w:divBdr>
        <w:top w:val="none" w:sz="0" w:space="0" w:color="auto"/>
        <w:left w:val="none" w:sz="0" w:space="0" w:color="auto"/>
        <w:bottom w:val="none" w:sz="0" w:space="0" w:color="auto"/>
        <w:right w:val="none" w:sz="0" w:space="0" w:color="auto"/>
      </w:divBdr>
      <w:divsChild>
        <w:div w:id="352457406">
          <w:marLeft w:val="0"/>
          <w:marRight w:val="0"/>
          <w:marTop w:val="180"/>
          <w:marBottom w:val="180"/>
          <w:divBdr>
            <w:top w:val="none" w:sz="0" w:space="0" w:color="auto"/>
            <w:left w:val="none" w:sz="0" w:space="0" w:color="auto"/>
            <w:bottom w:val="none" w:sz="0" w:space="0" w:color="auto"/>
            <w:right w:val="none" w:sz="0" w:space="0" w:color="auto"/>
          </w:divBdr>
        </w:div>
        <w:div w:id="352457407">
          <w:marLeft w:val="0"/>
          <w:marRight w:val="0"/>
          <w:marTop w:val="180"/>
          <w:marBottom w:val="180"/>
          <w:divBdr>
            <w:top w:val="none" w:sz="0" w:space="0" w:color="auto"/>
            <w:left w:val="none" w:sz="0" w:space="0" w:color="auto"/>
            <w:bottom w:val="none" w:sz="0" w:space="0" w:color="auto"/>
            <w:right w:val="none" w:sz="0" w:space="0" w:color="auto"/>
          </w:divBdr>
        </w:div>
      </w:divsChild>
    </w:div>
    <w:div w:id="352457409">
      <w:marLeft w:val="0"/>
      <w:marRight w:val="0"/>
      <w:marTop w:val="0"/>
      <w:marBottom w:val="0"/>
      <w:divBdr>
        <w:top w:val="none" w:sz="0" w:space="0" w:color="auto"/>
        <w:left w:val="none" w:sz="0" w:space="0" w:color="auto"/>
        <w:bottom w:val="none" w:sz="0" w:space="0" w:color="auto"/>
        <w:right w:val="none" w:sz="0" w:space="0" w:color="auto"/>
      </w:divBdr>
      <w:divsChild>
        <w:div w:id="352457410">
          <w:marLeft w:val="0"/>
          <w:marRight w:val="0"/>
          <w:marTop w:val="180"/>
          <w:marBottom w:val="180"/>
          <w:divBdr>
            <w:top w:val="none" w:sz="0" w:space="0" w:color="auto"/>
            <w:left w:val="none" w:sz="0" w:space="0" w:color="auto"/>
            <w:bottom w:val="none" w:sz="0" w:space="0" w:color="auto"/>
            <w:right w:val="none" w:sz="0" w:space="0" w:color="auto"/>
          </w:divBdr>
        </w:div>
        <w:div w:id="352457411">
          <w:marLeft w:val="0"/>
          <w:marRight w:val="0"/>
          <w:marTop w:val="180"/>
          <w:marBottom w:val="180"/>
          <w:divBdr>
            <w:top w:val="none" w:sz="0" w:space="0" w:color="auto"/>
            <w:left w:val="none" w:sz="0" w:space="0" w:color="auto"/>
            <w:bottom w:val="none" w:sz="0" w:space="0" w:color="auto"/>
            <w:right w:val="none" w:sz="0" w:space="0" w:color="auto"/>
          </w:divBdr>
        </w:div>
      </w:divsChild>
    </w:div>
    <w:div w:id="352457414">
      <w:marLeft w:val="0"/>
      <w:marRight w:val="0"/>
      <w:marTop w:val="0"/>
      <w:marBottom w:val="0"/>
      <w:divBdr>
        <w:top w:val="none" w:sz="0" w:space="0" w:color="auto"/>
        <w:left w:val="none" w:sz="0" w:space="0" w:color="auto"/>
        <w:bottom w:val="none" w:sz="0" w:space="0" w:color="auto"/>
        <w:right w:val="none" w:sz="0" w:space="0" w:color="auto"/>
      </w:divBdr>
      <w:divsChild>
        <w:div w:id="352457412">
          <w:marLeft w:val="0"/>
          <w:marRight w:val="0"/>
          <w:marTop w:val="180"/>
          <w:marBottom w:val="180"/>
          <w:divBdr>
            <w:top w:val="none" w:sz="0" w:space="0" w:color="auto"/>
            <w:left w:val="none" w:sz="0" w:space="0" w:color="auto"/>
            <w:bottom w:val="none" w:sz="0" w:space="0" w:color="auto"/>
            <w:right w:val="none" w:sz="0" w:space="0" w:color="auto"/>
          </w:divBdr>
        </w:div>
        <w:div w:id="352457413">
          <w:marLeft w:val="0"/>
          <w:marRight w:val="0"/>
          <w:marTop w:val="180"/>
          <w:marBottom w:val="180"/>
          <w:divBdr>
            <w:top w:val="none" w:sz="0" w:space="0" w:color="auto"/>
            <w:left w:val="none" w:sz="0" w:space="0" w:color="auto"/>
            <w:bottom w:val="none" w:sz="0" w:space="0" w:color="auto"/>
            <w:right w:val="none" w:sz="0" w:space="0" w:color="auto"/>
          </w:divBdr>
        </w:div>
      </w:divsChild>
    </w:div>
    <w:div w:id="352457417">
      <w:marLeft w:val="0"/>
      <w:marRight w:val="0"/>
      <w:marTop w:val="0"/>
      <w:marBottom w:val="0"/>
      <w:divBdr>
        <w:top w:val="none" w:sz="0" w:space="0" w:color="auto"/>
        <w:left w:val="none" w:sz="0" w:space="0" w:color="auto"/>
        <w:bottom w:val="none" w:sz="0" w:space="0" w:color="auto"/>
        <w:right w:val="none" w:sz="0" w:space="0" w:color="auto"/>
      </w:divBdr>
      <w:divsChild>
        <w:div w:id="352457415">
          <w:marLeft w:val="0"/>
          <w:marRight w:val="0"/>
          <w:marTop w:val="180"/>
          <w:marBottom w:val="180"/>
          <w:divBdr>
            <w:top w:val="none" w:sz="0" w:space="0" w:color="auto"/>
            <w:left w:val="none" w:sz="0" w:space="0" w:color="auto"/>
            <w:bottom w:val="none" w:sz="0" w:space="0" w:color="auto"/>
            <w:right w:val="none" w:sz="0" w:space="0" w:color="auto"/>
          </w:divBdr>
        </w:div>
        <w:div w:id="352457416">
          <w:marLeft w:val="0"/>
          <w:marRight w:val="0"/>
          <w:marTop w:val="180"/>
          <w:marBottom w:val="180"/>
          <w:divBdr>
            <w:top w:val="none" w:sz="0" w:space="0" w:color="auto"/>
            <w:left w:val="none" w:sz="0" w:space="0" w:color="auto"/>
            <w:bottom w:val="none" w:sz="0" w:space="0" w:color="auto"/>
            <w:right w:val="none" w:sz="0" w:space="0" w:color="auto"/>
          </w:divBdr>
        </w:div>
      </w:divsChild>
    </w:div>
    <w:div w:id="352457418">
      <w:marLeft w:val="0"/>
      <w:marRight w:val="0"/>
      <w:marTop w:val="0"/>
      <w:marBottom w:val="0"/>
      <w:divBdr>
        <w:top w:val="none" w:sz="0" w:space="0" w:color="auto"/>
        <w:left w:val="none" w:sz="0" w:space="0" w:color="auto"/>
        <w:bottom w:val="none" w:sz="0" w:space="0" w:color="auto"/>
        <w:right w:val="none" w:sz="0" w:space="0" w:color="auto"/>
      </w:divBdr>
    </w:div>
    <w:div w:id="352457419">
      <w:marLeft w:val="0"/>
      <w:marRight w:val="0"/>
      <w:marTop w:val="0"/>
      <w:marBottom w:val="0"/>
      <w:divBdr>
        <w:top w:val="none" w:sz="0" w:space="0" w:color="auto"/>
        <w:left w:val="none" w:sz="0" w:space="0" w:color="auto"/>
        <w:bottom w:val="none" w:sz="0" w:space="0" w:color="auto"/>
        <w:right w:val="none" w:sz="0" w:space="0" w:color="auto"/>
      </w:divBdr>
    </w:div>
    <w:div w:id="352457420">
      <w:marLeft w:val="0"/>
      <w:marRight w:val="0"/>
      <w:marTop w:val="0"/>
      <w:marBottom w:val="0"/>
      <w:divBdr>
        <w:top w:val="none" w:sz="0" w:space="0" w:color="auto"/>
        <w:left w:val="none" w:sz="0" w:space="0" w:color="auto"/>
        <w:bottom w:val="none" w:sz="0" w:space="0" w:color="auto"/>
        <w:right w:val="none" w:sz="0" w:space="0" w:color="auto"/>
      </w:divBdr>
    </w:div>
    <w:div w:id="35245742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510576-3504-4A35-AD67-B23453BE7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827</TotalTime>
  <Pages>19</Pages>
  <Words>6327</Words>
  <Characters>36064</Characters>
  <Application>Microsoft Office Word</Application>
  <DocSecurity>0</DocSecurity>
  <Lines>300</Lines>
  <Paragraphs>84</Paragraphs>
  <ScaleCrop>false</ScaleCrop>
  <HeadingPairs>
    <vt:vector size="2" baseType="variant">
      <vt:variant>
        <vt:lpstr>Название</vt:lpstr>
      </vt:variant>
      <vt:variant>
        <vt:i4>1</vt:i4>
      </vt:variant>
    </vt:vector>
  </HeadingPairs>
  <TitlesOfParts>
    <vt:vector size="1" baseType="lpstr">
      <vt:lpstr>Федеральный конституционный закон от 01</vt:lpstr>
    </vt:vector>
  </TitlesOfParts>
  <Company>*</Company>
  <LinksUpToDate>false</LinksUpToDate>
  <CharactersWithSpaces>42307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конституционный закон от 01</dc:title>
  <dc:subject/>
  <dc:creator>Ольга</dc:creator>
  <cp:keywords/>
  <dc:description/>
  <cp:lastModifiedBy>pk3061</cp:lastModifiedBy>
  <cp:revision>97</cp:revision>
  <cp:lastPrinted>2022-03-01T04:56:00Z</cp:lastPrinted>
  <dcterms:created xsi:type="dcterms:W3CDTF">2021-07-12T06:53:00Z</dcterms:created>
  <dcterms:modified xsi:type="dcterms:W3CDTF">2022-10-21T02:34:00Z</dcterms:modified>
</cp:coreProperties>
</file>