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97" w:rsidRDefault="00AD0497" w:rsidP="008D628F">
      <w:pPr>
        <w:autoSpaceDE w:val="0"/>
        <w:autoSpaceDN w:val="0"/>
        <w:adjustRightInd w:val="0"/>
        <w:spacing w:before="360"/>
        <w:ind w:left="-567" w:right="283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97" w:rsidRDefault="00AD0497" w:rsidP="008D628F">
      <w:pPr>
        <w:pStyle w:val="5"/>
        <w:ind w:left="-567" w:right="28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D0497" w:rsidRDefault="00AD0497" w:rsidP="008D628F">
      <w:pPr>
        <w:pStyle w:val="5"/>
        <w:ind w:left="-567" w:right="283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D0497" w:rsidRPr="005555BA" w:rsidRDefault="00AD0497" w:rsidP="008D628F">
      <w:pPr>
        <w:pStyle w:val="5"/>
        <w:ind w:left="-567" w:right="28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AD0497" w:rsidRPr="005555BA" w:rsidRDefault="00AD0497" w:rsidP="008D628F">
      <w:pPr>
        <w:pStyle w:val="4"/>
        <w:spacing w:before="360"/>
        <w:ind w:left="-567" w:right="283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D0497" w:rsidRPr="00A2205B" w:rsidRDefault="00AD0497" w:rsidP="008D628F">
      <w:pPr>
        <w:autoSpaceDE w:val="0"/>
        <w:autoSpaceDN w:val="0"/>
        <w:adjustRightInd w:val="0"/>
        <w:spacing w:before="480"/>
        <w:ind w:left="-567" w:right="283"/>
        <w:jc w:val="center"/>
        <w:rPr>
          <w:sz w:val="28"/>
          <w:szCs w:val="28"/>
        </w:rPr>
      </w:pPr>
      <w:r w:rsidRPr="003262E3">
        <w:t>от</w:t>
      </w:r>
      <w:r w:rsidR="00EF3FE5">
        <w:rPr>
          <w:sz w:val="28"/>
          <w:szCs w:val="28"/>
        </w:rPr>
        <w:t xml:space="preserve"> «06</w:t>
      </w:r>
      <w:r>
        <w:rPr>
          <w:sz w:val="28"/>
          <w:szCs w:val="28"/>
        </w:rPr>
        <w:t xml:space="preserve">» </w:t>
      </w:r>
      <w:r w:rsidR="00EF3FE5">
        <w:rPr>
          <w:sz w:val="28"/>
          <w:szCs w:val="28"/>
        </w:rPr>
        <w:t>октября 2022</w:t>
      </w:r>
      <w:r>
        <w:rPr>
          <w:sz w:val="28"/>
          <w:szCs w:val="28"/>
        </w:rPr>
        <w:t xml:space="preserve"> </w:t>
      </w:r>
      <w:r w:rsidRPr="003262E3">
        <w:t xml:space="preserve">  №</w:t>
      </w:r>
      <w:r w:rsidR="00EF3FE5">
        <w:rPr>
          <w:sz w:val="28"/>
          <w:szCs w:val="28"/>
        </w:rPr>
        <w:t xml:space="preserve">  1318-П</w:t>
      </w:r>
    </w:p>
    <w:p w:rsidR="00AD0497" w:rsidRDefault="00AD0497" w:rsidP="008D628F">
      <w:pPr>
        <w:autoSpaceDE w:val="0"/>
        <w:autoSpaceDN w:val="0"/>
        <w:adjustRightInd w:val="0"/>
        <w:spacing w:before="120"/>
        <w:ind w:left="-567" w:right="283"/>
        <w:jc w:val="center"/>
      </w:pPr>
      <w:r>
        <w:t>пгт. Промышленная</w:t>
      </w:r>
    </w:p>
    <w:p w:rsidR="00AD0497" w:rsidRDefault="00AD0497" w:rsidP="008D628F">
      <w:pPr>
        <w:autoSpaceDE w:val="0"/>
        <w:autoSpaceDN w:val="0"/>
        <w:adjustRightInd w:val="0"/>
        <w:spacing w:before="120"/>
        <w:ind w:left="-567" w:right="283"/>
        <w:jc w:val="center"/>
        <w:rPr>
          <w:sz w:val="28"/>
          <w:szCs w:val="28"/>
        </w:rPr>
      </w:pPr>
    </w:p>
    <w:p w:rsidR="00A23062" w:rsidRDefault="00AD0497" w:rsidP="008D628F">
      <w:pPr>
        <w:tabs>
          <w:tab w:val="left" w:pos="-142"/>
          <w:tab w:val="left" w:pos="540"/>
          <w:tab w:val="left" w:pos="9180"/>
          <w:tab w:val="left" w:pos="9720"/>
          <w:tab w:val="left" w:pos="10260"/>
        </w:tabs>
        <w:ind w:left="-567" w:right="283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 w:rsidR="005A7556">
        <w:rPr>
          <w:b/>
          <w:sz w:val="28"/>
          <w:szCs w:val="28"/>
        </w:rPr>
        <w:t>б утверждении положения о реализации бережливого управления в деятельности администрации</w:t>
      </w:r>
      <w:r>
        <w:rPr>
          <w:b/>
          <w:sz w:val="28"/>
          <w:szCs w:val="28"/>
        </w:rPr>
        <w:t xml:space="preserve"> </w:t>
      </w:r>
      <w:r w:rsidR="005A7556">
        <w:rPr>
          <w:b/>
          <w:sz w:val="28"/>
          <w:szCs w:val="28"/>
        </w:rPr>
        <w:t xml:space="preserve">Промышленновского муниципального округа </w:t>
      </w:r>
    </w:p>
    <w:p w:rsidR="00AD0497" w:rsidRDefault="005A7556" w:rsidP="008D628F">
      <w:pPr>
        <w:tabs>
          <w:tab w:val="left" w:pos="-142"/>
          <w:tab w:val="left" w:pos="540"/>
          <w:tab w:val="left" w:pos="9180"/>
          <w:tab w:val="left" w:pos="9720"/>
          <w:tab w:val="left" w:pos="10260"/>
        </w:tabs>
        <w:ind w:left="-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A23062">
        <w:rPr>
          <w:b/>
          <w:sz w:val="28"/>
          <w:szCs w:val="28"/>
        </w:rPr>
        <w:t>в ее структурных подразделениях</w:t>
      </w:r>
    </w:p>
    <w:p w:rsidR="00AD0497" w:rsidRDefault="00AD0497" w:rsidP="008D628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283"/>
        <w:jc w:val="center"/>
        <w:rPr>
          <w:b/>
          <w:sz w:val="28"/>
          <w:szCs w:val="28"/>
        </w:rPr>
      </w:pPr>
    </w:p>
    <w:p w:rsidR="00D154FF" w:rsidRDefault="00AD0497" w:rsidP="008D628F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 w:rsidR="00D12F27">
        <w:rPr>
          <w:sz w:val="28"/>
          <w:szCs w:val="28"/>
        </w:rPr>
        <w:t>о Стратегией социально-экономического развития Кемеровской области – Кузбасса на период до 2035 года, утвержденной Законом</w:t>
      </w:r>
      <w:r>
        <w:rPr>
          <w:sz w:val="28"/>
          <w:szCs w:val="28"/>
        </w:rPr>
        <w:t xml:space="preserve"> </w:t>
      </w:r>
      <w:r w:rsidR="00D12F27">
        <w:rPr>
          <w:sz w:val="28"/>
          <w:szCs w:val="28"/>
        </w:rPr>
        <w:t>Кемеровской области  от 26.12.2018 № 122</w:t>
      </w:r>
      <w:r w:rsidR="0046159E">
        <w:rPr>
          <w:sz w:val="28"/>
          <w:szCs w:val="28"/>
        </w:rPr>
        <w:t xml:space="preserve"> </w:t>
      </w:r>
      <w:r w:rsidR="00D12F27">
        <w:rPr>
          <w:sz w:val="28"/>
          <w:szCs w:val="28"/>
        </w:rPr>
        <w:t>-</w:t>
      </w:r>
      <w:r w:rsidR="0046159E">
        <w:rPr>
          <w:sz w:val="28"/>
          <w:szCs w:val="28"/>
        </w:rPr>
        <w:t xml:space="preserve"> </w:t>
      </w:r>
      <w:proofErr w:type="gramStart"/>
      <w:r w:rsidR="00D12F27">
        <w:rPr>
          <w:sz w:val="28"/>
          <w:szCs w:val="28"/>
        </w:rPr>
        <w:t>ОЗ</w:t>
      </w:r>
      <w:proofErr w:type="gramEnd"/>
      <w:r w:rsidR="00D12F27">
        <w:rPr>
          <w:sz w:val="28"/>
          <w:szCs w:val="28"/>
        </w:rPr>
        <w:t xml:space="preserve">, </w:t>
      </w:r>
      <w:r w:rsidR="004F6FD9">
        <w:rPr>
          <w:sz w:val="28"/>
          <w:szCs w:val="28"/>
        </w:rPr>
        <w:t>постановлением Правительства Кемеровской области</w:t>
      </w:r>
      <w:r w:rsidR="00247ACA">
        <w:rPr>
          <w:sz w:val="28"/>
          <w:szCs w:val="28"/>
        </w:rPr>
        <w:t xml:space="preserve"> </w:t>
      </w:r>
      <w:r w:rsidR="004F6FD9">
        <w:rPr>
          <w:sz w:val="28"/>
          <w:szCs w:val="28"/>
        </w:rPr>
        <w:t xml:space="preserve"> </w:t>
      </w:r>
      <w:r w:rsidR="00311F79">
        <w:rPr>
          <w:sz w:val="28"/>
          <w:szCs w:val="28"/>
        </w:rPr>
        <w:t>–</w:t>
      </w:r>
      <w:r w:rsidR="004F6FD9">
        <w:rPr>
          <w:sz w:val="28"/>
          <w:szCs w:val="28"/>
        </w:rPr>
        <w:t xml:space="preserve"> </w:t>
      </w:r>
      <w:r w:rsidR="00247ACA">
        <w:rPr>
          <w:sz w:val="28"/>
          <w:szCs w:val="28"/>
        </w:rPr>
        <w:t xml:space="preserve"> </w:t>
      </w:r>
      <w:r w:rsidR="00311F79">
        <w:rPr>
          <w:sz w:val="28"/>
          <w:szCs w:val="28"/>
        </w:rPr>
        <w:t xml:space="preserve">Кузбасса </w:t>
      </w:r>
      <w:r w:rsidR="00247ACA">
        <w:rPr>
          <w:sz w:val="28"/>
          <w:szCs w:val="28"/>
        </w:rPr>
        <w:t xml:space="preserve">   </w:t>
      </w:r>
      <w:r w:rsidR="00311F79">
        <w:rPr>
          <w:sz w:val="28"/>
          <w:szCs w:val="28"/>
        </w:rPr>
        <w:t>от</w:t>
      </w:r>
      <w:r w:rsidR="00247ACA">
        <w:rPr>
          <w:sz w:val="28"/>
          <w:szCs w:val="28"/>
        </w:rPr>
        <w:t xml:space="preserve">   </w:t>
      </w:r>
      <w:r w:rsidR="00311F79">
        <w:rPr>
          <w:sz w:val="28"/>
          <w:szCs w:val="28"/>
        </w:rPr>
        <w:t xml:space="preserve"> 03.08.2022 </w:t>
      </w:r>
      <w:r w:rsidR="0046159E">
        <w:rPr>
          <w:sz w:val="28"/>
          <w:szCs w:val="28"/>
        </w:rPr>
        <w:t xml:space="preserve"> </w:t>
      </w:r>
      <w:r w:rsidR="00247ACA">
        <w:rPr>
          <w:sz w:val="28"/>
          <w:szCs w:val="28"/>
        </w:rPr>
        <w:t xml:space="preserve"> </w:t>
      </w:r>
      <w:r w:rsidR="00311F79">
        <w:rPr>
          <w:sz w:val="28"/>
          <w:szCs w:val="28"/>
        </w:rPr>
        <w:t xml:space="preserve">№ </w:t>
      </w:r>
      <w:r w:rsidR="00247ACA">
        <w:rPr>
          <w:sz w:val="28"/>
          <w:szCs w:val="28"/>
        </w:rPr>
        <w:t xml:space="preserve"> </w:t>
      </w:r>
      <w:r w:rsidR="00311F79">
        <w:rPr>
          <w:sz w:val="28"/>
          <w:szCs w:val="28"/>
        </w:rPr>
        <w:t>510</w:t>
      </w:r>
      <w:r w:rsidR="00247ACA">
        <w:rPr>
          <w:sz w:val="28"/>
          <w:szCs w:val="28"/>
        </w:rPr>
        <w:t xml:space="preserve"> </w:t>
      </w:r>
      <w:r w:rsidR="00311F79">
        <w:rPr>
          <w:sz w:val="28"/>
          <w:szCs w:val="28"/>
        </w:rPr>
        <w:t xml:space="preserve"> «О Программе «Бережливый Кузбасс» на 2022 – 2024 годы»</w:t>
      </w:r>
      <w:r w:rsidR="00D154FF">
        <w:rPr>
          <w:sz w:val="28"/>
          <w:szCs w:val="28"/>
        </w:rPr>
        <w:t>:</w:t>
      </w:r>
    </w:p>
    <w:p w:rsidR="00282101" w:rsidRPr="000A76FF" w:rsidRDefault="00D12F27" w:rsidP="000A76FF">
      <w:pPr>
        <w:pStyle w:val="af5"/>
        <w:numPr>
          <w:ilvl w:val="0"/>
          <w:numId w:val="2"/>
        </w:numPr>
        <w:tabs>
          <w:tab w:val="left" w:pos="284"/>
        </w:tabs>
        <w:ind w:left="-567" w:right="283" w:firstLine="525"/>
        <w:jc w:val="both"/>
        <w:rPr>
          <w:sz w:val="28"/>
          <w:szCs w:val="28"/>
        </w:rPr>
      </w:pPr>
      <w:r w:rsidRPr="000A76FF">
        <w:rPr>
          <w:sz w:val="28"/>
          <w:szCs w:val="28"/>
        </w:rPr>
        <w:t xml:space="preserve">Утвердить Положение о реализации бережливого управления в деятельности </w:t>
      </w:r>
      <w:r w:rsidR="00A23062" w:rsidRPr="000A76FF">
        <w:rPr>
          <w:sz w:val="28"/>
          <w:szCs w:val="28"/>
        </w:rPr>
        <w:t xml:space="preserve">администрации </w:t>
      </w:r>
      <w:r w:rsidRPr="000A76FF">
        <w:rPr>
          <w:sz w:val="28"/>
          <w:szCs w:val="28"/>
        </w:rPr>
        <w:t xml:space="preserve">Промышленновского муниципального округа и </w:t>
      </w:r>
      <w:r w:rsidR="00A23062" w:rsidRPr="000A76FF">
        <w:rPr>
          <w:sz w:val="28"/>
          <w:szCs w:val="28"/>
        </w:rPr>
        <w:t>в ее структурных подразделениях</w:t>
      </w:r>
      <w:r w:rsidR="00CA724C" w:rsidRPr="000A76FF">
        <w:rPr>
          <w:sz w:val="28"/>
          <w:szCs w:val="28"/>
        </w:rPr>
        <w:t xml:space="preserve"> согласно приложению № 1 к настоящему постановлению.</w:t>
      </w:r>
    </w:p>
    <w:p w:rsidR="00677FC2" w:rsidRPr="000A76FF" w:rsidRDefault="00677FC2" w:rsidP="000A76FF">
      <w:pPr>
        <w:pStyle w:val="af5"/>
        <w:numPr>
          <w:ilvl w:val="0"/>
          <w:numId w:val="2"/>
        </w:numPr>
        <w:tabs>
          <w:tab w:val="left" w:pos="284"/>
        </w:tabs>
        <w:ind w:left="-567" w:right="283" w:firstLine="425"/>
        <w:jc w:val="both"/>
        <w:rPr>
          <w:sz w:val="28"/>
          <w:szCs w:val="28"/>
        </w:rPr>
      </w:pPr>
      <w:r w:rsidRPr="000A76FF">
        <w:rPr>
          <w:sz w:val="28"/>
          <w:szCs w:val="28"/>
        </w:rPr>
        <w:t xml:space="preserve">Утвердить </w:t>
      </w:r>
      <w:r w:rsidR="00CA724C" w:rsidRPr="000A76FF">
        <w:rPr>
          <w:sz w:val="28"/>
          <w:szCs w:val="28"/>
        </w:rPr>
        <w:t>план мероприятий по реализации программы «Бережливый Кузбасс» на 2022 – 2024 годы в</w:t>
      </w:r>
      <w:r w:rsidRPr="000A76FF">
        <w:rPr>
          <w:sz w:val="28"/>
          <w:szCs w:val="28"/>
        </w:rPr>
        <w:t xml:space="preserve"> администрации Промышленновского муниципального округа и в ее структурных подразделениях согласно приложению № </w:t>
      </w:r>
      <w:r w:rsidR="00CA724C" w:rsidRPr="000A76FF">
        <w:rPr>
          <w:sz w:val="28"/>
          <w:szCs w:val="28"/>
        </w:rPr>
        <w:t>2</w:t>
      </w:r>
      <w:r w:rsidR="004E0E9E" w:rsidRPr="000A76FF">
        <w:rPr>
          <w:sz w:val="28"/>
          <w:szCs w:val="28"/>
        </w:rPr>
        <w:t xml:space="preserve"> к настоящему постановлению.</w:t>
      </w:r>
    </w:p>
    <w:p w:rsidR="00BF72E6" w:rsidRPr="000A76FF" w:rsidRDefault="007C220E" w:rsidP="000A76FF">
      <w:pPr>
        <w:pStyle w:val="af5"/>
        <w:numPr>
          <w:ilvl w:val="0"/>
          <w:numId w:val="2"/>
        </w:numPr>
        <w:tabs>
          <w:tab w:val="left" w:pos="142"/>
        </w:tabs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10A3">
        <w:rPr>
          <w:sz w:val="28"/>
          <w:szCs w:val="28"/>
        </w:rPr>
        <w:t>уководителям структурных подразделений</w:t>
      </w:r>
      <w:r w:rsidR="009433A9" w:rsidRPr="000A7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Промышленновского муниципального округа </w:t>
      </w:r>
      <w:r w:rsidR="00795285" w:rsidRPr="000A76FF">
        <w:rPr>
          <w:sz w:val="28"/>
          <w:szCs w:val="28"/>
        </w:rPr>
        <w:t>организовать работу по реализации бережливого управления с учетом своих потребностей и особенностей сферы деятельности.</w:t>
      </w:r>
    </w:p>
    <w:p w:rsidR="009C746C" w:rsidRPr="000A76FF" w:rsidRDefault="000E774E" w:rsidP="000A76FF">
      <w:pPr>
        <w:pStyle w:val="af5"/>
        <w:numPr>
          <w:ilvl w:val="0"/>
          <w:numId w:val="2"/>
        </w:numPr>
        <w:tabs>
          <w:tab w:val="left" w:pos="426"/>
        </w:tabs>
        <w:ind w:left="-567" w:right="283" w:firstLine="425"/>
        <w:jc w:val="both"/>
        <w:rPr>
          <w:sz w:val="28"/>
          <w:szCs w:val="28"/>
        </w:rPr>
      </w:pPr>
      <w:r w:rsidRPr="000A76FF">
        <w:rPr>
          <w:sz w:val="28"/>
          <w:szCs w:val="28"/>
        </w:rPr>
        <w:t>На</w:t>
      </w:r>
      <w:r w:rsidR="00F80329">
        <w:rPr>
          <w:sz w:val="28"/>
          <w:szCs w:val="28"/>
        </w:rPr>
        <w:t>стоящее постановление подлежит размеще</w:t>
      </w:r>
      <w:r w:rsidRPr="000A76FF">
        <w:rPr>
          <w:sz w:val="28"/>
          <w:szCs w:val="28"/>
        </w:rPr>
        <w:t>нию на официальном сайте администрации Промышленновского муниципального округа в сети Интернет.</w:t>
      </w:r>
    </w:p>
    <w:p w:rsidR="000E774E" w:rsidRPr="000A76FF" w:rsidRDefault="000E774E" w:rsidP="000A76FF">
      <w:pPr>
        <w:pStyle w:val="af5"/>
        <w:numPr>
          <w:ilvl w:val="0"/>
          <w:numId w:val="2"/>
        </w:numPr>
        <w:tabs>
          <w:tab w:val="left" w:pos="142"/>
        </w:tabs>
        <w:ind w:left="-567" w:right="283" w:firstLine="425"/>
        <w:jc w:val="both"/>
        <w:rPr>
          <w:sz w:val="28"/>
          <w:szCs w:val="28"/>
        </w:rPr>
      </w:pPr>
      <w:proofErr w:type="gramStart"/>
      <w:r w:rsidRPr="000A76FF">
        <w:rPr>
          <w:sz w:val="28"/>
          <w:szCs w:val="28"/>
        </w:rPr>
        <w:t>Контроль за</w:t>
      </w:r>
      <w:proofErr w:type="gramEnd"/>
      <w:r w:rsidRPr="000A76FF">
        <w:rPr>
          <w:sz w:val="28"/>
          <w:szCs w:val="28"/>
        </w:rPr>
        <w:t xml:space="preserve"> исполнением настоящего постановления </w:t>
      </w:r>
      <w:r w:rsidR="00D12042">
        <w:rPr>
          <w:sz w:val="28"/>
          <w:szCs w:val="28"/>
        </w:rPr>
        <w:t>оставляю за собой</w:t>
      </w:r>
      <w:r w:rsidRPr="000A76FF">
        <w:rPr>
          <w:sz w:val="28"/>
          <w:szCs w:val="28"/>
        </w:rPr>
        <w:t>.</w:t>
      </w:r>
    </w:p>
    <w:p w:rsidR="003E56C3" w:rsidRPr="000A76FF" w:rsidRDefault="00AE5DC2" w:rsidP="000A76FF">
      <w:pPr>
        <w:pStyle w:val="af5"/>
        <w:numPr>
          <w:ilvl w:val="0"/>
          <w:numId w:val="2"/>
        </w:numPr>
        <w:tabs>
          <w:tab w:val="left" w:pos="284"/>
        </w:tabs>
        <w:ind w:left="567" w:right="283" w:hanging="709"/>
        <w:jc w:val="both"/>
        <w:rPr>
          <w:sz w:val="28"/>
          <w:szCs w:val="28"/>
        </w:rPr>
      </w:pPr>
      <w:r w:rsidRPr="000A76FF">
        <w:rPr>
          <w:sz w:val="28"/>
          <w:szCs w:val="28"/>
        </w:rPr>
        <w:t>Настоящее постановление вступает в силу со дня подписания.</w:t>
      </w:r>
    </w:p>
    <w:p w:rsidR="00C94C67" w:rsidRDefault="00C94C67" w:rsidP="000A76FF">
      <w:pPr>
        <w:ind w:left="-567" w:right="283" w:firstLine="2250"/>
        <w:jc w:val="both"/>
        <w:rPr>
          <w:sz w:val="28"/>
          <w:szCs w:val="28"/>
        </w:rPr>
      </w:pPr>
    </w:p>
    <w:p w:rsidR="00AE5DC2" w:rsidRDefault="008D628F" w:rsidP="008D628F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76EE6">
        <w:rPr>
          <w:sz w:val="28"/>
          <w:szCs w:val="28"/>
        </w:rPr>
        <w:t xml:space="preserve">   </w:t>
      </w:r>
      <w:r w:rsidR="00AE5DC2">
        <w:rPr>
          <w:sz w:val="28"/>
          <w:szCs w:val="28"/>
        </w:rPr>
        <w:t xml:space="preserve"> Глава</w:t>
      </w:r>
    </w:p>
    <w:p w:rsidR="00AE5DC2" w:rsidRDefault="00AE5DC2" w:rsidP="008D628F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311F79" w:rsidRDefault="00311F79" w:rsidP="008D628F">
      <w:pPr>
        <w:ind w:left="-567" w:right="283"/>
        <w:jc w:val="both"/>
      </w:pPr>
    </w:p>
    <w:p w:rsidR="00D154FF" w:rsidRDefault="00D154FF" w:rsidP="008D628F">
      <w:pPr>
        <w:ind w:left="-567" w:right="283"/>
        <w:jc w:val="both"/>
      </w:pPr>
    </w:p>
    <w:p w:rsidR="00D154FF" w:rsidRDefault="00576EE6" w:rsidP="008D628F">
      <w:pPr>
        <w:ind w:left="-567" w:right="283"/>
        <w:jc w:val="both"/>
      </w:pPr>
      <w:r>
        <w:t xml:space="preserve"> </w:t>
      </w:r>
    </w:p>
    <w:p w:rsidR="00D154FF" w:rsidRDefault="00D154FF" w:rsidP="008D628F">
      <w:pPr>
        <w:ind w:left="-567" w:right="283"/>
        <w:jc w:val="both"/>
      </w:pPr>
      <w:r>
        <w:t>Исп. Л.Н. Жданова</w:t>
      </w:r>
    </w:p>
    <w:p w:rsidR="00D154FF" w:rsidRDefault="00D154FF" w:rsidP="008D628F">
      <w:pPr>
        <w:ind w:left="-567" w:right="283"/>
        <w:jc w:val="both"/>
      </w:pPr>
      <w:r>
        <w:t>Тел. 7-19-17</w:t>
      </w:r>
    </w:p>
    <w:p w:rsidR="00176AB6" w:rsidRDefault="00176AB6" w:rsidP="008D628F">
      <w:pPr>
        <w:ind w:left="-567" w:right="283"/>
        <w:jc w:val="both"/>
      </w:pPr>
    </w:p>
    <w:p w:rsidR="00176AB6" w:rsidRPr="00AF42E6" w:rsidRDefault="00176AB6" w:rsidP="00176AB6">
      <w:pPr>
        <w:suppressAutoHyphens/>
        <w:ind w:left="-56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Pr="00AF42E6">
        <w:rPr>
          <w:color w:val="000000"/>
          <w:sz w:val="28"/>
          <w:szCs w:val="28"/>
          <w:lang w:eastAsia="ar-SA"/>
        </w:rPr>
        <w:t>Приложение 1</w:t>
      </w:r>
    </w:p>
    <w:p w:rsidR="00176AB6" w:rsidRDefault="00176AB6" w:rsidP="00176AB6">
      <w:pPr>
        <w:suppressAutoHyphens/>
        <w:ind w:left="-56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к </w:t>
      </w:r>
      <w:r w:rsidRPr="00AF42E6">
        <w:rPr>
          <w:color w:val="000000"/>
          <w:sz w:val="28"/>
          <w:szCs w:val="28"/>
          <w:lang w:eastAsia="ar-SA"/>
        </w:rPr>
        <w:t>по</w:t>
      </w:r>
      <w:r>
        <w:rPr>
          <w:color w:val="000000"/>
          <w:sz w:val="28"/>
          <w:szCs w:val="28"/>
          <w:lang w:eastAsia="ar-SA"/>
        </w:rPr>
        <w:t>ложению</w:t>
      </w:r>
    </w:p>
    <w:p w:rsidR="00176AB6" w:rsidRPr="00AF42E6" w:rsidRDefault="00176AB6" w:rsidP="00176AB6">
      <w:pPr>
        <w:suppressAutoHyphens/>
        <w:ind w:left="-56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администрации Промышленновского</w:t>
      </w:r>
    </w:p>
    <w:p w:rsidR="00176AB6" w:rsidRPr="00AF42E6" w:rsidRDefault="00176AB6" w:rsidP="00176AB6">
      <w:pPr>
        <w:suppressAutoHyphens/>
        <w:ind w:left="-56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муниципальног</w:t>
      </w:r>
      <w:r w:rsidRPr="00AF42E6">
        <w:rPr>
          <w:color w:val="000000"/>
          <w:sz w:val="28"/>
          <w:szCs w:val="28"/>
          <w:lang w:eastAsia="ar-SA"/>
        </w:rPr>
        <w:t>о округа</w:t>
      </w:r>
    </w:p>
    <w:p w:rsidR="00176AB6" w:rsidRPr="00AF42E6" w:rsidRDefault="00176AB6" w:rsidP="00176AB6">
      <w:pPr>
        <w:suppressAutoHyphens/>
        <w:ind w:left="-56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от 06.10.2022 г. № 1318-П</w:t>
      </w:r>
    </w:p>
    <w:p w:rsidR="00176AB6" w:rsidRPr="00AF42E6" w:rsidRDefault="00176AB6" w:rsidP="00176AB6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</w:p>
    <w:p w:rsidR="00176AB6" w:rsidRPr="00AF42E6" w:rsidRDefault="00176AB6" w:rsidP="00176AB6">
      <w:pPr>
        <w:ind w:left="-567"/>
        <w:jc w:val="center"/>
        <w:rPr>
          <w:b/>
          <w:sz w:val="28"/>
          <w:szCs w:val="28"/>
        </w:rPr>
      </w:pPr>
      <w:r w:rsidRPr="00AF42E6">
        <w:rPr>
          <w:b/>
          <w:sz w:val="28"/>
          <w:szCs w:val="28"/>
        </w:rPr>
        <w:t>Положение</w:t>
      </w:r>
    </w:p>
    <w:p w:rsidR="00176AB6" w:rsidRDefault="00176AB6" w:rsidP="00176AB6">
      <w:pPr>
        <w:ind w:left="-567"/>
        <w:jc w:val="center"/>
        <w:rPr>
          <w:b/>
          <w:sz w:val="28"/>
          <w:szCs w:val="28"/>
        </w:rPr>
      </w:pPr>
      <w:r w:rsidRPr="00AF42E6">
        <w:rPr>
          <w:b/>
          <w:sz w:val="28"/>
          <w:szCs w:val="28"/>
        </w:rPr>
        <w:t xml:space="preserve">о реализации бережливого управления в деятельности администрации </w:t>
      </w:r>
      <w:r>
        <w:rPr>
          <w:b/>
          <w:sz w:val="28"/>
          <w:szCs w:val="28"/>
        </w:rPr>
        <w:t>Промышленновского муниципального</w:t>
      </w:r>
      <w:r w:rsidRPr="00AF42E6">
        <w:rPr>
          <w:b/>
          <w:sz w:val="28"/>
          <w:szCs w:val="28"/>
        </w:rPr>
        <w:t xml:space="preserve"> округа и </w:t>
      </w:r>
      <w:r>
        <w:rPr>
          <w:b/>
          <w:sz w:val="28"/>
          <w:szCs w:val="28"/>
        </w:rPr>
        <w:t xml:space="preserve">в ее </w:t>
      </w:r>
    </w:p>
    <w:p w:rsidR="00176AB6" w:rsidRPr="00AF42E6" w:rsidRDefault="00176AB6" w:rsidP="00176AB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структурных </w:t>
      </w:r>
      <w:proofErr w:type="gramStart"/>
      <w:r>
        <w:rPr>
          <w:b/>
          <w:sz w:val="28"/>
          <w:szCs w:val="28"/>
        </w:rPr>
        <w:t>подразделениях</w:t>
      </w:r>
      <w:proofErr w:type="gramEnd"/>
    </w:p>
    <w:p w:rsidR="00176AB6" w:rsidRPr="00AF42E6" w:rsidRDefault="00176AB6" w:rsidP="00176AB6">
      <w:pPr>
        <w:ind w:left="-567"/>
        <w:jc w:val="center"/>
        <w:rPr>
          <w:b/>
          <w:sz w:val="28"/>
          <w:szCs w:val="28"/>
        </w:rPr>
      </w:pPr>
    </w:p>
    <w:p w:rsidR="00176AB6" w:rsidRPr="00AF42E6" w:rsidRDefault="00176AB6" w:rsidP="00176AB6">
      <w:pPr>
        <w:numPr>
          <w:ilvl w:val="0"/>
          <w:numId w:val="7"/>
        </w:numPr>
        <w:ind w:left="-567"/>
        <w:jc w:val="center"/>
        <w:outlineLvl w:val="0"/>
        <w:rPr>
          <w:b/>
          <w:bCs/>
          <w:kern w:val="32"/>
          <w:sz w:val="28"/>
          <w:szCs w:val="28"/>
        </w:rPr>
      </w:pPr>
      <w:r w:rsidRPr="00AF42E6">
        <w:rPr>
          <w:b/>
          <w:bCs/>
          <w:kern w:val="32"/>
          <w:sz w:val="28"/>
          <w:szCs w:val="28"/>
        </w:rPr>
        <w:t>Общие положения</w:t>
      </w:r>
    </w:p>
    <w:p w:rsidR="00176AB6" w:rsidRPr="00AF42E6" w:rsidRDefault="00176AB6" w:rsidP="00176AB6">
      <w:pPr>
        <w:ind w:left="-567" w:firstLine="709"/>
        <w:jc w:val="both"/>
        <w:rPr>
          <w:sz w:val="28"/>
          <w:szCs w:val="28"/>
        </w:rPr>
      </w:pP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1.1. Настоящее Положение о реализации бережливого управления в деятельности администрации </w:t>
      </w:r>
      <w:r>
        <w:rPr>
          <w:sz w:val="28"/>
          <w:szCs w:val="28"/>
        </w:rPr>
        <w:t>Промышленновского муниципального</w:t>
      </w:r>
      <w:r w:rsidRPr="00AF42E6">
        <w:rPr>
          <w:sz w:val="28"/>
          <w:szCs w:val="28"/>
        </w:rPr>
        <w:t xml:space="preserve"> округа и </w:t>
      </w:r>
      <w:r>
        <w:rPr>
          <w:sz w:val="28"/>
          <w:szCs w:val="28"/>
        </w:rPr>
        <w:t>в ее структурных подразделениях</w:t>
      </w:r>
      <w:r w:rsidRPr="00AF42E6">
        <w:rPr>
          <w:sz w:val="28"/>
          <w:szCs w:val="28"/>
        </w:rPr>
        <w:t xml:space="preserve"> (далее - Положение) определяет основные цели, принципы и инструменты бережливого управления в системе администрации </w:t>
      </w:r>
      <w:r>
        <w:rPr>
          <w:sz w:val="28"/>
          <w:szCs w:val="28"/>
        </w:rPr>
        <w:t>Промышленновского муниципального</w:t>
      </w:r>
      <w:r w:rsidRPr="00AF42E6">
        <w:rPr>
          <w:sz w:val="28"/>
          <w:szCs w:val="28"/>
        </w:rPr>
        <w:t xml:space="preserve"> округа и </w:t>
      </w:r>
      <w:r>
        <w:rPr>
          <w:sz w:val="28"/>
          <w:szCs w:val="28"/>
        </w:rPr>
        <w:t>в ее структурных подразделениях</w:t>
      </w:r>
      <w:r w:rsidRPr="00AF42E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AF42E6">
        <w:rPr>
          <w:sz w:val="28"/>
          <w:szCs w:val="28"/>
        </w:rPr>
        <w:t xml:space="preserve">.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1.2. Настоящее Положение разработано в </w:t>
      </w:r>
      <w:proofErr w:type="gramStart"/>
      <w:r w:rsidRPr="00AF42E6">
        <w:rPr>
          <w:sz w:val="28"/>
          <w:szCs w:val="28"/>
        </w:rPr>
        <w:t>целях</w:t>
      </w:r>
      <w:proofErr w:type="gramEnd"/>
      <w:r w:rsidRPr="00AF42E6">
        <w:rPr>
          <w:sz w:val="28"/>
          <w:szCs w:val="28"/>
        </w:rPr>
        <w:t xml:space="preserve"> реализации бережливого управления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AF42E6">
        <w:rPr>
          <w:sz w:val="28"/>
          <w:szCs w:val="28"/>
        </w:rPr>
        <w:t xml:space="preserve">, как приоритетное направление повышения эффективности и совершенствования деятельности администрации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AF42E6">
        <w:rPr>
          <w:sz w:val="28"/>
          <w:szCs w:val="28"/>
        </w:rPr>
        <w:t xml:space="preserve"> (далее - Администрация) и </w:t>
      </w:r>
      <w:r>
        <w:rPr>
          <w:sz w:val="28"/>
          <w:szCs w:val="28"/>
        </w:rPr>
        <w:t>в ее структурных подразделениях</w:t>
      </w:r>
      <w:r w:rsidRPr="00AF42E6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подразделения</w:t>
      </w:r>
      <w:r w:rsidRPr="00AF42E6">
        <w:rPr>
          <w:sz w:val="28"/>
          <w:szCs w:val="28"/>
        </w:rPr>
        <w:t>).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1.3. Основные принципы бережливого управления: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ориентированность на граждан - деятельность Администрации и </w:t>
      </w:r>
      <w:r>
        <w:rPr>
          <w:sz w:val="28"/>
          <w:szCs w:val="28"/>
        </w:rPr>
        <w:t>ее структурных подразделений</w:t>
      </w:r>
      <w:r w:rsidRPr="00AF42E6">
        <w:rPr>
          <w:sz w:val="28"/>
          <w:szCs w:val="28"/>
        </w:rPr>
        <w:t>, ориентированная на повышение качества жизни населения, оказание им помощи и защиту их интересов;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стратегическая направленность изменений в муниципальном </w:t>
      </w:r>
      <w:proofErr w:type="gramStart"/>
      <w:r w:rsidRPr="00AF42E6"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>;</w:t>
      </w:r>
      <w:r w:rsidRPr="00AF42E6">
        <w:rPr>
          <w:sz w:val="28"/>
          <w:szCs w:val="28"/>
        </w:rPr>
        <w:t xml:space="preserve">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применение инструментов бережливого управления, направленное на совершенствование системы муниципального управления с ориентацией на долгосрочную перспективу;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применение процессного подхода – повышение эффективности деятельности за счет выстраивания всех процессов и операций в виде непрерывного потока создания ценности;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 ориентация на результат – настойчивость в </w:t>
      </w:r>
      <w:proofErr w:type="gramStart"/>
      <w:r w:rsidRPr="00AF42E6">
        <w:rPr>
          <w:sz w:val="28"/>
          <w:szCs w:val="28"/>
        </w:rPr>
        <w:t>преодолении</w:t>
      </w:r>
      <w:proofErr w:type="gramEnd"/>
      <w:r w:rsidRPr="00AF42E6">
        <w:rPr>
          <w:sz w:val="28"/>
          <w:szCs w:val="28"/>
        </w:rPr>
        <w:t xml:space="preserve"> барьеров при оптимизации рабочих процессов;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постоянное улучшение – совершенствование рабочих процессов на постоянной основе, снижение потерь в непрерывном потоке создания ценности.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1.4. Основные понятия, применяемые в </w:t>
      </w:r>
      <w:proofErr w:type="gramStart"/>
      <w:r w:rsidRPr="00AF42E6">
        <w:rPr>
          <w:sz w:val="28"/>
          <w:szCs w:val="28"/>
        </w:rPr>
        <w:t>настоящем</w:t>
      </w:r>
      <w:proofErr w:type="gramEnd"/>
      <w:r w:rsidRPr="00AF42E6">
        <w:rPr>
          <w:sz w:val="28"/>
          <w:szCs w:val="28"/>
        </w:rPr>
        <w:t xml:space="preserve"> Положении: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proofErr w:type="gramStart"/>
      <w:r w:rsidRPr="00AF42E6">
        <w:rPr>
          <w:sz w:val="28"/>
          <w:szCs w:val="28"/>
        </w:rPr>
        <w:t xml:space="preserve">бережливое управление – система организации деятельности Администрации и (или) </w:t>
      </w:r>
      <w:r>
        <w:rPr>
          <w:sz w:val="28"/>
          <w:szCs w:val="28"/>
        </w:rPr>
        <w:t>подраздел</w:t>
      </w:r>
      <w:r w:rsidRPr="00AF42E6">
        <w:rPr>
          <w:sz w:val="28"/>
          <w:szCs w:val="28"/>
        </w:rPr>
        <w:t xml:space="preserve">ений с применением принципов бережливого производства, направленная на удовлетворение запросов от потребителя (внутреннего – сотрудников организации и внешнего – конечного пользователя муниципальных услуг – физических и юридических лиц) с охватом всех процессов </w:t>
      </w:r>
      <w:r>
        <w:rPr>
          <w:sz w:val="28"/>
          <w:szCs w:val="28"/>
        </w:rPr>
        <w:t>муниципаль</w:t>
      </w:r>
      <w:r w:rsidRPr="00AF42E6">
        <w:rPr>
          <w:sz w:val="28"/>
          <w:szCs w:val="28"/>
        </w:rPr>
        <w:t xml:space="preserve">ного </w:t>
      </w:r>
      <w:r w:rsidRPr="00AF42E6">
        <w:rPr>
          <w:sz w:val="28"/>
          <w:szCs w:val="28"/>
        </w:rPr>
        <w:lastRenderedPageBreak/>
        <w:t>управления и их постоянным совершенствованием с целью повышения качества жизни и уровня удовлетворенности граждан предоставлением муниципальных услуг;</w:t>
      </w:r>
      <w:proofErr w:type="gramEnd"/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proofErr w:type="gramStart"/>
      <w:r w:rsidRPr="00AF42E6">
        <w:rPr>
          <w:sz w:val="28"/>
          <w:szCs w:val="28"/>
        </w:rPr>
        <w:t xml:space="preserve">бережливый проект – комплекс взаимосвязанных мероприятий, основанных на принципах бережливого производства, для получения уникальных результатов в условиях временных и ресурсных ограничений; </w:t>
      </w:r>
      <w:proofErr w:type="gramEnd"/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визуализация – отображение информации в режиме реального времени для ее передачи работникам и принятия правильных управленческих решений;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внутренний проект – проект, в </w:t>
      </w:r>
      <w:proofErr w:type="gramStart"/>
      <w:r w:rsidRPr="00AF42E6">
        <w:rPr>
          <w:sz w:val="28"/>
          <w:szCs w:val="28"/>
        </w:rPr>
        <w:t>котором</w:t>
      </w:r>
      <w:proofErr w:type="gramEnd"/>
      <w:r w:rsidRPr="00AF42E6">
        <w:rPr>
          <w:sz w:val="28"/>
          <w:szCs w:val="28"/>
        </w:rPr>
        <w:t xml:space="preserve"> задействованы сотрудники Администрации и (или) сотрудники </w:t>
      </w:r>
      <w:r>
        <w:rPr>
          <w:sz w:val="28"/>
          <w:szCs w:val="28"/>
        </w:rPr>
        <w:t>подразделе</w:t>
      </w:r>
      <w:r w:rsidRPr="00AF42E6">
        <w:rPr>
          <w:sz w:val="28"/>
          <w:szCs w:val="28"/>
        </w:rPr>
        <w:t>ний;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доска визуализации – информационный стенд, на котором представлены формулировка миссии, стратегические цели, показатели эффективности деятельности организации;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доска задач – инструмент визуализации процесса исполнения задач, позволяющий корректировать загрузку специалистов, выявлять проблемные зоны в работе структурного подразделения и своевременно принимать корректирующие решения;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proofErr w:type="spellStart"/>
      <w:r w:rsidRPr="00AF42E6">
        <w:rPr>
          <w:sz w:val="28"/>
          <w:szCs w:val="28"/>
        </w:rPr>
        <w:t>канбан</w:t>
      </w:r>
      <w:proofErr w:type="spellEnd"/>
      <w:r w:rsidRPr="00AF42E6">
        <w:rPr>
          <w:sz w:val="28"/>
          <w:szCs w:val="28"/>
        </w:rPr>
        <w:t xml:space="preserve"> – информационная система, которая регулирует процессы снабжения материалами в нужном </w:t>
      </w:r>
      <w:proofErr w:type="gramStart"/>
      <w:r w:rsidRPr="00AF42E6">
        <w:rPr>
          <w:sz w:val="28"/>
          <w:szCs w:val="28"/>
        </w:rPr>
        <w:t>количестве</w:t>
      </w:r>
      <w:proofErr w:type="gramEnd"/>
      <w:r w:rsidRPr="00AF42E6">
        <w:rPr>
          <w:sz w:val="28"/>
          <w:szCs w:val="28"/>
        </w:rPr>
        <w:t xml:space="preserve"> и в нужное время;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картирование процесса – деятельность по описанию процесса, приводящая к созданию схемы (алгоритма), отображающей каждый этап движения материальных и информационных потоков с целью выявления проблем и возможностей усовершенствования текущего процесса и его приближения к оптимальному состоянию;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межведомственный проект – проект, в </w:t>
      </w:r>
      <w:proofErr w:type="gramStart"/>
      <w:r w:rsidRPr="00AF42E6">
        <w:rPr>
          <w:sz w:val="28"/>
          <w:szCs w:val="28"/>
        </w:rPr>
        <w:t>котором</w:t>
      </w:r>
      <w:proofErr w:type="gramEnd"/>
      <w:r w:rsidRPr="00AF42E6">
        <w:rPr>
          <w:sz w:val="28"/>
          <w:szCs w:val="28"/>
        </w:rPr>
        <w:t xml:space="preserve"> задействованы сотрудники  нескольких учреждений разных сфер деятельности;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proofErr w:type="spellStart"/>
      <w:r w:rsidRPr="00AF42E6">
        <w:rPr>
          <w:sz w:val="28"/>
          <w:szCs w:val="28"/>
        </w:rPr>
        <w:t>межорганизационный</w:t>
      </w:r>
      <w:proofErr w:type="spellEnd"/>
      <w:r w:rsidRPr="00AF42E6">
        <w:rPr>
          <w:sz w:val="28"/>
          <w:szCs w:val="28"/>
        </w:rPr>
        <w:t xml:space="preserve"> проект – проект, в </w:t>
      </w:r>
      <w:proofErr w:type="gramStart"/>
      <w:r w:rsidRPr="00AF42E6">
        <w:rPr>
          <w:sz w:val="28"/>
          <w:szCs w:val="28"/>
        </w:rPr>
        <w:t>котором</w:t>
      </w:r>
      <w:proofErr w:type="gramEnd"/>
      <w:r w:rsidRPr="00AF42E6">
        <w:rPr>
          <w:sz w:val="28"/>
          <w:szCs w:val="28"/>
        </w:rPr>
        <w:t xml:space="preserve"> задействованы сотрудники нескольких организаций одной отрасли или сферы деятельности;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муниципальная услуга – деятельности по реализации функций органа местного самоуправления, которая осуществляется по запросам заявителей в пределах полномочий  органа, предоставляющего муниципальные услуги, по решению вопросов местного значения;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пользователь – потребитель результатов деятельности организации;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потеря – любое действие на всех уровнях организации, при </w:t>
      </w:r>
      <w:proofErr w:type="gramStart"/>
      <w:r w:rsidRPr="00AF42E6">
        <w:rPr>
          <w:sz w:val="28"/>
          <w:szCs w:val="28"/>
        </w:rPr>
        <w:t>осуществлении</w:t>
      </w:r>
      <w:proofErr w:type="gramEnd"/>
      <w:r w:rsidRPr="00AF42E6">
        <w:rPr>
          <w:sz w:val="28"/>
          <w:szCs w:val="28"/>
        </w:rPr>
        <w:t xml:space="preserve"> которого потребляются ресурсы, но не создаются ценности;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поток создания ценности – деятельность, направленная на создание ценности для потребителя, которая реализуется при помощи системы взаимосвязанных процессов (операций). Результаты деятельности процессов (операций), как материальные, так и нематериальные, передаваемые от одного процесса (операции) к другому, создают поток ценности;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предложения по улучшению – предложение сотрудника, направленное на улучшение текущей деятельности, представляющее собой готовое решение проблемы и не требующее оформление бережливого проекта;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процесс – последовательность действий, которые необходимо совершить для достижения заранее определенных результатов в </w:t>
      </w:r>
      <w:proofErr w:type="gramStart"/>
      <w:r w:rsidRPr="00AF42E6">
        <w:rPr>
          <w:sz w:val="28"/>
          <w:szCs w:val="28"/>
        </w:rPr>
        <w:t>потоке</w:t>
      </w:r>
      <w:proofErr w:type="gramEnd"/>
      <w:r w:rsidRPr="00AF42E6">
        <w:rPr>
          <w:sz w:val="28"/>
          <w:szCs w:val="28"/>
        </w:rPr>
        <w:t xml:space="preserve"> создания ценности;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lastRenderedPageBreak/>
        <w:t>система 5С – система организации рабочего пространства, обеспечивающая безопасное и эффективное выполнение работ;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стандартизированная работа – способ организации безопасного и эффективного производства, гарантирующий качество изделий и исключающий ненужную работу, в основе которого лежат действия человека. Стандартизированная работа включает в себя три элемента: время такта, последовательность выполнения работ и стандартный запас;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фабрика процессов – учебный модуль для обучения практическим основам бережливого управления за счет имитации типичных процессов и действий;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ценность – значимость, присущая результатам деятельности организации с точки зрения пользователя (действие, создающее ценность, действие, формирующее потребительские свойства продукции);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1.5. Задачи бережливого управления.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Администрация и </w:t>
      </w:r>
      <w:r>
        <w:rPr>
          <w:sz w:val="28"/>
          <w:szCs w:val="28"/>
        </w:rPr>
        <w:t>подразделения</w:t>
      </w:r>
      <w:r w:rsidRPr="00AF42E6">
        <w:rPr>
          <w:sz w:val="28"/>
          <w:szCs w:val="28"/>
        </w:rPr>
        <w:t xml:space="preserve"> осуществляют процесс постановки задач индивидуально в зависимости от своих потребностей и особенностей сферы деятельности.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Общими задачами являются: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 повышение эффективности и результативности деятельности Администрации и </w:t>
      </w:r>
      <w:r>
        <w:rPr>
          <w:sz w:val="28"/>
          <w:szCs w:val="28"/>
        </w:rPr>
        <w:t>подразделений</w:t>
      </w:r>
      <w:r w:rsidRPr="00AF42E6">
        <w:rPr>
          <w:sz w:val="28"/>
          <w:szCs w:val="28"/>
        </w:rPr>
        <w:t xml:space="preserve"> за счет максимального снижения потерь времени и ресурсов, совершенствование всех процессов муниципального управления;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формирование устойчивой культуры бережливого управления за счет стремления каждого сотрудника к постоянному совершенствованию всех рабочих процессов;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последовательное внедрение бережливых технологий и инструментов бережливого управления в деятельности Администрации и </w:t>
      </w:r>
      <w:r>
        <w:rPr>
          <w:sz w:val="28"/>
          <w:szCs w:val="28"/>
        </w:rPr>
        <w:t>подразделений</w:t>
      </w:r>
      <w:r w:rsidRPr="00AF42E6">
        <w:rPr>
          <w:sz w:val="28"/>
          <w:szCs w:val="28"/>
        </w:rPr>
        <w:t>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 обучение сотрудников инструментам бережливого управления, создание эффективной системы </w:t>
      </w:r>
      <w:proofErr w:type="gramStart"/>
      <w:r w:rsidRPr="00AF42E6">
        <w:rPr>
          <w:sz w:val="28"/>
          <w:szCs w:val="28"/>
        </w:rPr>
        <w:t>контроля за</w:t>
      </w:r>
      <w:proofErr w:type="gramEnd"/>
      <w:r w:rsidRPr="00AF42E6">
        <w:rPr>
          <w:sz w:val="28"/>
          <w:szCs w:val="28"/>
        </w:rPr>
        <w:t xml:space="preserve"> их применением;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повышение качества взаимодействия населения с Администрацией и </w:t>
      </w:r>
      <w:r>
        <w:rPr>
          <w:sz w:val="28"/>
          <w:szCs w:val="28"/>
        </w:rPr>
        <w:t>подразделениями</w:t>
      </w:r>
      <w:r w:rsidRPr="00AF42E6">
        <w:rPr>
          <w:sz w:val="28"/>
          <w:szCs w:val="28"/>
        </w:rPr>
        <w:t>, уровня удовлетворенности граждан качеством и сроками предоставления муниципальных услуг;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внедрение и тиражирование лучших практик применения бережливых технологий;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рациональное распределение ответственности между сотрудниками (включая руководителей) на всех этапах рабочих процессов.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1.6. Основной ценностью бережливого управления является гражданин, который может оценить качество предоставленной ему муниципальной услуги, а также деятельность Администрации или </w:t>
      </w:r>
      <w:r>
        <w:rPr>
          <w:sz w:val="28"/>
          <w:szCs w:val="28"/>
        </w:rPr>
        <w:t>ее подразделения</w:t>
      </w:r>
      <w:r w:rsidRPr="00AF42E6">
        <w:rPr>
          <w:sz w:val="28"/>
          <w:szCs w:val="28"/>
        </w:rPr>
        <w:t>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1.6.1. Ценности бережливого управления: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повышение уровня удовлетворенности граждан качеством и сроками предоставления муниципальных услуг;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повышение качества жизни граждан;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 </w:t>
      </w:r>
      <w:proofErr w:type="spellStart"/>
      <w:r w:rsidRPr="00AF42E6">
        <w:rPr>
          <w:sz w:val="28"/>
          <w:szCs w:val="28"/>
        </w:rPr>
        <w:t>гуманизация</w:t>
      </w:r>
      <w:proofErr w:type="spellEnd"/>
      <w:r w:rsidRPr="00AF42E6">
        <w:rPr>
          <w:sz w:val="28"/>
          <w:szCs w:val="28"/>
        </w:rPr>
        <w:t xml:space="preserve"> процессов управления, признание и уважение общечеловеческих ценностей, внимание к людям;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признание человеческого ресурса как главного источника создания ценности.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1.7. Инструменты бережливого управления: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lastRenderedPageBreak/>
        <w:t>- стандартизация работы;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организация рабочего пространства (система 5С);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картирование процесса;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визуализация;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</w:t>
      </w:r>
      <w:proofErr w:type="spellStart"/>
      <w:r w:rsidRPr="00AF42E6">
        <w:rPr>
          <w:sz w:val="28"/>
          <w:szCs w:val="28"/>
        </w:rPr>
        <w:t>канбан</w:t>
      </w:r>
      <w:proofErr w:type="spellEnd"/>
      <w:r w:rsidRPr="00AF42E6">
        <w:rPr>
          <w:sz w:val="28"/>
          <w:szCs w:val="28"/>
        </w:rPr>
        <w:t>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proofErr w:type="gramStart"/>
      <w:r w:rsidRPr="00AF42E6">
        <w:rPr>
          <w:sz w:val="28"/>
          <w:szCs w:val="28"/>
        </w:rPr>
        <w:t xml:space="preserve">Данный перечень не является исчерпывающим, традиционные для бережливого управления. </w:t>
      </w:r>
      <w:r w:rsidRPr="00AF42E6">
        <w:rPr>
          <w:color w:val="000000"/>
          <w:sz w:val="28"/>
          <w:szCs w:val="28"/>
        </w:rPr>
        <w:t xml:space="preserve"> </w:t>
      </w:r>
      <w:proofErr w:type="gramEnd"/>
    </w:p>
    <w:p w:rsidR="00176AB6" w:rsidRPr="00AF42E6" w:rsidRDefault="00176AB6" w:rsidP="00176AB6">
      <w:pPr>
        <w:widowControl w:val="0"/>
        <w:ind w:left="-567" w:right="116" w:firstLine="709"/>
        <w:rPr>
          <w:color w:val="000000"/>
          <w:sz w:val="28"/>
          <w:szCs w:val="28"/>
        </w:rPr>
      </w:pPr>
    </w:p>
    <w:p w:rsidR="00176AB6" w:rsidRPr="00AF42E6" w:rsidRDefault="00176AB6" w:rsidP="00176AB6">
      <w:pPr>
        <w:widowControl w:val="0"/>
        <w:numPr>
          <w:ilvl w:val="0"/>
          <w:numId w:val="7"/>
        </w:numPr>
        <w:tabs>
          <w:tab w:val="left" w:pos="426"/>
        </w:tabs>
        <w:ind w:left="142" w:right="116" w:firstLine="0"/>
        <w:jc w:val="center"/>
        <w:rPr>
          <w:b/>
          <w:color w:val="000000"/>
          <w:spacing w:val="-1"/>
          <w:sz w:val="28"/>
          <w:szCs w:val="28"/>
        </w:rPr>
      </w:pPr>
      <w:r w:rsidRPr="00AF42E6">
        <w:rPr>
          <w:b/>
          <w:color w:val="000000"/>
          <w:sz w:val="28"/>
          <w:szCs w:val="28"/>
        </w:rPr>
        <w:t>Р</w:t>
      </w:r>
      <w:r w:rsidRPr="00AF42E6">
        <w:rPr>
          <w:b/>
          <w:color w:val="000000"/>
          <w:spacing w:val="-2"/>
          <w:sz w:val="28"/>
          <w:szCs w:val="28"/>
        </w:rPr>
        <w:t>у</w:t>
      </w:r>
      <w:r w:rsidRPr="00AF42E6">
        <w:rPr>
          <w:b/>
          <w:color w:val="000000"/>
          <w:sz w:val="28"/>
          <w:szCs w:val="28"/>
        </w:rPr>
        <w:t>ков</w:t>
      </w:r>
      <w:r w:rsidRPr="00AF42E6">
        <w:rPr>
          <w:b/>
          <w:color w:val="000000"/>
          <w:spacing w:val="2"/>
          <w:sz w:val="28"/>
          <w:szCs w:val="28"/>
        </w:rPr>
        <w:t>одс</w:t>
      </w:r>
      <w:r w:rsidRPr="00AF42E6">
        <w:rPr>
          <w:b/>
          <w:color w:val="000000"/>
          <w:sz w:val="28"/>
          <w:szCs w:val="28"/>
        </w:rPr>
        <w:t>т</w:t>
      </w:r>
      <w:r w:rsidRPr="00AF42E6">
        <w:rPr>
          <w:b/>
          <w:color w:val="000000"/>
          <w:spacing w:val="-1"/>
          <w:sz w:val="28"/>
          <w:szCs w:val="28"/>
        </w:rPr>
        <w:t>в</w:t>
      </w:r>
      <w:r w:rsidRPr="00AF42E6">
        <w:rPr>
          <w:b/>
          <w:color w:val="000000"/>
          <w:sz w:val="28"/>
          <w:szCs w:val="28"/>
        </w:rPr>
        <w:t>о</w:t>
      </w:r>
      <w:r w:rsidRPr="00AF42E6">
        <w:rPr>
          <w:b/>
          <w:color w:val="000000"/>
          <w:spacing w:val="1"/>
          <w:sz w:val="28"/>
          <w:szCs w:val="28"/>
        </w:rPr>
        <w:t xml:space="preserve"> </w:t>
      </w:r>
      <w:r w:rsidRPr="00AF42E6">
        <w:rPr>
          <w:b/>
          <w:color w:val="000000"/>
          <w:sz w:val="28"/>
          <w:szCs w:val="28"/>
        </w:rPr>
        <w:t>и</w:t>
      </w:r>
      <w:r w:rsidRPr="00AF42E6">
        <w:rPr>
          <w:b/>
          <w:color w:val="000000"/>
          <w:spacing w:val="-1"/>
          <w:sz w:val="28"/>
          <w:szCs w:val="28"/>
        </w:rPr>
        <w:t xml:space="preserve"> </w:t>
      </w:r>
      <w:r w:rsidRPr="00AF42E6">
        <w:rPr>
          <w:b/>
          <w:color w:val="000000"/>
          <w:spacing w:val="1"/>
          <w:sz w:val="28"/>
          <w:szCs w:val="28"/>
        </w:rPr>
        <w:t>о</w:t>
      </w:r>
      <w:r w:rsidRPr="00AF42E6">
        <w:rPr>
          <w:b/>
          <w:color w:val="000000"/>
          <w:sz w:val="28"/>
          <w:szCs w:val="28"/>
        </w:rPr>
        <w:t>бес</w:t>
      </w:r>
      <w:r w:rsidRPr="00AF42E6">
        <w:rPr>
          <w:b/>
          <w:color w:val="000000"/>
          <w:spacing w:val="1"/>
          <w:sz w:val="28"/>
          <w:szCs w:val="28"/>
        </w:rPr>
        <w:t>п</w:t>
      </w:r>
      <w:r w:rsidRPr="00AF42E6">
        <w:rPr>
          <w:b/>
          <w:color w:val="000000"/>
          <w:sz w:val="28"/>
          <w:szCs w:val="28"/>
        </w:rPr>
        <w:t>ечение</w:t>
      </w:r>
      <w:r w:rsidRPr="00AF42E6">
        <w:rPr>
          <w:b/>
          <w:color w:val="000000"/>
          <w:spacing w:val="-1"/>
          <w:sz w:val="28"/>
          <w:szCs w:val="28"/>
        </w:rPr>
        <w:t xml:space="preserve"> </w:t>
      </w:r>
      <w:r w:rsidRPr="00AF42E6">
        <w:rPr>
          <w:b/>
          <w:color w:val="000000"/>
          <w:sz w:val="28"/>
          <w:szCs w:val="28"/>
        </w:rPr>
        <w:t>о</w:t>
      </w:r>
      <w:r w:rsidRPr="00AF42E6">
        <w:rPr>
          <w:b/>
          <w:color w:val="000000"/>
          <w:spacing w:val="1"/>
          <w:sz w:val="28"/>
          <w:szCs w:val="28"/>
        </w:rPr>
        <w:t>с</w:t>
      </w:r>
      <w:r w:rsidRPr="00AF42E6">
        <w:rPr>
          <w:b/>
          <w:color w:val="000000"/>
          <w:spacing w:val="-1"/>
          <w:sz w:val="28"/>
          <w:szCs w:val="28"/>
        </w:rPr>
        <w:t>у</w:t>
      </w:r>
      <w:r w:rsidRPr="00AF42E6">
        <w:rPr>
          <w:b/>
          <w:color w:val="000000"/>
          <w:sz w:val="28"/>
          <w:szCs w:val="28"/>
        </w:rPr>
        <w:t>ществления</w:t>
      </w:r>
      <w:r w:rsidRPr="00AF42E6">
        <w:rPr>
          <w:b/>
          <w:color w:val="000000"/>
          <w:spacing w:val="-1"/>
          <w:sz w:val="28"/>
          <w:szCs w:val="28"/>
        </w:rPr>
        <w:t xml:space="preserve"> </w:t>
      </w:r>
      <w:r w:rsidRPr="00AF42E6">
        <w:rPr>
          <w:b/>
          <w:color w:val="000000"/>
          <w:sz w:val="28"/>
          <w:szCs w:val="28"/>
        </w:rPr>
        <w:t>б</w:t>
      </w:r>
      <w:r w:rsidRPr="00AF42E6">
        <w:rPr>
          <w:b/>
          <w:color w:val="000000"/>
          <w:spacing w:val="-1"/>
          <w:sz w:val="28"/>
          <w:szCs w:val="28"/>
        </w:rPr>
        <w:t>е</w:t>
      </w:r>
      <w:r w:rsidRPr="00AF42E6">
        <w:rPr>
          <w:b/>
          <w:color w:val="000000"/>
          <w:spacing w:val="1"/>
          <w:sz w:val="28"/>
          <w:szCs w:val="28"/>
        </w:rPr>
        <w:t>р</w:t>
      </w:r>
      <w:r w:rsidRPr="00AF42E6">
        <w:rPr>
          <w:b/>
          <w:color w:val="000000"/>
          <w:sz w:val="28"/>
          <w:szCs w:val="28"/>
        </w:rPr>
        <w:t>еж</w:t>
      </w:r>
      <w:r w:rsidRPr="00AF42E6">
        <w:rPr>
          <w:b/>
          <w:color w:val="000000"/>
          <w:spacing w:val="-1"/>
          <w:sz w:val="28"/>
          <w:szCs w:val="28"/>
        </w:rPr>
        <w:t>л</w:t>
      </w:r>
      <w:r w:rsidRPr="00AF42E6">
        <w:rPr>
          <w:b/>
          <w:color w:val="000000"/>
          <w:sz w:val="28"/>
          <w:szCs w:val="28"/>
        </w:rPr>
        <w:t>и</w:t>
      </w:r>
      <w:r w:rsidRPr="00AF42E6">
        <w:rPr>
          <w:b/>
          <w:color w:val="000000"/>
          <w:spacing w:val="1"/>
          <w:sz w:val="28"/>
          <w:szCs w:val="28"/>
        </w:rPr>
        <w:t>во</w:t>
      </w:r>
      <w:r w:rsidRPr="00AF42E6">
        <w:rPr>
          <w:b/>
          <w:color w:val="000000"/>
          <w:sz w:val="28"/>
          <w:szCs w:val="28"/>
        </w:rPr>
        <w:t>го</w:t>
      </w:r>
    </w:p>
    <w:p w:rsidR="00176AB6" w:rsidRDefault="00176AB6" w:rsidP="00176AB6">
      <w:pPr>
        <w:widowControl w:val="0"/>
        <w:ind w:left="-567" w:right="116"/>
        <w:jc w:val="center"/>
        <w:rPr>
          <w:b/>
          <w:color w:val="000000"/>
          <w:sz w:val="28"/>
          <w:szCs w:val="28"/>
        </w:rPr>
      </w:pPr>
      <w:r w:rsidRPr="00AF42E6">
        <w:rPr>
          <w:b/>
          <w:color w:val="000000"/>
          <w:spacing w:val="-2"/>
          <w:sz w:val="28"/>
          <w:szCs w:val="28"/>
        </w:rPr>
        <w:t>у</w:t>
      </w:r>
      <w:r w:rsidRPr="00AF42E6">
        <w:rPr>
          <w:b/>
          <w:color w:val="000000"/>
          <w:sz w:val="28"/>
          <w:szCs w:val="28"/>
        </w:rPr>
        <w:t>п</w:t>
      </w:r>
      <w:r w:rsidRPr="00AF42E6">
        <w:rPr>
          <w:b/>
          <w:color w:val="000000"/>
          <w:spacing w:val="1"/>
          <w:sz w:val="28"/>
          <w:szCs w:val="28"/>
        </w:rPr>
        <w:t>р</w:t>
      </w:r>
      <w:r w:rsidRPr="00AF42E6">
        <w:rPr>
          <w:b/>
          <w:color w:val="000000"/>
          <w:sz w:val="28"/>
          <w:szCs w:val="28"/>
        </w:rPr>
        <w:t>авле</w:t>
      </w:r>
      <w:r w:rsidRPr="00AF42E6">
        <w:rPr>
          <w:b/>
          <w:color w:val="000000"/>
          <w:spacing w:val="2"/>
          <w:sz w:val="28"/>
          <w:szCs w:val="28"/>
        </w:rPr>
        <w:t>ни</w:t>
      </w:r>
      <w:r w:rsidRPr="00AF42E6">
        <w:rPr>
          <w:b/>
          <w:color w:val="000000"/>
          <w:sz w:val="28"/>
          <w:szCs w:val="28"/>
        </w:rPr>
        <w:t xml:space="preserve">я в </w:t>
      </w:r>
      <w:r>
        <w:rPr>
          <w:b/>
          <w:color w:val="000000"/>
          <w:sz w:val="28"/>
          <w:szCs w:val="28"/>
        </w:rPr>
        <w:t>администрации и в ее</w:t>
      </w:r>
    </w:p>
    <w:p w:rsidR="00176AB6" w:rsidRPr="00AF42E6" w:rsidRDefault="00176AB6" w:rsidP="00176AB6">
      <w:pPr>
        <w:widowControl w:val="0"/>
        <w:ind w:left="-567" w:right="116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подразделениях</w:t>
      </w:r>
      <w:proofErr w:type="gramEnd"/>
    </w:p>
    <w:p w:rsidR="00176AB6" w:rsidRPr="00AF42E6" w:rsidRDefault="00176AB6" w:rsidP="00176AB6">
      <w:pPr>
        <w:ind w:left="-567" w:firstLine="709"/>
        <w:jc w:val="center"/>
        <w:rPr>
          <w:sz w:val="28"/>
          <w:szCs w:val="28"/>
        </w:rPr>
      </w:pPr>
    </w:p>
    <w:p w:rsidR="00176AB6" w:rsidRPr="00AF42E6" w:rsidRDefault="00176AB6" w:rsidP="00176AB6">
      <w:pPr>
        <w:widowControl w:val="0"/>
        <w:tabs>
          <w:tab w:val="left" w:pos="1953"/>
          <w:tab w:val="left" w:pos="2443"/>
          <w:tab w:val="left" w:pos="4745"/>
          <w:tab w:val="left" w:pos="6720"/>
          <w:tab w:val="left" w:pos="7860"/>
        </w:tabs>
        <w:ind w:left="-567" w:right="-19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2.1.</w:t>
      </w:r>
      <w:r w:rsidRPr="00AF42E6">
        <w:rPr>
          <w:color w:val="000000"/>
          <w:spacing w:val="38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Об</w:t>
      </w:r>
      <w:r w:rsidRPr="00AF42E6">
        <w:rPr>
          <w:color w:val="000000"/>
          <w:spacing w:val="-1"/>
          <w:sz w:val="28"/>
          <w:szCs w:val="28"/>
        </w:rPr>
        <w:t>щ</w:t>
      </w:r>
      <w:r w:rsidRPr="00AF42E6">
        <w:rPr>
          <w:color w:val="000000"/>
          <w:sz w:val="28"/>
          <w:szCs w:val="28"/>
        </w:rPr>
        <w:t>ее</w:t>
      </w:r>
      <w:r w:rsidRPr="00AF42E6">
        <w:rPr>
          <w:color w:val="000000"/>
          <w:spacing w:val="36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к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водс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во</w:t>
      </w:r>
      <w:r w:rsidRPr="00AF42E6">
        <w:rPr>
          <w:color w:val="000000"/>
          <w:spacing w:val="36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ор</w:t>
      </w:r>
      <w:r w:rsidRPr="00AF42E6">
        <w:rPr>
          <w:color w:val="000000"/>
          <w:sz w:val="28"/>
          <w:szCs w:val="28"/>
        </w:rPr>
        <w:t>ганизаци</w:t>
      </w:r>
      <w:r w:rsidRPr="00AF42E6">
        <w:rPr>
          <w:color w:val="000000"/>
          <w:spacing w:val="-2"/>
          <w:sz w:val="28"/>
          <w:szCs w:val="28"/>
        </w:rPr>
        <w:t>е</w:t>
      </w:r>
      <w:r w:rsidRPr="00AF42E6">
        <w:rPr>
          <w:color w:val="000000"/>
          <w:sz w:val="28"/>
          <w:szCs w:val="28"/>
        </w:rPr>
        <w:t>й</w:t>
      </w:r>
      <w:r w:rsidRPr="00AF42E6">
        <w:rPr>
          <w:color w:val="000000"/>
          <w:spacing w:val="37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або</w:t>
      </w:r>
      <w:r w:rsidRPr="00AF42E6">
        <w:rPr>
          <w:color w:val="000000"/>
          <w:spacing w:val="1"/>
          <w:sz w:val="28"/>
          <w:szCs w:val="28"/>
        </w:rPr>
        <w:t>т</w:t>
      </w:r>
      <w:r w:rsidRPr="00AF42E6">
        <w:rPr>
          <w:color w:val="000000"/>
          <w:spacing w:val="35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по</w:t>
      </w:r>
      <w:r w:rsidRPr="00AF42E6">
        <w:rPr>
          <w:color w:val="000000"/>
          <w:spacing w:val="38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внед</w:t>
      </w:r>
      <w:r w:rsidRPr="00AF42E6">
        <w:rPr>
          <w:color w:val="000000"/>
          <w:spacing w:val="2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ени</w:t>
      </w:r>
      <w:r w:rsidRPr="00AF42E6">
        <w:rPr>
          <w:color w:val="000000"/>
          <w:spacing w:val="1"/>
          <w:sz w:val="28"/>
          <w:szCs w:val="28"/>
        </w:rPr>
        <w:t>ю</w:t>
      </w:r>
      <w:r w:rsidRPr="00AF42E6">
        <w:rPr>
          <w:color w:val="000000"/>
          <w:spacing w:val="32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на</w:t>
      </w:r>
      <w:r w:rsidRPr="00AF42E6">
        <w:rPr>
          <w:color w:val="000000"/>
          <w:spacing w:val="38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терри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 xml:space="preserve">ории </w:t>
      </w:r>
      <w:r>
        <w:rPr>
          <w:color w:val="000000"/>
          <w:sz w:val="28"/>
          <w:szCs w:val="28"/>
        </w:rPr>
        <w:t>Промышленновского муниципального</w:t>
      </w:r>
      <w:r w:rsidRPr="00AF42E6">
        <w:rPr>
          <w:color w:val="000000"/>
          <w:sz w:val="28"/>
          <w:szCs w:val="28"/>
        </w:rPr>
        <w:t xml:space="preserve"> округа</w:t>
      </w:r>
      <w:r w:rsidRPr="00AF42E6">
        <w:rPr>
          <w:color w:val="000000"/>
          <w:spacing w:val="17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тех</w:t>
      </w:r>
      <w:r w:rsidRPr="00AF42E6">
        <w:rPr>
          <w:color w:val="000000"/>
          <w:spacing w:val="-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ологий</w:t>
      </w:r>
      <w:r w:rsidRPr="00AF42E6">
        <w:rPr>
          <w:color w:val="000000"/>
          <w:spacing w:val="168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бе</w:t>
      </w:r>
      <w:r w:rsidRPr="00AF42E6">
        <w:rPr>
          <w:color w:val="000000"/>
          <w:spacing w:val="2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ежлив</w:t>
      </w:r>
      <w:r w:rsidRPr="00AF42E6">
        <w:rPr>
          <w:color w:val="000000"/>
          <w:spacing w:val="-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го</w:t>
      </w:r>
      <w:r w:rsidRPr="00AF42E6">
        <w:rPr>
          <w:color w:val="000000"/>
          <w:spacing w:val="172"/>
          <w:sz w:val="28"/>
          <w:szCs w:val="28"/>
        </w:rPr>
        <w:t xml:space="preserve"> 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пра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ле</w:t>
      </w:r>
      <w:r w:rsidRPr="00AF42E6">
        <w:rPr>
          <w:color w:val="000000"/>
          <w:spacing w:val="1"/>
          <w:sz w:val="28"/>
          <w:szCs w:val="28"/>
        </w:rPr>
        <w:t>ни</w:t>
      </w:r>
      <w:r w:rsidRPr="00AF42E6">
        <w:rPr>
          <w:color w:val="000000"/>
          <w:sz w:val="28"/>
          <w:szCs w:val="28"/>
        </w:rPr>
        <w:t>я</w:t>
      </w:r>
      <w:r w:rsidRPr="00AF42E6">
        <w:rPr>
          <w:color w:val="000000"/>
          <w:spacing w:val="168"/>
          <w:sz w:val="28"/>
          <w:szCs w:val="28"/>
        </w:rPr>
        <w:t xml:space="preserve"> 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 xml:space="preserve">ществляет </w:t>
      </w:r>
      <w:r w:rsidRPr="00AF42E6">
        <w:rPr>
          <w:color w:val="000000"/>
          <w:spacing w:val="1"/>
          <w:sz w:val="28"/>
          <w:szCs w:val="28"/>
        </w:rPr>
        <w:t xml:space="preserve">заместитель главы </w:t>
      </w:r>
      <w:r>
        <w:rPr>
          <w:color w:val="000000"/>
          <w:spacing w:val="1"/>
          <w:sz w:val="28"/>
          <w:szCs w:val="28"/>
        </w:rPr>
        <w:t>Промышленновского муниципального</w:t>
      </w:r>
      <w:r w:rsidRPr="00AF42E6">
        <w:rPr>
          <w:color w:val="000000"/>
          <w:spacing w:val="1"/>
          <w:sz w:val="28"/>
          <w:szCs w:val="28"/>
        </w:rPr>
        <w:t xml:space="preserve"> округа </w:t>
      </w:r>
      <w:r>
        <w:rPr>
          <w:color w:val="000000"/>
          <w:spacing w:val="1"/>
          <w:sz w:val="28"/>
          <w:szCs w:val="28"/>
        </w:rPr>
        <w:t>(</w:t>
      </w:r>
      <w:r w:rsidRPr="00AF42E6">
        <w:rPr>
          <w:color w:val="000000"/>
          <w:spacing w:val="1"/>
          <w:sz w:val="28"/>
          <w:szCs w:val="28"/>
        </w:rPr>
        <w:t>по экономике</w:t>
      </w:r>
      <w:r>
        <w:rPr>
          <w:color w:val="000000"/>
          <w:spacing w:val="1"/>
          <w:sz w:val="28"/>
          <w:szCs w:val="28"/>
        </w:rPr>
        <w:t>)</w:t>
      </w:r>
      <w:r w:rsidRPr="00AF42E6">
        <w:rPr>
          <w:color w:val="000000"/>
          <w:spacing w:val="1"/>
          <w:sz w:val="28"/>
          <w:szCs w:val="28"/>
        </w:rPr>
        <w:t>.</w:t>
      </w:r>
    </w:p>
    <w:p w:rsidR="00176AB6" w:rsidRPr="00AF42E6" w:rsidRDefault="00176AB6" w:rsidP="00176AB6">
      <w:pPr>
        <w:widowControl w:val="0"/>
        <w:tabs>
          <w:tab w:val="left" w:pos="1346"/>
          <w:tab w:val="left" w:pos="3936"/>
          <w:tab w:val="left" w:pos="5419"/>
          <w:tab w:val="left" w:pos="6864"/>
          <w:tab w:val="left" w:pos="7990"/>
          <w:tab w:val="left" w:pos="9497"/>
        </w:tabs>
        <w:ind w:left="-567" w:right="-18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 xml:space="preserve">2.2. </w:t>
      </w:r>
      <w:r>
        <w:rPr>
          <w:color w:val="000000"/>
          <w:spacing w:val="1"/>
          <w:sz w:val="28"/>
          <w:szCs w:val="28"/>
        </w:rPr>
        <w:t xml:space="preserve">Сектор экономического развития </w:t>
      </w:r>
      <w:r w:rsidRPr="00AF42E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Промышленновского муниципального</w:t>
      </w:r>
      <w:r w:rsidRPr="00AF42E6">
        <w:rPr>
          <w:color w:val="000000"/>
          <w:sz w:val="28"/>
          <w:szCs w:val="28"/>
        </w:rPr>
        <w:t xml:space="preserve"> округа (далее – </w:t>
      </w:r>
      <w:r>
        <w:rPr>
          <w:color w:val="000000"/>
          <w:sz w:val="28"/>
          <w:szCs w:val="28"/>
        </w:rPr>
        <w:t>Сектор</w:t>
      </w:r>
      <w:r w:rsidRPr="00AF42E6">
        <w:rPr>
          <w:color w:val="000000"/>
          <w:sz w:val="28"/>
          <w:szCs w:val="28"/>
        </w:rPr>
        <w:t>)</w:t>
      </w:r>
      <w:r w:rsidRPr="00AF42E6">
        <w:rPr>
          <w:color w:val="000000"/>
          <w:spacing w:val="1"/>
          <w:sz w:val="28"/>
          <w:szCs w:val="28"/>
        </w:rPr>
        <w:t>,</w:t>
      </w:r>
      <w:r w:rsidRPr="00AF42E6">
        <w:rPr>
          <w:color w:val="000000"/>
          <w:sz w:val="28"/>
          <w:szCs w:val="28"/>
        </w:rPr>
        <w:t> ос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 xml:space="preserve">ществляет следующие функции: </w:t>
      </w:r>
    </w:p>
    <w:p w:rsidR="00176AB6" w:rsidRPr="00AF42E6" w:rsidRDefault="00176AB6" w:rsidP="00176AB6">
      <w:pPr>
        <w:widowControl w:val="0"/>
        <w:ind w:left="-567" w:right="-20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z w:val="28"/>
          <w:szCs w:val="28"/>
        </w:rPr>
        <w:t>- взаимодействует с</w:t>
      </w:r>
      <w:r w:rsidRPr="00AF42E6">
        <w:rPr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АНО «Центр компетенций Кузбасса»  по организационно-методическому сопровождению и обучению;</w:t>
      </w:r>
    </w:p>
    <w:p w:rsidR="00176AB6" w:rsidRPr="00AF42E6" w:rsidRDefault="00176AB6" w:rsidP="00176AB6">
      <w:pPr>
        <w:widowControl w:val="0"/>
        <w:tabs>
          <w:tab w:val="left" w:pos="2539"/>
          <w:tab w:val="left" w:pos="3957"/>
          <w:tab w:val="left" w:pos="5820"/>
          <w:tab w:val="left" w:pos="7128"/>
          <w:tab w:val="left" w:pos="8546"/>
        </w:tabs>
        <w:ind w:left="-567" w:right="-19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</w:t>
      </w:r>
      <w:r w:rsidRPr="00AF42E6">
        <w:rPr>
          <w:color w:val="000000"/>
          <w:spacing w:val="72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вз</w:t>
      </w:r>
      <w:r w:rsidRPr="00AF42E6">
        <w:rPr>
          <w:color w:val="000000"/>
          <w:spacing w:val="-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им</w:t>
      </w:r>
      <w:r w:rsidRPr="00AF42E6">
        <w:rPr>
          <w:color w:val="000000"/>
          <w:spacing w:val="1"/>
          <w:sz w:val="28"/>
          <w:szCs w:val="28"/>
        </w:rPr>
        <w:t>од</w:t>
      </w:r>
      <w:r w:rsidRPr="00AF42E6">
        <w:rPr>
          <w:color w:val="000000"/>
          <w:sz w:val="28"/>
          <w:szCs w:val="28"/>
        </w:rPr>
        <w:t>ейств</w:t>
      </w:r>
      <w:r w:rsidRPr="00AF42E6">
        <w:rPr>
          <w:color w:val="000000"/>
          <w:spacing w:val="-3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ет</w:t>
      </w:r>
      <w:r w:rsidRPr="00AF42E6">
        <w:rPr>
          <w:color w:val="000000"/>
          <w:spacing w:val="72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72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ф</w:t>
      </w:r>
      <w:r w:rsidRPr="00AF42E6">
        <w:rPr>
          <w:color w:val="000000"/>
          <w:sz w:val="28"/>
          <w:szCs w:val="28"/>
        </w:rPr>
        <w:t>едеральны</w:t>
      </w:r>
      <w:r w:rsidRPr="00AF42E6">
        <w:rPr>
          <w:color w:val="000000"/>
          <w:spacing w:val="-2"/>
          <w:sz w:val="28"/>
          <w:szCs w:val="28"/>
        </w:rPr>
        <w:t>м</w:t>
      </w:r>
      <w:r w:rsidRPr="00AF42E6">
        <w:rPr>
          <w:color w:val="000000"/>
          <w:sz w:val="28"/>
          <w:szCs w:val="28"/>
        </w:rPr>
        <w:t>и</w:t>
      </w:r>
      <w:r w:rsidRPr="00AF42E6">
        <w:rPr>
          <w:color w:val="000000"/>
          <w:spacing w:val="7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органа</w:t>
      </w:r>
      <w:r w:rsidRPr="00AF42E6">
        <w:rPr>
          <w:color w:val="000000"/>
          <w:spacing w:val="-1"/>
          <w:sz w:val="28"/>
          <w:szCs w:val="28"/>
        </w:rPr>
        <w:t>м</w:t>
      </w:r>
      <w:r w:rsidRPr="00AF42E6">
        <w:rPr>
          <w:color w:val="000000"/>
          <w:sz w:val="28"/>
          <w:szCs w:val="28"/>
        </w:rPr>
        <w:t>и</w:t>
      </w:r>
      <w:r w:rsidRPr="00AF42E6">
        <w:rPr>
          <w:color w:val="000000"/>
          <w:spacing w:val="73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исполни</w:t>
      </w:r>
      <w:r w:rsidRPr="00AF42E6">
        <w:rPr>
          <w:color w:val="000000"/>
          <w:spacing w:val="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ельной</w:t>
      </w:r>
      <w:r w:rsidRPr="00AF42E6">
        <w:rPr>
          <w:color w:val="000000"/>
          <w:spacing w:val="70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власт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 xml:space="preserve">, </w:t>
      </w:r>
      <w:r w:rsidRPr="00AF42E6">
        <w:rPr>
          <w:color w:val="000000"/>
          <w:spacing w:val="1"/>
          <w:sz w:val="28"/>
          <w:szCs w:val="28"/>
        </w:rPr>
        <w:t>ор</w:t>
      </w:r>
      <w:r w:rsidRPr="00AF42E6">
        <w:rPr>
          <w:color w:val="000000"/>
          <w:spacing w:val="-1"/>
          <w:sz w:val="28"/>
          <w:szCs w:val="28"/>
        </w:rPr>
        <w:t>г</w:t>
      </w:r>
      <w:r w:rsidRPr="00AF42E6">
        <w:rPr>
          <w:color w:val="000000"/>
          <w:sz w:val="28"/>
          <w:szCs w:val="28"/>
        </w:rPr>
        <w:t>анами мес</w:t>
      </w:r>
      <w:r w:rsidRPr="00AF42E6">
        <w:rPr>
          <w:color w:val="000000"/>
          <w:spacing w:val="-1"/>
          <w:sz w:val="28"/>
          <w:szCs w:val="28"/>
        </w:rPr>
        <w:t>тн</w:t>
      </w:r>
      <w:r w:rsidRPr="00AF42E6">
        <w:rPr>
          <w:color w:val="000000"/>
          <w:sz w:val="28"/>
          <w:szCs w:val="28"/>
        </w:rPr>
        <w:t>ого сам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п</w:t>
      </w:r>
      <w:r w:rsidRPr="00AF42E6">
        <w:rPr>
          <w:color w:val="000000"/>
          <w:spacing w:val="2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авл</w:t>
      </w:r>
      <w:r w:rsidRPr="00AF42E6">
        <w:rPr>
          <w:color w:val="000000"/>
          <w:spacing w:val="-1"/>
          <w:sz w:val="28"/>
          <w:szCs w:val="28"/>
        </w:rPr>
        <w:t>е</w:t>
      </w:r>
      <w:r w:rsidRPr="00AF42E6">
        <w:rPr>
          <w:color w:val="000000"/>
          <w:sz w:val="28"/>
          <w:szCs w:val="28"/>
        </w:rPr>
        <w:t>ния</w:t>
      </w:r>
      <w:r w:rsidRPr="00AF42E6">
        <w:rPr>
          <w:color w:val="000000"/>
          <w:spacing w:val="6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муниципальных</w:t>
      </w:r>
      <w:r w:rsidRPr="00AF42E6">
        <w:rPr>
          <w:color w:val="000000"/>
          <w:spacing w:val="59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образ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ван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й</w:t>
      </w:r>
      <w:r w:rsidRPr="00AF42E6">
        <w:rPr>
          <w:color w:val="000000"/>
          <w:spacing w:val="58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Кемеровской области – Кузбасса</w:t>
      </w:r>
      <w:r w:rsidRPr="00AF42E6">
        <w:rPr>
          <w:color w:val="000000"/>
          <w:spacing w:val="6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и</w:t>
      </w:r>
      <w:r w:rsidRPr="00AF42E6">
        <w:rPr>
          <w:color w:val="000000"/>
          <w:spacing w:val="58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 xml:space="preserve">ными </w:t>
      </w:r>
      <w:r w:rsidRPr="00AF42E6">
        <w:rPr>
          <w:color w:val="000000"/>
          <w:spacing w:val="1"/>
          <w:sz w:val="28"/>
          <w:szCs w:val="28"/>
        </w:rPr>
        <w:t>ор</w:t>
      </w:r>
      <w:r w:rsidRPr="00AF42E6">
        <w:rPr>
          <w:color w:val="000000"/>
          <w:spacing w:val="-1"/>
          <w:sz w:val="28"/>
          <w:szCs w:val="28"/>
        </w:rPr>
        <w:t>г</w:t>
      </w:r>
      <w:r w:rsidRPr="00AF42E6">
        <w:rPr>
          <w:color w:val="000000"/>
          <w:sz w:val="28"/>
          <w:szCs w:val="28"/>
        </w:rPr>
        <w:t>анизациями</w:t>
      </w:r>
      <w:r w:rsidRPr="00AF42E6">
        <w:rPr>
          <w:color w:val="000000"/>
          <w:spacing w:val="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 xml:space="preserve">по 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опр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сам вне</w:t>
      </w:r>
      <w:r w:rsidRPr="00AF42E6">
        <w:rPr>
          <w:color w:val="000000"/>
          <w:spacing w:val="-1"/>
          <w:sz w:val="28"/>
          <w:szCs w:val="28"/>
        </w:rPr>
        <w:t>д</w:t>
      </w:r>
      <w:r w:rsidRPr="00AF42E6">
        <w:rPr>
          <w:color w:val="000000"/>
          <w:sz w:val="28"/>
          <w:szCs w:val="28"/>
        </w:rPr>
        <w:t xml:space="preserve">рения </w:t>
      </w:r>
      <w:r w:rsidRPr="00AF42E6">
        <w:rPr>
          <w:color w:val="000000"/>
          <w:spacing w:val="1"/>
          <w:sz w:val="28"/>
          <w:szCs w:val="28"/>
        </w:rPr>
        <w:t>б</w:t>
      </w:r>
      <w:r w:rsidRPr="00AF42E6">
        <w:rPr>
          <w:color w:val="000000"/>
          <w:spacing w:val="-1"/>
          <w:sz w:val="28"/>
          <w:szCs w:val="28"/>
        </w:rPr>
        <w:t>е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</w:t>
      </w:r>
      <w:r w:rsidRPr="00AF42E6">
        <w:rPr>
          <w:color w:val="000000"/>
          <w:spacing w:val="1"/>
          <w:sz w:val="28"/>
          <w:szCs w:val="28"/>
        </w:rPr>
        <w:t>жли</w:t>
      </w:r>
      <w:r w:rsidRPr="00AF42E6">
        <w:rPr>
          <w:color w:val="000000"/>
          <w:sz w:val="28"/>
          <w:szCs w:val="28"/>
        </w:rPr>
        <w:t>во</w:t>
      </w:r>
      <w:r w:rsidRPr="00AF42E6">
        <w:rPr>
          <w:color w:val="000000"/>
          <w:spacing w:val="-1"/>
          <w:sz w:val="28"/>
          <w:szCs w:val="28"/>
        </w:rPr>
        <w:t>г</w:t>
      </w:r>
      <w:r w:rsidRPr="00AF42E6">
        <w:rPr>
          <w:color w:val="000000"/>
          <w:sz w:val="28"/>
          <w:szCs w:val="28"/>
        </w:rPr>
        <w:t>о</w:t>
      </w:r>
      <w:r w:rsidRPr="00AF42E6">
        <w:rPr>
          <w:color w:val="000000"/>
          <w:spacing w:val="1"/>
          <w:sz w:val="28"/>
          <w:szCs w:val="28"/>
        </w:rPr>
        <w:t xml:space="preserve"> 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п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авле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ия;</w:t>
      </w:r>
    </w:p>
    <w:p w:rsidR="00176AB6" w:rsidRPr="00AF42E6" w:rsidRDefault="00176AB6" w:rsidP="00176AB6">
      <w:pPr>
        <w:widowControl w:val="0"/>
        <w:tabs>
          <w:tab w:val="left" w:pos="1274"/>
          <w:tab w:val="left" w:pos="2810"/>
          <w:tab w:val="left" w:pos="5405"/>
          <w:tab w:val="left" w:pos="5887"/>
          <w:tab w:val="left" w:pos="8328"/>
        </w:tabs>
        <w:ind w:left="-567" w:right="-19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 о</w:t>
      </w:r>
      <w:r w:rsidRPr="00AF42E6">
        <w:rPr>
          <w:color w:val="000000"/>
          <w:sz w:val="28"/>
          <w:szCs w:val="28"/>
        </w:rPr>
        <w:t>каз</w:t>
      </w:r>
      <w:r w:rsidRPr="00AF42E6">
        <w:rPr>
          <w:color w:val="000000"/>
          <w:spacing w:val="1"/>
          <w:sz w:val="28"/>
          <w:szCs w:val="28"/>
        </w:rPr>
        <w:t>ы</w:t>
      </w:r>
      <w:r w:rsidRPr="00AF42E6">
        <w:rPr>
          <w:color w:val="000000"/>
          <w:sz w:val="28"/>
          <w:szCs w:val="28"/>
        </w:rPr>
        <w:t>вает метод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логическ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ю и к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-1"/>
          <w:sz w:val="28"/>
          <w:szCs w:val="28"/>
        </w:rPr>
        <w:t>ул</w:t>
      </w:r>
      <w:r w:rsidRPr="00AF42E6">
        <w:rPr>
          <w:color w:val="000000"/>
          <w:sz w:val="28"/>
          <w:szCs w:val="28"/>
        </w:rPr>
        <w:t>ьтат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ю </w:t>
      </w:r>
      <w:r w:rsidRPr="00AF42E6">
        <w:rPr>
          <w:color w:val="000000"/>
          <w:spacing w:val="1"/>
          <w:sz w:val="28"/>
          <w:szCs w:val="28"/>
        </w:rPr>
        <w:t>по</w:t>
      </w:r>
      <w:r w:rsidRPr="00AF42E6">
        <w:rPr>
          <w:color w:val="000000"/>
          <w:sz w:val="28"/>
          <w:szCs w:val="28"/>
        </w:rPr>
        <w:t>д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pacing w:val="-1"/>
          <w:sz w:val="28"/>
          <w:szCs w:val="28"/>
        </w:rPr>
        <w:t>е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 xml:space="preserve">жку 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лжност</w:t>
      </w:r>
      <w:r w:rsidRPr="00AF42E6">
        <w:rPr>
          <w:color w:val="000000"/>
          <w:spacing w:val="-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ы</w:t>
      </w:r>
      <w:r w:rsidRPr="00AF42E6">
        <w:rPr>
          <w:color w:val="000000"/>
          <w:spacing w:val="1"/>
          <w:sz w:val="28"/>
          <w:szCs w:val="28"/>
        </w:rPr>
        <w:t>м</w:t>
      </w:r>
      <w:r w:rsidRPr="00AF42E6">
        <w:rPr>
          <w:color w:val="000000"/>
          <w:spacing w:val="2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лиц</w:t>
      </w:r>
      <w:r w:rsidRPr="00AF42E6">
        <w:rPr>
          <w:color w:val="000000"/>
          <w:spacing w:val="-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м</w:t>
      </w:r>
      <w:r w:rsidRPr="00AF42E6">
        <w:rPr>
          <w:color w:val="000000"/>
          <w:spacing w:val="2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и подразделений</w:t>
      </w:r>
      <w:r w:rsidRPr="00AF42E6">
        <w:rPr>
          <w:color w:val="000000"/>
          <w:spacing w:val="1"/>
          <w:sz w:val="28"/>
          <w:szCs w:val="28"/>
        </w:rPr>
        <w:t xml:space="preserve">, 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частвующим</w:t>
      </w:r>
      <w:r w:rsidRPr="00AF42E6">
        <w:rPr>
          <w:color w:val="000000"/>
          <w:spacing w:val="2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1"/>
          <w:sz w:val="28"/>
          <w:szCs w:val="28"/>
        </w:rPr>
        <w:t xml:space="preserve"> </w:t>
      </w:r>
      <w:r w:rsidRPr="00AF42E6">
        <w:rPr>
          <w:color w:val="000000"/>
          <w:spacing w:val="2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еа</w:t>
      </w:r>
      <w:r w:rsidRPr="00AF42E6">
        <w:rPr>
          <w:color w:val="000000"/>
          <w:spacing w:val="-1"/>
          <w:sz w:val="28"/>
          <w:szCs w:val="28"/>
        </w:rPr>
        <w:t>л</w:t>
      </w:r>
      <w:r w:rsidRPr="00AF42E6">
        <w:rPr>
          <w:color w:val="000000"/>
          <w:sz w:val="28"/>
          <w:szCs w:val="28"/>
        </w:rPr>
        <w:t>и</w:t>
      </w:r>
      <w:r w:rsidRPr="00AF42E6">
        <w:rPr>
          <w:color w:val="000000"/>
          <w:spacing w:val="1"/>
          <w:sz w:val="28"/>
          <w:szCs w:val="28"/>
        </w:rPr>
        <w:t>за</w:t>
      </w:r>
      <w:r w:rsidRPr="00AF42E6">
        <w:rPr>
          <w:color w:val="000000"/>
          <w:sz w:val="28"/>
          <w:szCs w:val="28"/>
        </w:rPr>
        <w:t>ции бережливых проектов (далее – Проектов);</w:t>
      </w:r>
    </w:p>
    <w:p w:rsidR="00176AB6" w:rsidRPr="00AF42E6" w:rsidRDefault="00176AB6" w:rsidP="00176AB6">
      <w:pPr>
        <w:widowControl w:val="0"/>
        <w:ind w:left="-567" w:right="-67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</w:t>
      </w:r>
      <w:r w:rsidRPr="00AF42E6">
        <w:rPr>
          <w:color w:val="000000"/>
          <w:spacing w:val="50"/>
          <w:sz w:val="28"/>
          <w:szCs w:val="28"/>
        </w:rPr>
        <w:t xml:space="preserve"> 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ществляет</w:t>
      </w:r>
      <w:r w:rsidRPr="00AF42E6">
        <w:rPr>
          <w:color w:val="000000"/>
          <w:spacing w:val="1"/>
          <w:sz w:val="28"/>
          <w:szCs w:val="28"/>
        </w:rPr>
        <w:t xml:space="preserve"> проведение оценки значимости Проектов</w:t>
      </w:r>
      <w:r w:rsidRPr="00AF42E6">
        <w:rPr>
          <w:color w:val="000000"/>
          <w:sz w:val="28"/>
          <w:szCs w:val="28"/>
        </w:rPr>
        <w:t>;</w:t>
      </w:r>
    </w:p>
    <w:p w:rsidR="00176AB6" w:rsidRPr="00AF42E6" w:rsidRDefault="00176AB6" w:rsidP="00176AB6">
      <w:pPr>
        <w:widowControl w:val="0"/>
        <w:ind w:left="-567" w:right="-17" w:firstLine="709"/>
        <w:jc w:val="both"/>
        <w:rPr>
          <w:color w:val="000000"/>
          <w:spacing w:val="82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</w:t>
      </w:r>
      <w:r w:rsidRPr="00AF42E6">
        <w:rPr>
          <w:color w:val="000000"/>
          <w:spacing w:val="163"/>
          <w:sz w:val="28"/>
          <w:szCs w:val="28"/>
        </w:rPr>
        <w:t> 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ществляет</w:t>
      </w:r>
      <w:r w:rsidRPr="00AF42E6">
        <w:rPr>
          <w:color w:val="000000"/>
          <w:spacing w:val="160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м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ниторинг</w:t>
      </w:r>
      <w:r w:rsidRPr="00AF42E6">
        <w:rPr>
          <w:color w:val="000000"/>
          <w:spacing w:val="163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едрения</w:t>
      </w:r>
      <w:r w:rsidRPr="00AF42E6">
        <w:rPr>
          <w:color w:val="000000"/>
          <w:spacing w:val="163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нст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ме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pacing w:val="-1"/>
          <w:sz w:val="28"/>
          <w:szCs w:val="28"/>
        </w:rPr>
        <w:t>то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162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б</w:t>
      </w:r>
      <w:r w:rsidRPr="00AF42E6">
        <w:rPr>
          <w:color w:val="000000"/>
          <w:sz w:val="28"/>
          <w:szCs w:val="28"/>
        </w:rPr>
        <w:t>е</w:t>
      </w:r>
      <w:r w:rsidRPr="00AF42E6">
        <w:rPr>
          <w:color w:val="000000"/>
          <w:spacing w:val="3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ежли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 xml:space="preserve">ого 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п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авле</w:t>
      </w:r>
      <w:r w:rsidRPr="00AF42E6">
        <w:rPr>
          <w:color w:val="000000"/>
          <w:spacing w:val="2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ия</w:t>
      </w:r>
      <w:r w:rsidRPr="00AF42E6">
        <w:rPr>
          <w:color w:val="000000"/>
          <w:spacing w:val="85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81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z w:val="28"/>
          <w:szCs w:val="28"/>
        </w:rPr>
        <w:t>ея</w:t>
      </w:r>
      <w:r w:rsidRPr="00AF42E6">
        <w:rPr>
          <w:color w:val="000000"/>
          <w:spacing w:val="-2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ельн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сть</w:t>
      </w:r>
      <w:r w:rsidRPr="00AF42E6">
        <w:rPr>
          <w:color w:val="000000"/>
          <w:spacing w:val="81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 xml:space="preserve">Администрации </w:t>
      </w:r>
      <w:r>
        <w:rPr>
          <w:color w:val="000000"/>
          <w:spacing w:val="1"/>
          <w:sz w:val="28"/>
          <w:szCs w:val="28"/>
        </w:rPr>
        <w:t>и подразделений</w:t>
      </w:r>
      <w:r w:rsidRPr="00AF42E6">
        <w:rPr>
          <w:color w:val="000000"/>
          <w:sz w:val="28"/>
          <w:szCs w:val="28"/>
        </w:rPr>
        <w:t xml:space="preserve"> посредств</w:t>
      </w:r>
      <w:r>
        <w:rPr>
          <w:color w:val="000000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м ежеквартальной отчетности.</w:t>
      </w:r>
    </w:p>
    <w:p w:rsidR="00176AB6" w:rsidRPr="00AF42E6" w:rsidRDefault="00176AB6" w:rsidP="00176AB6">
      <w:pPr>
        <w:widowControl w:val="0"/>
        <w:ind w:left="-567" w:right="-18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2.</w:t>
      </w:r>
      <w:r>
        <w:rPr>
          <w:color w:val="000000"/>
          <w:spacing w:val="1"/>
          <w:sz w:val="28"/>
          <w:szCs w:val="28"/>
        </w:rPr>
        <w:t>3</w:t>
      </w:r>
      <w:r w:rsidRPr="00AF42E6">
        <w:rPr>
          <w:color w:val="000000"/>
          <w:spacing w:val="1"/>
          <w:sz w:val="28"/>
          <w:szCs w:val="28"/>
        </w:rPr>
        <w:t>.</w:t>
      </w:r>
      <w:r w:rsidRPr="00AF42E6">
        <w:rPr>
          <w:color w:val="000000"/>
          <w:spacing w:val="163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Ответственнос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ь</w:t>
      </w:r>
      <w:r w:rsidRPr="00AF42E6">
        <w:rPr>
          <w:color w:val="000000"/>
          <w:spacing w:val="16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за</w:t>
      </w:r>
      <w:r w:rsidRPr="00AF42E6">
        <w:rPr>
          <w:color w:val="000000"/>
          <w:spacing w:val="163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pacing w:val="2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ганизацию</w:t>
      </w:r>
      <w:r w:rsidRPr="00AF42E6">
        <w:rPr>
          <w:color w:val="000000"/>
          <w:spacing w:val="160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и</w:t>
      </w:r>
      <w:r w:rsidRPr="00AF42E6">
        <w:rPr>
          <w:color w:val="000000"/>
          <w:spacing w:val="164"/>
          <w:sz w:val="28"/>
          <w:szCs w:val="28"/>
        </w:rPr>
        <w:t xml:space="preserve"> 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ществление</w:t>
      </w:r>
      <w:r w:rsidRPr="00AF42E6">
        <w:rPr>
          <w:color w:val="000000"/>
          <w:spacing w:val="161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б</w:t>
      </w:r>
      <w:r w:rsidRPr="00AF42E6">
        <w:rPr>
          <w:color w:val="000000"/>
          <w:sz w:val="28"/>
          <w:szCs w:val="28"/>
        </w:rPr>
        <w:t>ере</w:t>
      </w:r>
      <w:r w:rsidRPr="00AF42E6">
        <w:rPr>
          <w:color w:val="000000"/>
          <w:spacing w:val="2"/>
          <w:sz w:val="28"/>
          <w:szCs w:val="28"/>
        </w:rPr>
        <w:t>ж</w:t>
      </w:r>
      <w:r w:rsidRPr="00AF42E6">
        <w:rPr>
          <w:color w:val="000000"/>
          <w:sz w:val="28"/>
          <w:szCs w:val="28"/>
        </w:rPr>
        <w:t>ли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о</w:t>
      </w:r>
      <w:r w:rsidRPr="00AF42E6">
        <w:rPr>
          <w:color w:val="000000"/>
          <w:spacing w:val="-1"/>
          <w:sz w:val="28"/>
          <w:szCs w:val="28"/>
        </w:rPr>
        <w:t>г</w:t>
      </w:r>
      <w:r w:rsidRPr="00AF42E6">
        <w:rPr>
          <w:color w:val="000000"/>
          <w:sz w:val="28"/>
          <w:szCs w:val="28"/>
        </w:rPr>
        <w:t xml:space="preserve">о 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п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авле</w:t>
      </w:r>
      <w:r w:rsidRPr="00AF42E6">
        <w:rPr>
          <w:color w:val="000000"/>
          <w:spacing w:val="2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ия</w:t>
      </w:r>
      <w:r w:rsidRPr="00AF42E6">
        <w:rPr>
          <w:color w:val="000000"/>
          <w:spacing w:val="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 xml:space="preserve">в деятельности Администрации и (или) </w:t>
      </w:r>
      <w:r>
        <w:rPr>
          <w:color w:val="000000"/>
          <w:sz w:val="28"/>
          <w:szCs w:val="28"/>
        </w:rPr>
        <w:t>подразделени</w:t>
      </w:r>
      <w:r w:rsidRPr="00AF42E6">
        <w:rPr>
          <w:color w:val="000000"/>
          <w:sz w:val="28"/>
          <w:szCs w:val="28"/>
        </w:rPr>
        <w:t xml:space="preserve">ях несут 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ково</w:t>
      </w:r>
      <w:r w:rsidRPr="00AF42E6">
        <w:rPr>
          <w:color w:val="000000"/>
          <w:spacing w:val="2"/>
          <w:sz w:val="28"/>
          <w:szCs w:val="28"/>
        </w:rPr>
        <w:t>ди</w:t>
      </w:r>
      <w:r w:rsidRPr="00AF42E6"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ели структурных подразделений, </w:t>
      </w:r>
      <w:r w:rsidRPr="00AF42E6">
        <w:rPr>
          <w:color w:val="000000"/>
          <w:sz w:val="28"/>
          <w:szCs w:val="28"/>
        </w:rPr>
        <w:t>к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торые:</w:t>
      </w:r>
    </w:p>
    <w:p w:rsidR="00176AB6" w:rsidRPr="00AF42E6" w:rsidRDefault="00176AB6" w:rsidP="00176AB6">
      <w:pPr>
        <w:widowControl w:val="0"/>
        <w:ind w:left="-567" w:right="-67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</w:t>
      </w:r>
      <w:r w:rsidRPr="00AF42E6">
        <w:rPr>
          <w:color w:val="000000"/>
          <w:spacing w:val="154"/>
          <w:sz w:val="28"/>
          <w:szCs w:val="28"/>
        </w:rPr>
        <w:t> </w:t>
      </w:r>
      <w:r w:rsidRPr="00AF42E6">
        <w:rPr>
          <w:color w:val="000000"/>
          <w:sz w:val="28"/>
          <w:szCs w:val="28"/>
        </w:rPr>
        <w:t>обесп</w:t>
      </w:r>
      <w:r w:rsidRPr="00AF42E6">
        <w:rPr>
          <w:color w:val="000000"/>
          <w:spacing w:val="1"/>
          <w:sz w:val="28"/>
          <w:szCs w:val="28"/>
        </w:rPr>
        <w:t>е</w:t>
      </w:r>
      <w:r w:rsidRPr="00AF42E6">
        <w:rPr>
          <w:color w:val="000000"/>
          <w:sz w:val="28"/>
          <w:szCs w:val="28"/>
        </w:rPr>
        <w:t>чи</w:t>
      </w:r>
      <w:r w:rsidRPr="00AF42E6">
        <w:rPr>
          <w:color w:val="000000"/>
          <w:spacing w:val="1"/>
          <w:sz w:val="28"/>
          <w:szCs w:val="28"/>
        </w:rPr>
        <w:t>вают</w:t>
      </w:r>
      <w:r w:rsidRPr="00AF42E6">
        <w:rPr>
          <w:color w:val="000000"/>
          <w:spacing w:val="153"/>
          <w:sz w:val="28"/>
          <w:szCs w:val="28"/>
        </w:rPr>
        <w:t> </w:t>
      </w:r>
      <w:r w:rsidRPr="00AF42E6">
        <w:rPr>
          <w:color w:val="000000"/>
          <w:sz w:val="28"/>
          <w:szCs w:val="28"/>
        </w:rPr>
        <w:t>подготовку</w:t>
      </w:r>
      <w:r w:rsidRPr="00AF42E6">
        <w:rPr>
          <w:color w:val="000000"/>
          <w:spacing w:val="150"/>
          <w:sz w:val="28"/>
          <w:szCs w:val="28"/>
        </w:rPr>
        <w:t> </w:t>
      </w:r>
      <w:r w:rsidRPr="00AF42E6">
        <w:rPr>
          <w:color w:val="000000"/>
          <w:sz w:val="28"/>
          <w:szCs w:val="28"/>
        </w:rPr>
        <w:t>Проектов;</w:t>
      </w:r>
    </w:p>
    <w:p w:rsidR="00176AB6" w:rsidRPr="00AF42E6" w:rsidRDefault="00176AB6" w:rsidP="00176AB6">
      <w:pPr>
        <w:widowControl w:val="0"/>
        <w:ind w:left="-567" w:right="-67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z w:val="28"/>
          <w:szCs w:val="28"/>
        </w:rPr>
        <w:t xml:space="preserve">- отправляют на согласование паспорт Проекта в </w:t>
      </w:r>
      <w:r>
        <w:rPr>
          <w:color w:val="000000"/>
          <w:sz w:val="28"/>
          <w:szCs w:val="28"/>
        </w:rPr>
        <w:t>Сектор</w:t>
      </w:r>
      <w:r w:rsidRPr="00AF42E6">
        <w:rPr>
          <w:color w:val="000000"/>
          <w:sz w:val="28"/>
          <w:szCs w:val="28"/>
        </w:rPr>
        <w:t>;</w:t>
      </w:r>
    </w:p>
    <w:p w:rsidR="00176AB6" w:rsidRDefault="00176AB6" w:rsidP="00176AB6">
      <w:pPr>
        <w:widowControl w:val="0"/>
        <w:ind w:left="-567" w:right="-67" w:firstLine="709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</w:t>
      </w:r>
      <w:r w:rsidRPr="00AF42E6">
        <w:rPr>
          <w:color w:val="000000"/>
          <w:spacing w:val="91"/>
          <w:sz w:val="28"/>
          <w:szCs w:val="28"/>
        </w:rPr>
        <w:t xml:space="preserve"> 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тверж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z w:val="28"/>
          <w:szCs w:val="28"/>
        </w:rPr>
        <w:t>ают</w:t>
      </w:r>
      <w:r w:rsidRPr="00AF42E6">
        <w:rPr>
          <w:color w:val="000000"/>
          <w:spacing w:val="88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п</w:t>
      </w:r>
      <w:r w:rsidRPr="00AF42E6">
        <w:rPr>
          <w:color w:val="000000"/>
          <w:sz w:val="28"/>
          <w:szCs w:val="28"/>
        </w:rPr>
        <w:t>лан</w:t>
      </w:r>
      <w:r w:rsidRPr="00AF42E6">
        <w:rPr>
          <w:color w:val="000000"/>
          <w:spacing w:val="1"/>
          <w:sz w:val="28"/>
          <w:szCs w:val="28"/>
        </w:rPr>
        <w:t>ы</w:t>
      </w:r>
      <w:r w:rsidRPr="00AF42E6">
        <w:rPr>
          <w:color w:val="000000"/>
          <w:spacing w:val="88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мероприя</w:t>
      </w:r>
      <w:r w:rsidRPr="00AF42E6">
        <w:rPr>
          <w:color w:val="000000"/>
          <w:spacing w:val="-1"/>
          <w:sz w:val="28"/>
          <w:szCs w:val="28"/>
        </w:rPr>
        <w:t>ти</w:t>
      </w:r>
      <w:r w:rsidRPr="00AF42E6">
        <w:rPr>
          <w:color w:val="000000"/>
          <w:sz w:val="28"/>
          <w:szCs w:val="28"/>
        </w:rPr>
        <w:t>й</w:t>
      </w:r>
      <w:r w:rsidRPr="00AF42E6">
        <w:rPr>
          <w:color w:val="000000"/>
          <w:spacing w:val="9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 xml:space="preserve">по 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еализации Проектов;</w:t>
      </w:r>
    </w:p>
    <w:p w:rsidR="00176AB6" w:rsidRPr="00AF42E6" w:rsidRDefault="00176AB6" w:rsidP="00176AB6">
      <w:pPr>
        <w:widowControl w:val="0"/>
        <w:ind w:left="-567" w:right="-67" w:firstLine="709"/>
        <w:rPr>
          <w:color w:val="000000"/>
          <w:sz w:val="28"/>
          <w:szCs w:val="28"/>
        </w:rPr>
      </w:pPr>
    </w:p>
    <w:p w:rsidR="00176AB6" w:rsidRPr="00AF42E6" w:rsidRDefault="00176AB6" w:rsidP="00176AB6">
      <w:pPr>
        <w:widowControl w:val="0"/>
        <w:ind w:left="-567" w:right="-19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</w:t>
      </w:r>
      <w:r w:rsidRPr="00AF42E6">
        <w:rPr>
          <w:color w:val="000000"/>
          <w:spacing w:val="139"/>
          <w:sz w:val="28"/>
          <w:szCs w:val="28"/>
        </w:rPr>
        <w:t> 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пре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z w:val="28"/>
          <w:szCs w:val="28"/>
        </w:rPr>
        <w:t>еляют</w:t>
      </w:r>
      <w:r w:rsidRPr="00AF42E6">
        <w:rPr>
          <w:color w:val="000000"/>
          <w:spacing w:val="138"/>
          <w:sz w:val="28"/>
          <w:szCs w:val="28"/>
        </w:rPr>
        <w:t xml:space="preserve"> </w:t>
      </w:r>
      <w:r w:rsidRPr="00AF42E6">
        <w:rPr>
          <w:color w:val="000000"/>
          <w:spacing w:val="2"/>
          <w:sz w:val="28"/>
          <w:szCs w:val="28"/>
        </w:rPr>
        <w:t>р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ково</w:t>
      </w:r>
      <w:r w:rsidRPr="00AF42E6">
        <w:rPr>
          <w:color w:val="000000"/>
          <w:spacing w:val="1"/>
          <w:sz w:val="28"/>
          <w:szCs w:val="28"/>
        </w:rPr>
        <w:t>ди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еля</w:t>
      </w:r>
      <w:r w:rsidRPr="00AF42E6">
        <w:rPr>
          <w:color w:val="000000"/>
          <w:spacing w:val="142"/>
          <w:sz w:val="28"/>
          <w:szCs w:val="28"/>
        </w:rPr>
        <w:t xml:space="preserve"> </w:t>
      </w:r>
      <w:r w:rsidRPr="00AF42E6">
        <w:rPr>
          <w:color w:val="000000"/>
          <w:spacing w:val="-2"/>
          <w:sz w:val="28"/>
          <w:szCs w:val="28"/>
        </w:rPr>
        <w:t>п</w:t>
      </w:r>
      <w:r w:rsidRPr="00AF42E6">
        <w:rPr>
          <w:color w:val="000000"/>
          <w:sz w:val="28"/>
          <w:szCs w:val="28"/>
        </w:rPr>
        <w:t>р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екта  и</w:t>
      </w:r>
      <w:r w:rsidRPr="00AF42E6">
        <w:rPr>
          <w:color w:val="000000"/>
          <w:spacing w:val="140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став</w:t>
      </w:r>
      <w:r w:rsidRPr="00AF42E6">
        <w:rPr>
          <w:color w:val="000000"/>
          <w:spacing w:val="138"/>
          <w:sz w:val="28"/>
          <w:szCs w:val="28"/>
        </w:rPr>
        <w:t xml:space="preserve"> </w:t>
      </w:r>
      <w:r w:rsidRPr="00AF42E6">
        <w:rPr>
          <w:color w:val="000000"/>
          <w:spacing w:val="2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аб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ч</w:t>
      </w:r>
      <w:r w:rsidRPr="00AF42E6">
        <w:rPr>
          <w:color w:val="000000"/>
          <w:spacing w:val="-2"/>
          <w:sz w:val="28"/>
          <w:szCs w:val="28"/>
        </w:rPr>
        <w:t>е</w:t>
      </w:r>
      <w:r w:rsidRPr="00AF42E6">
        <w:rPr>
          <w:color w:val="000000"/>
          <w:sz w:val="28"/>
          <w:szCs w:val="28"/>
        </w:rPr>
        <w:t>й</w:t>
      </w:r>
      <w:r w:rsidRPr="00AF42E6">
        <w:rPr>
          <w:color w:val="000000"/>
          <w:spacing w:val="142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гр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ппы</w:t>
      </w:r>
      <w:r w:rsidRPr="00AF42E6">
        <w:rPr>
          <w:color w:val="000000"/>
          <w:spacing w:val="140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 xml:space="preserve">по 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еализации</w:t>
      </w:r>
      <w:r w:rsidRPr="00AF42E6">
        <w:rPr>
          <w:color w:val="000000"/>
          <w:spacing w:val="5"/>
          <w:sz w:val="28"/>
          <w:szCs w:val="28"/>
        </w:rPr>
        <w:t xml:space="preserve"> </w:t>
      </w:r>
      <w:r w:rsidRPr="00AF42E6">
        <w:rPr>
          <w:color w:val="000000"/>
          <w:spacing w:val="-2"/>
          <w:sz w:val="28"/>
          <w:szCs w:val="28"/>
        </w:rPr>
        <w:t>Проекта</w:t>
      </w:r>
      <w:r w:rsidRPr="00AF42E6">
        <w:rPr>
          <w:color w:val="000000"/>
          <w:sz w:val="28"/>
          <w:szCs w:val="28"/>
        </w:rPr>
        <w:t>,</w:t>
      </w:r>
      <w:r w:rsidRPr="00AF42E6">
        <w:rPr>
          <w:color w:val="000000"/>
          <w:spacing w:val="4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1"/>
          <w:sz w:val="28"/>
          <w:szCs w:val="28"/>
        </w:rPr>
        <w:t>ос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оя</w:t>
      </w:r>
      <w:r w:rsidRPr="00AF42E6">
        <w:rPr>
          <w:color w:val="000000"/>
          <w:spacing w:val="1"/>
          <w:sz w:val="28"/>
          <w:szCs w:val="28"/>
        </w:rPr>
        <w:t>щ</w:t>
      </w:r>
      <w:r w:rsidRPr="00AF42E6">
        <w:rPr>
          <w:color w:val="000000"/>
          <w:sz w:val="28"/>
          <w:szCs w:val="28"/>
        </w:rPr>
        <w:t>ей</w:t>
      </w:r>
      <w:r w:rsidRPr="00AF42E6">
        <w:rPr>
          <w:color w:val="000000"/>
          <w:spacing w:val="3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з</w:t>
      </w:r>
      <w:r w:rsidRPr="00AF42E6">
        <w:rPr>
          <w:color w:val="000000"/>
          <w:spacing w:val="4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со</w:t>
      </w:r>
      <w:r w:rsidRPr="00AF42E6">
        <w:rPr>
          <w:color w:val="000000"/>
          <w:spacing w:val="1"/>
          <w:sz w:val="28"/>
          <w:szCs w:val="28"/>
        </w:rPr>
        <w:t>тр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д</w:t>
      </w:r>
      <w:r w:rsidRPr="00AF42E6">
        <w:rPr>
          <w:color w:val="000000"/>
          <w:spacing w:val="1"/>
          <w:sz w:val="28"/>
          <w:szCs w:val="28"/>
        </w:rPr>
        <w:t>ни</w:t>
      </w:r>
      <w:r w:rsidRPr="00AF42E6">
        <w:rPr>
          <w:color w:val="000000"/>
          <w:sz w:val="28"/>
          <w:szCs w:val="28"/>
        </w:rPr>
        <w:t>к</w:t>
      </w:r>
      <w:r w:rsidRPr="00AF42E6">
        <w:rPr>
          <w:color w:val="000000"/>
          <w:spacing w:val="1"/>
          <w:sz w:val="28"/>
          <w:szCs w:val="28"/>
        </w:rPr>
        <w:t xml:space="preserve">ов </w:t>
      </w:r>
      <w:r w:rsidRPr="00AF42E6">
        <w:rPr>
          <w:color w:val="000000"/>
          <w:sz w:val="28"/>
          <w:szCs w:val="28"/>
        </w:rPr>
        <w:t>о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z w:val="28"/>
          <w:szCs w:val="28"/>
        </w:rPr>
        <w:t>но</w:t>
      </w:r>
      <w:r w:rsidRPr="00AF42E6">
        <w:rPr>
          <w:color w:val="000000"/>
          <w:spacing w:val="-1"/>
          <w:sz w:val="28"/>
          <w:szCs w:val="28"/>
        </w:rPr>
        <w:t>г</w:t>
      </w:r>
      <w:r w:rsidRPr="00AF42E6">
        <w:rPr>
          <w:color w:val="000000"/>
          <w:sz w:val="28"/>
          <w:szCs w:val="28"/>
        </w:rPr>
        <w:t>о</w:t>
      </w:r>
      <w:r w:rsidRPr="00AF42E6">
        <w:rPr>
          <w:color w:val="000000"/>
          <w:spacing w:val="6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pacing w:val="-2"/>
          <w:sz w:val="28"/>
          <w:szCs w:val="28"/>
        </w:rPr>
        <w:t>л</w:t>
      </w:r>
      <w:r w:rsidRPr="00AF42E6">
        <w:rPr>
          <w:color w:val="000000"/>
          <w:sz w:val="28"/>
          <w:szCs w:val="28"/>
        </w:rPr>
        <w:t>и</w:t>
      </w:r>
      <w:r w:rsidRPr="00AF42E6">
        <w:rPr>
          <w:color w:val="000000"/>
          <w:spacing w:val="3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ескольких</w:t>
      </w:r>
      <w:r w:rsidRPr="00AF42E6">
        <w:rPr>
          <w:color w:val="000000"/>
          <w:spacing w:val="3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отделов администрации и (или)</w:t>
      </w:r>
      <w:r w:rsidRPr="00AF42E6">
        <w:rPr>
          <w:color w:val="000000"/>
          <w:spacing w:val="78"/>
          <w:sz w:val="28"/>
          <w:szCs w:val="28"/>
        </w:rPr>
        <w:t xml:space="preserve"> 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чреж</w:t>
      </w:r>
      <w:r w:rsidRPr="00AF42E6">
        <w:rPr>
          <w:color w:val="000000"/>
          <w:spacing w:val="2"/>
          <w:sz w:val="28"/>
          <w:szCs w:val="28"/>
        </w:rPr>
        <w:t>д</w:t>
      </w:r>
      <w:r w:rsidRPr="00AF42E6">
        <w:rPr>
          <w:color w:val="000000"/>
          <w:sz w:val="28"/>
          <w:szCs w:val="28"/>
        </w:rPr>
        <w:t xml:space="preserve">ений </w:t>
      </w:r>
      <w:r w:rsidRPr="00AF42E6">
        <w:rPr>
          <w:color w:val="000000"/>
          <w:spacing w:val="1"/>
          <w:sz w:val="28"/>
          <w:szCs w:val="28"/>
        </w:rPr>
        <w:t>(</w:t>
      </w:r>
      <w:r w:rsidRPr="00AF42E6">
        <w:rPr>
          <w:color w:val="000000"/>
          <w:sz w:val="28"/>
          <w:szCs w:val="28"/>
        </w:rPr>
        <w:t>далее и</w:t>
      </w:r>
      <w:r w:rsidRPr="00AF42E6">
        <w:rPr>
          <w:color w:val="000000"/>
          <w:spacing w:val="-1"/>
          <w:sz w:val="28"/>
          <w:szCs w:val="28"/>
        </w:rPr>
        <w:t>м</w:t>
      </w:r>
      <w:r w:rsidRPr="00AF42E6">
        <w:rPr>
          <w:color w:val="000000"/>
          <w:sz w:val="28"/>
          <w:szCs w:val="28"/>
        </w:rPr>
        <w:t>е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ется</w:t>
      </w:r>
      <w:r w:rsidRPr="00AF42E6">
        <w:rPr>
          <w:color w:val="000000"/>
          <w:spacing w:val="-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– к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манда про</w:t>
      </w:r>
      <w:r w:rsidRPr="00AF42E6">
        <w:rPr>
          <w:color w:val="000000"/>
          <w:spacing w:val="-2"/>
          <w:sz w:val="28"/>
          <w:szCs w:val="28"/>
        </w:rPr>
        <w:t>е</w:t>
      </w:r>
      <w:r w:rsidRPr="00AF42E6">
        <w:rPr>
          <w:color w:val="000000"/>
          <w:sz w:val="28"/>
          <w:szCs w:val="28"/>
        </w:rPr>
        <w:t>кта</w:t>
      </w:r>
      <w:r w:rsidRPr="00AF42E6">
        <w:rPr>
          <w:color w:val="000000"/>
          <w:spacing w:val="-1"/>
          <w:sz w:val="28"/>
          <w:szCs w:val="28"/>
        </w:rPr>
        <w:t>)</w:t>
      </w:r>
      <w:r w:rsidRPr="00AF42E6">
        <w:rPr>
          <w:color w:val="000000"/>
          <w:sz w:val="28"/>
          <w:szCs w:val="28"/>
        </w:rPr>
        <w:t>;</w:t>
      </w:r>
    </w:p>
    <w:p w:rsidR="00176AB6" w:rsidRPr="00AF42E6" w:rsidRDefault="00176AB6" w:rsidP="00176AB6">
      <w:pPr>
        <w:widowControl w:val="0"/>
        <w:tabs>
          <w:tab w:val="left" w:pos="1255"/>
          <w:tab w:val="left" w:pos="2774"/>
          <w:tab w:val="left" w:pos="4682"/>
          <w:tab w:val="left" w:pos="6329"/>
          <w:tab w:val="left" w:pos="7963"/>
        </w:tabs>
        <w:ind w:left="-567" w:right="-69" w:firstLine="709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 ок</w:t>
      </w:r>
      <w:r w:rsidRPr="00AF42E6">
        <w:rPr>
          <w:color w:val="000000"/>
          <w:sz w:val="28"/>
          <w:szCs w:val="28"/>
        </w:rPr>
        <w:t>азывают</w:t>
      </w:r>
      <w:r w:rsidRPr="00AF42E6">
        <w:rPr>
          <w:color w:val="000000"/>
          <w:sz w:val="28"/>
          <w:szCs w:val="28"/>
        </w:rPr>
        <w:tab/>
        <w:t>в</w:t>
      </w:r>
      <w:r w:rsidRPr="00AF42E6">
        <w:rPr>
          <w:color w:val="000000"/>
          <w:spacing w:val="-1"/>
          <w:sz w:val="28"/>
          <w:szCs w:val="28"/>
        </w:rPr>
        <w:t>се</w:t>
      </w:r>
      <w:r w:rsidRPr="00AF42E6">
        <w:rPr>
          <w:color w:val="000000"/>
          <w:sz w:val="28"/>
          <w:szCs w:val="28"/>
        </w:rPr>
        <w:t>стороннее</w:t>
      </w:r>
      <w:r w:rsidRPr="00AF42E6">
        <w:rPr>
          <w:color w:val="000000"/>
          <w:sz w:val="28"/>
          <w:szCs w:val="28"/>
        </w:rPr>
        <w:tab/>
      </w:r>
      <w:r w:rsidRPr="00AF42E6">
        <w:rPr>
          <w:color w:val="000000"/>
          <w:spacing w:val="-1"/>
          <w:sz w:val="28"/>
          <w:szCs w:val="28"/>
        </w:rPr>
        <w:t>с</w:t>
      </w:r>
      <w:r w:rsidRPr="00AF42E6">
        <w:rPr>
          <w:color w:val="000000"/>
          <w:sz w:val="28"/>
          <w:szCs w:val="28"/>
        </w:rPr>
        <w:t>оде</w:t>
      </w:r>
      <w:r w:rsidRPr="00AF42E6">
        <w:rPr>
          <w:color w:val="000000"/>
          <w:spacing w:val="-1"/>
          <w:sz w:val="28"/>
          <w:szCs w:val="28"/>
        </w:rPr>
        <w:t>й</w:t>
      </w:r>
      <w:r w:rsidRPr="00AF42E6">
        <w:rPr>
          <w:color w:val="000000"/>
          <w:sz w:val="28"/>
          <w:szCs w:val="28"/>
        </w:rPr>
        <w:t>ствие</w:t>
      </w:r>
      <w:r w:rsidRPr="00AF42E6">
        <w:rPr>
          <w:color w:val="000000"/>
          <w:sz w:val="28"/>
          <w:szCs w:val="28"/>
        </w:rPr>
        <w:tab/>
        <w:t>внедрен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 xml:space="preserve">ю </w:t>
      </w:r>
      <w:r w:rsidRPr="00AF42E6">
        <w:rPr>
          <w:color w:val="000000"/>
          <w:spacing w:val="1"/>
          <w:sz w:val="28"/>
          <w:szCs w:val="28"/>
        </w:rPr>
        <w:t>ин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мен</w:t>
      </w:r>
      <w:r w:rsidRPr="00AF42E6">
        <w:rPr>
          <w:color w:val="000000"/>
          <w:spacing w:val="1"/>
          <w:sz w:val="28"/>
          <w:szCs w:val="28"/>
        </w:rPr>
        <w:t>то</w:t>
      </w:r>
      <w:r w:rsidRPr="00AF42E6">
        <w:rPr>
          <w:color w:val="000000"/>
          <w:sz w:val="28"/>
          <w:szCs w:val="28"/>
        </w:rPr>
        <w:t xml:space="preserve">в </w:t>
      </w:r>
      <w:r w:rsidRPr="00AF42E6">
        <w:rPr>
          <w:color w:val="000000"/>
          <w:spacing w:val="1"/>
          <w:sz w:val="28"/>
          <w:szCs w:val="28"/>
        </w:rPr>
        <w:t>б</w:t>
      </w:r>
      <w:r w:rsidRPr="00AF42E6">
        <w:rPr>
          <w:color w:val="000000"/>
          <w:sz w:val="28"/>
          <w:szCs w:val="28"/>
        </w:rPr>
        <w:t>ережл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 xml:space="preserve">вого 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п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авле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 xml:space="preserve">ия в Администрации и (или) </w:t>
      </w:r>
      <w:r w:rsidRPr="00AF42E6">
        <w:rPr>
          <w:color w:val="000000"/>
          <w:spacing w:val="-3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ч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</w:t>
      </w:r>
      <w:r w:rsidRPr="00AF42E6">
        <w:rPr>
          <w:color w:val="000000"/>
          <w:spacing w:val="1"/>
          <w:sz w:val="28"/>
          <w:szCs w:val="28"/>
        </w:rPr>
        <w:t>жд</w:t>
      </w:r>
      <w:r w:rsidRPr="00AF42E6">
        <w:rPr>
          <w:color w:val="000000"/>
          <w:sz w:val="28"/>
          <w:szCs w:val="28"/>
        </w:rPr>
        <w:t>ении;</w:t>
      </w:r>
    </w:p>
    <w:p w:rsidR="00176AB6" w:rsidRPr="00AF42E6" w:rsidRDefault="00176AB6" w:rsidP="00176AB6">
      <w:pPr>
        <w:widowControl w:val="0"/>
        <w:ind w:left="-567" w:right="-67" w:firstLine="709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</w:t>
      </w:r>
      <w:r w:rsidRPr="00AF42E6">
        <w:rPr>
          <w:color w:val="000000"/>
          <w:spacing w:val="53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ос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ществляют</w:t>
      </w:r>
      <w:r w:rsidRPr="00AF42E6">
        <w:rPr>
          <w:color w:val="000000"/>
          <w:spacing w:val="55"/>
          <w:sz w:val="28"/>
          <w:szCs w:val="28"/>
        </w:rPr>
        <w:t xml:space="preserve"> </w:t>
      </w:r>
      <w:proofErr w:type="gramStart"/>
      <w:r w:rsidRPr="00AF42E6">
        <w:rPr>
          <w:color w:val="000000"/>
          <w:spacing w:val="-1"/>
          <w:sz w:val="28"/>
          <w:szCs w:val="28"/>
        </w:rPr>
        <w:t>ко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тр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ль</w:t>
      </w:r>
      <w:r w:rsidRPr="00AF42E6">
        <w:rPr>
          <w:color w:val="000000"/>
          <w:spacing w:val="54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за</w:t>
      </w:r>
      <w:proofErr w:type="gramEnd"/>
      <w:r w:rsidRPr="00AF42E6">
        <w:rPr>
          <w:color w:val="000000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z w:val="28"/>
          <w:szCs w:val="28"/>
        </w:rPr>
        <w:t>е</w:t>
      </w:r>
      <w:r w:rsidRPr="00AF42E6">
        <w:rPr>
          <w:color w:val="000000"/>
          <w:spacing w:val="1"/>
          <w:sz w:val="28"/>
          <w:szCs w:val="28"/>
        </w:rPr>
        <w:t>я</w:t>
      </w:r>
      <w:r w:rsidRPr="00AF42E6">
        <w:rPr>
          <w:color w:val="000000"/>
          <w:sz w:val="28"/>
          <w:szCs w:val="28"/>
        </w:rPr>
        <w:t>тел</w:t>
      </w:r>
      <w:r w:rsidRPr="00AF42E6">
        <w:rPr>
          <w:color w:val="000000"/>
          <w:spacing w:val="-2"/>
          <w:sz w:val="28"/>
          <w:szCs w:val="28"/>
        </w:rPr>
        <w:t>ь</w:t>
      </w:r>
      <w:r w:rsidRPr="00AF42E6">
        <w:rPr>
          <w:color w:val="000000"/>
          <w:spacing w:val="1"/>
          <w:sz w:val="28"/>
          <w:szCs w:val="28"/>
        </w:rPr>
        <w:t>нос</w:t>
      </w:r>
      <w:r w:rsidRPr="00AF42E6">
        <w:rPr>
          <w:color w:val="000000"/>
          <w:sz w:val="28"/>
          <w:szCs w:val="28"/>
        </w:rPr>
        <w:t>тью ко</w:t>
      </w:r>
      <w:r w:rsidRPr="00AF42E6">
        <w:rPr>
          <w:color w:val="000000"/>
          <w:spacing w:val="1"/>
          <w:sz w:val="28"/>
          <w:szCs w:val="28"/>
        </w:rPr>
        <w:t>м</w:t>
      </w:r>
      <w:r w:rsidRPr="00AF42E6">
        <w:rPr>
          <w:color w:val="000000"/>
          <w:sz w:val="28"/>
          <w:szCs w:val="28"/>
        </w:rPr>
        <w:t>анды проекта;</w:t>
      </w:r>
    </w:p>
    <w:p w:rsidR="00176AB6" w:rsidRPr="00AF42E6" w:rsidRDefault="00176AB6" w:rsidP="00176AB6">
      <w:pPr>
        <w:widowControl w:val="0"/>
        <w:ind w:left="-567" w:right="-68" w:firstLine="709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</w:t>
      </w:r>
      <w:r w:rsidRPr="00AF42E6">
        <w:rPr>
          <w:color w:val="000000"/>
          <w:spacing w:val="180"/>
          <w:sz w:val="28"/>
          <w:szCs w:val="28"/>
        </w:rPr>
        <w:t> 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но</w:t>
      </w:r>
      <w:r w:rsidRPr="00AF42E6">
        <w:rPr>
          <w:color w:val="000000"/>
          <w:spacing w:val="-1"/>
          <w:sz w:val="28"/>
          <w:szCs w:val="28"/>
        </w:rPr>
        <w:t>с</w:t>
      </w:r>
      <w:r w:rsidRPr="00AF42E6">
        <w:rPr>
          <w:color w:val="000000"/>
          <w:spacing w:val="1"/>
          <w:sz w:val="28"/>
          <w:szCs w:val="28"/>
        </w:rPr>
        <w:t>я</w:t>
      </w:r>
      <w:r w:rsidRPr="00AF42E6">
        <w:rPr>
          <w:color w:val="000000"/>
          <w:sz w:val="28"/>
          <w:szCs w:val="28"/>
        </w:rPr>
        <w:t>т</w:t>
      </w:r>
      <w:r w:rsidRPr="00AF42E6">
        <w:rPr>
          <w:color w:val="000000"/>
          <w:spacing w:val="177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пре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pacing w:val="-1"/>
          <w:sz w:val="28"/>
          <w:szCs w:val="28"/>
        </w:rPr>
        <w:t>л</w:t>
      </w:r>
      <w:r w:rsidRPr="00AF42E6">
        <w:rPr>
          <w:color w:val="000000"/>
          <w:sz w:val="28"/>
          <w:szCs w:val="28"/>
        </w:rPr>
        <w:t>ожения</w:t>
      </w:r>
      <w:r w:rsidRPr="00AF42E6">
        <w:rPr>
          <w:color w:val="000000"/>
          <w:spacing w:val="178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о</w:t>
      </w:r>
      <w:r w:rsidRPr="00AF42E6">
        <w:rPr>
          <w:color w:val="000000"/>
          <w:spacing w:val="181"/>
          <w:sz w:val="28"/>
          <w:szCs w:val="28"/>
        </w:rPr>
        <w:t xml:space="preserve"> 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ыделении</w:t>
      </w:r>
      <w:r w:rsidRPr="00AF42E6">
        <w:rPr>
          <w:color w:val="000000"/>
          <w:spacing w:val="178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pacing w:val="-1"/>
          <w:sz w:val="28"/>
          <w:szCs w:val="28"/>
        </w:rPr>
        <w:t>е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бходи</w:t>
      </w:r>
      <w:r w:rsidRPr="00AF42E6">
        <w:rPr>
          <w:color w:val="000000"/>
          <w:spacing w:val="-1"/>
          <w:sz w:val="28"/>
          <w:szCs w:val="28"/>
        </w:rPr>
        <w:t>м</w:t>
      </w:r>
      <w:r w:rsidRPr="00AF42E6">
        <w:rPr>
          <w:color w:val="000000"/>
          <w:spacing w:val="1"/>
          <w:sz w:val="28"/>
          <w:szCs w:val="28"/>
        </w:rPr>
        <w:t>ы</w:t>
      </w:r>
      <w:r w:rsidRPr="00AF42E6">
        <w:rPr>
          <w:color w:val="000000"/>
          <w:sz w:val="28"/>
          <w:szCs w:val="28"/>
        </w:rPr>
        <w:t>х</w:t>
      </w:r>
      <w:r w:rsidRPr="00AF42E6">
        <w:rPr>
          <w:color w:val="000000"/>
          <w:spacing w:val="176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ес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рсов</w:t>
      </w:r>
      <w:r w:rsidRPr="00AF42E6">
        <w:rPr>
          <w:color w:val="000000"/>
          <w:spacing w:val="177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z w:val="28"/>
          <w:szCs w:val="28"/>
        </w:rPr>
        <w:t xml:space="preserve">ля </w:t>
      </w:r>
      <w:r w:rsidRPr="00AF42E6">
        <w:rPr>
          <w:color w:val="000000"/>
          <w:sz w:val="28"/>
          <w:szCs w:val="28"/>
        </w:rPr>
        <w:lastRenderedPageBreak/>
        <w:t>внедре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ия инст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мент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-2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бере</w:t>
      </w:r>
      <w:r w:rsidRPr="00AF42E6">
        <w:rPr>
          <w:color w:val="000000"/>
          <w:spacing w:val="1"/>
          <w:sz w:val="28"/>
          <w:szCs w:val="28"/>
        </w:rPr>
        <w:t>ж</w:t>
      </w:r>
      <w:r w:rsidRPr="00AF42E6">
        <w:rPr>
          <w:color w:val="000000"/>
          <w:sz w:val="28"/>
          <w:szCs w:val="28"/>
        </w:rPr>
        <w:t>л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ого уп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авления;</w:t>
      </w:r>
    </w:p>
    <w:p w:rsidR="00176AB6" w:rsidRPr="00AF42E6" w:rsidRDefault="00176AB6" w:rsidP="00176AB6">
      <w:pPr>
        <w:widowControl w:val="0"/>
        <w:ind w:left="-567" w:right="-68" w:firstLine="709"/>
        <w:rPr>
          <w:color w:val="000000"/>
          <w:sz w:val="28"/>
          <w:szCs w:val="28"/>
        </w:rPr>
      </w:pPr>
      <w:r w:rsidRPr="00AF42E6">
        <w:rPr>
          <w:color w:val="000000"/>
          <w:sz w:val="28"/>
          <w:szCs w:val="28"/>
        </w:rPr>
        <w:t xml:space="preserve">- предоставляют в </w:t>
      </w:r>
      <w:r>
        <w:rPr>
          <w:color w:val="000000"/>
          <w:sz w:val="28"/>
          <w:szCs w:val="28"/>
        </w:rPr>
        <w:t>Сектор</w:t>
      </w:r>
      <w:r w:rsidRPr="00AF42E6">
        <w:rPr>
          <w:color w:val="000000"/>
          <w:sz w:val="28"/>
          <w:szCs w:val="28"/>
        </w:rPr>
        <w:t xml:space="preserve"> ежеквартальную отчетность.</w:t>
      </w:r>
    </w:p>
    <w:p w:rsidR="00176AB6" w:rsidRPr="00AF42E6" w:rsidRDefault="00176AB6" w:rsidP="00176AB6">
      <w:pPr>
        <w:widowControl w:val="0"/>
        <w:ind w:left="-567" w:right="-18" w:firstLine="709"/>
        <w:jc w:val="both"/>
        <w:rPr>
          <w:color w:val="000000"/>
          <w:spacing w:val="1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2.</w:t>
      </w:r>
      <w:r>
        <w:rPr>
          <w:color w:val="000000"/>
          <w:spacing w:val="1"/>
          <w:sz w:val="28"/>
          <w:szCs w:val="28"/>
        </w:rPr>
        <w:t>4</w:t>
      </w:r>
      <w:r w:rsidRPr="00AF42E6">
        <w:rPr>
          <w:color w:val="000000"/>
          <w:spacing w:val="1"/>
          <w:sz w:val="28"/>
          <w:szCs w:val="28"/>
        </w:rPr>
        <w:t>.</w:t>
      </w:r>
      <w:r w:rsidRPr="00AF42E6">
        <w:rPr>
          <w:color w:val="000000"/>
          <w:spacing w:val="103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Руководитель проекта</w:t>
      </w:r>
      <w:r w:rsidRPr="00AF42E6">
        <w:rPr>
          <w:color w:val="000000"/>
          <w:spacing w:val="103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z w:val="28"/>
          <w:szCs w:val="28"/>
        </w:rPr>
        <w:t>ля</w:t>
      </w:r>
      <w:r w:rsidRPr="00AF42E6">
        <w:rPr>
          <w:color w:val="000000"/>
          <w:spacing w:val="103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реали</w:t>
      </w:r>
      <w:r w:rsidRPr="00AF42E6">
        <w:rPr>
          <w:color w:val="000000"/>
          <w:spacing w:val="-1"/>
          <w:sz w:val="28"/>
          <w:szCs w:val="28"/>
        </w:rPr>
        <w:t>з</w:t>
      </w:r>
      <w:r w:rsidRPr="00AF42E6">
        <w:rPr>
          <w:color w:val="000000"/>
          <w:sz w:val="28"/>
          <w:szCs w:val="28"/>
        </w:rPr>
        <w:t>ации</w:t>
      </w:r>
      <w:r w:rsidRPr="00AF42E6">
        <w:rPr>
          <w:color w:val="000000"/>
          <w:spacing w:val="103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Прое</w:t>
      </w:r>
      <w:r w:rsidRPr="00AF42E6">
        <w:rPr>
          <w:color w:val="000000"/>
          <w:spacing w:val="1"/>
          <w:sz w:val="28"/>
          <w:szCs w:val="28"/>
        </w:rPr>
        <w:t>к</w:t>
      </w:r>
      <w:r w:rsidRPr="00AF42E6">
        <w:rPr>
          <w:color w:val="000000"/>
          <w:sz w:val="28"/>
          <w:szCs w:val="28"/>
        </w:rPr>
        <w:t>та м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жет</w:t>
      </w:r>
      <w:r w:rsidRPr="00AF42E6">
        <w:rPr>
          <w:color w:val="000000"/>
          <w:spacing w:val="14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привл</w:t>
      </w:r>
      <w:r w:rsidRPr="00AF42E6">
        <w:rPr>
          <w:color w:val="000000"/>
          <w:spacing w:val="-1"/>
          <w:sz w:val="28"/>
          <w:szCs w:val="28"/>
        </w:rPr>
        <w:t>е</w:t>
      </w:r>
      <w:r w:rsidRPr="00AF42E6">
        <w:rPr>
          <w:color w:val="000000"/>
          <w:sz w:val="28"/>
          <w:szCs w:val="28"/>
        </w:rPr>
        <w:t>к</w:t>
      </w:r>
      <w:r w:rsidRPr="00AF42E6">
        <w:rPr>
          <w:color w:val="000000"/>
          <w:spacing w:val="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ть</w:t>
      </w:r>
      <w:r w:rsidRPr="00AF42E6">
        <w:rPr>
          <w:color w:val="000000"/>
          <w:spacing w:val="15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по</w:t>
      </w:r>
      <w:r w:rsidRPr="00AF42E6">
        <w:rPr>
          <w:color w:val="000000"/>
          <w:spacing w:val="17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согласованию</w:t>
      </w:r>
      <w:r w:rsidRPr="00AF42E6">
        <w:rPr>
          <w:color w:val="000000"/>
          <w:spacing w:val="13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н</w:t>
      </w:r>
      <w:r w:rsidRPr="00AF42E6">
        <w:rPr>
          <w:color w:val="000000"/>
          <w:spacing w:val="1"/>
          <w:sz w:val="28"/>
          <w:szCs w:val="28"/>
        </w:rPr>
        <w:t>ые</w:t>
      </w:r>
      <w:r w:rsidRPr="00AF42E6">
        <w:rPr>
          <w:color w:val="000000"/>
          <w:spacing w:val="14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ор</w:t>
      </w:r>
      <w:r w:rsidRPr="00AF42E6">
        <w:rPr>
          <w:color w:val="000000"/>
          <w:sz w:val="28"/>
          <w:szCs w:val="28"/>
        </w:rPr>
        <w:t>ганиз</w:t>
      </w:r>
      <w:r w:rsidRPr="00AF42E6">
        <w:rPr>
          <w:color w:val="000000"/>
          <w:spacing w:val="-2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ц</w:t>
      </w:r>
      <w:r w:rsidRPr="00AF42E6">
        <w:rPr>
          <w:color w:val="000000"/>
          <w:spacing w:val="1"/>
          <w:sz w:val="28"/>
          <w:szCs w:val="28"/>
        </w:rPr>
        <w:t>ии</w:t>
      </w:r>
      <w:r w:rsidRPr="00AF42E6">
        <w:rPr>
          <w:color w:val="000000"/>
          <w:spacing w:val="17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pacing w:val="-2"/>
          <w:sz w:val="28"/>
          <w:szCs w:val="28"/>
        </w:rPr>
        <w:t>л</w:t>
      </w:r>
      <w:r w:rsidRPr="00AF42E6">
        <w:rPr>
          <w:color w:val="000000"/>
          <w:sz w:val="28"/>
          <w:szCs w:val="28"/>
        </w:rPr>
        <w:t>я</w:t>
      </w:r>
      <w:r w:rsidRPr="00AF42E6">
        <w:rPr>
          <w:color w:val="000000"/>
          <w:spacing w:val="15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1"/>
          <w:sz w:val="28"/>
          <w:szCs w:val="28"/>
        </w:rPr>
        <w:t>ы</w:t>
      </w:r>
      <w:r w:rsidRPr="00AF42E6">
        <w:rPr>
          <w:color w:val="000000"/>
          <w:sz w:val="28"/>
          <w:szCs w:val="28"/>
        </w:rPr>
        <w:t>п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л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ения</w:t>
      </w:r>
      <w:r w:rsidRPr="00AF42E6">
        <w:rPr>
          <w:color w:val="000000"/>
          <w:spacing w:val="15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 xml:space="preserve">межведомственных, </w:t>
      </w:r>
      <w:proofErr w:type="spellStart"/>
      <w:r w:rsidRPr="00AF42E6">
        <w:rPr>
          <w:color w:val="000000"/>
          <w:spacing w:val="1"/>
          <w:sz w:val="28"/>
          <w:szCs w:val="28"/>
        </w:rPr>
        <w:t>межорганизационных</w:t>
      </w:r>
      <w:proofErr w:type="spellEnd"/>
      <w:r w:rsidRPr="00AF42E6">
        <w:rPr>
          <w:color w:val="000000"/>
          <w:spacing w:val="1"/>
          <w:sz w:val="28"/>
          <w:szCs w:val="28"/>
        </w:rPr>
        <w:t xml:space="preserve"> проектов.</w:t>
      </w:r>
    </w:p>
    <w:p w:rsidR="00176AB6" w:rsidRPr="00AF42E6" w:rsidRDefault="00176AB6" w:rsidP="00176AB6">
      <w:pPr>
        <w:widowControl w:val="0"/>
        <w:ind w:left="-567" w:right="-20" w:firstLine="709"/>
        <w:rPr>
          <w:color w:val="000000"/>
          <w:sz w:val="28"/>
          <w:szCs w:val="28"/>
        </w:rPr>
      </w:pPr>
    </w:p>
    <w:p w:rsidR="00176AB6" w:rsidRPr="00AF42E6" w:rsidRDefault="00176AB6" w:rsidP="00176AB6">
      <w:pPr>
        <w:numPr>
          <w:ilvl w:val="0"/>
          <w:numId w:val="7"/>
        </w:numPr>
        <w:tabs>
          <w:tab w:val="left" w:pos="284"/>
        </w:tabs>
        <w:ind w:left="-567" w:firstLine="0"/>
        <w:jc w:val="center"/>
        <w:rPr>
          <w:b/>
          <w:color w:val="000000"/>
          <w:sz w:val="28"/>
          <w:szCs w:val="28"/>
        </w:rPr>
      </w:pPr>
      <w:r w:rsidRPr="00AF42E6">
        <w:rPr>
          <w:b/>
          <w:color w:val="000000"/>
          <w:sz w:val="28"/>
          <w:szCs w:val="28"/>
        </w:rPr>
        <w:t>Реализация Проектов в Администрации и учреждениях</w:t>
      </w:r>
    </w:p>
    <w:p w:rsidR="00176AB6" w:rsidRPr="00AF42E6" w:rsidRDefault="00176AB6" w:rsidP="00176AB6">
      <w:pPr>
        <w:ind w:left="-567" w:firstLine="709"/>
        <w:rPr>
          <w:sz w:val="28"/>
          <w:szCs w:val="28"/>
        </w:rPr>
      </w:pPr>
    </w:p>
    <w:p w:rsidR="00176AB6" w:rsidRPr="00AF42E6" w:rsidRDefault="00176AB6" w:rsidP="00176AB6">
      <w:pPr>
        <w:widowControl w:val="0"/>
        <w:ind w:left="-567" w:right="-68" w:firstLine="709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3.1</w:t>
      </w:r>
      <w:r w:rsidRPr="00AF42E6">
        <w:rPr>
          <w:color w:val="000000"/>
          <w:sz w:val="28"/>
          <w:szCs w:val="28"/>
        </w:rPr>
        <w:t>.</w:t>
      </w:r>
      <w:r w:rsidRPr="00AF42E6">
        <w:rPr>
          <w:color w:val="000000"/>
          <w:spacing w:val="6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Реализ</w:t>
      </w:r>
      <w:r w:rsidRPr="00AF42E6">
        <w:rPr>
          <w:color w:val="000000"/>
          <w:spacing w:val="-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ция</w:t>
      </w:r>
      <w:r w:rsidRPr="00AF42E6">
        <w:rPr>
          <w:color w:val="000000"/>
          <w:spacing w:val="8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</w:t>
      </w:r>
      <w:r w:rsidRPr="00AF42E6">
        <w:rPr>
          <w:color w:val="000000"/>
          <w:spacing w:val="-1"/>
          <w:sz w:val="28"/>
          <w:szCs w:val="28"/>
        </w:rPr>
        <w:t>ро</w:t>
      </w:r>
      <w:r w:rsidRPr="00AF42E6">
        <w:rPr>
          <w:color w:val="000000"/>
          <w:sz w:val="28"/>
          <w:szCs w:val="28"/>
        </w:rPr>
        <w:t>е</w:t>
      </w:r>
      <w:r w:rsidRPr="00AF42E6">
        <w:rPr>
          <w:color w:val="000000"/>
          <w:spacing w:val="1"/>
          <w:sz w:val="28"/>
          <w:szCs w:val="28"/>
        </w:rPr>
        <w:t>к</w:t>
      </w:r>
      <w:r w:rsidRPr="00AF42E6">
        <w:rPr>
          <w:color w:val="000000"/>
          <w:sz w:val="28"/>
          <w:szCs w:val="28"/>
        </w:rPr>
        <w:t>т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7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4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Администрации</w:t>
      </w:r>
      <w:r w:rsidRPr="00AF42E6">
        <w:rPr>
          <w:color w:val="000000"/>
          <w:spacing w:val="6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</w:t>
      </w:r>
      <w:r w:rsidRPr="00AF42E6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подразделениях </w:t>
      </w:r>
      <w:r w:rsidRPr="00AF42E6">
        <w:rPr>
          <w:color w:val="000000"/>
          <w:spacing w:val="6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вк</w:t>
      </w:r>
      <w:r w:rsidRPr="00AF42E6">
        <w:rPr>
          <w:color w:val="000000"/>
          <w:spacing w:val="-2"/>
          <w:sz w:val="28"/>
          <w:szCs w:val="28"/>
        </w:rPr>
        <w:t>л</w:t>
      </w:r>
      <w:r w:rsidRPr="00AF42E6">
        <w:rPr>
          <w:color w:val="000000"/>
          <w:sz w:val="28"/>
          <w:szCs w:val="28"/>
        </w:rPr>
        <w:t>юч</w:t>
      </w:r>
      <w:r w:rsidRPr="00AF42E6">
        <w:rPr>
          <w:color w:val="000000"/>
          <w:spacing w:val="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 xml:space="preserve">ет в себя </w:t>
      </w:r>
      <w:r w:rsidRPr="00AF42E6">
        <w:rPr>
          <w:color w:val="000000"/>
          <w:spacing w:val="1"/>
          <w:sz w:val="28"/>
          <w:szCs w:val="28"/>
        </w:rPr>
        <w:t>с</w:t>
      </w:r>
      <w:r w:rsidRPr="00AF42E6">
        <w:rPr>
          <w:color w:val="000000"/>
          <w:sz w:val="28"/>
          <w:szCs w:val="28"/>
        </w:rPr>
        <w:t>ле</w:t>
      </w:r>
      <w:r w:rsidRPr="00AF42E6">
        <w:rPr>
          <w:color w:val="000000"/>
          <w:spacing w:val="2"/>
          <w:sz w:val="28"/>
          <w:szCs w:val="28"/>
        </w:rPr>
        <w:t>д</w:t>
      </w:r>
      <w:r w:rsidRPr="00AF42E6">
        <w:rPr>
          <w:color w:val="000000"/>
          <w:spacing w:val="-1"/>
          <w:sz w:val="28"/>
          <w:szCs w:val="28"/>
        </w:rPr>
        <w:t>ую</w:t>
      </w:r>
      <w:r w:rsidRPr="00AF42E6">
        <w:rPr>
          <w:color w:val="000000"/>
          <w:sz w:val="28"/>
          <w:szCs w:val="28"/>
        </w:rPr>
        <w:t>щие этапы:</w:t>
      </w:r>
    </w:p>
    <w:p w:rsidR="00176AB6" w:rsidRPr="00AF42E6" w:rsidRDefault="00176AB6" w:rsidP="00176AB6">
      <w:pPr>
        <w:ind w:left="-567" w:firstLine="709"/>
        <w:rPr>
          <w:color w:val="000000"/>
          <w:spacing w:val="1"/>
          <w:sz w:val="28"/>
          <w:szCs w:val="28"/>
        </w:rPr>
      </w:pPr>
      <w:bookmarkStart w:id="0" w:name="_page_32_0"/>
      <w:r w:rsidRPr="00AF42E6">
        <w:rPr>
          <w:color w:val="000000"/>
          <w:spacing w:val="1"/>
          <w:sz w:val="28"/>
          <w:szCs w:val="28"/>
        </w:rPr>
        <w:t>- инициация Проекта;</w:t>
      </w:r>
    </w:p>
    <w:p w:rsidR="00176AB6" w:rsidRPr="00AF42E6" w:rsidRDefault="00176AB6" w:rsidP="00176AB6">
      <w:pPr>
        <w:ind w:left="-567" w:firstLine="709"/>
        <w:rPr>
          <w:color w:val="000000"/>
          <w:spacing w:val="1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 планирование мероприятий и сроков реализации Проекта;</w:t>
      </w:r>
    </w:p>
    <w:p w:rsidR="00176AB6" w:rsidRPr="00AF42E6" w:rsidRDefault="00176AB6" w:rsidP="00176AB6">
      <w:pPr>
        <w:ind w:left="-567" w:firstLine="709"/>
        <w:rPr>
          <w:color w:val="000000"/>
          <w:spacing w:val="1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 реализация Проекта;</w:t>
      </w:r>
    </w:p>
    <w:p w:rsidR="00176AB6" w:rsidRPr="00AF42E6" w:rsidRDefault="00176AB6" w:rsidP="00176AB6">
      <w:pPr>
        <w:ind w:left="-567" w:firstLine="709"/>
        <w:rPr>
          <w:color w:val="000000"/>
          <w:spacing w:val="1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 закрытие Проекта;</w:t>
      </w:r>
    </w:p>
    <w:p w:rsidR="00176AB6" w:rsidRPr="00AF42E6" w:rsidRDefault="00176AB6" w:rsidP="00176AB6">
      <w:pPr>
        <w:ind w:left="-567" w:firstLine="709"/>
        <w:rPr>
          <w:color w:val="000000"/>
          <w:spacing w:val="1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 тиражирование результатов Проекта.</w:t>
      </w:r>
    </w:p>
    <w:p w:rsidR="00176AB6" w:rsidRPr="00AF42E6" w:rsidRDefault="00176AB6" w:rsidP="00176AB6">
      <w:pPr>
        <w:widowControl w:val="0"/>
        <w:tabs>
          <w:tab w:val="left" w:pos="426"/>
          <w:tab w:val="left" w:pos="3429"/>
          <w:tab w:val="left" w:pos="4721"/>
          <w:tab w:val="left" w:pos="5933"/>
          <w:tab w:val="left" w:pos="7737"/>
          <w:tab w:val="left" w:pos="9072"/>
        </w:tabs>
        <w:ind w:left="-567" w:right="-67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3.2</w:t>
      </w:r>
      <w:r w:rsidRPr="00AF42E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Руководители подразделений</w:t>
      </w:r>
      <w:r w:rsidRPr="00AF42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proofErr w:type="gramStart"/>
      <w:r w:rsidRPr="00AF42E6">
        <w:rPr>
          <w:color w:val="000000"/>
          <w:sz w:val="28"/>
          <w:szCs w:val="28"/>
        </w:rPr>
        <w:t>орг</w:t>
      </w:r>
      <w:r w:rsidRPr="00AF42E6">
        <w:rPr>
          <w:color w:val="000000"/>
          <w:spacing w:val="-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н</w:t>
      </w:r>
      <w:r w:rsidRPr="00AF42E6">
        <w:rPr>
          <w:color w:val="000000"/>
          <w:spacing w:val="2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з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 xml:space="preserve">ют и 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беспеч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ают</w:t>
      </w:r>
      <w:proofErr w:type="gramEnd"/>
      <w:r w:rsidRPr="00AF42E6">
        <w:rPr>
          <w:color w:val="000000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п</w:t>
      </w:r>
      <w:r w:rsidRPr="00AF42E6">
        <w:rPr>
          <w:color w:val="000000"/>
          <w:sz w:val="28"/>
          <w:szCs w:val="28"/>
        </w:rPr>
        <w:t xml:space="preserve">роцесс </w:t>
      </w:r>
      <w:r w:rsidRPr="00AF42E6">
        <w:rPr>
          <w:color w:val="000000"/>
          <w:spacing w:val="-1"/>
          <w:sz w:val="28"/>
          <w:szCs w:val="28"/>
        </w:rPr>
        <w:t>ф</w:t>
      </w:r>
      <w:r w:rsidRPr="00AF42E6">
        <w:rPr>
          <w:color w:val="000000"/>
          <w:sz w:val="28"/>
          <w:szCs w:val="28"/>
        </w:rPr>
        <w:t>ормиров</w:t>
      </w:r>
      <w:r w:rsidRPr="00AF42E6">
        <w:rPr>
          <w:color w:val="000000"/>
          <w:spacing w:val="-1"/>
          <w:sz w:val="28"/>
          <w:szCs w:val="28"/>
        </w:rPr>
        <w:t>а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ия ини</w:t>
      </w:r>
      <w:r w:rsidRPr="00AF42E6">
        <w:rPr>
          <w:color w:val="000000"/>
          <w:spacing w:val="1"/>
          <w:sz w:val="28"/>
          <w:szCs w:val="28"/>
        </w:rPr>
        <w:t>ци</w:t>
      </w:r>
      <w:r w:rsidRPr="00AF42E6">
        <w:rPr>
          <w:color w:val="000000"/>
          <w:sz w:val="28"/>
          <w:szCs w:val="28"/>
        </w:rPr>
        <w:t>а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 xml:space="preserve">ив в Администрации и (или) </w:t>
      </w:r>
      <w:r>
        <w:rPr>
          <w:color w:val="000000"/>
          <w:sz w:val="28"/>
          <w:szCs w:val="28"/>
        </w:rPr>
        <w:t>в подразделениях</w:t>
      </w:r>
      <w:r w:rsidRPr="00AF42E6">
        <w:rPr>
          <w:color w:val="000000"/>
          <w:sz w:val="28"/>
          <w:szCs w:val="28"/>
        </w:rPr>
        <w:t>.</w:t>
      </w:r>
    </w:p>
    <w:p w:rsidR="00176AB6" w:rsidRPr="00AF42E6" w:rsidRDefault="00176AB6" w:rsidP="00176AB6">
      <w:pPr>
        <w:widowControl w:val="0"/>
        <w:ind w:left="-567" w:right="-20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z w:val="28"/>
          <w:szCs w:val="28"/>
        </w:rPr>
        <w:t>Иници</w:t>
      </w:r>
      <w:r w:rsidRPr="00AF42E6">
        <w:rPr>
          <w:color w:val="000000"/>
          <w:spacing w:val="1"/>
          <w:sz w:val="28"/>
          <w:szCs w:val="28"/>
        </w:rPr>
        <w:t>а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ива д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лжна</w:t>
      </w:r>
      <w:r w:rsidRPr="00AF42E6">
        <w:rPr>
          <w:color w:val="000000"/>
          <w:spacing w:val="-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1"/>
          <w:sz w:val="28"/>
          <w:szCs w:val="28"/>
        </w:rPr>
        <w:t>оо</w:t>
      </w:r>
      <w:r w:rsidRPr="00AF42E6">
        <w:rPr>
          <w:color w:val="000000"/>
          <w:sz w:val="28"/>
          <w:szCs w:val="28"/>
        </w:rPr>
        <w:t>т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етств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вать с</w:t>
      </w:r>
      <w:r w:rsidRPr="00AF42E6">
        <w:rPr>
          <w:color w:val="000000"/>
          <w:spacing w:val="-2"/>
          <w:sz w:val="28"/>
          <w:szCs w:val="28"/>
        </w:rPr>
        <w:t>л</w:t>
      </w:r>
      <w:r w:rsidRPr="00AF42E6">
        <w:rPr>
          <w:color w:val="000000"/>
          <w:sz w:val="28"/>
          <w:szCs w:val="28"/>
        </w:rPr>
        <w:t>еду</w:t>
      </w:r>
      <w:r w:rsidRPr="00AF42E6">
        <w:rPr>
          <w:color w:val="000000"/>
          <w:spacing w:val="-1"/>
          <w:sz w:val="28"/>
          <w:szCs w:val="28"/>
        </w:rPr>
        <w:t>ю</w:t>
      </w:r>
      <w:r w:rsidRPr="00AF42E6">
        <w:rPr>
          <w:color w:val="000000"/>
          <w:sz w:val="28"/>
          <w:szCs w:val="28"/>
        </w:rPr>
        <w:t>щи</w:t>
      </w:r>
      <w:r w:rsidRPr="00AF42E6">
        <w:rPr>
          <w:color w:val="000000"/>
          <w:spacing w:val="1"/>
          <w:sz w:val="28"/>
          <w:szCs w:val="28"/>
        </w:rPr>
        <w:t>м</w:t>
      </w:r>
      <w:r w:rsidRPr="00AF42E6">
        <w:rPr>
          <w:color w:val="000000"/>
          <w:sz w:val="28"/>
          <w:szCs w:val="28"/>
        </w:rPr>
        <w:t xml:space="preserve"> 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слов</w:t>
      </w:r>
      <w:r w:rsidRPr="00AF42E6">
        <w:rPr>
          <w:color w:val="000000"/>
          <w:spacing w:val="2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ям:</w:t>
      </w:r>
    </w:p>
    <w:p w:rsidR="00176AB6" w:rsidRPr="00AF42E6" w:rsidRDefault="00176AB6" w:rsidP="00176AB6">
      <w:pPr>
        <w:widowControl w:val="0"/>
        <w:ind w:left="-567" w:right="-68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 по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ышен</w:t>
      </w:r>
      <w:r w:rsidRPr="00AF42E6">
        <w:rPr>
          <w:color w:val="000000"/>
          <w:spacing w:val="1"/>
          <w:sz w:val="28"/>
          <w:szCs w:val="28"/>
        </w:rPr>
        <w:t>ие</w:t>
      </w:r>
      <w:r w:rsidRPr="00AF42E6">
        <w:rPr>
          <w:color w:val="000000"/>
          <w:spacing w:val="14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эффек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ивн</w:t>
      </w:r>
      <w:r w:rsidRPr="00AF42E6">
        <w:rPr>
          <w:color w:val="000000"/>
          <w:spacing w:val="1"/>
          <w:sz w:val="28"/>
          <w:szCs w:val="28"/>
        </w:rPr>
        <w:t>ос</w:t>
      </w:r>
      <w:r w:rsidRPr="00AF42E6">
        <w:rPr>
          <w:color w:val="000000"/>
          <w:sz w:val="28"/>
          <w:szCs w:val="28"/>
        </w:rPr>
        <w:t>ти</w:t>
      </w:r>
      <w:r w:rsidRPr="00AF42E6">
        <w:rPr>
          <w:color w:val="000000"/>
          <w:spacing w:val="139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pacing w:val="142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ез</w:t>
      </w:r>
      <w:r w:rsidRPr="00AF42E6">
        <w:rPr>
          <w:color w:val="000000"/>
          <w:spacing w:val="-1"/>
          <w:sz w:val="28"/>
          <w:szCs w:val="28"/>
        </w:rPr>
        <w:t>ул</w:t>
      </w:r>
      <w:r w:rsidRPr="00AF42E6">
        <w:rPr>
          <w:color w:val="000000"/>
          <w:sz w:val="28"/>
          <w:szCs w:val="28"/>
        </w:rPr>
        <w:t>ь</w:t>
      </w:r>
      <w:r w:rsidRPr="00AF42E6">
        <w:rPr>
          <w:color w:val="000000"/>
          <w:spacing w:val="1"/>
          <w:sz w:val="28"/>
          <w:szCs w:val="28"/>
        </w:rPr>
        <w:t>та</w:t>
      </w:r>
      <w:r w:rsidRPr="00AF42E6">
        <w:rPr>
          <w:color w:val="000000"/>
          <w:sz w:val="28"/>
          <w:szCs w:val="28"/>
        </w:rPr>
        <w:t>т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вн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и</w:t>
      </w:r>
      <w:r w:rsidRPr="00AF42E6">
        <w:rPr>
          <w:color w:val="000000"/>
          <w:spacing w:val="142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z w:val="28"/>
          <w:szCs w:val="28"/>
        </w:rPr>
        <w:t>е</w:t>
      </w:r>
      <w:r w:rsidRPr="00AF42E6">
        <w:rPr>
          <w:color w:val="000000"/>
          <w:spacing w:val="1"/>
          <w:sz w:val="28"/>
          <w:szCs w:val="28"/>
        </w:rPr>
        <w:t>я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ельн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и</w:t>
      </w:r>
      <w:r w:rsidRPr="00AF42E6">
        <w:rPr>
          <w:color w:val="000000"/>
          <w:spacing w:val="142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 xml:space="preserve">Администрации, </w:t>
      </w:r>
      <w:r>
        <w:rPr>
          <w:color w:val="000000"/>
          <w:sz w:val="28"/>
          <w:szCs w:val="28"/>
        </w:rPr>
        <w:t>подразделений</w:t>
      </w:r>
      <w:r w:rsidRPr="00AF42E6">
        <w:rPr>
          <w:color w:val="000000"/>
          <w:spacing w:val="-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-1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ез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 xml:space="preserve">льтате </w:t>
      </w:r>
      <w:r w:rsidRPr="00AF42E6">
        <w:rPr>
          <w:color w:val="000000"/>
          <w:spacing w:val="1"/>
          <w:sz w:val="28"/>
          <w:szCs w:val="28"/>
        </w:rPr>
        <w:t>ре</w:t>
      </w:r>
      <w:r w:rsidRPr="00AF42E6">
        <w:rPr>
          <w:color w:val="000000"/>
          <w:sz w:val="28"/>
          <w:szCs w:val="28"/>
        </w:rPr>
        <w:t>ализа</w:t>
      </w:r>
      <w:r w:rsidRPr="00AF42E6">
        <w:rPr>
          <w:color w:val="000000"/>
          <w:spacing w:val="1"/>
          <w:sz w:val="28"/>
          <w:szCs w:val="28"/>
        </w:rPr>
        <w:t>ц</w:t>
      </w:r>
      <w:r w:rsidRPr="00AF42E6">
        <w:rPr>
          <w:color w:val="000000"/>
          <w:sz w:val="28"/>
          <w:szCs w:val="28"/>
        </w:rPr>
        <w:t>ии</w:t>
      </w:r>
      <w:r w:rsidRPr="00AF42E6">
        <w:rPr>
          <w:color w:val="000000"/>
          <w:spacing w:val="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Проекта;</w:t>
      </w:r>
    </w:p>
    <w:p w:rsidR="00176AB6" w:rsidRPr="00AF42E6" w:rsidRDefault="00176AB6" w:rsidP="00176AB6">
      <w:pPr>
        <w:widowControl w:val="0"/>
        <w:ind w:left="-567" w:right="-66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z w:val="28"/>
          <w:szCs w:val="28"/>
        </w:rPr>
        <w:t>- эк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но</w:t>
      </w:r>
      <w:r w:rsidRPr="00AF42E6">
        <w:rPr>
          <w:color w:val="000000"/>
          <w:spacing w:val="-1"/>
          <w:sz w:val="28"/>
          <w:szCs w:val="28"/>
        </w:rPr>
        <w:t>м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я</w:t>
      </w:r>
      <w:r w:rsidRPr="00AF42E6">
        <w:rPr>
          <w:color w:val="000000"/>
          <w:spacing w:val="185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ес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рсов,</w:t>
      </w:r>
      <w:r w:rsidRPr="00AF42E6">
        <w:rPr>
          <w:color w:val="000000"/>
          <w:spacing w:val="186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иж</w:t>
      </w:r>
      <w:r w:rsidRPr="00AF42E6">
        <w:rPr>
          <w:color w:val="000000"/>
          <w:spacing w:val="1"/>
          <w:sz w:val="28"/>
          <w:szCs w:val="28"/>
        </w:rPr>
        <w:t>ение</w:t>
      </w:r>
      <w:r w:rsidRPr="00AF42E6">
        <w:rPr>
          <w:color w:val="000000"/>
          <w:spacing w:val="185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по</w:t>
      </w:r>
      <w:r w:rsidRPr="00AF42E6">
        <w:rPr>
          <w:color w:val="000000"/>
          <w:spacing w:val="-1"/>
          <w:sz w:val="28"/>
          <w:szCs w:val="28"/>
        </w:rPr>
        <w:t>те</w:t>
      </w:r>
      <w:r w:rsidRPr="00AF42E6">
        <w:rPr>
          <w:color w:val="000000"/>
          <w:sz w:val="28"/>
          <w:szCs w:val="28"/>
        </w:rPr>
        <w:t>р</w:t>
      </w:r>
      <w:r w:rsidRPr="00AF42E6">
        <w:rPr>
          <w:color w:val="000000"/>
          <w:spacing w:val="1"/>
          <w:sz w:val="28"/>
          <w:szCs w:val="28"/>
        </w:rPr>
        <w:t>ь</w:t>
      </w:r>
      <w:r w:rsidRPr="00AF42E6">
        <w:rPr>
          <w:color w:val="000000"/>
          <w:spacing w:val="186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на</w:t>
      </w:r>
      <w:r w:rsidRPr="00AF42E6">
        <w:rPr>
          <w:color w:val="000000"/>
          <w:spacing w:val="184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pacing w:val="-1"/>
          <w:sz w:val="28"/>
          <w:szCs w:val="28"/>
        </w:rPr>
        <w:t>с</w:t>
      </w:r>
      <w:r w:rsidRPr="00AF42E6">
        <w:rPr>
          <w:color w:val="000000"/>
          <w:sz w:val="28"/>
          <w:szCs w:val="28"/>
        </w:rPr>
        <w:t>п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pacing w:val="-1"/>
          <w:sz w:val="28"/>
          <w:szCs w:val="28"/>
        </w:rPr>
        <w:t>л</w:t>
      </w:r>
      <w:r w:rsidRPr="00AF42E6">
        <w:rPr>
          <w:color w:val="000000"/>
          <w:sz w:val="28"/>
          <w:szCs w:val="28"/>
        </w:rPr>
        <w:t>нение</w:t>
      </w:r>
      <w:r w:rsidRPr="00AF42E6">
        <w:rPr>
          <w:color w:val="000000"/>
          <w:spacing w:val="187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про</w:t>
      </w:r>
      <w:r w:rsidRPr="00AF42E6">
        <w:rPr>
          <w:color w:val="000000"/>
          <w:spacing w:val="1"/>
          <w:sz w:val="28"/>
          <w:szCs w:val="28"/>
        </w:rPr>
        <w:t>ц</w:t>
      </w:r>
      <w:r w:rsidRPr="00AF42E6">
        <w:rPr>
          <w:color w:val="000000"/>
          <w:sz w:val="28"/>
          <w:szCs w:val="28"/>
        </w:rPr>
        <w:t>есса</w:t>
      </w:r>
      <w:r w:rsidRPr="00AF42E6">
        <w:rPr>
          <w:color w:val="000000"/>
          <w:spacing w:val="187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 xml:space="preserve"> </w:t>
      </w:r>
      <w:proofErr w:type="gramStart"/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ез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льтате</w:t>
      </w:r>
      <w:proofErr w:type="gramEnd"/>
      <w:r w:rsidRPr="00AF42E6">
        <w:rPr>
          <w:color w:val="000000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ре</w:t>
      </w:r>
      <w:r w:rsidRPr="00AF42E6">
        <w:rPr>
          <w:color w:val="000000"/>
          <w:sz w:val="28"/>
          <w:szCs w:val="28"/>
        </w:rPr>
        <w:t>ализации</w:t>
      </w:r>
      <w:r w:rsidRPr="00AF42E6">
        <w:rPr>
          <w:color w:val="000000"/>
          <w:spacing w:val="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</w:t>
      </w:r>
      <w:r w:rsidRPr="00AF42E6">
        <w:rPr>
          <w:color w:val="000000"/>
          <w:spacing w:val="-1"/>
          <w:sz w:val="28"/>
          <w:szCs w:val="28"/>
        </w:rPr>
        <w:t>р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pacing w:val="-1"/>
          <w:sz w:val="28"/>
          <w:szCs w:val="28"/>
        </w:rPr>
        <w:t>е</w:t>
      </w:r>
      <w:r w:rsidRPr="00AF42E6">
        <w:rPr>
          <w:color w:val="000000"/>
          <w:sz w:val="28"/>
          <w:szCs w:val="28"/>
        </w:rPr>
        <w:t>кт</w:t>
      </w:r>
      <w:r w:rsidRPr="00AF42E6">
        <w:rPr>
          <w:color w:val="000000"/>
          <w:spacing w:val="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;</w:t>
      </w:r>
    </w:p>
    <w:p w:rsidR="00176AB6" w:rsidRPr="00AF42E6" w:rsidRDefault="00176AB6" w:rsidP="00176AB6">
      <w:pPr>
        <w:widowControl w:val="0"/>
        <w:tabs>
          <w:tab w:val="left" w:pos="2558"/>
          <w:tab w:val="left" w:pos="4017"/>
          <w:tab w:val="left" w:pos="5784"/>
          <w:tab w:val="left" w:pos="7339"/>
          <w:tab w:val="left" w:pos="9501"/>
        </w:tabs>
        <w:ind w:left="-567" w:right="-68" w:firstLine="709"/>
        <w:jc w:val="both"/>
        <w:rPr>
          <w:color w:val="000000"/>
          <w:spacing w:val="1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- по</w:t>
      </w:r>
      <w:r w:rsidRPr="00AF42E6">
        <w:rPr>
          <w:color w:val="000000"/>
          <w:sz w:val="28"/>
          <w:szCs w:val="28"/>
        </w:rPr>
        <w:t>стоянн</w:t>
      </w:r>
      <w:r w:rsidRPr="00AF42E6">
        <w:rPr>
          <w:color w:val="000000"/>
          <w:spacing w:val="-1"/>
          <w:sz w:val="28"/>
          <w:szCs w:val="28"/>
        </w:rPr>
        <w:t>ы</w:t>
      </w:r>
      <w:r w:rsidRPr="00AF42E6">
        <w:rPr>
          <w:color w:val="000000"/>
          <w:sz w:val="28"/>
          <w:szCs w:val="28"/>
        </w:rPr>
        <w:t xml:space="preserve">й </w:t>
      </w:r>
      <w:r w:rsidRPr="00AF42E6">
        <w:rPr>
          <w:color w:val="000000"/>
          <w:spacing w:val="1"/>
          <w:sz w:val="28"/>
          <w:szCs w:val="28"/>
        </w:rPr>
        <w:t>х</w:t>
      </w:r>
      <w:r w:rsidRPr="00AF42E6">
        <w:rPr>
          <w:color w:val="000000"/>
          <w:sz w:val="28"/>
          <w:szCs w:val="28"/>
        </w:rPr>
        <w:t>арактер реал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зац</w:t>
      </w:r>
      <w:r w:rsidRPr="00AF42E6">
        <w:rPr>
          <w:color w:val="000000"/>
          <w:spacing w:val="-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и про</w:t>
      </w:r>
      <w:r w:rsidRPr="00AF42E6">
        <w:rPr>
          <w:color w:val="000000"/>
          <w:spacing w:val="1"/>
          <w:sz w:val="28"/>
          <w:szCs w:val="28"/>
        </w:rPr>
        <w:t>це</w:t>
      </w:r>
      <w:r w:rsidRPr="00AF42E6">
        <w:rPr>
          <w:color w:val="000000"/>
          <w:sz w:val="28"/>
          <w:szCs w:val="28"/>
        </w:rPr>
        <w:t>сса, предла</w:t>
      </w:r>
      <w:r w:rsidRPr="00AF42E6">
        <w:rPr>
          <w:color w:val="000000"/>
          <w:spacing w:val="1"/>
          <w:sz w:val="28"/>
          <w:szCs w:val="28"/>
        </w:rPr>
        <w:t>г</w:t>
      </w:r>
      <w:r w:rsidRPr="00AF42E6">
        <w:rPr>
          <w:color w:val="000000"/>
          <w:sz w:val="28"/>
          <w:szCs w:val="28"/>
        </w:rPr>
        <w:t xml:space="preserve">аемого к </w:t>
      </w:r>
      <w:r w:rsidRPr="00AF42E6">
        <w:rPr>
          <w:color w:val="000000"/>
          <w:spacing w:val="1"/>
          <w:sz w:val="28"/>
          <w:szCs w:val="28"/>
        </w:rPr>
        <w:t>оп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и</w:t>
      </w:r>
      <w:r w:rsidRPr="00AF42E6">
        <w:rPr>
          <w:color w:val="000000"/>
          <w:spacing w:val="-2"/>
          <w:sz w:val="28"/>
          <w:szCs w:val="28"/>
        </w:rPr>
        <w:t>м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заци</w:t>
      </w:r>
      <w:r w:rsidRPr="00AF42E6">
        <w:rPr>
          <w:color w:val="000000"/>
          <w:spacing w:val="1"/>
          <w:sz w:val="28"/>
          <w:szCs w:val="28"/>
        </w:rPr>
        <w:t>и</w:t>
      </w:r>
      <w:bookmarkStart w:id="1" w:name="_page_37_0"/>
      <w:bookmarkEnd w:id="0"/>
      <w:r w:rsidRPr="00AF42E6">
        <w:rPr>
          <w:color w:val="000000"/>
          <w:spacing w:val="1"/>
          <w:sz w:val="28"/>
          <w:szCs w:val="28"/>
        </w:rPr>
        <w:t>.</w:t>
      </w:r>
    </w:p>
    <w:p w:rsidR="00176AB6" w:rsidRPr="00AF42E6" w:rsidRDefault="00176AB6" w:rsidP="00176AB6">
      <w:pPr>
        <w:widowControl w:val="0"/>
        <w:tabs>
          <w:tab w:val="left" w:pos="2558"/>
          <w:tab w:val="left" w:pos="4017"/>
          <w:tab w:val="left" w:pos="5784"/>
          <w:tab w:val="left" w:pos="7339"/>
          <w:tab w:val="left" w:pos="9501"/>
        </w:tabs>
        <w:ind w:left="-567" w:right="-68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 xml:space="preserve">3.3. </w:t>
      </w:r>
      <w:r w:rsidRPr="00AF42E6">
        <w:rPr>
          <w:sz w:val="28"/>
          <w:szCs w:val="28"/>
        </w:rPr>
        <w:t>Планирование мероприятий и сроков реализации бережливого проекта включает в себя: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1) создание команды проекта;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2) подготовка плана управления Проектом, который включает в себя: основные цели и задачи Проекта, мероприятия и сроки, а также целевые показатели реализации Проекта;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3) утверждение Проектов в Администрации и</w:t>
      </w:r>
      <w:r>
        <w:rPr>
          <w:sz w:val="28"/>
          <w:szCs w:val="28"/>
        </w:rPr>
        <w:t xml:space="preserve"> в ее</w:t>
      </w:r>
      <w:r w:rsidRPr="00AF42E6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подразделениях</w:t>
      </w:r>
      <w:r w:rsidRPr="00AF42E6">
        <w:rPr>
          <w:sz w:val="28"/>
          <w:szCs w:val="28"/>
        </w:rPr>
        <w:t xml:space="preserve"> осуществляется посредством направления на согласование в </w:t>
      </w:r>
      <w:r>
        <w:rPr>
          <w:sz w:val="28"/>
          <w:szCs w:val="28"/>
        </w:rPr>
        <w:t>Сектор</w:t>
      </w:r>
      <w:r w:rsidRPr="00AF42E6">
        <w:rPr>
          <w:sz w:val="28"/>
          <w:szCs w:val="28"/>
        </w:rPr>
        <w:t xml:space="preserve"> паспорт согласно приложению </w:t>
      </w:r>
      <w:r>
        <w:rPr>
          <w:sz w:val="28"/>
          <w:szCs w:val="28"/>
        </w:rPr>
        <w:t>№ 3</w:t>
      </w:r>
      <w:r w:rsidRPr="00AF42E6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AF42E6">
        <w:rPr>
          <w:sz w:val="28"/>
          <w:szCs w:val="28"/>
        </w:rPr>
        <w:t>Положению.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В течение 14 рабочих дней </w:t>
      </w:r>
      <w:r>
        <w:rPr>
          <w:sz w:val="28"/>
          <w:szCs w:val="28"/>
        </w:rPr>
        <w:t>Сектор</w:t>
      </w:r>
      <w:r w:rsidRPr="00AF42E6">
        <w:rPr>
          <w:sz w:val="28"/>
          <w:szCs w:val="28"/>
        </w:rPr>
        <w:t xml:space="preserve"> рассматривает паспорт Проекта на предмет целесообразности реализации Проекта с учетом оценки следующих данных: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проблемы (причины внедрения), цели и способы их достижения;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ожидаемые выгоды от реализации Проекта (экономия ресурсов, повышение производительности труда и другие);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временные и финансовые затраты на реализацию Проекта;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влияние результатов и эффектов от внедрения Проекта на достижение целей и решение задач Администрации, </w:t>
      </w:r>
      <w:r>
        <w:rPr>
          <w:sz w:val="28"/>
          <w:szCs w:val="28"/>
        </w:rPr>
        <w:t>подразделени</w:t>
      </w:r>
      <w:r w:rsidRPr="00AF42E6">
        <w:rPr>
          <w:sz w:val="28"/>
          <w:szCs w:val="28"/>
        </w:rPr>
        <w:t>я.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Заказчиком Проектов от отделов Администрации является  глава </w:t>
      </w:r>
      <w:r>
        <w:rPr>
          <w:sz w:val="28"/>
          <w:szCs w:val="28"/>
        </w:rPr>
        <w:t>Промышленновского муниципального</w:t>
      </w:r>
      <w:r w:rsidRPr="00AF42E6">
        <w:rPr>
          <w:sz w:val="28"/>
          <w:szCs w:val="28"/>
        </w:rPr>
        <w:t xml:space="preserve"> округа. Заказчиками Проектов </w:t>
      </w:r>
      <w:r>
        <w:rPr>
          <w:sz w:val="28"/>
          <w:szCs w:val="28"/>
        </w:rPr>
        <w:t>подразделе</w:t>
      </w:r>
      <w:r w:rsidRPr="00AF42E6">
        <w:rPr>
          <w:sz w:val="28"/>
          <w:szCs w:val="28"/>
        </w:rPr>
        <w:t xml:space="preserve">ний являются глава </w:t>
      </w:r>
      <w:r>
        <w:rPr>
          <w:sz w:val="28"/>
          <w:szCs w:val="28"/>
        </w:rPr>
        <w:t xml:space="preserve">Промышленновского муниципального </w:t>
      </w:r>
      <w:r w:rsidRPr="00AF42E6">
        <w:rPr>
          <w:sz w:val="28"/>
          <w:szCs w:val="28"/>
        </w:rPr>
        <w:t>округа или руководители, начальники управлений, или директора учреждений.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42E6">
        <w:rPr>
          <w:sz w:val="28"/>
          <w:szCs w:val="28"/>
        </w:rPr>
        <w:t>) формирование ме</w:t>
      </w:r>
      <w:r>
        <w:rPr>
          <w:sz w:val="28"/>
          <w:szCs w:val="28"/>
        </w:rPr>
        <w:t>тодического обеспечения Проекта;</w:t>
      </w:r>
      <w:r w:rsidRPr="00AF42E6">
        <w:rPr>
          <w:sz w:val="28"/>
          <w:szCs w:val="28"/>
        </w:rPr>
        <w:t xml:space="preserve">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F42E6">
        <w:rPr>
          <w:sz w:val="28"/>
          <w:szCs w:val="28"/>
        </w:rPr>
        <w:t>) разработку нормативно-правовой базы для его реализации;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42E6">
        <w:rPr>
          <w:sz w:val="28"/>
          <w:szCs w:val="28"/>
        </w:rPr>
        <w:t>) разработку системы мониторинга реализации Проекта;</w:t>
      </w:r>
    </w:p>
    <w:p w:rsidR="00176AB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42E6">
        <w:rPr>
          <w:sz w:val="28"/>
          <w:szCs w:val="28"/>
        </w:rPr>
        <w:t>) картирование процесса</w:t>
      </w:r>
      <w:r>
        <w:rPr>
          <w:sz w:val="28"/>
          <w:szCs w:val="28"/>
        </w:rPr>
        <w:t xml:space="preserve">.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>
        <w:rPr>
          <w:sz w:val="28"/>
          <w:szCs w:val="28"/>
        </w:rPr>
        <w:tab/>
        <w:t>карт</w:t>
      </w:r>
      <w:r>
        <w:rPr>
          <w:sz w:val="28"/>
          <w:szCs w:val="28"/>
        </w:rPr>
        <w:tab/>
        <w:t xml:space="preserve">   текущего</w:t>
      </w:r>
      <w:r>
        <w:rPr>
          <w:sz w:val="28"/>
          <w:szCs w:val="28"/>
        </w:rPr>
        <w:tab/>
        <w:t xml:space="preserve">    и     </w:t>
      </w:r>
      <w:r w:rsidRPr="00AF42E6">
        <w:rPr>
          <w:sz w:val="28"/>
          <w:szCs w:val="28"/>
        </w:rPr>
        <w:t xml:space="preserve">целевого </w:t>
      </w:r>
      <w:r>
        <w:rPr>
          <w:sz w:val="28"/>
          <w:szCs w:val="28"/>
        </w:rPr>
        <w:t xml:space="preserve">  </w:t>
      </w:r>
      <w:r w:rsidRPr="00AF42E6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   </w:t>
      </w:r>
      <w:r w:rsidRPr="00AF42E6">
        <w:rPr>
          <w:sz w:val="28"/>
          <w:szCs w:val="28"/>
        </w:rPr>
        <w:t>процесса осуществляется в следующие сроки: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карта текущего состояния процесса – в течение 7 рабочих дней после утверждения паспорта Проекта;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карта целевого состояния процесса – в течение 5 рабочих дней после разработки карты текущего состояния.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42E6">
        <w:rPr>
          <w:sz w:val="28"/>
          <w:szCs w:val="28"/>
        </w:rPr>
        <w:t>) Формирование плана мероприятий по реализации Проекта</w:t>
      </w:r>
      <w:r>
        <w:rPr>
          <w:sz w:val="28"/>
          <w:szCs w:val="28"/>
        </w:rPr>
        <w:t>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По итогам составления карты целевого состояния процесса в течение 10 рабочих дней разрабатывается проект плана мероприятий по реализации Проекта (далее именуется – План), состоящий из мероприятий, направленных на устранение выявленных проблем для достижения целевого состояния процесса.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В целях обеспечения эффективной и быстрой коммуникации на стадии разработки Проекта формируется информационный стенд, на котором по мере разработки последовательно размещаются следующие документы: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копия паспорта Проекта;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утвержденный план мероприятий по реализации Проекта;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карты текущего и целевого состояния процесса;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перечень проблем в </w:t>
      </w:r>
      <w:proofErr w:type="gramStart"/>
      <w:r w:rsidRPr="00AF42E6">
        <w:rPr>
          <w:sz w:val="28"/>
          <w:szCs w:val="28"/>
        </w:rPr>
        <w:t>рамках</w:t>
      </w:r>
      <w:proofErr w:type="gramEnd"/>
      <w:r w:rsidRPr="00AF42E6">
        <w:rPr>
          <w:sz w:val="28"/>
          <w:szCs w:val="28"/>
        </w:rPr>
        <w:t xml:space="preserve"> реализации процесса, выявленных в ходе разработки карты текущего состояния процесса.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3.4. Реализация Проекта предусматривает: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реализацию основных этапов Проекта;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- ресурсное обеспечение условий для реализации Проекта;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 мониторинг хода реализации Проекта: выявление проблем и внесение корректив по ходу реализации Проекта;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подведение промежуточных итогов реализации Проекта и предварительная оценка эффективности результатов внедрения Проекта;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- подготовку проектной командой отчета по результатам реализации Проекта команде бережливого управления, представленного в виде презентация Проекта. 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 xml:space="preserve">Итогом реализации Проекта является достижение целей Проекта и планируемых эффектов. </w:t>
      </w:r>
    </w:p>
    <w:p w:rsidR="00176AB6" w:rsidRPr="00AF42E6" w:rsidRDefault="00176AB6" w:rsidP="00176AB6">
      <w:pPr>
        <w:widowControl w:val="0"/>
        <w:ind w:left="-567" w:right="-20" w:firstLine="709"/>
        <w:rPr>
          <w:color w:val="000000"/>
          <w:sz w:val="28"/>
          <w:szCs w:val="28"/>
        </w:rPr>
      </w:pPr>
      <w:r w:rsidRPr="00AF42E6">
        <w:rPr>
          <w:color w:val="000000"/>
          <w:sz w:val="28"/>
          <w:szCs w:val="28"/>
        </w:rPr>
        <w:t>3.5.</w:t>
      </w:r>
      <w:r w:rsidRPr="00AF42E6">
        <w:rPr>
          <w:color w:val="000000"/>
          <w:spacing w:val="-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Закрытие</w:t>
      </w:r>
      <w:r w:rsidRPr="00AF42E6">
        <w:rPr>
          <w:color w:val="000000"/>
          <w:spacing w:val="70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Проекта</w:t>
      </w:r>
    </w:p>
    <w:p w:rsidR="00176AB6" w:rsidRPr="00AF42E6" w:rsidRDefault="00176AB6" w:rsidP="00176AB6">
      <w:pPr>
        <w:widowControl w:val="0"/>
        <w:ind w:left="-567" w:right="-18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З</w:t>
      </w:r>
      <w:r w:rsidRPr="00AF42E6">
        <w:rPr>
          <w:color w:val="000000"/>
          <w:sz w:val="28"/>
          <w:szCs w:val="28"/>
        </w:rPr>
        <w:t>ак</w:t>
      </w:r>
      <w:r w:rsidRPr="00AF42E6">
        <w:rPr>
          <w:color w:val="000000"/>
          <w:spacing w:val="1"/>
          <w:sz w:val="28"/>
          <w:szCs w:val="28"/>
        </w:rPr>
        <w:t>ры</w:t>
      </w:r>
      <w:r w:rsidRPr="00AF42E6">
        <w:rPr>
          <w:color w:val="000000"/>
          <w:spacing w:val="-1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>ие</w:t>
      </w:r>
      <w:r w:rsidRPr="00AF42E6">
        <w:rPr>
          <w:color w:val="000000"/>
          <w:spacing w:val="127"/>
          <w:sz w:val="28"/>
          <w:szCs w:val="28"/>
        </w:rPr>
        <w:t xml:space="preserve"> </w:t>
      </w:r>
      <w:r w:rsidRPr="00AF42E6">
        <w:rPr>
          <w:color w:val="000000"/>
          <w:spacing w:val="-1"/>
          <w:sz w:val="28"/>
          <w:szCs w:val="28"/>
        </w:rPr>
        <w:t>П</w:t>
      </w:r>
      <w:r w:rsidRPr="00AF42E6">
        <w:rPr>
          <w:color w:val="000000"/>
          <w:sz w:val="28"/>
          <w:szCs w:val="28"/>
        </w:rPr>
        <w:t>роекта</w:t>
      </w:r>
      <w:r w:rsidRPr="00AF42E6">
        <w:rPr>
          <w:color w:val="000000"/>
          <w:spacing w:val="124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с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ществляется</w:t>
      </w:r>
      <w:r w:rsidRPr="00AF42E6">
        <w:rPr>
          <w:color w:val="000000"/>
          <w:spacing w:val="125"/>
          <w:sz w:val="28"/>
          <w:szCs w:val="28"/>
        </w:rPr>
        <w:t xml:space="preserve"> </w:t>
      </w:r>
      <w:r w:rsidRPr="00AF42E6">
        <w:rPr>
          <w:color w:val="000000"/>
          <w:spacing w:val="-1"/>
          <w:sz w:val="28"/>
          <w:szCs w:val="28"/>
        </w:rPr>
        <w:t>п</w:t>
      </w:r>
      <w:r w:rsidRPr="00AF42E6">
        <w:rPr>
          <w:color w:val="000000"/>
          <w:sz w:val="28"/>
          <w:szCs w:val="28"/>
        </w:rPr>
        <w:t>о</w:t>
      </w:r>
      <w:r w:rsidRPr="00AF42E6">
        <w:rPr>
          <w:color w:val="000000"/>
          <w:spacing w:val="128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рез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л</w:t>
      </w:r>
      <w:r w:rsidRPr="00AF42E6">
        <w:rPr>
          <w:color w:val="000000"/>
          <w:spacing w:val="-1"/>
          <w:sz w:val="28"/>
          <w:szCs w:val="28"/>
        </w:rPr>
        <w:t>ь</w:t>
      </w:r>
      <w:r w:rsidRPr="00AF42E6">
        <w:rPr>
          <w:color w:val="000000"/>
          <w:sz w:val="28"/>
          <w:szCs w:val="28"/>
        </w:rPr>
        <w:t>татам</w:t>
      </w:r>
      <w:r w:rsidRPr="00AF42E6">
        <w:rPr>
          <w:color w:val="000000"/>
          <w:spacing w:val="127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защ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ты</w:t>
      </w:r>
      <w:r w:rsidRPr="00AF42E6">
        <w:rPr>
          <w:color w:val="000000"/>
          <w:spacing w:val="125"/>
          <w:sz w:val="28"/>
          <w:szCs w:val="28"/>
        </w:rPr>
        <w:t xml:space="preserve"> 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тче</w:t>
      </w:r>
      <w:r w:rsidRPr="00AF42E6">
        <w:rPr>
          <w:color w:val="000000"/>
          <w:spacing w:val="-1"/>
          <w:sz w:val="28"/>
          <w:szCs w:val="28"/>
        </w:rPr>
        <w:t>тн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й п</w:t>
      </w:r>
      <w:r w:rsidRPr="00AF42E6">
        <w:rPr>
          <w:color w:val="000000"/>
          <w:spacing w:val="1"/>
          <w:sz w:val="28"/>
          <w:szCs w:val="28"/>
        </w:rPr>
        <w:t>ре</w:t>
      </w:r>
      <w:r w:rsidRPr="00AF42E6">
        <w:rPr>
          <w:color w:val="000000"/>
          <w:spacing w:val="-1"/>
          <w:sz w:val="28"/>
          <w:szCs w:val="28"/>
        </w:rPr>
        <w:t>з</w:t>
      </w:r>
      <w:r w:rsidRPr="00AF42E6">
        <w:rPr>
          <w:color w:val="000000"/>
          <w:sz w:val="28"/>
          <w:szCs w:val="28"/>
        </w:rPr>
        <w:t>е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тации</w:t>
      </w:r>
      <w:r w:rsidRPr="00AF42E6">
        <w:rPr>
          <w:color w:val="000000"/>
          <w:spacing w:val="145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о</w:t>
      </w:r>
      <w:r w:rsidRPr="00AF42E6">
        <w:rPr>
          <w:color w:val="000000"/>
          <w:spacing w:val="145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ре</w:t>
      </w:r>
      <w:r w:rsidRPr="00AF42E6">
        <w:rPr>
          <w:color w:val="000000"/>
          <w:spacing w:val="-1"/>
          <w:sz w:val="28"/>
          <w:szCs w:val="28"/>
        </w:rPr>
        <w:t>зу</w:t>
      </w:r>
      <w:r w:rsidRPr="00AF42E6">
        <w:rPr>
          <w:color w:val="000000"/>
          <w:sz w:val="28"/>
          <w:szCs w:val="28"/>
        </w:rPr>
        <w:t>л</w:t>
      </w:r>
      <w:r w:rsidRPr="00AF42E6">
        <w:rPr>
          <w:color w:val="000000"/>
          <w:spacing w:val="-1"/>
          <w:sz w:val="28"/>
          <w:szCs w:val="28"/>
        </w:rPr>
        <w:t>ь</w:t>
      </w:r>
      <w:r w:rsidRPr="00AF42E6">
        <w:rPr>
          <w:color w:val="000000"/>
          <w:sz w:val="28"/>
          <w:szCs w:val="28"/>
        </w:rPr>
        <w:t>татах</w:t>
      </w:r>
      <w:r w:rsidRPr="00AF42E6">
        <w:rPr>
          <w:color w:val="000000"/>
          <w:spacing w:val="145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pacing w:val="144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э</w:t>
      </w:r>
      <w:r w:rsidRPr="00AF42E6">
        <w:rPr>
          <w:color w:val="000000"/>
          <w:spacing w:val="1"/>
          <w:sz w:val="28"/>
          <w:szCs w:val="28"/>
        </w:rPr>
        <w:t>фф</w:t>
      </w:r>
      <w:r w:rsidRPr="00AF42E6">
        <w:rPr>
          <w:color w:val="000000"/>
          <w:sz w:val="28"/>
          <w:szCs w:val="28"/>
        </w:rPr>
        <w:t>ект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вности</w:t>
      </w:r>
      <w:r w:rsidRPr="00AF42E6">
        <w:rPr>
          <w:color w:val="000000"/>
          <w:spacing w:val="142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еал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зации</w:t>
      </w:r>
      <w:r w:rsidRPr="00AF42E6">
        <w:rPr>
          <w:color w:val="000000"/>
          <w:spacing w:val="145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Про</w:t>
      </w:r>
      <w:r w:rsidRPr="00AF42E6">
        <w:rPr>
          <w:color w:val="000000"/>
          <w:spacing w:val="1"/>
          <w:sz w:val="28"/>
          <w:szCs w:val="28"/>
        </w:rPr>
        <w:t>екта.</w:t>
      </w:r>
    </w:p>
    <w:p w:rsidR="00176AB6" w:rsidRPr="00AF42E6" w:rsidRDefault="00176AB6" w:rsidP="00176AB6">
      <w:pPr>
        <w:widowControl w:val="0"/>
        <w:ind w:left="-567" w:firstLine="709"/>
        <w:jc w:val="both"/>
        <w:rPr>
          <w:sz w:val="28"/>
          <w:szCs w:val="28"/>
        </w:rPr>
      </w:pPr>
      <w:r w:rsidRPr="00AF42E6">
        <w:rPr>
          <w:sz w:val="28"/>
          <w:szCs w:val="28"/>
        </w:rPr>
        <w:t>3.6. Тиражирование результатов Проекта.</w:t>
      </w:r>
      <w:bookmarkStart w:id="2" w:name="_page_47_0"/>
      <w:bookmarkEnd w:id="1"/>
    </w:p>
    <w:p w:rsidR="00176AB6" w:rsidRPr="00AF42E6" w:rsidRDefault="00176AB6" w:rsidP="00176AB6">
      <w:pPr>
        <w:widowControl w:val="0"/>
        <w:ind w:left="-567" w:right="-17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pacing w:val="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спе</w:t>
      </w:r>
      <w:r w:rsidRPr="00AF42E6">
        <w:rPr>
          <w:color w:val="000000"/>
          <w:spacing w:val="-2"/>
          <w:sz w:val="28"/>
          <w:szCs w:val="28"/>
        </w:rPr>
        <w:t>ш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ый</w:t>
      </w:r>
      <w:r w:rsidRPr="00AF42E6">
        <w:rPr>
          <w:color w:val="000000"/>
          <w:spacing w:val="8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пыт</w:t>
      </w:r>
      <w:r w:rsidRPr="00AF42E6">
        <w:rPr>
          <w:color w:val="000000"/>
          <w:spacing w:val="7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еа</w:t>
      </w:r>
      <w:r w:rsidRPr="00AF42E6">
        <w:rPr>
          <w:color w:val="000000"/>
          <w:spacing w:val="-1"/>
          <w:sz w:val="28"/>
          <w:szCs w:val="28"/>
        </w:rPr>
        <w:t>л</w:t>
      </w:r>
      <w:r w:rsidRPr="00AF42E6">
        <w:rPr>
          <w:color w:val="000000"/>
          <w:sz w:val="28"/>
          <w:szCs w:val="28"/>
        </w:rPr>
        <w:t>изации</w:t>
      </w:r>
      <w:r w:rsidRPr="00AF42E6">
        <w:rPr>
          <w:color w:val="000000"/>
          <w:spacing w:val="10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Прое</w:t>
      </w:r>
      <w:r w:rsidRPr="00AF42E6">
        <w:rPr>
          <w:color w:val="000000"/>
          <w:spacing w:val="1"/>
          <w:sz w:val="28"/>
          <w:szCs w:val="28"/>
        </w:rPr>
        <w:t>к</w:t>
      </w:r>
      <w:r w:rsidRPr="00AF42E6">
        <w:rPr>
          <w:color w:val="000000"/>
          <w:sz w:val="28"/>
          <w:szCs w:val="28"/>
        </w:rPr>
        <w:t>та</w:t>
      </w:r>
      <w:r w:rsidRPr="00AF42E6">
        <w:rPr>
          <w:color w:val="000000"/>
          <w:spacing w:val="9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по</w:t>
      </w:r>
      <w:r w:rsidRPr="00AF42E6">
        <w:rPr>
          <w:color w:val="000000"/>
          <w:spacing w:val="7"/>
          <w:sz w:val="28"/>
          <w:szCs w:val="28"/>
        </w:rPr>
        <w:t xml:space="preserve"> 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pacing w:val="1"/>
          <w:sz w:val="28"/>
          <w:szCs w:val="28"/>
        </w:rPr>
        <w:t>п</w:t>
      </w:r>
      <w:r w:rsidRPr="00AF42E6">
        <w:rPr>
          <w:color w:val="000000"/>
          <w:sz w:val="28"/>
          <w:szCs w:val="28"/>
        </w:rPr>
        <w:t>ти</w:t>
      </w:r>
      <w:r w:rsidRPr="00AF42E6">
        <w:rPr>
          <w:color w:val="000000"/>
          <w:spacing w:val="-1"/>
          <w:sz w:val="28"/>
          <w:szCs w:val="28"/>
        </w:rPr>
        <w:t>м</w:t>
      </w:r>
      <w:r w:rsidRPr="00AF42E6">
        <w:rPr>
          <w:color w:val="000000"/>
          <w:sz w:val="28"/>
          <w:szCs w:val="28"/>
        </w:rPr>
        <w:t>изации</w:t>
      </w:r>
      <w:r w:rsidRPr="00AF42E6">
        <w:rPr>
          <w:color w:val="000000"/>
          <w:spacing w:val="8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про</w:t>
      </w:r>
      <w:r w:rsidRPr="00AF42E6">
        <w:rPr>
          <w:color w:val="000000"/>
          <w:spacing w:val="1"/>
          <w:sz w:val="28"/>
          <w:szCs w:val="28"/>
        </w:rPr>
        <w:t>ц</w:t>
      </w:r>
      <w:r w:rsidRPr="00AF42E6">
        <w:rPr>
          <w:color w:val="000000"/>
          <w:sz w:val="28"/>
          <w:szCs w:val="28"/>
        </w:rPr>
        <w:t>есса</w:t>
      </w:r>
      <w:r w:rsidRPr="00AF42E6">
        <w:rPr>
          <w:color w:val="000000"/>
          <w:spacing w:val="7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 xml:space="preserve">в отделах Администрации и (или) </w:t>
      </w:r>
      <w:r>
        <w:rPr>
          <w:color w:val="000000"/>
          <w:sz w:val="28"/>
          <w:szCs w:val="28"/>
        </w:rPr>
        <w:t>в ее подразделениях</w:t>
      </w:r>
      <w:r w:rsidRPr="00AF42E6">
        <w:rPr>
          <w:color w:val="000000"/>
          <w:spacing w:val="8"/>
          <w:sz w:val="28"/>
          <w:szCs w:val="28"/>
        </w:rPr>
        <w:t xml:space="preserve"> </w:t>
      </w:r>
      <w:r w:rsidRPr="00AF42E6">
        <w:rPr>
          <w:color w:val="000000"/>
          <w:spacing w:val="-2"/>
          <w:sz w:val="28"/>
          <w:szCs w:val="28"/>
        </w:rPr>
        <w:t>м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жет</w:t>
      </w:r>
      <w:r w:rsidRPr="00AF42E6">
        <w:rPr>
          <w:color w:val="000000"/>
          <w:spacing w:val="4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сп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льзовать</w:t>
      </w:r>
      <w:r w:rsidRPr="00AF42E6">
        <w:rPr>
          <w:color w:val="000000"/>
          <w:spacing w:val="-1"/>
          <w:sz w:val="28"/>
          <w:szCs w:val="28"/>
        </w:rPr>
        <w:t>с</w:t>
      </w:r>
      <w:r w:rsidRPr="00AF42E6">
        <w:rPr>
          <w:color w:val="000000"/>
          <w:sz w:val="28"/>
          <w:szCs w:val="28"/>
        </w:rPr>
        <w:t>я</w:t>
      </w:r>
      <w:r w:rsidRPr="00AF42E6">
        <w:rPr>
          <w:color w:val="000000"/>
          <w:spacing w:val="5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д</w:t>
      </w:r>
      <w:r w:rsidRPr="00AF42E6">
        <w:rPr>
          <w:color w:val="000000"/>
          <w:sz w:val="28"/>
          <w:szCs w:val="28"/>
        </w:rPr>
        <w:t>ля</w:t>
      </w:r>
      <w:r w:rsidRPr="00AF42E6">
        <w:rPr>
          <w:color w:val="000000"/>
          <w:spacing w:val="5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его ти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pacing w:val="-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жиро</w:t>
      </w:r>
      <w:r w:rsidRPr="00AF42E6">
        <w:rPr>
          <w:color w:val="000000"/>
          <w:spacing w:val="1"/>
          <w:sz w:val="28"/>
          <w:szCs w:val="28"/>
        </w:rPr>
        <w:t>вания</w:t>
      </w:r>
      <w:r w:rsidRPr="00AF42E6">
        <w:rPr>
          <w:color w:val="000000"/>
          <w:spacing w:val="118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117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др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г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х</w:t>
      </w:r>
      <w:r w:rsidRPr="00AF42E6">
        <w:rPr>
          <w:color w:val="000000"/>
          <w:spacing w:val="119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 xml:space="preserve">отделах Администрации и (или) </w:t>
      </w:r>
      <w:r>
        <w:rPr>
          <w:color w:val="000000"/>
          <w:sz w:val="28"/>
          <w:szCs w:val="28"/>
        </w:rPr>
        <w:t>в ее подразделе</w:t>
      </w:r>
      <w:r w:rsidRPr="00AF42E6">
        <w:rPr>
          <w:color w:val="000000"/>
          <w:sz w:val="28"/>
          <w:szCs w:val="28"/>
        </w:rPr>
        <w:t>ниях</w:t>
      </w:r>
      <w:r w:rsidRPr="00AF42E6">
        <w:rPr>
          <w:color w:val="000000"/>
          <w:spacing w:val="118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с</w:t>
      </w:r>
      <w:r w:rsidRPr="00AF42E6">
        <w:rPr>
          <w:color w:val="000000"/>
          <w:spacing w:val="119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анал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ги</w:t>
      </w:r>
      <w:r w:rsidRPr="00AF42E6">
        <w:rPr>
          <w:color w:val="000000"/>
          <w:spacing w:val="-1"/>
          <w:sz w:val="28"/>
          <w:szCs w:val="28"/>
        </w:rPr>
        <w:t>ч</w:t>
      </w:r>
      <w:r w:rsidRPr="00AF42E6">
        <w:rPr>
          <w:color w:val="000000"/>
          <w:sz w:val="28"/>
          <w:szCs w:val="28"/>
        </w:rPr>
        <w:t>ны</w:t>
      </w:r>
      <w:r w:rsidRPr="00AF42E6">
        <w:rPr>
          <w:color w:val="000000"/>
          <w:spacing w:val="-1"/>
          <w:sz w:val="28"/>
          <w:szCs w:val="28"/>
        </w:rPr>
        <w:t>м</w:t>
      </w:r>
      <w:r w:rsidRPr="00AF42E6">
        <w:rPr>
          <w:color w:val="000000"/>
          <w:sz w:val="28"/>
          <w:szCs w:val="28"/>
        </w:rPr>
        <w:t>и проце</w:t>
      </w:r>
      <w:r w:rsidRPr="00AF42E6">
        <w:rPr>
          <w:color w:val="000000"/>
          <w:spacing w:val="1"/>
          <w:sz w:val="28"/>
          <w:szCs w:val="28"/>
        </w:rPr>
        <w:t>сса</w:t>
      </w:r>
      <w:r w:rsidRPr="00AF42E6">
        <w:rPr>
          <w:color w:val="000000"/>
          <w:spacing w:val="-1"/>
          <w:sz w:val="28"/>
          <w:szCs w:val="28"/>
        </w:rPr>
        <w:t>м</w:t>
      </w:r>
      <w:r w:rsidRPr="00AF42E6">
        <w:rPr>
          <w:color w:val="000000"/>
          <w:spacing w:val="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.</w:t>
      </w:r>
    </w:p>
    <w:p w:rsidR="00176AB6" w:rsidRPr="00AF42E6" w:rsidRDefault="00176AB6" w:rsidP="00176AB6">
      <w:pPr>
        <w:widowControl w:val="0"/>
        <w:ind w:left="-567" w:right="-2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z w:val="28"/>
          <w:szCs w:val="28"/>
        </w:rPr>
        <w:t>Ти</w:t>
      </w:r>
      <w:r w:rsidRPr="00AF42E6">
        <w:rPr>
          <w:color w:val="000000"/>
          <w:spacing w:val="2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аж</w:t>
      </w:r>
      <w:r w:rsidRPr="00AF42E6">
        <w:rPr>
          <w:color w:val="000000"/>
          <w:spacing w:val="-1"/>
          <w:sz w:val="28"/>
          <w:szCs w:val="28"/>
        </w:rPr>
        <w:t>и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 xml:space="preserve">ание Проекта </w:t>
      </w:r>
      <w:r w:rsidRPr="00AF42E6">
        <w:rPr>
          <w:color w:val="000000"/>
          <w:spacing w:val="1"/>
          <w:sz w:val="28"/>
          <w:szCs w:val="28"/>
        </w:rPr>
        <w:t>ос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 xml:space="preserve">ществляется </w:t>
      </w:r>
      <w:r w:rsidRPr="00AF42E6">
        <w:rPr>
          <w:color w:val="000000"/>
          <w:spacing w:val="1"/>
          <w:sz w:val="28"/>
          <w:szCs w:val="28"/>
        </w:rPr>
        <w:t>п</w:t>
      </w:r>
      <w:r w:rsidRPr="00AF42E6">
        <w:rPr>
          <w:color w:val="000000"/>
          <w:sz w:val="28"/>
          <w:szCs w:val="28"/>
        </w:rPr>
        <w:t>ос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ед</w:t>
      </w:r>
      <w:r w:rsidRPr="00AF42E6">
        <w:rPr>
          <w:color w:val="000000"/>
          <w:spacing w:val="1"/>
          <w:sz w:val="28"/>
          <w:szCs w:val="28"/>
        </w:rPr>
        <w:t>ст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ом:</w:t>
      </w:r>
    </w:p>
    <w:p w:rsidR="00176AB6" w:rsidRDefault="00176AB6" w:rsidP="00176AB6">
      <w:pPr>
        <w:ind w:left="-567" w:right="-2"/>
        <w:jc w:val="both"/>
      </w:pPr>
      <w:r w:rsidRPr="00AF42E6">
        <w:rPr>
          <w:color w:val="000000"/>
          <w:spacing w:val="1"/>
          <w:sz w:val="28"/>
          <w:szCs w:val="28"/>
        </w:rPr>
        <w:t>- р</w:t>
      </w:r>
      <w:r w:rsidRPr="00AF42E6">
        <w:rPr>
          <w:color w:val="000000"/>
          <w:sz w:val="28"/>
          <w:szCs w:val="28"/>
        </w:rPr>
        <w:t>аспростр</w:t>
      </w:r>
      <w:r w:rsidRPr="00AF42E6">
        <w:rPr>
          <w:color w:val="000000"/>
          <w:spacing w:val="-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нения</w:t>
      </w:r>
      <w:r w:rsidRPr="00AF42E6">
        <w:rPr>
          <w:color w:val="000000"/>
          <w:spacing w:val="12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инфор</w:t>
      </w:r>
      <w:r w:rsidRPr="00AF42E6">
        <w:rPr>
          <w:color w:val="000000"/>
          <w:spacing w:val="1"/>
          <w:sz w:val="28"/>
          <w:szCs w:val="28"/>
        </w:rPr>
        <w:t>м</w:t>
      </w:r>
      <w:r w:rsidRPr="00AF42E6">
        <w:rPr>
          <w:color w:val="000000"/>
          <w:sz w:val="28"/>
          <w:szCs w:val="28"/>
        </w:rPr>
        <w:t>ац</w:t>
      </w:r>
      <w:r w:rsidRPr="00AF42E6">
        <w:rPr>
          <w:color w:val="000000"/>
          <w:spacing w:val="-1"/>
          <w:sz w:val="28"/>
          <w:szCs w:val="28"/>
        </w:rPr>
        <w:t>и</w:t>
      </w:r>
      <w:r w:rsidRPr="00AF42E6">
        <w:rPr>
          <w:color w:val="000000"/>
          <w:sz w:val="28"/>
          <w:szCs w:val="28"/>
        </w:rPr>
        <w:t>и</w:t>
      </w:r>
      <w:r w:rsidRPr="00AF42E6">
        <w:rPr>
          <w:color w:val="000000"/>
          <w:spacing w:val="13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о</w:t>
      </w:r>
      <w:r w:rsidRPr="00AF42E6">
        <w:rPr>
          <w:color w:val="000000"/>
          <w:spacing w:val="13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рез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л</w:t>
      </w:r>
      <w:r w:rsidRPr="00AF42E6">
        <w:rPr>
          <w:color w:val="000000"/>
          <w:spacing w:val="-1"/>
          <w:sz w:val="28"/>
          <w:szCs w:val="28"/>
        </w:rPr>
        <w:t>ь</w:t>
      </w:r>
      <w:r w:rsidRPr="00AF42E6">
        <w:rPr>
          <w:color w:val="000000"/>
          <w:spacing w:val="1"/>
          <w:sz w:val="28"/>
          <w:szCs w:val="28"/>
        </w:rPr>
        <w:t>татах</w:t>
      </w:r>
      <w:r w:rsidRPr="00AF42E6">
        <w:rPr>
          <w:color w:val="000000"/>
          <w:spacing w:val="13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внед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ения</w:t>
      </w:r>
      <w:r w:rsidRPr="00AF42E6">
        <w:rPr>
          <w:color w:val="000000"/>
          <w:spacing w:val="10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но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ых</w:t>
      </w:r>
      <w:r w:rsidRPr="00AF42E6">
        <w:rPr>
          <w:color w:val="000000"/>
          <w:spacing w:val="13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подход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11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 xml:space="preserve">в </w:t>
      </w:r>
      <w:r w:rsidRPr="00AF42E6">
        <w:rPr>
          <w:color w:val="000000"/>
          <w:spacing w:val="1"/>
          <w:sz w:val="28"/>
          <w:szCs w:val="28"/>
        </w:rPr>
        <w:t>ор</w:t>
      </w:r>
      <w:r w:rsidRPr="00AF42E6">
        <w:rPr>
          <w:color w:val="000000"/>
          <w:spacing w:val="-1"/>
          <w:sz w:val="28"/>
          <w:szCs w:val="28"/>
        </w:rPr>
        <w:t>г</w:t>
      </w:r>
      <w:r w:rsidRPr="00AF42E6">
        <w:rPr>
          <w:color w:val="000000"/>
          <w:sz w:val="28"/>
          <w:szCs w:val="28"/>
        </w:rPr>
        <w:t xml:space="preserve">анизации </w:t>
      </w:r>
      <w:r w:rsidRPr="00AF42E6">
        <w:rPr>
          <w:color w:val="000000"/>
          <w:spacing w:val="2"/>
          <w:sz w:val="28"/>
          <w:szCs w:val="28"/>
        </w:rPr>
        <w:t>б</w:t>
      </w:r>
      <w:r w:rsidRPr="00AF42E6">
        <w:rPr>
          <w:color w:val="000000"/>
          <w:sz w:val="28"/>
          <w:szCs w:val="28"/>
        </w:rPr>
        <w:t>ережлив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 xml:space="preserve">го 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п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авления</w:t>
      </w:r>
      <w:r>
        <w:rPr>
          <w:color w:val="000000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 официальном</w:t>
      </w:r>
      <w:r w:rsidRPr="00AF42E6">
        <w:rPr>
          <w:color w:val="000000"/>
          <w:spacing w:val="151"/>
          <w:sz w:val="28"/>
          <w:szCs w:val="28"/>
        </w:rPr>
        <w:t xml:space="preserve"> </w:t>
      </w:r>
      <w:r w:rsidRPr="00AF42E6">
        <w:rPr>
          <w:color w:val="000000"/>
          <w:spacing w:val="-1"/>
          <w:sz w:val="28"/>
          <w:szCs w:val="28"/>
        </w:rPr>
        <w:t>с</w:t>
      </w:r>
      <w:r w:rsidRPr="00AF42E6">
        <w:rPr>
          <w:color w:val="000000"/>
          <w:sz w:val="28"/>
          <w:szCs w:val="28"/>
        </w:rPr>
        <w:t>а</w:t>
      </w:r>
      <w:r w:rsidRPr="00AF42E6">
        <w:rPr>
          <w:color w:val="000000"/>
          <w:spacing w:val="2"/>
          <w:sz w:val="28"/>
          <w:szCs w:val="28"/>
        </w:rPr>
        <w:t>й</w:t>
      </w:r>
      <w:r w:rsidRPr="00AF42E6">
        <w:rPr>
          <w:color w:val="000000"/>
          <w:spacing w:val="-2"/>
          <w:sz w:val="28"/>
          <w:szCs w:val="28"/>
        </w:rPr>
        <w:t>т</w:t>
      </w:r>
      <w:r w:rsidRPr="00AF42E6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lastRenderedPageBreak/>
        <w:t>Промышленновс</w:t>
      </w:r>
      <w:r w:rsidRPr="00AF42E6">
        <w:rPr>
          <w:color w:val="000000"/>
          <w:sz w:val="28"/>
          <w:szCs w:val="28"/>
        </w:rPr>
        <w:t xml:space="preserve">кого </w:t>
      </w:r>
      <w:r>
        <w:rPr>
          <w:color w:val="000000"/>
          <w:sz w:val="28"/>
          <w:szCs w:val="28"/>
        </w:rPr>
        <w:t>муниципального</w:t>
      </w:r>
      <w:r w:rsidRPr="00AF42E6">
        <w:rPr>
          <w:color w:val="000000"/>
          <w:sz w:val="28"/>
          <w:szCs w:val="28"/>
        </w:rPr>
        <w:t xml:space="preserve"> округа</w:t>
      </w:r>
      <w:r w:rsidRPr="00AF42E6">
        <w:rPr>
          <w:color w:val="000000"/>
          <w:spacing w:val="165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164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разде</w:t>
      </w:r>
      <w:r w:rsidRPr="00AF42E6">
        <w:rPr>
          <w:color w:val="000000"/>
          <w:spacing w:val="-1"/>
          <w:sz w:val="28"/>
          <w:szCs w:val="28"/>
        </w:rPr>
        <w:t>л</w:t>
      </w:r>
      <w:r w:rsidRPr="00AF42E6">
        <w:rPr>
          <w:color w:val="000000"/>
          <w:sz w:val="28"/>
          <w:szCs w:val="28"/>
        </w:rPr>
        <w:t>е «</w:t>
      </w:r>
      <w:r>
        <w:rPr>
          <w:color w:val="000000"/>
          <w:sz w:val="28"/>
          <w:szCs w:val="28"/>
        </w:rPr>
        <w:t>Об округе</w:t>
      </w:r>
      <w:r w:rsidRPr="00AF42E6">
        <w:rPr>
          <w:color w:val="000000"/>
          <w:sz w:val="28"/>
          <w:szCs w:val="28"/>
        </w:rPr>
        <w:t xml:space="preserve">», Бережливый </w:t>
      </w:r>
      <w:r w:rsidRPr="0059617A">
        <w:rPr>
          <w:color w:val="000000"/>
          <w:sz w:val="28"/>
          <w:szCs w:val="28"/>
        </w:rPr>
        <w:t xml:space="preserve">регион </w:t>
      </w:r>
      <w:hyperlink r:id="rId9" w:history="1">
        <w:r w:rsidRPr="0059617A">
          <w:rPr>
            <w:rStyle w:val="af3"/>
            <w:sz w:val="28"/>
            <w:szCs w:val="28"/>
          </w:rPr>
          <w:t>https://admprom.ru/бережливый-регион/</w:t>
        </w:r>
      </w:hyperlink>
      <w:r>
        <w:rPr>
          <w:sz w:val="28"/>
          <w:szCs w:val="28"/>
        </w:rPr>
        <w:t>.</w:t>
      </w:r>
      <w:r>
        <w:t xml:space="preserve">  </w:t>
      </w:r>
    </w:p>
    <w:p w:rsidR="00176AB6" w:rsidRPr="00AF42E6" w:rsidRDefault="00176AB6" w:rsidP="00176AB6">
      <w:pPr>
        <w:widowControl w:val="0"/>
        <w:ind w:left="-567" w:right="-69" w:firstLine="709"/>
        <w:jc w:val="both"/>
        <w:rPr>
          <w:color w:val="000000"/>
          <w:sz w:val="28"/>
          <w:szCs w:val="28"/>
        </w:rPr>
      </w:pPr>
      <w:r w:rsidRPr="00AF42E6">
        <w:rPr>
          <w:color w:val="000000"/>
          <w:sz w:val="28"/>
          <w:szCs w:val="28"/>
        </w:rPr>
        <w:t xml:space="preserve"> - внедре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ия</w:t>
      </w:r>
      <w:r w:rsidRPr="00AF42E6">
        <w:rPr>
          <w:color w:val="000000"/>
          <w:spacing w:val="134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станд</w:t>
      </w:r>
      <w:r w:rsidRPr="00AF42E6">
        <w:rPr>
          <w:color w:val="000000"/>
          <w:spacing w:val="-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ртизиров</w:t>
      </w:r>
      <w:r w:rsidRPr="00AF42E6">
        <w:rPr>
          <w:color w:val="000000"/>
          <w:spacing w:val="-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нных</w:t>
      </w:r>
      <w:r w:rsidRPr="00AF42E6">
        <w:rPr>
          <w:color w:val="000000"/>
          <w:spacing w:val="135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и</w:t>
      </w:r>
      <w:r w:rsidRPr="00AF42E6">
        <w:rPr>
          <w:color w:val="000000"/>
          <w:spacing w:val="135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регламе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pacing w:val="-1"/>
          <w:sz w:val="28"/>
          <w:szCs w:val="28"/>
        </w:rPr>
        <w:t>ти</w:t>
      </w:r>
      <w:r w:rsidRPr="00AF42E6">
        <w:rPr>
          <w:color w:val="000000"/>
          <w:spacing w:val="1"/>
          <w:sz w:val="28"/>
          <w:szCs w:val="28"/>
        </w:rPr>
        <w:t>ро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-1"/>
          <w:sz w:val="28"/>
          <w:szCs w:val="28"/>
        </w:rPr>
        <w:t>а</w:t>
      </w:r>
      <w:r w:rsidRPr="00AF42E6">
        <w:rPr>
          <w:color w:val="000000"/>
          <w:sz w:val="28"/>
          <w:szCs w:val="28"/>
        </w:rPr>
        <w:t>н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ых</w:t>
      </w:r>
      <w:r w:rsidRPr="00AF42E6">
        <w:rPr>
          <w:color w:val="000000"/>
          <w:spacing w:val="133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п</w:t>
      </w:r>
      <w:r w:rsidRPr="00AF42E6">
        <w:rPr>
          <w:color w:val="000000"/>
          <w:sz w:val="28"/>
          <w:szCs w:val="28"/>
        </w:rPr>
        <w:t>р</w:t>
      </w:r>
      <w:r w:rsidRPr="00AF42E6">
        <w:rPr>
          <w:color w:val="000000"/>
          <w:spacing w:val="1"/>
          <w:sz w:val="28"/>
          <w:szCs w:val="28"/>
        </w:rPr>
        <w:t>оц</w:t>
      </w:r>
      <w:r w:rsidRPr="00AF42E6">
        <w:rPr>
          <w:color w:val="000000"/>
          <w:spacing w:val="-1"/>
          <w:sz w:val="28"/>
          <w:szCs w:val="28"/>
        </w:rPr>
        <w:t>е</w:t>
      </w:r>
      <w:r w:rsidRPr="00AF42E6">
        <w:rPr>
          <w:color w:val="000000"/>
          <w:sz w:val="28"/>
          <w:szCs w:val="28"/>
        </w:rPr>
        <w:t>сс</w:t>
      </w:r>
      <w:r w:rsidRPr="00AF42E6">
        <w:rPr>
          <w:color w:val="000000"/>
          <w:spacing w:val="2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в</w:t>
      </w:r>
      <w:r w:rsidRPr="00AF42E6">
        <w:rPr>
          <w:color w:val="000000"/>
          <w:spacing w:val="134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 xml:space="preserve">в </w:t>
      </w:r>
      <w:proofErr w:type="gramStart"/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амках</w:t>
      </w:r>
      <w:proofErr w:type="gramEnd"/>
      <w:r w:rsidRPr="00AF42E6">
        <w:rPr>
          <w:color w:val="000000"/>
          <w:sz w:val="28"/>
          <w:szCs w:val="28"/>
        </w:rPr>
        <w:t xml:space="preserve"> р</w:t>
      </w:r>
      <w:r w:rsidRPr="00AF42E6">
        <w:rPr>
          <w:color w:val="000000"/>
          <w:spacing w:val="1"/>
          <w:sz w:val="28"/>
          <w:szCs w:val="28"/>
        </w:rPr>
        <w:t>е</w:t>
      </w:r>
      <w:r w:rsidRPr="00AF42E6">
        <w:rPr>
          <w:color w:val="000000"/>
          <w:sz w:val="28"/>
          <w:szCs w:val="28"/>
        </w:rPr>
        <w:t>ализов</w:t>
      </w:r>
      <w:r w:rsidRPr="00AF42E6">
        <w:rPr>
          <w:color w:val="000000"/>
          <w:spacing w:val="-2"/>
          <w:sz w:val="28"/>
          <w:szCs w:val="28"/>
        </w:rPr>
        <w:t>а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ных ран</w:t>
      </w:r>
      <w:r w:rsidRPr="00AF42E6">
        <w:rPr>
          <w:color w:val="000000"/>
          <w:spacing w:val="1"/>
          <w:sz w:val="28"/>
          <w:szCs w:val="28"/>
        </w:rPr>
        <w:t>ее</w:t>
      </w:r>
      <w:r w:rsidRPr="00AF42E6">
        <w:rPr>
          <w:color w:val="000000"/>
          <w:sz w:val="28"/>
          <w:szCs w:val="28"/>
        </w:rPr>
        <w:t xml:space="preserve"> Проекто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;</w:t>
      </w:r>
    </w:p>
    <w:p w:rsidR="00176AB6" w:rsidRPr="00AF42E6" w:rsidRDefault="00176AB6" w:rsidP="00176AB6">
      <w:pPr>
        <w:widowControl w:val="0"/>
        <w:ind w:left="-567" w:right="-68" w:firstLine="709"/>
        <w:jc w:val="both"/>
        <w:rPr>
          <w:rFonts w:eastAsia="Calibri"/>
          <w:sz w:val="28"/>
          <w:szCs w:val="28"/>
        </w:rPr>
      </w:pPr>
      <w:r w:rsidRPr="00AF42E6">
        <w:rPr>
          <w:color w:val="000000"/>
          <w:sz w:val="28"/>
          <w:szCs w:val="28"/>
        </w:rPr>
        <w:t>- в</w:t>
      </w:r>
      <w:r w:rsidRPr="00AF42E6">
        <w:rPr>
          <w:color w:val="000000"/>
          <w:spacing w:val="1"/>
          <w:sz w:val="28"/>
          <w:szCs w:val="28"/>
        </w:rPr>
        <w:t>о</w:t>
      </w:r>
      <w:r w:rsidRPr="00AF42E6">
        <w:rPr>
          <w:color w:val="000000"/>
          <w:sz w:val="28"/>
          <w:szCs w:val="28"/>
        </w:rPr>
        <w:t>влечен</w:t>
      </w:r>
      <w:r w:rsidRPr="00AF42E6">
        <w:rPr>
          <w:color w:val="000000"/>
          <w:spacing w:val="1"/>
          <w:sz w:val="28"/>
          <w:szCs w:val="28"/>
        </w:rPr>
        <w:t>ия</w:t>
      </w:r>
      <w:r w:rsidRPr="00AF42E6">
        <w:rPr>
          <w:color w:val="000000"/>
          <w:spacing w:val="67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всех</w:t>
      </w:r>
      <w:r w:rsidRPr="00AF42E6">
        <w:rPr>
          <w:color w:val="000000"/>
          <w:spacing w:val="67"/>
          <w:sz w:val="28"/>
          <w:szCs w:val="28"/>
        </w:rPr>
        <w:t xml:space="preserve"> </w:t>
      </w:r>
      <w:r w:rsidRPr="00AF42E6">
        <w:rPr>
          <w:color w:val="000000"/>
          <w:spacing w:val="1"/>
          <w:sz w:val="28"/>
          <w:szCs w:val="28"/>
        </w:rPr>
        <w:t>с</w:t>
      </w:r>
      <w:r w:rsidRPr="00AF42E6">
        <w:rPr>
          <w:color w:val="000000"/>
          <w:sz w:val="28"/>
          <w:szCs w:val="28"/>
        </w:rPr>
        <w:t>от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д</w:t>
      </w:r>
      <w:r w:rsidRPr="00AF42E6">
        <w:rPr>
          <w:color w:val="000000"/>
          <w:spacing w:val="1"/>
          <w:sz w:val="28"/>
          <w:szCs w:val="28"/>
        </w:rPr>
        <w:t>ни</w:t>
      </w:r>
      <w:r w:rsidRPr="00AF42E6">
        <w:rPr>
          <w:color w:val="000000"/>
          <w:sz w:val="28"/>
          <w:szCs w:val="28"/>
        </w:rPr>
        <w:t>ков</w:t>
      </w:r>
      <w:r w:rsidRPr="00AF42E6">
        <w:rPr>
          <w:color w:val="000000"/>
          <w:spacing w:val="66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Администрации</w:t>
      </w:r>
      <w:r w:rsidRPr="00AF42E6"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ее подразделений</w:t>
      </w:r>
      <w:r w:rsidRPr="00AF42E6">
        <w:rPr>
          <w:color w:val="000000"/>
          <w:spacing w:val="70"/>
          <w:sz w:val="28"/>
          <w:szCs w:val="28"/>
        </w:rPr>
        <w:t xml:space="preserve"> </w:t>
      </w:r>
      <w:r w:rsidRPr="00AF42E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 xml:space="preserve">оцесс </w:t>
      </w:r>
      <w:r w:rsidRPr="00AF42E6">
        <w:rPr>
          <w:color w:val="000000"/>
          <w:spacing w:val="1"/>
          <w:sz w:val="28"/>
          <w:szCs w:val="28"/>
        </w:rPr>
        <w:t>н</w:t>
      </w:r>
      <w:r w:rsidRPr="00AF42E6">
        <w:rPr>
          <w:color w:val="000000"/>
          <w:sz w:val="28"/>
          <w:szCs w:val="28"/>
        </w:rPr>
        <w:t>еп</w:t>
      </w:r>
      <w:r w:rsidRPr="00AF42E6">
        <w:rPr>
          <w:color w:val="000000"/>
          <w:spacing w:val="1"/>
          <w:sz w:val="28"/>
          <w:szCs w:val="28"/>
        </w:rPr>
        <w:t>р</w:t>
      </w:r>
      <w:r w:rsidRPr="00AF42E6">
        <w:rPr>
          <w:color w:val="000000"/>
          <w:sz w:val="28"/>
          <w:szCs w:val="28"/>
        </w:rPr>
        <w:t>еры</w:t>
      </w:r>
      <w:r w:rsidRPr="00AF42E6">
        <w:rPr>
          <w:color w:val="000000"/>
          <w:spacing w:val="-1"/>
          <w:sz w:val="28"/>
          <w:szCs w:val="28"/>
        </w:rPr>
        <w:t>в</w:t>
      </w:r>
      <w:r w:rsidRPr="00AF42E6">
        <w:rPr>
          <w:color w:val="000000"/>
          <w:sz w:val="28"/>
          <w:szCs w:val="28"/>
        </w:rPr>
        <w:t>ных</w:t>
      </w:r>
      <w:r w:rsidRPr="00AF42E6">
        <w:rPr>
          <w:color w:val="000000"/>
          <w:spacing w:val="1"/>
          <w:sz w:val="28"/>
          <w:szCs w:val="28"/>
        </w:rPr>
        <w:t xml:space="preserve"> </w:t>
      </w:r>
      <w:r w:rsidRPr="00AF42E6">
        <w:rPr>
          <w:color w:val="000000"/>
          <w:spacing w:val="-1"/>
          <w:sz w:val="28"/>
          <w:szCs w:val="28"/>
        </w:rPr>
        <w:t>у</w:t>
      </w:r>
      <w:r w:rsidRPr="00AF42E6">
        <w:rPr>
          <w:color w:val="000000"/>
          <w:sz w:val="28"/>
          <w:szCs w:val="28"/>
        </w:rPr>
        <w:t>л</w:t>
      </w:r>
      <w:r w:rsidRPr="00AF42E6">
        <w:rPr>
          <w:color w:val="000000"/>
          <w:spacing w:val="-2"/>
          <w:sz w:val="28"/>
          <w:szCs w:val="28"/>
        </w:rPr>
        <w:t>у</w:t>
      </w:r>
      <w:r w:rsidRPr="00AF42E6">
        <w:rPr>
          <w:color w:val="000000"/>
          <w:spacing w:val="2"/>
          <w:sz w:val="28"/>
          <w:szCs w:val="28"/>
        </w:rPr>
        <w:t>ч</w:t>
      </w:r>
      <w:r w:rsidRPr="00AF42E6">
        <w:rPr>
          <w:color w:val="000000"/>
          <w:spacing w:val="1"/>
          <w:sz w:val="28"/>
          <w:szCs w:val="28"/>
        </w:rPr>
        <w:t>шен</w:t>
      </w:r>
      <w:r w:rsidRPr="00AF42E6">
        <w:rPr>
          <w:color w:val="000000"/>
          <w:sz w:val="28"/>
          <w:szCs w:val="28"/>
        </w:rPr>
        <w:t>ий.</w:t>
      </w:r>
      <w:bookmarkEnd w:id="2"/>
    </w:p>
    <w:p w:rsidR="00176AB6" w:rsidRPr="00AF42E6" w:rsidRDefault="00176AB6" w:rsidP="00176AB6">
      <w:pPr>
        <w:ind w:left="-567" w:firstLine="709"/>
        <w:jc w:val="both"/>
        <w:rPr>
          <w:sz w:val="28"/>
          <w:szCs w:val="28"/>
        </w:rPr>
      </w:pPr>
    </w:p>
    <w:p w:rsidR="00176AB6" w:rsidRPr="00AF42E6" w:rsidRDefault="00176AB6" w:rsidP="00176AB6">
      <w:pPr>
        <w:numPr>
          <w:ilvl w:val="0"/>
          <w:numId w:val="7"/>
        </w:numPr>
        <w:ind w:left="-567" w:right="-143"/>
        <w:jc w:val="center"/>
        <w:rPr>
          <w:rFonts w:eastAsia="Calibri"/>
          <w:b/>
          <w:sz w:val="28"/>
          <w:szCs w:val="28"/>
          <w:lang w:eastAsia="en-US"/>
        </w:rPr>
      </w:pPr>
      <w:r w:rsidRPr="00AF42E6">
        <w:rPr>
          <w:b/>
          <w:sz w:val="28"/>
          <w:szCs w:val="28"/>
        </w:rPr>
        <w:t>Проведения оценки значимости бережливых проектов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4.1.  Цель оценки: выявить наиболее значимые бережливые проекты, в том числе готовые к тиражированию.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4.2.  Задачи оценки: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4.2.1. Оценить степень достижения намеченных результатов и выполнения поставленных целей по бережливому проекту.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4.2.2. Оценить, как и в какой мере наблюдаемые изменения связаны с реализацией бережливого проекта.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4.2.3. Определить бережливые проекты, которые можно тиражировать в других организациях.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 xml:space="preserve">4.3. Участники оценки: </w:t>
      </w:r>
      <w:r w:rsidRPr="00AF42E6">
        <w:rPr>
          <w:sz w:val="28"/>
          <w:szCs w:val="28"/>
        </w:rPr>
        <w:t>Администрация</w:t>
      </w:r>
      <w:r w:rsidRPr="00AF42E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подразделен</w:t>
      </w:r>
      <w:r w:rsidRPr="00AF42E6">
        <w:rPr>
          <w:rFonts w:eastAsia="Calibri"/>
          <w:sz w:val="28"/>
          <w:szCs w:val="28"/>
          <w:lang w:eastAsia="en-US"/>
        </w:rPr>
        <w:t xml:space="preserve">ия и автономная некоммерческая организация «Центр компетенций Кузбасса» (далее – АНО «Центр компетенций Кузбасса»).  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4.4.   Система оценки: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4.4.1. Основой оценки значимости бережливого проекта может быть только точная и достоверная информация.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4.4.2. Оценка значимости бережливого проекта проводится специалистами, прошедшими обязательное обучение основам бережливого производства.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4.4.3. В ходе оценки значимости бережливого проекта специалисты гарантируют честность и открытость всего процесса оценки.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4.4.4. Специалисты по оценке бережливого проекта уважают безопасность и достоинство людей, с которыми они взаимодействуют в процессе своей профессиональной деятельности.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4.4.5. Процесс оценки конкретного бережливого проекта основывается на использовании критериев значимости, которые позволяют рассмотреть различные составляющие (</w:t>
      </w:r>
      <w:proofErr w:type="gramStart"/>
      <w:r w:rsidRPr="00AF42E6">
        <w:rPr>
          <w:rFonts w:eastAsia="Calibri"/>
          <w:sz w:val="28"/>
          <w:szCs w:val="28"/>
          <w:lang w:eastAsia="en-US"/>
        </w:rPr>
        <w:t>экономическую</w:t>
      </w:r>
      <w:proofErr w:type="gramEnd"/>
      <w:r w:rsidRPr="00AF42E6">
        <w:rPr>
          <w:rFonts w:eastAsia="Calibri"/>
          <w:sz w:val="28"/>
          <w:szCs w:val="28"/>
          <w:lang w:eastAsia="en-US"/>
        </w:rPr>
        <w:t>, финансовую, социальную и другие) данного проекта.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 xml:space="preserve">4.4.6. Учреждения, реализующие </w:t>
      </w:r>
      <w:proofErr w:type="gramStart"/>
      <w:r w:rsidRPr="00AF42E6">
        <w:rPr>
          <w:rFonts w:eastAsia="Calibri"/>
          <w:sz w:val="28"/>
          <w:szCs w:val="28"/>
          <w:lang w:eastAsia="en-US"/>
        </w:rPr>
        <w:t>бережливый</w:t>
      </w:r>
      <w:proofErr w:type="gramEnd"/>
      <w:r w:rsidRPr="00AF42E6">
        <w:rPr>
          <w:rFonts w:eastAsia="Calibri"/>
          <w:sz w:val="28"/>
          <w:szCs w:val="28"/>
          <w:lang w:eastAsia="en-US"/>
        </w:rPr>
        <w:t xml:space="preserve"> проекты, могут самостоятельно проводить оценку значимости бережливых проектов и согласовать ее с </w:t>
      </w:r>
      <w:r>
        <w:rPr>
          <w:rFonts w:eastAsia="Calibri"/>
          <w:sz w:val="28"/>
          <w:szCs w:val="28"/>
          <w:lang w:eastAsia="en-US"/>
        </w:rPr>
        <w:t>Сектор</w:t>
      </w:r>
      <w:r w:rsidRPr="00AF42E6">
        <w:rPr>
          <w:rFonts w:eastAsia="Calibri"/>
          <w:sz w:val="28"/>
          <w:szCs w:val="28"/>
          <w:lang w:eastAsia="en-US"/>
        </w:rPr>
        <w:t>ом</w:t>
      </w:r>
      <w:r w:rsidRPr="00AF42E6">
        <w:rPr>
          <w:sz w:val="28"/>
          <w:szCs w:val="28"/>
        </w:rPr>
        <w:t xml:space="preserve">. 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4.5. Механизм оценки: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4.5.1. Каждый бережливый проект оценивается по 7 критериям.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4.5.2. По каждому критерию ставится максимально набранный балл по показателю (если выдержаны несколько показателей, то они не суммируются по критерию).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 xml:space="preserve">4.5.3. После проведения оценки значимости бережливого проекта по всем критериям </w:t>
      </w:r>
      <w:proofErr w:type="gramStart"/>
      <w:r w:rsidRPr="00AF42E6">
        <w:rPr>
          <w:rFonts w:eastAsia="Calibri"/>
          <w:sz w:val="28"/>
          <w:szCs w:val="28"/>
          <w:lang w:eastAsia="en-US"/>
        </w:rPr>
        <w:t>подсчитывается общий балл и бережливому проекту присваивается</w:t>
      </w:r>
      <w:proofErr w:type="gramEnd"/>
      <w:r w:rsidRPr="00AF42E6">
        <w:rPr>
          <w:rFonts w:eastAsia="Calibri"/>
          <w:sz w:val="28"/>
          <w:szCs w:val="28"/>
          <w:lang w:eastAsia="en-US"/>
        </w:rPr>
        <w:t xml:space="preserve"> статус: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 xml:space="preserve">10 баллов – значимый федеральный бережливый проект (возможность тиражирования на федеральном </w:t>
      </w:r>
      <w:proofErr w:type="gramStart"/>
      <w:r w:rsidRPr="00AF42E6">
        <w:rPr>
          <w:rFonts w:eastAsia="Calibri"/>
          <w:sz w:val="28"/>
          <w:szCs w:val="28"/>
          <w:lang w:eastAsia="en-US"/>
        </w:rPr>
        <w:t>уровне</w:t>
      </w:r>
      <w:proofErr w:type="gramEnd"/>
      <w:r w:rsidRPr="00AF42E6">
        <w:rPr>
          <w:rFonts w:eastAsia="Calibri"/>
          <w:sz w:val="28"/>
          <w:szCs w:val="28"/>
          <w:lang w:eastAsia="en-US"/>
        </w:rPr>
        <w:t>);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lastRenderedPageBreak/>
        <w:t>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42E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42E6">
        <w:rPr>
          <w:rFonts w:eastAsia="Calibri"/>
          <w:sz w:val="28"/>
          <w:szCs w:val="28"/>
          <w:lang w:eastAsia="en-US"/>
        </w:rPr>
        <w:t xml:space="preserve">9,5 балла – региональный бережливый проект (возможность тиражирования на региональном </w:t>
      </w:r>
      <w:proofErr w:type="gramStart"/>
      <w:r w:rsidRPr="00AF42E6">
        <w:rPr>
          <w:rFonts w:eastAsia="Calibri"/>
          <w:sz w:val="28"/>
          <w:szCs w:val="28"/>
          <w:lang w:eastAsia="en-US"/>
        </w:rPr>
        <w:t>уровне</w:t>
      </w:r>
      <w:proofErr w:type="gramEnd"/>
      <w:r w:rsidRPr="00AF42E6">
        <w:rPr>
          <w:rFonts w:eastAsia="Calibri"/>
          <w:sz w:val="28"/>
          <w:szCs w:val="28"/>
          <w:lang w:eastAsia="en-US"/>
        </w:rPr>
        <w:t>);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42E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42E6">
        <w:rPr>
          <w:rFonts w:eastAsia="Calibri"/>
          <w:sz w:val="28"/>
          <w:szCs w:val="28"/>
          <w:lang w:eastAsia="en-US"/>
        </w:rPr>
        <w:t>4,5 балла – муниципальный бережливый проект.</w:t>
      </w:r>
    </w:p>
    <w:p w:rsidR="00176AB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  <w:r w:rsidRPr="00AF42E6">
        <w:rPr>
          <w:rFonts w:eastAsia="Calibri"/>
          <w:sz w:val="28"/>
          <w:szCs w:val="28"/>
          <w:lang w:eastAsia="en-US"/>
        </w:rPr>
        <w:t xml:space="preserve">4.6. Критерии оценки значимости бережливых проектов. </w:t>
      </w:r>
    </w:p>
    <w:p w:rsidR="00176AB6" w:rsidRPr="00AF42E6" w:rsidRDefault="00176AB6" w:rsidP="00176AB6">
      <w:pPr>
        <w:ind w:left="-567" w:right="-285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6554"/>
        <w:gridCol w:w="709"/>
        <w:gridCol w:w="708"/>
      </w:tblGrid>
      <w:tr w:rsidR="00176AB6" w:rsidRPr="001A2707" w:rsidTr="00803447">
        <w:tc>
          <w:tcPr>
            <w:tcW w:w="534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391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№</w:t>
            </w:r>
          </w:p>
          <w:p w:rsidR="00176AB6" w:rsidRPr="001A2707" w:rsidRDefault="00176AB6" w:rsidP="00803447">
            <w:pPr>
              <w:ind w:left="-567" w:right="-391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1A2707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1A2707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1A2707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143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Критерий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1614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                               Показатель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AB6" w:rsidRPr="001A2707" w:rsidRDefault="00176AB6" w:rsidP="00803447">
            <w:pPr>
              <w:tabs>
                <w:tab w:val="left" w:pos="1168"/>
              </w:tabs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Вес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143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Балл</w:t>
            </w:r>
          </w:p>
        </w:tc>
      </w:tr>
      <w:tr w:rsidR="00176AB6" w:rsidRPr="001A2707" w:rsidTr="00803447">
        <w:tc>
          <w:tcPr>
            <w:tcW w:w="534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14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1A270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143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391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39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1A2707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76AB6" w:rsidRPr="001A2707" w:rsidTr="00803447">
        <w:tc>
          <w:tcPr>
            <w:tcW w:w="10206" w:type="dxa"/>
            <w:gridSpan w:val="5"/>
            <w:shd w:val="clear" w:color="auto" w:fill="auto"/>
            <w:vAlign w:val="center"/>
          </w:tcPr>
          <w:p w:rsidR="00176AB6" w:rsidRPr="000C51A5" w:rsidRDefault="00176AB6" w:rsidP="00803447">
            <w:pPr>
              <w:ind w:left="-142" w:firstLine="56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C51A5">
              <w:rPr>
                <w:rFonts w:eastAsia="Calibri"/>
                <w:b/>
                <w:sz w:val="22"/>
                <w:szCs w:val="22"/>
              </w:rPr>
              <w:t>Отсекающие критерии (если по одному из критериев набрано 0 баллов, проект не может быть признан бережливым)</w:t>
            </w:r>
          </w:p>
        </w:tc>
      </w:tr>
      <w:tr w:rsidR="00176AB6" w:rsidRPr="001A2707" w:rsidTr="00803447">
        <w:trPr>
          <w:trHeight w:val="222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108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Влияние на </w:t>
            </w:r>
          </w:p>
          <w:p w:rsidR="00176AB6" w:rsidRPr="001A2707" w:rsidRDefault="00176AB6" w:rsidP="00803447">
            <w:pPr>
              <w:ind w:left="-75" w:right="-108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достижение минимум одного целевого показателя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Влияет на достижение отраслевых (муниципальных) показателей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</w:tr>
      <w:tr w:rsidR="00176AB6" w:rsidRPr="001A2707" w:rsidTr="00803447">
        <w:trPr>
          <w:trHeight w:val="222"/>
        </w:trPr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39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Влияет на достижение целей стратегии </w:t>
            </w:r>
            <w:proofErr w:type="gramStart"/>
            <w:r w:rsidRPr="001A2707">
              <w:rPr>
                <w:rFonts w:eastAsia="Calibri"/>
                <w:sz w:val="22"/>
                <w:szCs w:val="22"/>
              </w:rPr>
              <w:t>социально-экономического</w:t>
            </w:r>
            <w:proofErr w:type="gramEnd"/>
            <w:r w:rsidRPr="001A2707">
              <w:rPr>
                <w:rFonts w:eastAsia="Calibri"/>
                <w:sz w:val="22"/>
                <w:szCs w:val="22"/>
              </w:rPr>
              <w:t xml:space="preserve"> развития Кемеровской области – Кузбасса 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tabs>
                <w:tab w:val="left" w:pos="319"/>
                <w:tab w:val="left" w:pos="736"/>
              </w:tabs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222"/>
        </w:trPr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39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Влияет на достижение ключевых </w:t>
            </w:r>
            <w:proofErr w:type="gramStart"/>
            <w:r w:rsidRPr="001A2707">
              <w:rPr>
                <w:rFonts w:eastAsia="Calibri"/>
                <w:sz w:val="22"/>
                <w:szCs w:val="22"/>
              </w:rPr>
              <w:t>показателей эффективности деятельности исполнительных органов государственной власти</w:t>
            </w:r>
            <w:proofErr w:type="gramEnd"/>
            <w:r w:rsidRPr="001A2707">
              <w:rPr>
                <w:rFonts w:eastAsia="Calibri"/>
                <w:sz w:val="22"/>
                <w:szCs w:val="22"/>
              </w:rPr>
              <w:t xml:space="preserve"> Кемеровской области – Кузбасса (далее – ИОГВ) и подведомственных им организаций, органов местного самоуправления и подведомственных им организаций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222"/>
        </w:trPr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39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Влияет на достижение национальных целей развития Российской Федерации 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222"/>
        </w:trPr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391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A2707">
              <w:rPr>
                <w:rFonts w:eastAsia="Calibri"/>
                <w:color w:val="000000"/>
                <w:sz w:val="22"/>
                <w:szCs w:val="22"/>
              </w:rPr>
              <w:t xml:space="preserve">Влияет на достижение иных оценок и рейтингов 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A2707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221"/>
        </w:trPr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391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Не влияет на достижение целевых показателей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c>
          <w:tcPr>
            <w:tcW w:w="534" w:type="dxa"/>
            <w:vMerge w:val="restart"/>
            <w:shd w:val="clear" w:color="auto" w:fill="FFFFFF"/>
            <w:vAlign w:val="center"/>
          </w:tcPr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2</w:t>
            </w: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</w:p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6AB6" w:rsidRDefault="00176AB6" w:rsidP="00803447">
            <w:pPr>
              <w:ind w:left="-75" w:right="-391"/>
              <w:jc w:val="both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Источники проблематики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176AB6" w:rsidRDefault="00176AB6" w:rsidP="00803447">
            <w:pPr>
              <w:ind w:left="-75" w:right="-391"/>
              <w:jc w:val="both"/>
              <w:rPr>
                <w:rFonts w:eastAsia="Calibri"/>
                <w:sz w:val="22"/>
                <w:szCs w:val="22"/>
              </w:rPr>
            </w:pPr>
          </w:p>
          <w:p w:rsidR="00176AB6" w:rsidRDefault="00176AB6" w:rsidP="00803447">
            <w:pPr>
              <w:ind w:left="-75" w:right="-391"/>
              <w:jc w:val="both"/>
              <w:rPr>
                <w:rFonts w:eastAsia="Calibri"/>
                <w:sz w:val="22"/>
                <w:szCs w:val="22"/>
              </w:rPr>
            </w:pPr>
          </w:p>
          <w:p w:rsidR="00176AB6" w:rsidRDefault="00176AB6" w:rsidP="00803447">
            <w:pPr>
              <w:ind w:left="-75" w:right="-391"/>
              <w:jc w:val="both"/>
              <w:rPr>
                <w:rFonts w:eastAsia="Calibri"/>
                <w:sz w:val="22"/>
                <w:szCs w:val="22"/>
              </w:rPr>
            </w:pPr>
          </w:p>
          <w:p w:rsidR="00176AB6" w:rsidRDefault="00176AB6" w:rsidP="00803447">
            <w:pPr>
              <w:ind w:left="-75" w:right="-391"/>
              <w:jc w:val="both"/>
              <w:rPr>
                <w:rFonts w:eastAsia="Calibri"/>
                <w:sz w:val="22"/>
                <w:szCs w:val="22"/>
              </w:rPr>
            </w:pPr>
          </w:p>
          <w:p w:rsidR="00176AB6" w:rsidRDefault="00176AB6" w:rsidP="00803447">
            <w:pPr>
              <w:ind w:left="-75" w:right="-391"/>
              <w:jc w:val="both"/>
              <w:rPr>
                <w:rFonts w:eastAsia="Calibri"/>
                <w:sz w:val="22"/>
                <w:szCs w:val="22"/>
              </w:rPr>
            </w:pPr>
          </w:p>
          <w:p w:rsidR="00176AB6" w:rsidRDefault="00176AB6" w:rsidP="00803447">
            <w:pPr>
              <w:ind w:left="-75" w:right="-391"/>
              <w:jc w:val="both"/>
              <w:rPr>
                <w:rFonts w:eastAsia="Calibri"/>
                <w:sz w:val="22"/>
                <w:szCs w:val="22"/>
              </w:rPr>
            </w:pPr>
          </w:p>
          <w:p w:rsidR="00176AB6" w:rsidRPr="001A2707" w:rsidRDefault="00176AB6" w:rsidP="00803447">
            <w:pPr>
              <w:ind w:left="-75" w:right="-391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Обращение гражданина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176AB6" w:rsidRDefault="00176AB6" w:rsidP="00803447">
            <w:pPr>
              <w:ind w:left="-567" w:right="-533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391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Социальная значимость (участие населения в </w:t>
            </w:r>
            <w:proofErr w:type="gramStart"/>
            <w:r w:rsidRPr="001A2707">
              <w:rPr>
                <w:rFonts w:eastAsia="Calibri"/>
                <w:sz w:val="22"/>
                <w:szCs w:val="22"/>
              </w:rPr>
              <w:t>процессе</w:t>
            </w:r>
            <w:proofErr w:type="gramEnd"/>
            <w:r w:rsidRPr="001A2707">
              <w:rPr>
                <w:rFonts w:eastAsia="Calibri"/>
                <w:sz w:val="22"/>
                <w:szCs w:val="22"/>
              </w:rPr>
              <w:t xml:space="preserve"> либо влияние на население)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391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Межведомственное, </w:t>
            </w:r>
            <w:proofErr w:type="spellStart"/>
            <w:r w:rsidRPr="001A2707">
              <w:rPr>
                <w:rFonts w:eastAsia="Calibri"/>
                <w:sz w:val="22"/>
                <w:szCs w:val="22"/>
              </w:rPr>
              <w:t>межорганизационное</w:t>
            </w:r>
            <w:proofErr w:type="spellEnd"/>
            <w:r w:rsidRPr="001A2707">
              <w:rPr>
                <w:rFonts w:eastAsia="Calibri"/>
                <w:sz w:val="22"/>
                <w:szCs w:val="22"/>
              </w:rPr>
              <w:t xml:space="preserve"> (горизонтальное и вертикальное) взаимодействие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391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Оптимизация процесса оказания услуги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391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jc w:val="both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Ничего </w:t>
            </w:r>
            <w:proofErr w:type="gramStart"/>
            <w:r w:rsidRPr="001A2707">
              <w:rPr>
                <w:rFonts w:eastAsia="Calibri"/>
                <w:sz w:val="22"/>
                <w:szCs w:val="22"/>
              </w:rPr>
              <w:t>из</w:t>
            </w:r>
            <w:proofErr w:type="gramEnd"/>
            <w:r w:rsidRPr="001A2707">
              <w:rPr>
                <w:rFonts w:eastAsia="Calibri"/>
                <w:sz w:val="22"/>
                <w:szCs w:val="22"/>
              </w:rPr>
              <w:t xml:space="preserve"> вышеперечисленного</w:t>
            </w:r>
          </w:p>
          <w:p w:rsidR="00176AB6" w:rsidRPr="00434C6B" w:rsidRDefault="00176AB6" w:rsidP="00803447">
            <w:pPr>
              <w:ind w:right="3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176AB6" w:rsidRDefault="00176AB6" w:rsidP="00803447">
            <w:pPr>
              <w:ind w:left="-567" w:right="-675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339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108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Оценка результатов бережливого проекта 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Проводится оценка достигнутых результатов внешними заказчиками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176AB6" w:rsidRPr="001A2707" w:rsidTr="00803447">
        <w:trPr>
          <w:trHeight w:val="339"/>
        </w:trPr>
        <w:tc>
          <w:tcPr>
            <w:tcW w:w="534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14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75" w:right="-143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Проводится оценка достигнутых результатов внутренними заказчиками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14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316"/>
        </w:trPr>
        <w:tc>
          <w:tcPr>
            <w:tcW w:w="534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14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75" w:right="-143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right="33"/>
              <w:jc w:val="both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Не проводится оценка достигнутых результатов</w:t>
            </w:r>
          </w:p>
        </w:tc>
        <w:tc>
          <w:tcPr>
            <w:tcW w:w="709" w:type="dxa"/>
            <w:shd w:val="clear" w:color="auto" w:fill="auto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14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75" w:right="-14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right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</w:tr>
      <w:tr w:rsidR="00176AB6" w:rsidRPr="001A2707" w:rsidTr="00803447">
        <w:trPr>
          <w:trHeight w:val="57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6AB6" w:rsidRPr="001A2707" w:rsidRDefault="00176AB6" w:rsidP="00803447">
            <w:pPr>
              <w:ind w:left="-75" w:right="-14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Обоснование выбора процесса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В обоснование выбора процесса представлены количественные и (или) качественные показатели проблематики процесса (например, возвраты, ошибки, неудовлетворенность участников процесса, трудоемкость, масштаб процесса и т.д.)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176AB6" w:rsidRPr="001A2707" w:rsidTr="00803447">
        <w:trPr>
          <w:trHeight w:val="572"/>
        </w:trPr>
        <w:tc>
          <w:tcPr>
            <w:tcW w:w="534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75" w:right="-14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Обоснование выбора процесса влияет на цел</w:t>
            </w:r>
            <w:r>
              <w:rPr>
                <w:rFonts w:eastAsia="Calibri"/>
                <w:sz w:val="22"/>
                <w:szCs w:val="22"/>
              </w:rPr>
              <w:t>и и эффекты выбранного процесса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25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6AB6" w:rsidRPr="001A2707" w:rsidRDefault="00176AB6" w:rsidP="00803447">
            <w:pPr>
              <w:ind w:left="-75" w:right="-143"/>
              <w:jc w:val="both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Экономический</w:t>
            </w:r>
          </w:p>
          <w:p w:rsidR="00176AB6" w:rsidRPr="001A2707" w:rsidRDefault="00176AB6" w:rsidP="00803447">
            <w:pPr>
              <w:ind w:left="-75" w:right="-14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эффект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Просчитывается экономия денежных средств, трудовых ресурсов</w:t>
            </w:r>
          </w:p>
        </w:tc>
        <w:tc>
          <w:tcPr>
            <w:tcW w:w="709" w:type="dxa"/>
            <w:shd w:val="clear" w:color="auto" w:fill="auto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</w:tr>
      <w:tr w:rsidR="00176AB6" w:rsidRPr="001A2707" w:rsidTr="00803447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75" w:right="-143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Не просчитывается экономия денежных средств, трудовых ресурсов</w:t>
            </w:r>
          </w:p>
        </w:tc>
        <w:tc>
          <w:tcPr>
            <w:tcW w:w="709" w:type="dxa"/>
            <w:shd w:val="clear" w:color="auto" w:fill="auto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307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143"/>
              <w:jc w:val="both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Тиражирование </w:t>
            </w:r>
            <w:proofErr w:type="gramStart"/>
            <w:r w:rsidRPr="001A2707">
              <w:rPr>
                <w:rFonts w:eastAsia="Calibri"/>
                <w:sz w:val="22"/>
                <w:szCs w:val="22"/>
              </w:rPr>
              <w:t>бережливых</w:t>
            </w:r>
            <w:proofErr w:type="gramEnd"/>
            <w:r w:rsidRPr="001A270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76AB6" w:rsidRPr="001A2707" w:rsidRDefault="00176AB6" w:rsidP="00803447">
            <w:pPr>
              <w:ind w:left="-75" w:right="-14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проектов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Возможно тиражирование в </w:t>
            </w:r>
            <w:proofErr w:type="gramStart"/>
            <w:r w:rsidRPr="001A2707">
              <w:rPr>
                <w:rFonts w:eastAsia="Calibri"/>
                <w:sz w:val="22"/>
                <w:szCs w:val="22"/>
              </w:rPr>
              <w:t>организациях</w:t>
            </w:r>
            <w:proofErr w:type="gramEnd"/>
            <w:r w:rsidRPr="001A2707">
              <w:rPr>
                <w:rFonts w:eastAsia="Calibri"/>
                <w:sz w:val="22"/>
                <w:szCs w:val="22"/>
              </w:rPr>
              <w:t xml:space="preserve"> не только по профилю (направлению деятельности), но в организациях другого профиля (направления деятельности)  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1,5</w:t>
            </w:r>
          </w:p>
        </w:tc>
      </w:tr>
      <w:tr w:rsidR="00176AB6" w:rsidRPr="001A2707" w:rsidTr="00803447">
        <w:trPr>
          <w:trHeight w:val="256"/>
        </w:trPr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143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Возможно тиражирование по профилю (направлению деятельности) организации 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325"/>
        </w:trPr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143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Единичный проект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32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75" w:right="-143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Уровень решаемых </w:t>
            </w:r>
            <w:r w:rsidRPr="001A2707">
              <w:rPr>
                <w:rFonts w:eastAsia="Calibri"/>
                <w:sz w:val="22"/>
                <w:szCs w:val="22"/>
              </w:rPr>
              <w:lastRenderedPageBreak/>
              <w:t>проблем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lastRenderedPageBreak/>
              <w:t>Решены проблемы местного, регионального и федерального уровней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53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1,5</w:t>
            </w:r>
          </w:p>
        </w:tc>
      </w:tr>
      <w:tr w:rsidR="00176AB6" w:rsidRPr="001A2707" w:rsidTr="00803447">
        <w:trPr>
          <w:trHeight w:val="286"/>
        </w:trPr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14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143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3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Решены проблемы местного и регионального уровней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143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76AB6" w:rsidRPr="001A2707" w:rsidTr="00803447">
        <w:trPr>
          <w:trHeight w:val="261"/>
        </w:trPr>
        <w:tc>
          <w:tcPr>
            <w:tcW w:w="534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14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143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FFFFFF"/>
            <w:vAlign w:val="center"/>
          </w:tcPr>
          <w:p w:rsidR="00176AB6" w:rsidRPr="001A2707" w:rsidRDefault="00176AB6" w:rsidP="00803447">
            <w:pPr>
              <w:ind w:right="-14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Решены проблемы местного уровня</w:t>
            </w:r>
          </w:p>
        </w:tc>
        <w:tc>
          <w:tcPr>
            <w:tcW w:w="709" w:type="dxa"/>
            <w:shd w:val="clear" w:color="auto" w:fill="FFFFFF"/>
          </w:tcPr>
          <w:p w:rsidR="00176AB6" w:rsidRPr="001A2707" w:rsidRDefault="00176AB6" w:rsidP="00803447">
            <w:pPr>
              <w:ind w:left="-567" w:right="-6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AB6" w:rsidRPr="001A2707" w:rsidRDefault="00176AB6" w:rsidP="00803447">
            <w:pPr>
              <w:ind w:left="-567" w:right="-143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176AB6" w:rsidRPr="001A2707" w:rsidRDefault="00176AB6" w:rsidP="00176AB6">
      <w:pPr>
        <w:ind w:left="-567" w:right="-143"/>
        <w:jc w:val="both"/>
        <w:rPr>
          <w:b/>
          <w:sz w:val="22"/>
          <w:szCs w:val="22"/>
        </w:rPr>
      </w:pPr>
    </w:p>
    <w:p w:rsidR="00176AB6" w:rsidRDefault="00176AB6" w:rsidP="00176AB6">
      <w:pPr>
        <w:ind w:left="-567" w:firstLine="709"/>
        <w:jc w:val="both"/>
        <w:rPr>
          <w:sz w:val="28"/>
          <w:szCs w:val="28"/>
        </w:rPr>
      </w:pPr>
    </w:p>
    <w:p w:rsidR="00176AB6" w:rsidRDefault="00176AB6" w:rsidP="00176AB6">
      <w:pPr>
        <w:ind w:left="-567" w:firstLine="709"/>
        <w:jc w:val="both"/>
        <w:rPr>
          <w:sz w:val="28"/>
          <w:szCs w:val="28"/>
        </w:rPr>
      </w:pPr>
    </w:p>
    <w:p w:rsidR="00176AB6" w:rsidRDefault="00176AB6" w:rsidP="00176AB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Заместитель главы</w:t>
      </w:r>
    </w:p>
    <w:p w:rsidR="00176AB6" w:rsidRPr="00641B5C" w:rsidRDefault="00176AB6" w:rsidP="00176AB6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А.А. Зарубина</w:t>
      </w:r>
    </w:p>
    <w:p w:rsidR="00176AB6" w:rsidRPr="001A2707" w:rsidRDefault="00176AB6" w:rsidP="00176AB6">
      <w:pPr>
        <w:ind w:left="-567" w:firstLine="709"/>
        <w:jc w:val="both"/>
      </w:pPr>
    </w:p>
    <w:p w:rsidR="00176AB6" w:rsidRPr="001A2707" w:rsidRDefault="00176AB6" w:rsidP="00176AB6">
      <w:pPr>
        <w:ind w:left="-567" w:firstLine="709"/>
        <w:jc w:val="both"/>
      </w:pPr>
    </w:p>
    <w:p w:rsidR="00176AB6" w:rsidRDefault="00176AB6" w:rsidP="008D628F">
      <w:pPr>
        <w:ind w:left="-567" w:right="283"/>
        <w:jc w:val="both"/>
      </w:pPr>
    </w:p>
    <w:p w:rsidR="00176AB6" w:rsidRDefault="00176AB6">
      <w:r>
        <w:br w:type="page"/>
      </w:r>
    </w:p>
    <w:p w:rsidR="00176AB6" w:rsidRDefault="00176AB6" w:rsidP="008D628F">
      <w:pPr>
        <w:ind w:left="-567" w:right="283"/>
        <w:jc w:val="both"/>
        <w:sectPr w:rsidR="00176AB6" w:rsidSect="00D12042">
          <w:footerReference w:type="default" r:id="rId10"/>
          <w:pgSz w:w="11906" w:h="16838"/>
          <w:pgMar w:top="1134" w:right="424" w:bottom="0" w:left="1843" w:header="708" w:footer="708" w:gutter="0"/>
          <w:cols w:space="708"/>
          <w:titlePg/>
          <w:docGrid w:linePitch="360"/>
        </w:sectPr>
      </w:pPr>
    </w:p>
    <w:p w:rsidR="00176AB6" w:rsidRPr="001A2707" w:rsidRDefault="00176AB6" w:rsidP="00176AB6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</w:t>
      </w:r>
      <w:r w:rsidRPr="001A2707">
        <w:rPr>
          <w:color w:val="000000"/>
          <w:sz w:val="28"/>
          <w:szCs w:val="28"/>
          <w:lang w:eastAsia="ar-SA"/>
        </w:rPr>
        <w:t xml:space="preserve">Приложение </w:t>
      </w:r>
      <w:r>
        <w:rPr>
          <w:color w:val="000000"/>
          <w:sz w:val="28"/>
          <w:szCs w:val="28"/>
          <w:lang w:eastAsia="ar-SA"/>
        </w:rPr>
        <w:t xml:space="preserve">№ </w:t>
      </w:r>
      <w:r w:rsidRPr="001A2707">
        <w:rPr>
          <w:color w:val="000000"/>
          <w:sz w:val="28"/>
          <w:szCs w:val="28"/>
          <w:lang w:eastAsia="ar-SA"/>
        </w:rPr>
        <w:t>2</w:t>
      </w:r>
    </w:p>
    <w:p w:rsidR="00176AB6" w:rsidRDefault="00176AB6" w:rsidP="00176AB6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Pr="001A2707">
        <w:rPr>
          <w:color w:val="000000"/>
          <w:sz w:val="28"/>
          <w:szCs w:val="28"/>
          <w:lang w:eastAsia="ar-SA"/>
        </w:rPr>
        <w:t>к по</w:t>
      </w:r>
      <w:r>
        <w:rPr>
          <w:color w:val="000000"/>
          <w:sz w:val="28"/>
          <w:szCs w:val="28"/>
          <w:lang w:eastAsia="ar-SA"/>
        </w:rPr>
        <w:t>ложению</w:t>
      </w:r>
    </w:p>
    <w:p w:rsidR="00176AB6" w:rsidRPr="001A2707" w:rsidRDefault="00176AB6" w:rsidP="00176AB6">
      <w:pPr>
        <w:suppressAutoHyphens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администрации Промышленновского</w:t>
      </w:r>
    </w:p>
    <w:p w:rsidR="00176AB6" w:rsidRPr="001A2707" w:rsidRDefault="00176AB6" w:rsidP="00176AB6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муниципального</w:t>
      </w:r>
      <w:r w:rsidRPr="001A2707">
        <w:rPr>
          <w:color w:val="000000"/>
          <w:sz w:val="28"/>
          <w:szCs w:val="28"/>
          <w:lang w:eastAsia="ar-SA"/>
        </w:rPr>
        <w:t xml:space="preserve"> округа</w:t>
      </w:r>
    </w:p>
    <w:p w:rsidR="00176AB6" w:rsidRPr="001A2707" w:rsidRDefault="00176AB6" w:rsidP="00176AB6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Pr="001A2707">
        <w:rPr>
          <w:color w:val="000000"/>
          <w:sz w:val="28"/>
          <w:szCs w:val="28"/>
          <w:lang w:eastAsia="ar-SA"/>
        </w:rPr>
        <w:t xml:space="preserve">от </w:t>
      </w:r>
      <w:r>
        <w:rPr>
          <w:color w:val="000000"/>
          <w:sz w:val="28"/>
          <w:szCs w:val="28"/>
          <w:lang w:eastAsia="ar-SA"/>
        </w:rPr>
        <w:t>06.10.2022</w:t>
      </w:r>
      <w:r w:rsidRPr="001A2707">
        <w:rPr>
          <w:color w:val="000000"/>
          <w:sz w:val="28"/>
          <w:szCs w:val="28"/>
          <w:lang w:eastAsia="ar-SA"/>
        </w:rPr>
        <w:t xml:space="preserve"> №</w:t>
      </w:r>
      <w:r>
        <w:rPr>
          <w:color w:val="000000"/>
          <w:sz w:val="28"/>
          <w:szCs w:val="28"/>
          <w:lang w:eastAsia="ar-SA"/>
        </w:rPr>
        <w:t xml:space="preserve"> 1318-П</w:t>
      </w:r>
    </w:p>
    <w:p w:rsidR="00176AB6" w:rsidRDefault="00176AB6" w:rsidP="00176AB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AB6" w:rsidRPr="001A2707" w:rsidRDefault="00176AB6" w:rsidP="00176AB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2707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176AB6" w:rsidRDefault="00176AB6" w:rsidP="00176AB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2707">
        <w:rPr>
          <w:rFonts w:eastAsia="Calibri"/>
          <w:b/>
          <w:bCs/>
          <w:sz w:val="28"/>
          <w:szCs w:val="28"/>
          <w:lang w:eastAsia="en-US"/>
        </w:rPr>
        <w:t>мероприятий по реализации программы «</w:t>
      </w:r>
      <w:proofErr w:type="gramStart"/>
      <w:r w:rsidRPr="001A2707">
        <w:rPr>
          <w:rFonts w:eastAsia="Calibri"/>
          <w:b/>
          <w:bCs/>
          <w:sz w:val="28"/>
          <w:szCs w:val="28"/>
          <w:lang w:eastAsia="en-US"/>
        </w:rPr>
        <w:t>Бережливый</w:t>
      </w:r>
      <w:proofErr w:type="gramEnd"/>
      <w:r w:rsidRPr="001A2707">
        <w:rPr>
          <w:rFonts w:eastAsia="Calibri"/>
          <w:b/>
          <w:bCs/>
          <w:sz w:val="28"/>
          <w:szCs w:val="28"/>
          <w:lang w:eastAsia="en-US"/>
        </w:rPr>
        <w:t xml:space="preserve"> Кузбасс» на 2022-2024 годы в администрации </w:t>
      </w:r>
      <w:r>
        <w:rPr>
          <w:rFonts w:eastAsia="Calibri"/>
          <w:b/>
          <w:bCs/>
          <w:sz w:val="28"/>
          <w:szCs w:val="28"/>
          <w:lang w:eastAsia="en-US"/>
        </w:rPr>
        <w:t>Промышленнов</w:t>
      </w:r>
      <w:r w:rsidRPr="001A2707">
        <w:rPr>
          <w:rFonts w:eastAsia="Calibri"/>
          <w:b/>
          <w:bCs/>
          <w:sz w:val="28"/>
          <w:szCs w:val="28"/>
          <w:lang w:eastAsia="en-US"/>
        </w:rPr>
        <w:t xml:space="preserve">ского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муниципального </w:t>
      </w:r>
      <w:r w:rsidRPr="001A2707">
        <w:rPr>
          <w:rFonts w:eastAsia="Calibri"/>
          <w:b/>
          <w:bCs/>
          <w:sz w:val="28"/>
          <w:szCs w:val="28"/>
          <w:lang w:eastAsia="en-US"/>
        </w:rPr>
        <w:t xml:space="preserve">округа и </w:t>
      </w:r>
      <w:r>
        <w:rPr>
          <w:rFonts w:eastAsia="Calibri"/>
          <w:b/>
          <w:bCs/>
          <w:sz w:val="28"/>
          <w:szCs w:val="28"/>
          <w:lang w:eastAsia="en-US"/>
        </w:rPr>
        <w:t>в ее структурных подразделениях</w:t>
      </w:r>
    </w:p>
    <w:p w:rsidR="00176AB6" w:rsidRPr="001A2707" w:rsidRDefault="00176AB6" w:rsidP="00176AB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962"/>
        <w:gridCol w:w="1210"/>
        <w:gridCol w:w="1335"/>
        <w:gridCol w:w="1444"/>
        <w:gridCol w:w="1398"/>
        <w:gridCol w:w="5386"/>
      </w:tblGrid>
      <w:tr w:rsidR="00176AB6" w:rsidRPr="001A2707" w:rsidTr="008034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bCs/>
                <w:sz w:val="22"/>
                <w:szCs w:val="22"/>
              </w:rPr>
            </w:pPr>
            <w:bookmarkStart w:id="3" w:name="_Hlk97373651"/>
            <w:r w:rsidRPr="001A2707">
              <w:rPr>
                <w:rFonts w:eastAsia="Calibri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2707">
              <w:rPr>
                <w:rFonts w:eastAsia="Calibri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A2707">
              <w:rPr>
                <w:rFonts w:eastAsia="Calibri"/>
                <w:bCs/>
                <w:sz w:val="22"/>
                <w:szCs w:val="22"/>
              </w:rPr>
              <w:t>/</w:t>
            </w:r>
            <w:proofErr w:type="spellStart"/>
            <w:r w:rsidRPr="001A2707">
              <w:rPr>
                <w:rFonts w:eastAsia="Calibri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Целевое значение на 2022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Целевое значение на 2023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Целевое значение на 2024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176AB6" w:rsidRPr="001A2707" w:rsidTr="00803447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B6" w:rsidRPr="001A2707" w:rsidRDefault="00176AB6" w:rsidP="0080344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2707">
              <w:rPr>
                <w:rFonts w:eastAsia="Calibri"/>
                <w:bCs/>
                <w:sz w:val="22"/>
                <w:szCs w:val="22"/>
              </w:rPr>
              <w:t>7</w:t>
            </w:r>
          </w:p>
        </w:tc>
      </w:tr>
      <w:tr w:rsidR="00176AB6" w:rsidRPr="001A2707" w:rsidTr="008034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60139D" w:rsidRDefault="00176AB6" w:rsidP="0080344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0139D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60139D" w:rsidRDefault="00176AB6" w:rsidP="00803447">
            <w:pPr>
              <w:jc w:val="center"/>
              <w:rPr>
                <w:rFonts w:eastAsia="Calibri"/>
                <w:b/>
                <w:bCs/>
              </w:rPr>
            </w:pPr>
            <w:r w:rsidRPr="0060139D">
              <w:rPr>
                <w:rFonts w:eastAsia="Calibri"/>
                <w:b/>
                <w:bCs/>
              </w:rPr>
              <w:t>Применение инструментов бережливых технологий, реализация и сопровождение проектной деятельности</w:t>
            </w:r>
          </w:p>
          <w:p w:rsidR="00176AB6" w:rsidRPr="0060139D" w:rsidRDefault="00176AB6" w:rsidP="008034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60139D">
              <w:rPr>
                <w:rFonts w:eastAsia="Calibri"/>
                <w:b/>
                <w:bCs/>
              </w:rPr>
              <w:t xml:space="preserve">в </w:t>
            </w:r>
            <w:r>
              <w:rPr>
                <w:rFonts w:eastAsia="Calibri"/>
                <w:b/>
                <w:bCs/>
              </w:rPr>
              <w:t>Промышленновском муниципальном округе</w:t>
            </w:r>
            <w:proofErr w:type="gramEnd"/>
          </w:p>
        </w:tc>
      </w:tr>
      <w:tr w:rsidR="00176AB6" w:rsidRPr="001A2707" w:rsidTr="008034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Количество реализованных проектов в администрации </w:t>
            </w:r>
            <w:r>
              <w:rPr>
                <w:rFonts w:eastAsia="Calibri"/>
                <w:sz w:val="22"/>
                <w:szCs w:val="22"/>
              </w:rPr>
              <w:t>Промышленновского</w:t>
            </w:r>
            <w:r w:rsidRPr="001A27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муниципального</w:t>
            </w:r>
            <w:r w:rsidRPr="001A2707">
              <w:rPr>
                <w:rFonts w:eastAsia="Calibri"/>
                <w:sz w:val="22"/>
                <w:szCs w:val="22"/>
              </w:rPr>
              <w:t xml:space="preserve"> округа и </w:t>
            </w:r>
            <w:r>
              <w:rPr>
                <w:rFonts w:eastAsia="Calibri"/>
                <w:sz w:val="22"/>
                <w:szCs w:val="22"/>
              </w:rPr>
              <w:t xml:space="preserve">в ее структурных </w:t>
            </w:r>
            <w:proofErr w:type="gramStart"/>
            <w:r>
              <w:rPr>
                <w:rFonts w:eastAsia="Calibri"/>
                <w:sz w:val="22"/>
                <w:szCs w:val="22"/>
              </w:rPr>
              <w:t>подразделениях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не менее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Сектор </w:t>
            </w:r>
            <w:r w:rsidRPr="001A2707">
              <w:rPr>
                <w:rFonts w:eastAsia="Calibri"/>
                <w:sz w:val="22"/>
                <w:szCs w:val="22"/>
              </w:rPr>
              <w:t>экономи</w:t>
            </w:r>
            <w:r>
              <w:rPr>
                <w:rFonts w:eastAsia="Calibri"/>
                <w:sz w:val="22"/>
                <w:szCs w:val="22"/>
              </w:rPr>
              <w:t>ческого развития</w:t>
            </w:r>
            <w:r w:rsidRPr="001A2707">
              <w:rPr>
                <w:rFonts w:eastAsia="Calibri"/>
                <w:sz w:val="22"/>
                <w:szCs w:val="22"/>
              </w:rPr>
              <w:t xml:space="preserve"> администрации </w:t>
            </w:r>
            <w:r>
              <w:rPr>
                <w:rFonts w:eastAsia="Calibri"/>
                <w:sz w:val="22"/>
                <w:szCs w:val="22"/>
              </w:rPr>
              <w:t>Промышленновского муниципального округа</w:t>
            </w:r>
            <w:r w:rsidRPr="001A270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76AB6" w:rsidRPr="001A2707" w:rsidTr="008034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Количество исполненных предложений по улучшению (далее – ППУ) </w:t>
            </w:r>
            <w:r>
              <w:rPr>
                <w:rFonts w:eastAsia="Calibri"/>
                <w:sz w:val="22"/>
                <w:szCs w:val="22"/>
              </w:rPr>
              <w:t xml:space="preserve">в </w:t>
            </w:r>
            <w:r w:rsidRPr="001A2707">
              <w:rPr>
                <w:rFonts w:eastAsia="Calibri"/>
                <w:sz w:val="22"/>
                <w:szCs w:val="22"/>
              </w:rPr>
              <w:t xml:space="preserve">администрации </w:t>
            </w:r>
            <w:r>
              <w:rPr>
                <w:rFonts w:eastAsia="Calibri"/>
                <w:sz w:val="22"/>
                <w:szCs w:val="22"/>
              </w:rPr>
              <w:t>Промышленновского муниципального округа</w:t>
            </w:r>
            <w:r w:rsidRPr="001A2707"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</w:rPr>
              <w:t xml:space="preserve">в ее структурных </w:t>
            </w:r>
            <w:proofErr w:type="gramStart"/>
            <w:r>
              <w:rPr>
                <w:rFonts w:eastAsia="Calibri"/>
                <w:sz w:val="22"/>
                <w:szCs w:val="22"/>
              </w:rPr>
              <w:t>подразделениях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не менее 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администраци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Pr="001A27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Промышленновского муниципального</w:t>
            </w:r>
            <w:r w:rsidRPr="001A2707">
              <w:rPr>
                <w:rFonts w:eastAsia="Calibri"/>
                <w:sz w:val="22"/>
                <w:szCs w:val="22"/>
              </w:rPr>
              <w:t xml:space="preserve"> округа и </w:t>
            </w:r>
            <w:r>
              <w:rPr>
                <w:rFonts w:eastAsia="Calibri"/>
                <w:sz w:val="22"/>
                <w:szCs w:val="22"/>
              </w:rPr>
              <w:t>в ее структурные подразделения</w:t>
            </w:r>
          </w:p>
        </w:tc>
      </w:tr>
      <w:tr w:rsidR="00176AB6" w:rsidRPr="001A2707" w:rsidTr="008034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Доля подведомственных учреждений, в которых реализованы бережливые проекты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1A270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1A270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1A270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0031D7">
              <w:rPr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</w:rPr>
              <w:t>Промышленновского</w:t>
            </w:r>
            <w:r w:rsidRPr="000031D7">
              <w:rPr>
                <w:rFonts w:eastAsia="Calibri"/>
                <w:sz w:val="22"/>
                <w:szCs w:val="22"/>
              </w:rPr>
              <w:t xml:space="preserve"> округа и </w:t>
            </w:r>
            <w:r>
              <w:rPr>
                <w:rFonts w:eastAsia="Calibri"/>
                <w:sz w:val="22"/>
                <w:szCs w:val="22"/>
              </w:rPr>
              <w:t>ее структурные подразделен</w:t>
            </w:r>
            <w:r w:rsidRPr="000031D7">
              <w:rPr>
                <w:rFonts w:eastAsia="Calibri"/>
                <w:sz w:val="22"/>
                <w:szCs w:val="22"/>
              </w:rPr>
              <w:t>ия</w:t>
            </w:r>
          </w:p>
        </w:tc>
      </w:tr>
      <w:tr w:rsidR="00176AB6" w:rsidRPr="001A2707" w:rsidTr="008034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Доля подведомственных учреждений, в которых </w:t>
            </w:r>
            <w:proofErr w:type="gramStart"/>
            <w:r w:rsidRPr="001A2707">
              <w:rPr>
                <w:rFonts w:eastAsia="Calibri"/>
                <w:sz w:val="22"/>
                <w:szCs w:val="22"/>
              </w:rPr>
              <w:t>реализованы</w:t>
            </w:r>
            <w:proofErr w:type="gramEnd"/>
            <w:r w:rsidRPr="001A2707">
              <w:rPr>
                <w:rFonts w:eastAsia="Calibri"/>
                <w:sz w:val="22"/>
                <w:szCs w:val="22"/>
              </w:rPr>
              <w:t xml:space="preserve"> ППУ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0031D7">
              <w:rPr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</w:rPr>
              <w:t>Промышленновского</w:t>
            </w:r>
            <w:r w:rsidRPr="000031D7">
              <w:rPr>
                <w:rFonts w:eastAsia="Calibri"/>
                <w:sz w:val="22"/>
                <w:szCs w:val="22"/>
              </w:rPr>
              <w:t xml:space="preserve"> округа и </w:t>
            </w:r>
            <w:r>
              <w:rPr>
                <w:rFonts w:eastAsia="Calibri"/>
                <w:sz w:val="22"/>
                <w:szCs w:val="22"/>
              </w:rPr>
              <w:t>ее структурные подразделен</w:t>
            </w:r>
            <w:r w:rsidRPr="000031D7">
              <w:rPr>
                <w:rFonts w:eastAsia="Calibri"/>
                <w:sz w:val="22"/>
                <w:szCs w:val="22"/>
              </w:rPr>
              <w:t>ия</w:t>
            </w:r>
          </w:p>
        </w:tc>
      </w:tr>
      <w:tr w:rsidR="00176AB6" w:rsidRPr="001A2707" w:rsidTr="008034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Доля тиражируемых бережливых проектов в</w:t>
            </w:r>
            <w:r w:rsidRPr="001A2707">
              <w:t xml:space="preserve"> </w:t>
            </w:r>
            <w:r w:rsidRPr="001A2707">
              <w:rPr>
                <w:rFonts w:eastAsia="Calibri"/>
                <w:sz w:val="22"/>
                <w:szCs w:val="22"/>
              </w:rPr>
              <w:t xml:space="preserve">администрации </w:t>
            </w:r>
            <w:r>
              <w:rPr>
                <w:rFonts w:eastAsia="Calibri"/>
                <w:sz w:val="22"/>
                <w:szCs w:val="22"/>
              </w:rPr>
              <w:t>Промышленновского муниципальног</w:t>
            </w:r>
            <w:r w:rsidRPr="001A2707">
              <w:rPr>
                <w:rFonts w:eastAsia="Calibri"/>
                <w:sz w:val="22"/>
                <w:szCs w:val="22"/>
              </w:rPr>
              <w:t xml:space="preserve">о округа и </w:t>
            </w:r>
            <w:r>
              <w:rPr>
                <w:rFonts w:eastAsia="Calibri"/>
                <w:sz w:val="22"/>
                <w:szCs w:val="22"/>
              </w:rPr>
              <w:t xml:space="preserve">в ее структурных </w:t>
            </w:r>
            <w:proofErr w:type="gramStart"/>
            <w:r>
              <w:rPr>
                <w:rFonts w:eastAsia="Calibri"/>
                <w:sz w:val="22"/>
                <w:szCs w:val="22"/>
              </w:rPr>
              <w:t>подразделениях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A2707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1A270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0031D7">
              <w:rPr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</w:rPr>
              <w:t>Промышленновского</w:t>
            </w:r>
            <w:r w:rsidRPr="000031D7">
              <w:rPr>
                <w:rFonts w:eastAsia="Calibri"/>
                <w:sz w:val="22"/>
                <w:szCs w:val="22"/>
              </w:rPr>
              <w:t xml:space="preserve"> округа и </w:t>
            </w:r>
            <w:r>
              <w:rPr>
                <w:rFonts w:eastAsia="Calibri"/>
                <w:sz w:val="22"/>
                <w:szCs w:val="22"/>
              </w:rPr>
              <w:t>ее структурные подразделен</w:t>
            </w:r>
            <w:r w:rsidRPr="000031D7">
              <w:rPr>
                <w:rFonts w:eastAsia="Calibri"/>
                <w:sz w:val="22"/>
                <w:szCs w:val="22"/>
              </w:rPr>
              <w:t>ия</w:t>
            </w:r>
          </w:p>
        </w:tc>
      </w:tr>
      <w:tr w:rsidR="00176AB6" w:rsidRPr="001A2707" w:rsidTr="008034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60139D" w:rsidRDefault="00176AB6" w:rsidP="0080344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0139D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Default="00176AB6" w:rsidP="00803447">
            <w:pPr>
              <w:jc w:val="center"/>
              <w:rPr>
                <w:rFonts w:eastAsia="Calibri"/>
                <w:b/>
                <w:bCs/>
              </w:rPr>
            </w:pPr>
            <w:r w:rsidRPr="0060139D">
              <w:rPr>
                <w:rFonts w:eastAsia="Calibri"/>
                <w:b/>
                <w:bCs/>
              </w:rPr>
              <w:t xml:space="preserve">Обучение основам бережливого производства и повышение </w:t>
            </w:r>
          </w:p>
          <w:p w:rsidR="00176AB6" w:rsidRPr="0060139D" w:rsidRDefault="00176AB6" w:rsidP="008034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139D">
              <w:rPr>
                <w:rFonts w:eastAsia="Calibri"/>
                <w:b/>
                <w:bCs/>
              </w:rPr>
              <w:t>квалификации</w:t>
            </w:r>
          </w:p>
        </w:tc>
      </w:tr>
      <w:tr w:rsidR="00176AB6" w:rsidRPr="001A2707" w:rsidTr="008034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Количество сотрудников в администрации </w:t>
            </w:r>
            <w:r>
              <w:rPr>
                <w:rFonts w:eastAsia="Calibri"/>
                <w:sz w:val="22"/>
                <w:szCs w:val="22"/>
              </w:rPr>
              <w:t>Промышленновского муниципального</w:t>
            </w:r>
            <w:r w:rsidRPr="001A2707">
              <w:rPr>
                <w:rFonts w:eastAsia="Calibri"/>
                <w:sz w:val="22"/>
                <w:szCs w:val="22"/>
              </w:rPr>
              <w:t xml:space="preserve"> округа и </w:t>
            </w:r>
            <w:r>
              <w:rPr>
                <w:rFonts w:eastAsia="Calibri"/>
                <w:sz w:val="22"/>
                <w:szCs w:val="22"/>
              </w:rPr>
              <w:t xml:space="preserve">в ее структурных </w:t>
            </w:r>
            <w:proofErr w:type="gramStart"/>
            <w:r>
              <w:rPr>
                <w:rFonts w:eastAsia="Calibri"/>
                <w:sz w:val="22"/>
                <w:szCs w:val="22"/>
              </w:rPr>
              <w:t>подразделениях</w:t>
            </w:r>
            <w:proofErr w:type="gramEnd"/>
            <w:r w:rsidRPr="001A2707">
              <w:rPr>
                <w:rFonts w:eastAsia="Calibri"/>
                <w:sz w:val="22"/>
                <w:szCs w:val="22"/>
              </w:rPr>
              <w:t>, прошедших обучение (повышение квалификации) основам бережливого производства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не менее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не менее 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не менее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0031D7">
              <w:rPr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</w:rPr>
              <w:t>Промышленновского</w:t>
            </w:r>
            <w:r w:rsidRPr="000031D7">
              <w:rPr>
                <w:rFonts w:eastAsia="Calibri"/>
                <w:sz w:val="22"/>
                <w:szCs w:val="22"/>
              </w:rPr>
              <w:t xml:space="preserve"> округа и </w:t>
            </w:r>
            <w:r>
              <w:rPr>
                <w:rFonts w:eastAsia="Calibri"/>
                <w:sz w:val="22"/>
                <w:szCs w:val="22"/>
              </w:rPr>
              <w:t>ее структурные подразделен</w:t>
            </w:r>
            <w:r w:rsidRPr="000031D7">
              <w:rPr>
                <w:rFonts w:eastAsia="Calibri"/>
                <w:sz w:val="22"/>
                <w:szCs w:val="22"/>
              </w:rPr>
              <w:t>ия</w:t>
            </w:r>
          </w:p>
        </w:tc>
      </w:tr>
      <w:tr w:rsidR="00176AB6" w:rsidRPr="001A2707" w:rsidTr="008034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 xml:space="preserve">Количество сотрудников администрации </w:t>
            </w:r>
            <w:r>
              <w:rPr>
                <w:rFonts w:eastAsia="Calibri"/>
                <w:sz w:val="22"/>
                <w:szCs w:val="22"/>
              </w:rPr>
              <w:t>Промышленновского муниципального</w:t>
            </w:r>
            <w:r w:rsidRPr="001A2707">
              <w:rPr>
                <w:rFonts w:eastAsia="Calibri"/>
                <w:sz w:val="22"/>
                <w:szCs w:val="22"/>
              </w:rPr>
              <w:t xml:space="preserve"> округа и</w:t>
            </w:r>
            <w:r>
              <w:rPr>
                <w:rFonts w:eastAsia="Calibri"/>
                <w:sz w:val="22"/>
                <w:szCs w:val="22"/>
              </w:rPr>
              <w:t xml:space="preserve"> в ее структурных </w:t>
            </w:r>
            <w:proofErr w:type="gramStart"/>
            <w:r>
              <w:rPr>
                <w:rFonts w:eastAsia="Calibri"/>
                <w:sz w:val="22"/>
                <w:szCs w:val="22"/>
              </w:rPr>
              <w:t>подразделениях</w:t>
            </w:r>
            <w:proofErr w:type="gramEnd"/>
            <w:r w:rsidRPr="001A2707">
              <w:rPr>
                <w:rFonts w:eastAsia="Calibri"/>
                <w:sz w:val="22"/>
                <w:szCs w:val="22"/>
              </w:rPr>
              <w:t>, прошедших обучение на фабрике офисных процессов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707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r w:rsidRPr="001A2707">
              <w:t xml:space="preserve">не менее </w:t>
            </w: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r w:rsidRPr="001A2707">
              <w:t>не менее 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r w:rsidRPr="001A2707">
              <w:t>не менее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B6" w:rsidRPr="001A2707" w:rsidRDefault="00176AB6" w:rsidP="00803447">
            <w:pPr>
              <w:rPr>
                <w:rFonts w:eastAsia="Calibri"/>
                <w:sz w:val="22"/>
                <w:szCs w:val="22"/>
              </w:rPr>
            </w:pPr>
            <w:r w:rsidRPr="000031D7">
              <w:rPr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</w:rPr>
              <w:t>Промышленновского</w:t>
            </w:r>
            <w:r w:rsidRPr="000031D7">
              <w:rPr>
                <w:rFonts w:eastAsia="Calibri"/>
                <w:sz w:val="22"/>
                <w:szCs w:val="22"/>
              </w:rPr>
              <w:t xml:space="preserve"> округа и </w:t>
            </w:r>
            <w:r>
              <w:rPr>
                <w:rFonts w:eastAsia="Calibri"/>
                <w:sz w:val="22"/>
                <w:szCs w:val="22"/>
              </w:rPr>
              <w:t>ее структурные подразделен</w:t>
            </w:r>
            <w:r w:rsidRPr="000031D7">
              <w:rPr>
                <w:rFonts w:eastAsia="Calibri"/>
                <w:sz w:val="22"/>
                <w:szCs w:val="22"/>
              </w:rPr>
              <w:t>ия</w:t>
            </w:r>
          </w:p>
        </w:tc>
      </w:tr>
      <w:bookmarkEnd w:id="3"/>
    </w:tbl>
    <w:p w:rsidR="00176AB6" w:rsidRPr="001A2707" w:rsidRDefault="00176AB6" w:rsidP="00176AB6">
      <w:pPr>
        <w:pStyle w:val="ConsPlusNormal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Pr="001A2707" w:rsidRDefault="00176AB6" w:rsidP="00176AB6">
      <w:pPr>
        <w:pStyle w:val="ConsPlusNormal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Pr="001A2707" w:rsidRDefault="00176AB6" w:rsidP="00176AB6">
      <w:pPr>
        <w:pStyle w:val="ConsPlusNormal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Pr="001A2707" w:rsidRDefault="00176AB6" w:rsidP="00176AB6">
      <w:pPr>
        <w:pStyle w:val="ConsPlusNormal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Pr="001A2707" w:rsidRDefault="00176AB6" w:rsidP="00176AB6">
      <w:pPr>
        <w:pStyle w:val="ConsPlusNormal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Pr="001A2707" w:rsidRDefault="00176AB6" w:rsidP="00176AB6">
      <w:pPr>
        <w:pStyle w:val="ConsPlusNormal"/>
        <w:ind w:right="-314"/>
        <w:rPr>
          <w:rFonts w:ascii="Times New Roman" w:hAnsi="Times New Roman" w:cs="Times New Roman"/>
          <w:sz w:val="28"/>
          <w:szCs w:val="28"/>
        </w:rPr>
      </w:pPr>
    </w:p>
    <w:p w:rsidR="00176AB6" w:rsidRPr="001A2707" w:rsidRDefault="00176AB6" w:rsidP="00176AB6">
      <w:pPr>
        <w:pStyle w:val="ConsPlusNormal"/>
        <w:ind w:right="-314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Pr="001A2707" w:rsidRDefault="00176AB6" w:rsidP="00176AB6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Pr="001A2707">
        <w:rPr>
          <w:color w:val="000000"/>
          <w:sz w:val="28"/>
          <w:szCs w:val="28"/>
          <w:lang w:eastAsia="ar-SA"/>
        </w:rPr>
        <w:t xml:space="preserve">Приложение </w:t>
      </w:r>
      <w:r>
        <w:rPr>
          <w:color w:val="000000"/>
          <w:sz w:val="28"/>
          <w:szCs w:val="28"/>
          <w:lang w:eastAsia="ar-SA"/>
        </w:rPr>
        <w:t>№ 3</w:t>
      </w:r>
    </w:p>
    <w:p w:rsidR="00176AB6" w:rsidRDefault="00176AB6" w:rsidP="00176AB6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Pr="001A2707">
        <w:rPr>
          <w:color w:val="000000"/>
          <w:sz w:val="28"/>
          <w:szCs w:val="28"/>
          <w:lang w:eastAsia="ar-SA"/>
        </w:rPr>
        <w:t>к по</w:t>
      </w:r>
      <w:r>
        <w:rPr>
          <w:color w:val="000000"/>
          <w:sz w:val="28"/>
          <w:szCs w:val="28"/>
          <w:lang w:eastAsia="ar-SA"/>
        </w:rPr>
        <w:t>ложению</w:t>
      </w:r>
    </w:p>
    <w:p w:rsidR="00176AB6" w:rsidRPr="001A2707" w:rsidRDefault="00176AB6" w:rsidP="00176AB6">
      <w:pPr>
        <w:suppressAutoHyphens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администрации Промышленновского</w:t>
      </w:r>
    </w:p>
    <w:p w:rsidR="00176AB6" w:rsidRPr="001A2707" w:rsidRDefault="00176AB6" w:rsidP="00176AB6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муниципального</w:t>
      </w:r>
      <w:r w:rsidRPr="001A2707">
        <w:rPr>
          <w:color w:val="000000"/>
          <w:sz w:val="28"/>
          <w:szCs w:val="28"/>
          <w:lang w:eastAsia="ar-SA"/>
        </w:rPr>
        <w:t xml:space="preserve"> округа</w:t>
      </w:r>
    </w:p>
    <w:p w:rsidR="00176AB6" w:rsidRPr="001A2707" w:rsidRDefault="00176AB6" w:rsidP="00176AB6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Pr="001A2707">
        <w:rPr>
          <w:color w:val="000000"/>
          <w:sz w:val="28"/>
          <w:szCs w:val="28"/>
          <w:lang w:eastAsia="ar-SA"/>
        </w:rPr>
        <w:t xml:space="preserve">от </w:t>
      </w:r>
      <w:r>
        <w:rPr>
          <w:color w:val="000000"/>
          <w:sz w:val="28"/>
          <w:szCs w:val="28"/>
          <w:lang w:eastAsia="ar-SA"/>
        </w:rPr>
        <w:t>06.10.2022</w:t>
      </w:r>
      <w:r w:rsidRPr="001A2707">
        <w:rPr>
          <w:color w:val="000000"/>
          <w:sz w:val="28"/>
          <w:szCs w:val="28"/>
          <w:lang w:eastAsia="ar-SA"/>
        </w:rPr>
        <w:t xml:space="preserve"> №</w:t>
      </w:r>
      <w:r>
        <w:rPr>
          <w:color w:val="000000"/>
          <w:sz w:val="28"/>
          <w:szCs w:val="28"/>
          <w:lang w:eastAsia="ar-SA"/>
        </w:rPr>
        <w:t xml:space="preserve"> 1318-П</w:t>
      </w: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AB6" w:rsidRDefault="00176AB6" w:rsidP="00176AB6">
      <w:pPr>
        <w:pStyle w:val="ConsPlusNormal"/>
        <w:ind w:left="4248" w:right="-31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A2707">
        <w:rPr>
          <w:rFonts w:ascii="Times New Roman" w:hAnsi="Times New Roman" w:cs="Times New Roman"/>
          <w:sz w:val="28"/>
          <w:szCs w:val="28"/>
        </w:rPr>
        <w:tab/>
        <w:t> </w:t>
      </w:r>
    </w:p>
    <w:p w:rsidR="00176AB6" w:rsidRPr="001A2707" w:rsidRDefault="00176AB6" w:rsidP="00176A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707">
        <w:rPr>
          <w:b/>
          <w:sz w:val="28"/>
          <w:szCs w:val="28"/>
        </w:rPr>
        <w:t>Паспорт бережливого проекта</w:t>
      </w:r>
    </w:p>
    <w:p w:rsidR="00176AB6" w:rsidRPr="001A2707" w:rsidRDefault="00176AB6" w:rsidP="00176AB6">
      <w:pPr>
        <w:autoSpaceDE w:val="0"/>
        <w:autoSpaceDN w:val="0"/>
        <w:adjustRightInd w:val="0"/>
        <w:ind w:right="111"/>
        <w:jc w:val="both"/>
        <w:rPr>
          <w:szCs w:val="28"/>
        </w:rPr>
      </w:pPr>
      <w:r w:rsidRPr="001A2707">
        <w:rPr>
          <w:rFonts w:eastAsia="Calibr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AB6" w:rsidRPr="001A2707" w:rsidRDefault="00176AB6" w:rsidP="00176AB6">
      <w:pPr>
        <w:autoSpaceDE w:val="0"/>
        <w:autoSpaceDN w:val="0"/>
        <w:adjustRightInd w:val="0"/>
        <w:jc w:val="both"/>
        <w:rPr>
          <w:sz w:val="22"/>
        </w:rPr>
      </w:pPr>
      <w:r w:rsidRPr="001A2707">
        <w:rPr>
          <w:rFonts w:eastAsia="Calibri"/>
          <w:sz w:val="22"/>
        </w:rPr>
        <w:t>(полное наименование исполнительного органа государственной власти Кемеровской области – Кузбасса, органа местного самоуправления муниципального образования Кемеровской области – Кузбасса, подведомственных им организаций)</w:t>
      </w:r>
    </w:p>
    <w:p w:rsidR="00176AB6" w:rsidRPr="001A2707" w:rsidRDefault="00176AB6" w:rsidP="00176AB6">
      <w:pPr>
        <w:autoSpaceDE w:val="0"/>
        <w:autoSpaceDN w:val="0"/>
        <w:adjustRightInd w:val="0"/>
        <w:jc w:val="both"/>
        <w:rPr>
          <w:szCs w:val="28"/>
        </w:rPr>
      </w:pPr>
      <w:r w:rsidRPr="001A2707">
        <w:rPr>
          <w:rFonts w:eastAsia="Calibri"/>
          <w:szCs w:val="28"/>
        </w:rPr>
        <w:t>________________________________________________________________________________________________________</w:t>
      </w:r>
    </w:p>
    <w:p w:rsidR="00176AB6" w:rsidRPr="009A10DC" w:rsidRDefault="00176AB6" w:rsidP="00176AB6">
      <w:pPr>
        <w:autoSpaceDE w:val="0"/>
        <w:autoSpaceDN w:val="0"/>
        <w:adjustRightInd w:val="0"/>
        <w:jc w:val="center"/>
        <w:rPr>
          <w:sz w:val="22"/>
        </w:rPr>
      </w:pPr>
      <w:r w:rsidRPr="001A2707">
        <w:rPr>
          <w:rFonts w:eastAsia="Calibri"/>
          <w:sz w:val="22"/>
        </w:rPr>
        <w:t>(название бережливого проекта)</w:t>
      </w:r>
      <w:r w:rsidRPr="001A2707">
        <w:rPr>
          <w:rFonts w:eastAsia="Calibri"/>
          <w:szCs w:val="28"/>
        </w:rPr>
        <w:tab/>
      </w:r>
      <w:r w:rsidRPr="001A2707">
        <w:rPr>
          <w:rFonts w:eastAsia="Calibri"/>
          <w:szCs w:val="28"/>
        </w:rPr>
        <w:tab/>
      </w:r>
    </w:p>
    <w:p w:rsidR="00176AB6" w:rsidRPr="001A2707" w:rsidRDefault="00176AB6" w:rsidP="00176AB6">
      <w:pPr>
        <w:autoSpaceDE w:val="0"/>
        <w:autoSpaceDN w:val="0"/>
        <w:adjustRightInd w:val="0"/>
        <w:jc w:val="center"/>
        <w:rPr>
          <w:szCs w:val="28"/>
        </w:rPr>
      </w:pPr>
      <w:r w:rsidRPr="001A2707">
        <w:rPr>
          <w:rFonts w:eastAsia="Calibri"/>
          <w:szCs w:val="28"/>
        </w:rPr>
        <w:t xml:space="preserve">                                                                                                                                                                                      УТВЕРЖДАЮ</w:t>
      </w:r>
    </w:p>
    <w:p w:rsidR="00176AB6" w:rsidRPr="001A2707" w:rsidRDefault="00176AB6" w:rsidP="00176AB6">
      <w:pPr>
        <w:autoSpaceDE w:val="0"/>
        <w:autoSpaceDN w:val="0"/>
        <w:adjustRightInd w:val="0"/>
        <w:jc w:val="right"/>
        <w:rPr>
          <w:szCs w:val="28"/>
        </w:rPr>
      </w:pPr>
      <w:r w:rsidRPr="001A2707">
        <w:rPr>
          <w:rFonts w:eastAsia="Calibri"/>
          <w:szCs w:val="28"/>
        </w:rPr>
        <w:t>_________________________________</w:t>
      </w:r>
    </w:p>
    <w:p w:rsidR="00176AB6" w:rsidRPr="001A2707" w:rsidRDefault="00176AB6" w:rsidP="00176AB6">
      <w:pPr>
        <w:autoSpaceDE w:val="0"/>
        <w:autoSpaceDN w:val="0"/>
        <w:adjustRightInd w:val="0"/>
        <w:jc w:val="right"/>
        <w:rPr>
          <w:sz w:val="22"/>
        </w:rPr>
      </w:pPr>
      <w:proofErr w:type="gramStart"/>
      <w:r w:rsidRPr="001A2707">
        <w:rPr>
          <w:rFonts w:eastAsia="Calibri"/>
          <w:sz w:val="22"/>
        </w:rPr>
        <w:t>(Ф.И.О., должность руководителя</w:t>
      </w:r>
      <w:proofErr w:type="gramEnd"/>
    </w:p>
    <w:p w:rsidR="00176AB6" w:rsidRPr="001A2707" w:rsidRDefault="00176AB6" w:rsidP="00176AB6">
      <w:pPr>
        <w:autoSpaceDE w:val="0"/>
        <w:autoSpaceDN w:val="0"/>
        <w:adjustRightInd w:val="0"/>
        <w:jc w:val="right"/>
        <w:rPr>
          <w:szCs w:val="28"/>
        </w:rPr>
      </w:pPr>
      <w:r w:rsidRPr="001A2707">
        <w:rPr>
          <w:rFonts w:eastAsia="Calibri"/>
          <w:sz w:val="22"/>
        </w:rPr>
        <w:t>заказчика бережливого проекта)</w:t>
      </w:r>
    </w:p>
    <w:p w:rsidR="00176AB6" w:rsidRPr="001A2707" w:rsidRDefault="00176AB6" w:rsidP="00176AB6">
      <w:pPr>
        <w:autoSpaceDE w:val="0"/>
        <w:autoSpaceDN w:val="0"/>
        <w:adjustRightInd w:val="0"/>
        <w:jc w:val="right"/>
        <w:rPr>
          <w:szCs w:val="28"/>
        </w:rPr>
      </w:pPr>
      <w:r w:rsidRPr="001A2707">
        <w:rPr>
          <w:rFonts w:eastAsia="Calibri"/>
          <w:szCs w:val="28"/>
        </w:rPr>
        <w:t>______________ __________________</w:t>
      </w:r>
    </w:p>
    <w:p w:rsidR="00176AB6" w:rsidRPr="009A10DC" w:rsidRDefault="00176AB6" w:rsidP="00176AB6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 w:rsidRPr="001A2707">
        <w:rPr>
          <w:rFonts w:eastAsia="Calibri"/>
          <w:sz w:val="22"/>
        </w:rPr>
        <w:tab/>
      </w:r>
      <w:r>
        <w:rPr>
          <w:rFonts w:eastAsia="Calibri"/>
          <w:sz w:val="22"/>
        </w:rPr>
        <w:tab/>
        <w:t xml:space="preserve">          (подпись)</w:t>
      </w:r>
      <w:r>
        <w:rPr>
          <w:rFonts w:eastAsia="Calibri"/>
          <w:sz w:val="22"/>
        </w:rPr>
        <w:tab/>
        <w:t xml:space="preserve">  (Ф.И.О.)</w:t>
      </w:r>
    </w:p>
    <w:p w:rsidR="00176AB6" w:rsidRPr="001A2707" w:rsidRDefault="00176AB6" w:rsidP="00176AB6">
      <w:pPr>
        <w:autoSpaceDE w:val="0"/>
        <w:autoSpaceDN w:val="0"/>
        <w:adjustRightInd w:val="0"/>
        <w:ind w:right="-172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7797"/>
      </w:tblGrid>
      <w:tr w:rsidR="00176AB6" w:rsidRPr="001A2707" w:rsidTr="00803447">
        <w:trPr>
          <w:trHeight w:val="17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Pr="001A2707" w:rsidRDefault="00176AB6" w:rsidP="00803447">
            <w:pPr>
              <w:spacing w:line="100" w:lineRule="atLeast"/>
            </w:pPr>
            <w:r w:rsidRPr="001A2707">
              <w:rPr>
                <w:bCs/>
              </w:rPr>
              <w:t>Общие данные:</w:t>
            </w:r>
          </w:p>
          <w:p w:rsidR="00176AB6" w:rsidRPr="001A2707" w:rsidRDefault="00176AB6" w:rsidP="00803447">
            <w:pPr>
              <w:spacing w:line="100" w:lineRule="atLeast"/>
            </w:pPr>
            <w:r w:rsidRPr="001A2707">
              <w:rPr>
                <w:bCs/>
                <w:u w:val="single"/>
              </w:rPr>
              <w:t>Заказчик:</w:t>
            </w:r>
            <w:r w:rsidRPr="001A2707">
              <w:rPr>
                <w:bCs/>
              </w:rPr>
              <w:t xml:space="preserve"> ______________________________________________</w:t>
            </w:r>
          </w:p>
          <w:p w:rsidR="00176AB6" w:rsidRPr="001A2707" w:rsidRDefault="00176AB6" w:rsidP="00803447">
            <w:pPr>
              <w:spacing w:line="100" w:lineRule="atLeast"/>
              <w:rPr>
                <w:bCs/>
              </w:rPr>
            </w:pPr>
            <w:r w:rsidRPr="001A2707">
              <w:rPr>
                <w:bCs/>
                <w:u w:val="single"/>
              </w:rPr>
              <w:t>Процесс:</w:t>
            </w:r>
            <w:r w:rsidRPr="001A2707">
              <w:rPr>
                <w:bCs/>
              </w:rPr>
              <w:t xml:space="preserve"> _______________________________________________</w:t>
            </w:r>
          </w:p>
          <w:p w:rsidR="00176AB6" w:rsidRPr="001A2707" w:rsidRDefault="00176AB6" w:rsidP="00803447">
            <w:pPr>
              <w:spacing w:line="100" w:lineRule="atLeast"/>
              <w:rPr>
                <w:bCs/>
              </w:rPr>
            </w:pPr>
            <w:r w:rsidRPr="001A2707">
              <w:rPr>
                <w:bCs/>
                <w:u w:val="single"/>
              </w:rPr>
              <w:t>Границы процесса:</w:t>
            </w:r>
            <w:r w:rsidRPr="001A2707">
              <w:rPr>
                <w:bCs/>
              </w:rPr>
              <w:t xml:space="preserve">  _____________________________________</w:t>
            </w: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>________________________________________________________</w:t>
            </w:r>
          </w:p>
          <w:p w:rsidR="00176AB6" w:rsidRPr="001A2707" w:rsidRDefault="00176AB6" w:rsidP="00803447">
            <w:pPr>
              <w:spacing w:line="100" w:lineRule="atLeast"/>
            </w:pPr>
            <w:r w:rsidRPr="001A2707">
              <w:rPr>
                <w:bCs/>
                <w:u w:val="single"/>
              </w:rPr>
              <w:t>Руководитель бережливого проекта:</w:t>
            </w:r>
            <w:r w:rsidRPr="001A2707">
              <w:rPr>
                <w:bCs/>
              </w:rPr>
              <w:t xml:space="preserve"> ___________________________________</w:t>
            </w:r>
          </w:p>
          <w:p w:rsidR="00176AB6" w:rsidRPr="009A10DC" w:rsidRDefault="00176AB6" w:rsidP="00803447">
            <w:pPr>
              <w:spacing w:line="100" w:lineRule="atLeast"/>
              <w:rPr>
                <w:bCs/>
              </w:rPr>
            </w:pPr>
            <w:r w:rsidRPr="001A2707">
              <w:rPr>
                <w:bCs/>
                <w:u w:val="single"/>
              </w:rPr>
              <w:t>Команда бережливого проекта</w:t>
            </w:r>
            <w:r w:rsidRPr="001A2707">
              <w:rPr>
                <w:bCs/>
              </w:rPr>
              <w:t>: ________</w:t>
            </w:r>
            <w:r>
              <w:rPr>
                <w:bCs/>
              </w:rPr>
              <w:t>_______________________________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Pr="001A2707" w:rsidRDefault="00176AB6" w:rsidP="00803447">
            <w:pPr>
              <w:spacing w:line="100" w:lineRule="atLeast"/>
              <w:jc w:val="center"/>
            </w:pPr>
            <w:r w:rsidRPr="001A2707">
              <w:rPr>
                <w:bCs/>
              </w:rPr>
              <w:t>Обоснование:</w:t>
            </w:r>
          </w:p>
          <w:p w:rsidR="00176AB6" w:rsidRPr="001A2707" w:rsidRDefault="00176AB6" w:rsidP="00176AB6">
            <w:pPr>
              <w:pStyle w:val="af5"/>
              <w:numPr>
                <w:ilvl w:val="0"/>
                <w:numId w:val="4"/>
              </w:numPr>
              <w:spacing w:line="100" w:lineRule="atLeast"/>
              <w:jc w:val="center"/>
              <w:rPr>
                <w:bCs/>
              </w:rPr>
            </w:pPr>
            <w:r w:rsidRPr="001A2707">
              <w:rPr>
                <w:bCs/>
              </w:rPr>
              <w:t>____________________________________________________________</w:t>
            </w:r>
          </w:p>
          <w:p w:rsidR="00176AB6" w:rsidRPr="001A2707" w:rsidRDefault="00176AB6" w:rsidP="00803447">
            <w:pPr>
              <w:pStyle w:val="af5"/>
              <w:spacing w:line="100" w:lineRule="atLeast"/>
              <w:jc w:val="center"/>
            </w:pPr>
            <w:r w:rsidRPr="001A2707">
              <w:t>____________________________________________________________</w:t>
            </w:r>
          </w:p>
          <w:p w:rsidR="00176AB6" w:rsidRPr="001A2707" w:rsidRDefault="00176AB6" w:rsidP="00803447">
            <w:pPr>
              <w:pStyle w:val="af5"/>
              <w:spacing w:line="100" w:lineRule="atLeast"/>
              <w:jc w:val="center"/>
            </w:pPr>
            <w:r w:rsidRPr="001A2707">
              <w:t>____________________________________________________________</w:t>
            </w:r>
          </w:p>
          <w:p w:rsidR="00176AB6" w:rsidRPr="001A2707" w:rsidRDefault="00176AB6" w:rsidP="00176AB6">
            <w:pPr>
              <w:pStyle w:val="af5"/>
              <w:numPr>
                <w:ilvl w:val="0"/>
                <w:numId w:val="4"/>
              </w:numPr>
              <w:spacing w:line="100" w:lineRule="atLeast"/>
              <w:jc w:val="center"/>
              <w:rPr>
                <w:bCs/>
              </w:rPr>
            </w:pPr>
            <w:r w:rsidRPr="001A2707">
              <w:rPr>
                <w:bCs/>
              </w:rPr>
              <w:t>____________________________________________________________</w:t>
            </w:r>
          </w:p>
          <w:p w:rsidR="00176AB6" w:rsidRPr="001A2707" w:rsidRDefault="00176AB6" w:rsidP="00803447">
            <w:pPr>
              <w:pStyle w:val="af5"/>
              <w:spacing w:line="100" w:lineRule="atLeast"/>
              <w:jc w:val="center"/>
            </w:pPr>
            <w:r w:rsidRPr="001A2707">
              <w:t>____________________________________________________________</w:t>
            </w:r>
          </w:p>
          <w:p w:rsidR="00176AB6" w:rsidRPr="001A2707" w:rsidRDefault="00176AB6" w:rsidP="00803447">
            <w:pPr>
              <w:pStyle w:val="af5"/>
              <w:spacing w:line="100" w:lineRule="atLeast"/>
              <w:jc w:val="center"/>
            </w:pPr>
            <w:r w:rsidRPr="001A2707">
              <w:t>____________________________________________________________</w:t>
            </w:r>
          </w:p>
          <w:p w:rsidR="00176AB6" w:rsidRPr="001A2707" w:rsidRDefault="00176AB6" w:rsidP="00803447">
            <w:pPr>
              <w:spacing w:line="100" w:lineRule="atLeast"/>
            </w:pPr>
          </w:p>
        </w:tc>
      </w:tr>
      <w:tr w:rsidR="00176AB6" w:rsidTr="00803447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Pr="001A2707" w:rsidRDefault="00176AB6" w:rsidP="00803447">
            <w:pPr>
              <w:spacing w:line="100" w:lineRule="atLeast"/>
            </w:pPr>
            <w:r w:rsidRPr="001A2707">
              <w:t>Цели и эффекты:</w:t>
            </w:r>
          </w:p>
          <w:p w:rsidR="00176AB6" w:rsidRPr="001A2707" w:rsidRDefault="00176AB6" w:rsidP="00803447">
            <w:pPr>
              <w:spacing w:line="100" w:lineRule="atLeast"/>
            </w:pPr>
          </w:p>
          <w:tbl>
            <w:tblPr>
              <w:tblW w:w="7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  <w:tblLook w:val="04A0"/>
            </w:tblPr>
            <w:tblGrid>
              <w:gridCol w:w="4548"/>
              <w:gridCol w:w="1434"/>
              <w:gridCol w:w="1447"/>
            </w:tblGrid>
            <w:tr w:rsidR="00176AB6" w:rsidRPr="001A2707" w:rsidTr="00803447">
              <w:tc>
                <w:tcPr>
                  <w:tcW w:w="4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B6" w:rsidRPr="001A2707" w:rsidRDefault="00176AB6" w:rsidP="00803447">
                  <w:pPr>
                    <w:jc w:val="center"/>
                  </w:pPr>
                  <w:r w:rsidRPr="001A2707">
                    <w:t xml:space="preserve">Наименование </w:t>
                  </w:r>
                </w:p>
                <w:p w:rsidR="00176AB6" w:rsidRPr="001A2707" w:rsidRDefault="00176AB6" w:rsidP="00803447">
                  <w:pPr>
                    <w:jc w:val="center"/>
                  </w:pPr>
                  <w:r w:rsidRPr="001A2707">
                    <w:t>цели, единицы измерения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B6" w:rsidRPr="001A2707" w:rsidRDefault="00176AB6" w:rsidP="00803447">
                  <w:pPr>
                    <w:jc w:val="center"/>
                  </w:pPr>
                  <w:r w:rsidRPr="001A2707">
                    <w:t>Текущий показатель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B6" w:rsidRPr="001A2707" w:rsidRDefault="00176AB6" w:rsidP="00803447">
                  <w:pPr>
                    <w:jc w:val="center"/>
                  </w:pPr>
                  <w:r w:rsidRPr="001A2707">
                    <w:t xml:space="preserve">Целевой </w:t>
                  </w:r>
                </w:p>
                <w:p w:rsidR="00176AB6" w:rsidRPr="001A2707" w:rsidRDefault="00176AB6" w:rsidP="00803447">
                  <w:pPr>
                    <w:jc w:val="center"/>
                  </w:pPr>
                  <w:r w:rsidRPr="001A2707">
                    <w:t>показатель</w:t>
                  </w:r>
                </w:p>
              </w:tc>
            </w:tr>
            <w:tr w:rsidR="00176AB6" w:rsidRPr="001A2707" w:rsidTr="00803447">
              <w:tc>
                <w:tcPr>
                  <w:tcW w:w="4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AB6" w:rsidRPr="001A2707" w:rsidRDefault="00176AB6" w:rsidP="00803447">
                  <w:pPr>
                    <w:spacing w:line="100" w:lineRule="atLeast"/>
                  </w:pPr>
                </w:p>
                <w:p w:rsidR="00176AB6" w:rsidRPr="001A2707" w:rsidRDefault="00176AB6" w:rsidP="00803447">
                  <w:pPr>
                    <w:spacing w:line="100" w:lineRule="atLeast"/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AB6" w:rsidRPr="001A2707" w:rsidRDefault="00176AB6" w:rsidP="00803447">
                  <w:pPr>
                    <w:spacing w:line="100" w:lineRule="atLeast"/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AB6" w:rsidRPr="001A2707" w:rsidRDefault="00176AB6" w:rsidP="00803447">
                  <w:pPr>
                    <w:spacing w:line="100" w:lineRule="atLeast"/>
                  </w:pPr>
                </w:p>
              </w:tc>
            </w:tr>
            <w:tr w:rsidR="00176AB6" w:rsidRPr="001A2707" w:rsidTr="00803447">
              <w:tc>
                <w:tcPr>
                  <w:tcW w:w="4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AB6" w:rsidRPr="001A2707" w:rsidRDefault="00176AB6" w:rsidP="00803447">
                  <w:pPr>
                    <w:spacing w:line="100" w:lineRule="atLeast"/>
                  </w:pPr>
                </w:p>
                <w:p w:rsidR="00176AB6" w:rsidRPr="001A2707" w:rsidRDefault="00176AB6" w:rsidP="00803447">
                  <w:pPr>
                    <w:spacing w:line="100" w:lineRule="atLeast"/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AB6" w:rsidRPr="001A2707" w:rsidRDefault="00176AB6" w:rsidP="00803447">
                  <w:pPr>
                    <w:spacing w:line="100" w:lineRule="atLeast"/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AB6" w:rsidRPr="001A2707" w:rsidRDefault="00176AB6" w:rsidP="00803447">
                  <w:pPr>
                    <w:spacing w:line="100" w:lineRule="atLeast"/>
                  </w:pPr>
                </w:p>
              </w:tc>
            </w:tr>
          </w:tbl>
          <w:p w:rsidR="00176AB6" w:rsidRPr="001A2707" w:rsidRDefault="00176AB6" w:rsidP="00803447">
            <w:pPr>
              <w:spacing w:line="100" w:lineRule="atLeast"/>
            </w:pP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>Эффекты:</w:t>
            </w:r>
          </w:p>
          <w:p w:rsidR="00176AB6" w:rsidRPr="001A2707" w:rsidRDefault="00176AB6" w:rsidP="00803447">
            <w:pPr>
              <w:spacing w:line="100" w:lineRule="atLeast"/>
            </w:pP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>___________________________________________________________</w:t>
            </w:r>
          </w:p>
          <w:p w:rsidR="00176AB6" w:rsidRPr="001A2707" w:rsidRDefault="00176AB6" w:rsidP="00803447">
            <w:pPr>
              <w:spacing w:line="100" w:lineRule="atLeast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176AB6" w:rsidRPr="001A2707" w:rsidRDefault="00176AB6" w:rsidP="00803447">
            <w:pPr>
              <w:spacing w:line="100" w:lineRule="atLeast"/>
              <w:jc w:val="center"/>
            </w:pPr>
            <w:r w:rsidRPr="001A2707">
              <w:t>Сроки:</w:t>
            </w:r>
          </w:p>
          <w:p w:rsidR="00176AB6" w:rsidRPr="001A2707" w:rsidRDefault="00176AB6" w:rsidP="00803447">
            <w:pPr>
              <w:spacing w:line="100" w:lineRule="atLeast"/>
            </w:pP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 xml:space="preserve">1. Согласование паспорта проекта «___» _________ ______ </w:t>
            </w:r>
            <w:proofErr w:type="gramStart"/>
            <w:r w:rsidRPr="001A2707">
              <w:t>г</w:t>
            </w:r>
            <w:proofErr w:type="gramEnd"/>
            <w:r w:rsidRPr="001A2707">
              <w:t>.</w:t>
            </w: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 xml:space="preserve">2. Картирование текущего состояния (с «___»_______ ____ </w:t>
            </w:r>
            <w:proofErr w:type="gramStart"/>
            <w:r w:rsidRPr="001A2707">
              <w:t>г</w:t>
            </w:r>
            <w:proofErr w:type="gramEnd"/>
            <w:r w:rsidRPr="001A2707">
              <w:t>.  по «___»_______ ____ г.)</w:t>
            </w: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 xml:space="preserve">3. Анализ проблем и потерь (с «___»_______ ____ </w:t>
            </w:r>
            <w:proofErr w:type="gramStart"/>
            <w:r w:rsidRPr="001A2707">
              <w:t>г</w:t>
            </w:r>
            <w:proofErr w:type="gramEnd"/>
            <w:r w:rsidRPr="001A2707">
              <w:t>.  по «___»_______ ____ г.)</w:t>
            </w: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 xml:space="preserve">4. Составление карты целевого состояния (с «___»_______ ____ </w:t>
            </w:r>
            <w:proofErr w:type="gramStart"/>
            <w:r w:rsidRPr="001A2707">
              <w:t>г</w:t>
            </w:r>
            <w:proofErr w:type="gramEnd"/>
            <w:r w:rsidRPr="001A2707">
              <w:t>.  по «___»____ ___ г.)</w:t>
            </w: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 xml:space="preserve">5. Разработка плана мероприятий (с «___»_______ ____ </w:t>
            </w:r>
            <w:proofErr w:type="gramStart"/>
            <w:r w:rsidRPr="001A2707">
              <w:t>г</w:t>
            </w:r>
            <w:proofErr w:type="gramEnd"/>
            <w:r w:rsidRPr="001A2707">
              <w:t>.  по «___»_______ ____ г.)</w:t>
            </w: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 xml:space="preserve">6. Защита плана мероприятий перед заказчиком (с «___»_______ ____ </w:t>
            </w:r>
            <w:proofErr w:type="gramStart"/>
            <w:r w:rsidRPr="001A2707">
              <w:t>г</w:t>
            </w:r>
            <w:proofErr w:type="gramEnd"/>
            <w:r w:rsidRPr="001A2707">
              <w:t>.  по «___»_______ ____ г.)</w:t>
            </w: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 xml:space="preserve">7. Внедрение улучшений (с «___»_______ ____ </w:t>
            </w:r>
            <w:proofErr w:type="gramStart"/>
            <w:r w:rsidRPr="001A2707">
              <w:t>г</w:t>
            </w:r>
            <w:proofErr w:type="gramEnd"/>
            <w:r w:rsidRPr="001A2707">
              <w:t>.  по «___»_______ ____ г.)</w:t>
            </w: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 xml:space="preserve">8. Мониторинг результатов (с «___»_______ ____ </w:t>
            </w:r>
            <w:proofErr w:type="gramStart"/>
            <w:r w:rsidRPr="001A2707">
              <w:t>г</w:t>
            </w:r>
            <w:proofErr w:type="gramEnd"/>
            <w:r w:rsidRPr="001A2707">
              <w:t>.  по «___»_______ ____ г.)</w:t>
            </w:r>
          </w:p>
          <w:p w:rsidR="00176AB6" w:rsidRPr="001A2707" w:rsidRDefault="00176AB6" w:rsidP="00803447">
            <w:pPr>
              <w:spacing w:line="100" w:lineRule="atLeast"/>
            </w:pPr>
            <w:r w:rsidRPr="001A2707">
              <w:t xml:space="preserve">9. Закрытие проекта («___»_______ ____ </w:t>
            </w:r>
            <w:proofErr w:type="gramStart"/>
            <w:r w:rsidRPr="001A2707">
              <w:t>г</w:t>
            </w:r>
            <w:proofErr w:type="gramEnd"/>
            <w:r w:rsidRPr="001A2707">
              <w:t>.)</w:t>
            </w:r>
          </w:p>
          <w:p w:rsidR="00176AB6" w:rsidRDefault="00176AB6" w:rsidP="00803447">
            <w:pPr>
              <w:spacing w:line="100" w:lineRule="atLeast"/>
            </w:pPr>
            <w:r w:rsidRPr="001A2707">
              <w:t xml:space="preserve">10. Мониторинг стабильности достигнутых результатов («___»_______ ____ </w:t>
            </w:r>
            <w:proofErr w:type="gramStart"/>
            <w:r w:rsidRPr="001A2707">
              <w:t>г</w:t>
            </w:r>
            <w:proofErr w:type="gramEnd"/>
            <w:r w:rsidRPr="001A2707">
              <w:t>.)</w:t>
            </w:r>
          </w:p>
          <w:p w:rsidR="00176AB6" w:rsidRDefault="00176AB6" w:rsidP="00803447">
            <w:pPr>
              <w:spacing w:line="100" w:lineRule="atLeast"/>
            </w:pPr>
          </w:p>
        </w:tc>
      </w:tr>
    </w:tbl>
    <w:p w:rsidR="00176AB6" w:rsidRPr="009F0EDB" w:rsidRDefault="00176AB6" w:rsidP="00176AB6">
      <w:pPr>
        <w:widowControl w:val="0"/>
        <w:tabs>
          <w:tab w:val="left" w:pos="1192"/>
          <w:tab w:val="left" w:pos="2303"/>
          <w:tab w:val="left" w:pos="3801"/>
          <w:tab w:val="left" w:pos="4264"/>
        </w:tabs>
        <w:spacing w:line="276" w:lineRule="auto"/>
        <w:ind w:right="-19"/>
        <w:jc w:val="both"/>
      </w:pPr>
    </w:p>
    <w:p w:rsidR="00176AB6" w:rsidRDefault="00176AB6" w:rsidP="00176AB6"/>
    <w:p w:rsidR="00176AB6" w:rsidRDefault="00176AB6" w:rsidP="00176AB6">
      <w:pPr>
        <w:ind w:right="283"/>
        <w:jc w:val="both"/>
      </w:pPr>
    </w:p>
    <w:sectPr w:rsidR="00176AB6" w:rsidSect="00241F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BA" w:rsidRDefault="009C1CBA" w:rsidP="007B3C95">
      <w:r>
        <w:separator/>
      </w:r>
    </w:p>
  </w:endnote>
  <w:endnote w:type="continuationSeparator" w:id="0">
    <w:p w:rsidR="009C1CBA" w:rsidRDefault="009C1CBA" w:rsidP="007B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95" w:rsidRDefault="00DE4B38" w:rsidP="007B3C95">
    <w:pPr>
      <w:pStyle w:val="af1"/>
      <w:tabs>
        <w:tab w:val="clear" w:pos="9355"/>
        <w:tab w:val="right" w:pos="9639"/>
      </w:tabs>
      <w:ind w:left="-851"/>
    </w:pPr>
    <w:r>
      <w:t>п</w:t>
    </w:r>
    <w:r w:rsidR="007B3C95">
      <w:t xml:space="preserve">остановление </w:t>
    </w:r>
    <w:proofErr w:type="gramStart"/>
    <w:r w:rsidR="007B3C95">
      <w:t>от</w:t>
    </w:r>
    <w:proofErr w:type="gramEnd"/>
    <w:r w:rsidR="007B3C95">
      <w:t xml:space="preserve">  «_____» ____________ № _______              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BA" w:rsidRDefault="009C1CBA" w:rsidP="007B3C95">
      <w:r>
        <w:separator/>
      </w:r>
    </w:p>
  </w:footnote>
  <w:footnote w:type="continuationSeparator" w:id="0">
    <w:p w:rsidR="009C1CBA" w:rsidRDefault="009C1CBA" w:rsidP="007B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F5A"/>
    <w:multiLevelType w:val="hybridMultilevel"/>
    <w:tmpl w:val="83782AEA"/>
    <w:lvl w:ilvl="0" w:tplc="AEC40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BBD"/>
    <w:multiLevelType w:val="hybridMultilevel"/>
    <w:tmpl w:val="37700A8C"/>
    <w:lvl w:ilvl="0" w:tplc="2A66E6C2">
      <w:start w:val="1"/>
      <w:numFmt w:val="decimal"/>
      <w:lvlText w:val="%1."/>
      <w:lvlJc w:val="left"/>
      <w:pPr>
        <w:ind w:left="45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">
    <w:nsid w:val="44F81CEB"/>
    <w:multiLevelType w:val="hybridMultilevel"/>
    <w:tmpl w:val="0D805AEE"/>
    <w:lvl w:ilvl="0" w:tplc="1A28D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A36D1"/>
    <w:multiLevelType w:val="hybridMultilevel"/>
    <w:tmpl w:val="2588460E"/>
    <w:lvl w:ilvl="0" w:tplc="8CC29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B05691"/>
    <w:multiLevelType w:val="hybridMultilevel"/>
    <w:tmpl w:val="200C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0081"/>
    <w:multiLevelType w:val="hybridMultilevel"/>
    <w:tmpl w:val="F5C4FF3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497"/>
    <w:rsid w:val="000A76FF"/>
    <w:rsid w:val="000B176C"/>
    <w:rsid w:val="000E774E"/>
    <w:rsid w:val="00176AB6"/>
    <w:rsid w:val="00190063"/>
    <w:rsid w:val="00192638"/>
    <w:rsid w:val="001E4E71"/>
    <w:rsid w:val="001F5914"/>
    <w:rsid w:val="00205B3D"/>
    <w:rsid w:val="00224AB8"/>
    <w:rsid w:val="00247ACA"/>
    <w:rsid w:val="00282101"/>
    <w:rsid w:val="002C79A2"/>
    <w:rsid w:val="002D33F3"/>
    <w:rsid w:val="002F7CFE"/>
    <w:rsid w:val="00311F79"/>
    <w:rsid w:val="003E56C3"/>
    <w:rsid w:val="0040236D"/>
    <w:rsid w:val="004330D8"/>
    <w:rsid w:val="00451D29"/>
    <w:rsid w:val="0046159E"/>
    <w:rsid w:val="004E0E9E"/>
    <w:rsid w:val="004F6FD9"/>
    <w:rsid w:val="005153B6"/>
    <w:rsid w:val="0056015C"/>
    <w:rsid w:val="00562537"/>
    <w:rsid w:val="00576EE6"/>
    <w:rsid w:val="005A7556"/>
    <w:rsid w:val="00614150"/>
    <w:rsid w:val="006364DF"/>
    <w:rsid w:val="006475D5"/>
    <w:rsid w:val="006512E5"/>
    <w:rsid w:val="00677FC2"/>
    <w:rsid w:val="006E155B"/>
    <w:rsid w:val="00732D27"/>
    <w:rsid w:val="00795285"/>
    <w:rsid w:val="00796CBF"/>
    <w:rsid w:val="007B3C95"/>
    <w:rsid w:val="007C220E"/>
    <w:rsid w:val="008117DA"/>
    <w:rsid w:val="008A248F"/>
    <w:rsid w:val="008A7D92"/>
    <w:rsid w:val="008C0FF9"/>
    <w:rsid w:val="008C10A3"/>
    <w:rsid w:val="008D628F"/>
    <w:rsid w:val="008E3A00"/>
    <w:rsid w:val="009433A9"/>
    <w:rsid w:val="00951FD7"/>
    <w:rsid w:val="00983A7B"/>
    <w:rsid w:val="009B4191"/>
    <w:rsid w:val="009C1CBA"/>
    <w:rsid w:val="009C746C"/>
    <w:rsid w:val="009D2D66"/>
    <w:rsid w:val="00A23062"/>
    <w:rsid w:val="00A40AD4"/>
    <w:rsid w:val="00A75E11"/>
    <w:rsid w:val="00AD0497"/>
    <w:rsid w:val="00AE5DC2"/>
    <w:rsid w:val="00BF37B5"/>
    <w:rsid w:val="00BF72E6"/>
    <w:rsid w:val="00C426B7"/>
    <w:rsid w:val="00C56E8D"/>
    <w:rsid w:val="00C85E23"/>
    <w:rsid w:val="00C94C67"/>
    <w:rsid w:val="00CA724C"/>
    <w:rsid w:val="00D12042"/>
    <w:rsid w:val="00D12F27"/>
    <w:rsid w:val="00D154FF"/>
    <w:rsid w:val="00D42154"/>
    <w:rsid w:val="00D42FDC"/>
    <w:rsid w:val="00D72B7D"/>
    <w:rsid w:val="00DB54B7"/>
    <w:rsid w:val="00DE4B38"/>
    <w:rsid w:val="00DE52FE"/>
    <w:rsid w:val="00DF04DC"/>
    <w:rsid w:val="00E03DC9"/>
    <w:rsid w:val="00E31FD7"/>
    <w:rsid w:val="00E93957"/>
    <w:rsid w:val="00EF2E7A"/>
    <w:rsid w:val="00EF3FE5"/>
    <w:rsid w:val="00F44F15"/>
    <w:rsid w:val="00F629DB"/>
    <w:rsid w:val="00F733A0"/>
    <w:rsid w:val="00F80329"/>
    <w:rsid w:val="00FE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97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AD049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AD049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AD049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AD0497"/>
    <w:rPr>
      <w:b/>
      <w:bCs/>
      <w:sz w:val="28"/>
      <w:szCs w:val="28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AD04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049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7B3C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B3C95"/>
  </w:style>
  <w:style w:type="paragraph" w:styleId="af1">
    <w:name w:val="footer"/>
    <w:basedOn w:val="a"/>
    <w:link w:val="af2"/>
    <w:uiPriority w:val="99"/>
    <w:unhideWhenUsed/>
    <w:rsid w:val="007B3C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3C95"/>
  </w:style>
  <w:style w:type="character" w:styleId="af3">
    <w:name w:val="Hyperlink"/>
    <w:basedOn w:val="a0"/>
    <w:uiPriority w:val="99"/>
    <w:unhideWhenUsed/>
    <w:rsid w:val="00E31FD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31FD7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0A76FF"/>
    <w:pPr>
      <w:ind w:left="720"/>
      <w:contextualSpacing/>
    </w:pPr>
  </w:style>
  <w:style w:type="paragraph" w:customStyle="1" w:styleId="ConsPlusNonformat">
    <w:name w:val="ConsPlusNonformat"/>
    <w:rsid w:val="001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uiPriority w:val="99"/>
    <w:rsid w:val="00176AB6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76AB6"/>
  </w:style>
  <w:style w:type="numbering" w:customStyle="1" w:styleId="21">
    <w:name w:val="Нет списка2"/>
    <w:next w:val="a2"/>
    <w:uiPriority w:val="99"/>
    <w:semiHidden/>
    <w:unhideWhenUsed/>
    <w:rsid w:val="00176AB6"/>
  </w:style>
  <w:style w:type="paragraph" w:customStyle="1" w:styleId="ConsPlusNormal">
    <w:name w:val="ConsPlusNormal"/>
    <w:rsid w:val="00176AB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rom.ru/&#1073;&#1077;&#1088;&#1077;&#1078;&#1083;&#1080;&#1074;&#1099;&#1081;-&#1088;&#1077;&#1075;&#1080;&#1086;&#1085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679E5-D47A-4156-85A9-773ACBD2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40</cp:revision>
  <cp:lastPrinted>2022-09-28T07:20:00Z</cp:lastPrinted>
  <dcterms:created xsi:type="dcterms:W3CDTF">2022-09-22T04:25:00Z</dcterms:created>
  <dcterms:modified xsi:type="dcterms:W3CDTF">2022-10-11T02:23:00Z</dcterms:modified>
</cp:coreProperties>
</file>