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B" w:rsidRPr="00E100DB" w:rsidRDefault="00E100DB" w:rsidP="00E10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E100DB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601362" cy="690288"/>
            <wp:effectExtent l="19050" t="0" r="823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DB" w:rsidRPr="00E100DB" w:rsidRDefault="00E100DB" w:rsidP="00E100DB">
      <w:pPr>
        <w:autoSpaceDE w:val="0"/>
        <w:autoSpaceDN w:val="0"/>
        <w:adjustRightInd w:val="0"/>
        <w:spacing w:before="360" w:after="0" w:line="240" w:lineRule="auto"/>
        <w:jc w:val="center"/>
        <w:rPr>
          <w:rFonts w:eastAsia="Times New Roman"/>
          <w:b/>
          <w:noProof/>
          <w:sz w:val="32"/>
          <w:szCs w:val="32"/>
          <w:lang w:eastAsia="ru-RU"/>
        </w:rPr>
      </w:pPr>
      <w:r w:rsidRPr="00E100DB">
        <w:rPr>
          <w:rFonts w:eastAsia="Times New Roman"/>
          <w:b/>
          <w:sz w:val="32"/>
          <w:szCs w:val="32"/>
          <w:lang w:eastAsia="ru-RU"/>
        </w:rPr>
        <w:t>КЕМЕРОВСКАЯ ОБЛАСТЬ</w:t>
      </w:r>
    </w:p>
    <w:p w:rsidR="00E100DB" w:rsidRPr="00E100DB" w:rsidRDefault="00E100DB" w:rsidP="00E100DB">
      <w:pPr>
        <w:keepNext/>
        <w:spacing w:before="120" w:after="0" w:line="240" w:lineRule="auto"/>
        <w:jc w:val="center"/>
        <w:outlineLvl w:val="4"/>
        <w:rPr>
          <w:rFonts w:eastAsia="Times New Roman"/>
          <w:b/>
          <w:bCs/>
          <w:sz w:val="32"/>
          <w:szCs w:val="32"/>
          <w:lang w:eastAsia="ru-RU"/>
        </w:rPr>
      </w:pPr>
      <w:r w:rsidRPr="00E100DB">
        <w:rPr>
          <w:rFonts w:eastAsia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100DB" w:rsidRPr="00E100DB" w:rsidRDefault="00E100DB" w:rsidP="004D0CD5">
      <w:pPr>
        <w:keepNext/>
        <w:spacing w:before="120" w:after="0" w:line="240" w:lineRule="auto"/>
        <w:ind w:left="-180" w:right="-251"/>
        <w:jc w:val="center"/>
        <w:outlineLvl w:val="4"/>
        <w:rPr>
          <w:rFonts w:eastAsia="Times New Roman"/>
          <w:b/>
          <w:bCs/>
          <w:sz w:val="32"/>
          <w:szCs w:val="32"/>
          <w:lang w:eastAsia="ru-RU"/>
        </w:rPr>
      </w:pPr>
      <w:r w:rsidRPr="00E100DB">
        <w:rPr>
          <w:rFonts w:eastAsia="Times New Roman"/>
          <w:b/>
          <w:bCs/>
          <w:sz w:val="32"/>
          <w:szCs w:val="32"/>
          <w:lang w:eastAsia="ru-RU"/>
        </w:rPr>
        <w:t>ПРОМЫШЛ</w:t>
      </w:r>
      <w:r w:rsidR="00B62171">
        <w:rPr>
          <w:rFonts w:eastAsia="Times New Roman"/>
          <w:b/>
          <w:bCs/>
          <w:sz w:val="32"/>
          <w:szCs w:val="32"/>
          <w:lang w:eastAsia="ru-RU"/>
        </w:rPr>
        <w:t>ЕННОВСКОГО МУНИЦИПАЛЬНОГО ОКРУГА</w:t>
      </w:r>
    </w:p>
    <w:p w:rsidR="002D2F95" w:rsidRPr="002D2F95" w:rsidRDefault="002D2F95" w:rsidP="009C6447">
      <w:pPr>
        <w:keepNext/>
        <w:spacing w:before="120" w:after="0" w:line="240" w:lineRule="auto"/>
        <w:jc w:val="center"/>
        <w:outlineLvl w:val="3"/>
        <w:rPr>
          <w:rFonts w:eastAsia="Times New Roman"/>
          <w:spacing w:val="60"/>
          <w:sz w:val="20"/>
          <w:szCs w:val="20"/>
          <w:lang w:eastAsia="ru-RU"/>
        </w:rPr>
      </w:pPr>
    </w:p>
    <w:p w:rsidR="00E100DB" w:rsidRDefault="00E100DB" w:rsidP="009C6447">
      <w:pPr>
        <w:keepNext/>
        <w:spacing w:before="120" w:after="0" w:line="240" w:lineRule="auto"/>
        <w:jc w:val="center"/>
        <w:outlineLvl w:val="3"/>
        <w:rPr>
          <w:rFonts w:eastAsia="Times New Roman"/>
          <w:spacing w:val="60"/>
          <w:sz w:val="28"/>
          <w:szCs w:val="28"/>
          <w:lang w:eastAsia="ru-RU"/>
        </w:rPr>
      </w:pPr>
      <w:r w:rsidRPr="00E100DB">
        <w:rPr>
          <w:rFonts w:eastAsia="Times New Roman"/>
          <w:spacing w:val="60"/>
          <w:sz w:val="28"/>
          <w:szCs w:val="28"/>
          <w:lang w:eastAsia="ru-RU"/>
        </w:rPr>
        <w:t>ПОСТАНОВЛЕНИЕ</w:t>
      </w:r>
    </w:p>
    <w:p w:rsidR="002D2F95" w:rsidRPr="002D2F95" w:rsidRDefault="002D2F95" w:rsidP="008C56F5">
      <w:pPr>
        <w:keepNext/>
        <w:spacing w:after="0" w:line="240" w:lineRule="auto"/>
        <w:jc w:val="center"/>
        <w:outlineLvl w:val="3"/>
        <w:rPr>
          <w:rFonts w:eastAsia="Times New Roman"/>
          <w:spacing w:val="60"/>
          <w:sz w:val="20"/>
          <w:szCs w:val="20"/>
          <w:lang w:eastAsia="ru-RU"/>
        </w:rPr>
      </w:pPr>
    </w:p>
    <w:p w:rsidR="002D2F95" w:rsidRDefault="00E100DB" w:rsidP="008C56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ru-RU"/>
        </w:rPr>
      </w:pPr>
      <w:r w:rsidRPr="003C742F">
        <w:rPr>
          <w:rFonts w:eastAsia="Times New Roman"/>
          <w:sz w:val="28"/>
          <w:szCs w:val="20"/>
          <w:lang w:eastAsia="ru-RU"/>
        </w:rPr>
        <w:t>от</w:t>
      </w:r>
      <w:r w:rsidRPr="00E100DB">
        <w:rPr>
          <w:rFonts w:eastAsia="Times New Roman"/>
          <w:sz w:val="28"/>
          <w:szCs w:val="28"/>
          <w:lang w:eastAsia="ru-RU"/>
        </w:rPr>
        <w:t xml:space="preserve"> «</w:t>
      </w:r>
      <w:r w:rsidR="003C742F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D59F2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9E1329">
        <w:rPr>
          <w:rFonts w:eastAsia="Times New Roman"/>
          <w:sz w:val="28"/>
          <w:szCs w:val="28"/>
          <w:u w:val="single"/>
          <w:lang w:eastAsia="ru-RU"/>
        </w:rPr>
        <w:t>08</w:t>
      </w:r>
      <w:r w:rsidR="003D59F2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C742F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E100DB">
        <w:rPr>
          <w:rFonts w:eastAsia="Times New Roman"/>
          <w:sz w:val="28"/>
          <w:szCs w:val="28"/>
          <w:lang w:eastAsia="ru-RU"/>
        </w:rPr>
        <w:t>»</w:t>
      </w:r>
      <w:r w:rsidR="0077087F">
        <w:rPr>
          <w:rFonts w:eastAsia="Times New Roman"/>
          <w:sz w:val="28"/>
          <w:szCs w:val="28"/>
          <w:u w:val="single"/>
          <w:lang w:eastAsia="ru-RU"/>
        </w:rPr>
        <w:tab/>
      </w:r>
      <w:r w:rsidR="006B72EA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D59F2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9E1329">
        <w:rPr>
          <w:rFonts w:eastAsia="Times New Roman"/>
          <w:sz w:val="28"/>
          <w:szCs w:val="28"/>
          <w:u w:val="single"/>
          <w:lang w:eastAsia="ru-RU"/>
        </w:rPr>
        <w:t>ноября</w:t>
      </w:r>
      <w:r w:rsidR="003D59F2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6B72EA">
        <w:rPr>
          <w:rFonts w:eastAsia="Times New Roman"/>
          <w:sz w:val="28"/>
          <w:szCs w:val="28"/>
          <w:u w:val="single"/>
          <w:lang w:eastAsia="ru-RU"/>
        </w:rPr>
        <w:t xml:space="preserve">    </w:t>
      </w:r>
      <w:r w:rsidR="009E1329">
        <w:rPr>
          <w:rFonts w:eastAsia="Times New Roman"/>
          <w:sz w:val="28"/>
          <w:szCs w:val="28"/>
          <w:u w:val="single"/>
          <w:lang w:eastAsia="ru-RU"/>
        </w:rPr>
        <w:t>2022 г.</w:t>
      </w:r>
      <w:r w:rsidR="00505C40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9A5515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F631D6">
        <w:rPr>
          <w:rFonts w:eastAsia="Times New Roman"/>
          <w:sz w:val="28"/>
          <w:szCs w:val="28"/>
          <w:lang w:eastAsia="ru-RU"/>
        </w:rPr>
        <w:t xml:space="preserve"> </w:t>
      </w:r>
      <w:r w:rsidRPr="00E100DB">
        <w:rPr>
          <w:rFonts w:eastAsia="Times New Roman"/>
          <w:sz w:val="28"/>
          <w:szCs w:val="28"/>
          <w:lang w:eastAsia="ru-RU"/>
        </w:rPr>
        <w:t xml:space="preserve">№ </w:t>
      </w:r>
      <w:r w:rsidR="0077087F">
        <w:rPr>
          <w:rFonts w:eastAsia="Times New Roman"/>
          <w:sz w:val="28"/>
          <w:szCs w:val="28"/>
          <w:u w:val="single"/>
          <w:lang w:eastAsia="ru-RU"/>
        </w:rPr>
        <w:tab/>
      </w:r>
      <w:r w:rsidR="0070067D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D59F2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9E1329">
        <w:rPr>
          <w:rFonts w:eastAsia="Times New Roman"/>
          <w:sz w:val="28"/>
          <w:szCs w:val="28"/>
          <w:u w:val="single"/>
          <w:lang w:eastAsia="ru-RU"/>
        </w:rPr>
        <w:t>1414-П</w:t>
      </w:r>
      <w:r w:rsidR="0070067D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77087F">
        <w:rPr>
          <w:rFonts w:eastAsia="Times New Roman"/>
          <w:sz w:val="28"/>
          <w:szCs w:val="28"/>
          <w:u w:val="single"/>
          <w:lang w:eastAsia="ru-RU"/>
        </w:rPr>
        <w:tab/>
      </w:r>
      <w:r w:rsidRPr="00E100DB">
        <w:rPr>
          <w:rFonts w:eastAsia="Times New Roman"/>
          <w:sz w:val="28"/>
          <w:szCs w:val="28"/>
          <w:lang w:eastAsia="ru-RU"/>
        </w:rPr>
        <w:t xml:space="preserve"> </w:t>
      </w:r>
      <w:r w:rsidRPr="00E100DB">
        <w:rPr>
          <w:rFonts w:eastAsia="Times New Roman"/>
          <w:sz w:val="28"/>
          <w:szCs w:val="28"/>
          <w:u w:val="single"/>
          <w:lang w:eastAsia="ru-RU"/>
        </w:rPr>
        <w:t xml:space="preserve">  </w:t>
      </w:r>
    </w:p>
    <w:p w:rsidR="008C56F5" w:rsidRPr="002D2F95" w:rsidRDefault="008C56F5" w:rsidP="008C56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ru-RU"/>
        </w:rPr>
      </w:pPr>
    </w:p>
    <w:p w:rsidR="00E100DB" w:rsidRPr="00E100DB" w:rsidRDefault="00E100DB" w:rsidP="008C56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100DB">
        <w:rPr>
          <w:rFonts w:eastAsia="Times New Roman"/>
          <w:sz w:val="20"/>
          <w:szCs w:val="20"/>
          <w:lang w:eastAsia="ru-RU"/>
        </w:rPr>
        <w:t>пгт. Промышленная</w:t>
      </w:r>
    </w:p>
    <w:p w:rsidR="00606F77" w:rsidRPr="004D0CD5" w:rsidRDefault="00606F77" w:rsidP="009C6447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:rsidR="00606F77" w:rsidRDefault="00580D32" w:rsidP="009C644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E44E74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 администрации Промыш</w:t>
      </w:r>
      <w:r>
        <w:rPr>
          <w:rFonts w:eastAsia="Times New Roman"/>
          <w:b/>
          <w:sz w:val="28"/>
          <w:szCs w:val="28"/>
          <w:lang w:eastAsia="ru-RU"/>
        </w:rPr>
        <w:t xml:space="preserve">ленновского муниципального </w:t>
      </w:r>
      <w:r w:rsidR="0042075A">
        <w:rPr>
          <w:rFonts w:eastAsia="Times New Roman"/>
          <w:b/>
          <w:sz w:val="28"/>
          <w:szCs w:val="28"/>
          <w:lang w:eastAsia="ru-RU"/>
        </w:rPr>
        <w:t>округ</w:t>
      </w:r>
      <w:r w:rsidR="00F631D6">
        <w:rPr>
          <w:rFonts w:eastAsia="Times New Roman"/>
          <w:b/>
          <w:sz w:val="28"/>
          <w:szCs w:val="28"/>
          <w:lang w:eastAsia="ru-RU"/>
        </w:rPr>
        <w:t>а</w:t>
      </w:r>
      <w:r>
        <w:rPr>
          <w:rFonts w:eastAsia="Times New Roman"/>
          <w:b/>
          <w:sz w:val="28"/>
          <w:szCs w:val="28"/>
          <w:lang w:eastAsia="ru-RU"/>
        </w:rPr>
        <w:t xml:space="preserve"> от </w:t>
      </w:r>
      <w:r w:rsidR="00F631D6">
        <w:rPr>
          <w:rFonts w:eastAsia="Times New Roman"/>
          <w:b/>
          <w:sz w:val="28"/>
          <w:szCs w:val="28"/>
          <w:lang w:eastAsia="ru-RU"/>
        </w:rPr>
        <w:t>29.12.2017</w:t>
      </w:r>
      <w:r w:rsidR="00B752C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D0CD5">
        <w:rPr>
          <w:rFonts w:eastAsia="Times New Roman"/>
          <w:b/>
          <w:sz w:val="28"/>
          <w:szCs w:val="28"/>
          <w:lang w:eastAsia="ru-RU"/>
        </w:rPr>
        <w:t xml:space="preserve">№ </w:t>
      </w:r>
      <w:r w:rsidR="00F631D6">
        <w:rPr>
          <w:rFonts w:eastAsia="Times New Roman"/>
          <w:b/>
          <w:sz w:val="28"/>
          <w:szCs w:val="28"/>
          <w:lang w:eastAsia="ru-RU"/>
        </w:rPr>
        <w:t>1482</w:t>
      </w:r>
      <w:r w:rsidR="00B752C0" w:rsidRPr="00B752C0">
        <w:rPr>
          <w:rFonts w:eastAsia="Times New Roman"/>
          <w:b/>
          <w:sz w:val="28"/>
          <w:szCs w:val="28"/>
          <w:lang w:eastAsia="ru-RU"/>
        </w:rPr>
        <w:t xml:space="preserve">–П </w:t>
      </w:r>
      <w:r>
        <w:rPr>
          <w:rFonts w:eastAsia="Times New Roman"/>
          <w:b/>
          <w:sz w:val="28"/>
          <w:szCs w:val="28"/>
          <w:lang w:eastAsia="ru-RU"/>
        </w:rPr>
        <w:t>«</w:t>
      </w:r>
      <w:r w:rsidR="00EF4F5F" w:rsidRPr="00F631D6">
        <w:rPr>
          <w:b/>
          <w:sz w:val="28"/>
          <w:szCs w:val="28"/>
        </w:rPr>
        <w:t>Об утверждении муниципальной программы «Формирование современной городской среды Промышленновского мун</w:t>
      </w:r>
      <w:r w:rsidR="00636E2F" w:rsidRPr="00F631D6">
        <w:rPr>
          <w:b/>
          <w:sz w:val="28"/>
          <w:szCs w:val="28"/>
        </w:rPr>
        <w:t xml:space="preserve">иципального </w:t>
      </w:r>
      <w:r w:rsidR="00523C0E">
        <w:rPr>
          <w:b/>
          <w:sz w:val="28"/>
          <w:szCs w:val="28"/>
        </w:rPr>
        <w:t>округ</w:t>
      </w:r>
      <w:r w:rsidR="00636E2F" w:rsidRPr="00F631D6">
        <w:rPr>
          <w:b/>
          <w:sz w:val="28"/>
          <w:szCs w:val="28"/>
        </w:rPr>
        <w:t>а</w:t>
      </w:r>
      <w:r w:rsidR="00F631D6">
        <w:rPr>
          <w:b/>
          <w:sz w:val="28"/>
          <w:szCs w:val="28"/>
        </w:rPr>
        <w:t>»</w:t>
      </w:r>
      <w:r w:rsidR="00503716" w:rsidRPr="00F631D6">
        <w:rPr>
          <w:b/>
          <w:sz w:val="28"/>
          <w:szCs w:val="28"/>
        </w:rPr>
        <w:t xml:space="preserve"> на 2018-202</w:t>
      </w:r>
      <w:r w:rsidR="0070067D">
        <w:rPr>
          <w:b/>
          <w:sz w:val="28"/>
          <w:szCs w:val="28"/>
        </w:rPr>
        <w:t>4</w:t>
      </w:r>
      <w:r w:rsidR="00EF4F5F" w:rsidRPr="00F631D6">
        <w:rPr>
          <w:b/>
          <w:sz w:val="28"/>
          <w:szCs w:val="28"/>
        </w:rPr>
        <w:t xml:space="preserve"> годы</w:t>
      </w:r>
      <w:r w:rsidR="00503716" w:rsidRPr="00F631D6">
        <w:rPr>
          <w:b/>
          <w:sz w:val="28"/>
          <w:szCs w:val="28"/>
        </w:rPr>
        <w:t xml:space="preserve"> </w:t>
      </w:r>
      <w:r w:rsidR="0042075A">
        <w:rPr>
          <w:b/>
          <w:sz w:val="28"/>
          <w:szCs w:val="28"/>
        </w:rPr>
        <w:t xml:space="preserve">(в редакции постановлений </w:t>
      </w:r>
      <w:r w:rsidR="002F4AC0" w:rsidRPr="0042075A">
        <w:rPr>
          <w:b/>
          <w:sz w:val="28"/>
          <w:szCs w:val="28"/>
        </w:rPr>
        <w:t xml:space="preserve">от </w:t>
      </w:r>
      <w:r w:rsidR="002F4AC0" w:rsidRPr="002F4AC0">
        <w:rPr>
          <w:b/>
          <w:sz w:val="28"/>
          <w:szCs w:val="28"/>
        </w:rPr>
        <w:t xml:space="preserve">30.06.2018 </w:t>
      </w:r>
      <w:r w:rsidR="0042075A">
        <w:rPr>
          <w:b/>
          <w:sz w:val="28"/>
          <w:szCs w:val="28"/>
        </w:rPr>
        <w:t xml:space="preserve">  </w:t>
      </w:r>
      <w:r w:rsidR="00FE506B">
        <w:rPr>
          <w:b/>
          <w:sz w:val="28"/>
          <w:szCs w:val="28"/>
        </w:rPr>
        <w:t xml:space="preserve">  </w:t>
      </w:r>
      <w:r w:rsidR="0042075A">
        <w:rPr>
          <w:b/>
          <w:sz w:val="28"/>
          <w:szCs w:val="28"/>
        </w:rPr>
        <w:t xml:space="preserve">  </w:t>
      </w:r>
      <w:r w:rsidR="002F4AC0" w:rsidRPr="002F4AC0">
        <w:rPr>
          <w:b/>
          <w:sz w:val="28"/>
          <w:szCs w:val="28"/>
        </w:rPr>
        <w:t xml:space="preserve">№ 794-П, от 29.10.2018 № 1234-П, от 25.12.2018 № 1469-П, </w:t>
      </w:r>
      <w:r w:rsidR="003D59F2">
        <w:rPr>
          <w:b/>
          <w:sz w:val="28"/>
          <w:szCs w:val="28"/>
        </w:rPr>
        <w:t xml:space="preserve">                           </w:t>
      </w:r>
      <w:r w:rsidR="002F4AC0" w:rsidRPr="002F4AC0">
        <w:rPr>
          <w:b/>
          <w:sz w:val="28"/>
          <w:szCs w:val="28"/>
        </w:rPr>
        <w:t xml:space="preserve">от 17.05.2019 </w:t>
      </w:r>
      <w:r w:rsidR="002F4AC0">
        <w:rPr>
          <w:b/>
          <w:sz w:val="28"/>
          <w:szCs w:val="28"/>
        </w:rPr>
        <w:t xml:space="preserve">  </w:t>
      </w:r>
      <w:r w:rsidR="002F4AC0" w:rsidRPr="002F4AC0">
        <w:rPr>
          <w:b/>
          <w:sz w:val="28"/>
          <w:szCs w:val="28"/>
        </w:rPr>
        <w:t>№ 593-П, от 21.10.2019</w:t>
      </w:r>
      <w:r w:rsidR="002F4AC0">
        <w:rPr>
          <w:b/>
          <w:sz w:val="28"/>
          <w:szCs w:val="28"/>
        </w:rPr>
        <w:t xml:space="preserve"> </w:t>
      </w:r>
      <w:r w:rsidR="002F4AC0" w:rsidRPr="002F4AC0">
        <w:rPr>
          <w:b/>
          <w:sz w:val="28"/>
          <w:szCs w:val="28"/>
        </w:rPr>
        <w:t>№ 1268-П, от 21.12.2019 № 1621-П</w:t>
      </w:r>
      <w:r w:rsidR="002F4AC0">
        <w:rPr>
          <w:b/>
          <w:sz w:val="28"/>
          <w:szCs w:val="28"/>
        </w:rPr>
        <w:t xml:space="preserve">, </w:t>
      </w:r>
      <w:r w:rsidR="00346BC3">
        <w:rPr>
          <w:b/>
          <w:sz w:val="28"/>
          <w:szCs w:val="28"/>
        </w:rPr>
        <w:t xml:space="preserve">                          </w:t>
      </w:r>
      <w:r w:rsidR="002F4AC0" w:rsidRPr="002F4AC0">
        <w:rPr>
          <w:b/>
          <w:sz w:val="28"/>
          <w:szCs w:val="28"/>
        </w:rPr>
        <w:t>от 10.04.2020 № 676/а–П</w:t>
      </w:r>
      <w:r w:rsidR="008C56F5">
        <w:rPr>
          <w:b/>
          <w:sz w:val="28"/>
          <w:szCs w:val="28"/>
        </w:rPr>
        <w:t>, от 12.10.2020 № 1599-П, от 30.12.2020 № 2132-П</w:t>
      </w:r>
      <w:r w:rsidR="002F118F">
        <w:rPr>
          <w:b/>
          <w:sz w:val="28"/>
          <w:szCs w:val="28"/>
        </w:rPr>
        <w:t>, от 06.04.2021 № 592-П</w:t>
      </w:r>
      <w:proofErr w:type="gramEnd"/>
      <w:r w:rsidR="0070067D">
        <w:rPr>
          <w:b/>
          <w:sz w:val="28"/>
          <w:szCs w:val="28"/>
        </w:rPr>
        <w:t>, от 09.08.2021 № 1420-П</w:t>
      </w:r>
      <w:r w:rsidR="003B0E8E">
        <w:rPr>
          <w:b/>
          <w:sz w:val="28"/>
          <w:szCs w:val="28"/>
        </w:rPr>
        <w:t>, от 08.11.2021 № 1826-П</w:t>
      </w:r>
      <w:r w:rsidR="00570006">
        <w:rPr>
          <w:b/>
          <w:sz w:val="28"/>
          <w:szCs w:val="28"/>
        </w:rPr>
        <w:t xml:space="preserve">,        от </w:t>
      </w:r>
      <w:r w:rsidR="00D245E0">
        <w:rPr>
          <w:b/>
          <w:sz w:val="28"/>
          <w:szCs w:val="28"/>
        </w:rPr>
        <w:t xml:space="preserve">30.12.2021 </w:t>
      </w:r>
      <w:r w:rsidR="00570006">
        <w:rPr>
          <w:b/>
          <w:sz w:val="28"/>
          <w:szCs w:val="28"/>
        </w:rPr>
        <w:t>№</w:t>
      </w:r>
      <w:r w:rsidR="00D245E0">
        <w:rPr>
          <w:b/>
          <w:sz w:val="28"/>
          <w:szCs w:val="28"/>
        </w:rPr>
        <w:t xml:space="preserve"> 2096-П</w:t>
      </w:r>
      <w:r w:rsidR="006B72EA">
        <w:rPr>
          <w:b/>
          <w:sz w:val="28"/>
          <w:szCs w:val="28"/>
        </w:rPr>
        <w:t>, от 31.01.2022 № 79-П</w:t>
      </w:r>
      <w:r w:rsidR="009A5515">
        <w:rPr>
          <w:b/>
          <w:sz w:val="28"/>
          <w:szCs w:val="28"/>
        </w:rPr>
        <w:t>, от 25.03.2022 №</w:t>
      </w:r>
      <w:r w:rsidR="008A3653">
        <w:rPr>
          <w:b/>
          <w:sz w:val="28"/>
          <w:szCs w:val="28"/>
        </w:rPr>
        <w:t xml:space="preserve"> </w:t>
      </w:r>
      <w:r w:rsidR="009A5515">
        <w:rPr>
          <w:b/>
          <w:sz w:val="28"/>
          <w:szCs w:val="28"/>
        </w:rPr>
        <w:t>451-П</w:t>
      </w:r>
      <w:r w:rsidR="003B1517">
        <w:rPr>
          <w:b/>
          <w:sz w:val="28"/>
          <w:szCs w:val="28"/>
        </w:rPr>
        <w:t>,               от 03.06.2022 № 784-П</w:t>
      </w:r>
      <w:r w:rsidR="008C56F5">
        <w:rPr>
          <w:b/>
          <w:sz w:val="28"/>
          <w:szCs w:val="28"/>
        </w:rPr>
        <w:t>)</w:t>
      </w:r>
    </w:p>
    <w:p w:rsidR="00B165A1" w:rsidRPr="002D2F95" w:rsidRDefault="00B165A1" w:rsidP="00DD099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5A6AC0" w:rsidRDefault="005A6AC0" w:rsidP="00A71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proofErr w:type="spellStart"/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Промышленновского муниципального округа от 28.04.2020 № 754-П «Об утверждении  порядка разработки, реализации и оценки эффективности муниципальных программ, реализуемых за счет средств местного бюджета», в целях реализации полномочий администрации Промышленновского муниципального округа и в соответствии с 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</w:t>
      </w:r>
      <w:proofErr w:type="gramEnd"/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2024 годы» (в редакции постановлений от 07.12.2017 № 1385-П,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 29.10.2018 № 1233-П, от 02.09.2019 № 1031-П, от 20.11.2019 № 1420-П,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 30.12.2019 № 1635-П, </w:t>
      </w:r>
      <w:proofErr w:type="gramStart"/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 xml:space="preserve"> 13.10.2020 № 1621-П, от 01.09.2021 № 1548-П,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</w:t>
      </w:r>
      <w:r w:rsidRPr="005A6AC0">
        <w:rPr>
          <w:rFonts w:eastAsia="Times New Roman"/>
          <w:color w:val="000000" w:themeColor="text1"/>
          <w:sz w:val="28"/>
          <w:szCs w:val="28"/>
          <w:lang w:eastAsia="ru-RU"/>
        </w:rPr>
        <w:t>от 18.08.2022 № 1092-П):</w:t>
      </w:r>
    </w:p>
    <w:p w:rsidR="002F118F" w:rsidRPr="00A71867" w:rsidRDefault="002F118F" w:rsidP="00A71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71867">
        <w:rPr>
          <w:rFonts w:eastAsia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A51AF8" w:rsidRPr="00A71867">
        <w:rPr>
          <w:rFonts w:eastAsia="Times New Roman"/>
          <w:color w:val="000000" w:themeColor="text1"/>
          <w:sz w:val="28"/>
          <w:szCs w:val="28"/>
          <w:lang w:eastAsia="ru-RU"/>
        </w:rPr>
        <w:t>В</w:t>
      </w:r>
      <w:r w:rsidR="00580D32" w:rsidRPr="00A71867">
        <w:rPr>
          <w:rFonts w:eastAsia="Times New Roman"/>
          <w:color w:val="000000" w:themeColor="text1"/>
          <w:sz w:val="28"/>
          <w:szCs w:val="28"/>
          <w:lang w:eastAsia="ru-RU"/>
        </w:rPr>
        <w:t>нести в постановление администрации</w:t>
      </w:r>
      <w:r w:rsidR="00580D32" w:rsidRPr="00A71867">
        <w:rPr>
          <w:rFonts w:eastAsia="Times New Roman"/>
          <w:sz w:val="28"/>
          <w:szCs w:val="28"/>
          <w:lang w:eastAsia="ru-RU"/>
        </w:rPr>
        <w:t xml:space="preserve"> Промышленновс</w:t>
      </w:r>
      <w:r w:rsidR="00A51AF8" w:rsidRPr="00A71867">
        <w:rPr>
          <w:rFonts w:eastAsia="Times New Roman"/>
          <w:sz w:val="28"/>
          <w:szCs w:val="28"/>
          <w:lang w:eastAsia="ru-RU"/>
        </w:rPr>
        <w:t>кого мун</w:t>
      </w:r>
      <w:r w:rsidR="004D0CD5" w:rsidRPr="00A71867">
        <w:rPr>
          <w:rFonts w:eastAsia="Times New Roman"/>
          <w:sz w:val="28"/>
          <w:szCs w:val="28"/>
          <w:lang w:eastAsia="ru-RU"/>
        </w:rPr>
        <w:t xml:space="preserve">иципального округа от </w:t>
      </w:r>
      <w:r w:rsidR="00A71867">
        <w:rPr>
          <w:rFonts w:eastAsia="Times New Roman"/>
          <w:sz w:val="28"/>
          <w:szCs w:val="28"/>
          <w:lang w:eastAsia="ru-RU"/>
        </w:rPr>
        <w:t>29.12.2017 № 1482-</w:t>
      </w:r>
      <w:r w:rsidR="00523C0E" w:rsidRPr="00A71867">
        <w:rPr>
          <w:rFonts w:eastAsia="Times New Roman"/>
          <w:sz w:val="28"/>
          <w:szCs w:val="28"/>
          <w:lang w:eastAsia="ru-RU"/>
        </w:rPr>
        <w:t>П «Об утверждении муниципальной программы «Формирование современной городской среды Промышленновского муниципального округа» на 2018-20</w:t>
      </w:r>
      <w:r w:rsidR="0042075A" w:rsidRPr="00A71867">
        <w:rPr>
          <w:rFonts w:eastAsia="Times New Roman"/>
          <w:sz w:val="28"/>
          <w:szCs w:val="28"/>
          <w:lang w:eastAsia="ru-RU"/>
        </w:rPr>
        <w:t>2</w:t>
      </w:r>
      <w:r w:rsidR="00DA0851" w:rsidRPr="00A71867">
        <w:rPr>
          <w:rFonts w:eastAsia="Times New Roman"/>
          <w:sz w:val="28"/>
          <w:szCs w:val="28"/>
          <w:lang w:eastAsia="ru-RU"/>
        </w:rPr>
        <w:t>4</w:t>
      </w:r>
      <w:r w:rsidR="00FE506B">
        <w:rPr>
          <w:rFonts w:eastAsia="Times New Roman"/>
          <w:sz w:val="28"/>
          <w:szCs w:val="28"/>
          <w:lang w:eastAsia="ru-RU"/>
        </w:rPr>
        <w:t xml:space="preserve"> годы  </w:t>
      </w:r>
      <w:r w:rsidR="002E11A7" w:rsidRPr="00A71867">
        <w:rPr>
          <w:rFonts w:eastAsia="Times New Roman"/>
          <w:sz w:val="28"/>
          <w:szCs w:val="28"/>
          <w:lang w:eastAsia="ru-RU"/>
        </w:rPr>
        <w:t xml:space="preserve">               </w:t>
      </w:r>
      <w:r w:rsidR="004D0CD5" w:rsidRPr="00A71867">
        <w:rPr>
          <w:rFonts w:eastAsia="Times New Roman"/>
          <w:sz w:val="28"/>
          <w:szCs w:val="28"/>
          <w:lang w:eastAsia="ru-RU"/>
        </w:rPr>
        <w:t xml:space="preserve"> </w:t>
      </w:r>
      <w:r w:rsidR="0042075A" w:rsidRPr="00A71867">
        <w:rPr>
          <w:rFonts w:eastAsia="Times New Roman"/>
          <w:sz w:val="28"/>
          <w:szCs w:val="28"/>
          <w:lang w:eastAsia="ru-RU"/>
        </w:rPr>
        <w:t xml:space="preserve">(в редакции постановлений от 30.06.2018 № 794-П, от 29.10.2018 № 1234-П, от 25.12.2018 № 1469-П, от 17.05.2019 № 593-П, от 21.10.2019 № 1268-П, </w:t>
      </w:r>
      <w:r w:rsidR="002E11A7" w:rsidRPr="00A71867">
        <w:rPr>
          <w:rFonts w:eastAsia="Times New Roman"/>
          <w:sz w:val="28"/>
          <w:szCs w:val="28"/>
          <w:lang w:eastAsia="ru-RU"/>
        </w:rPr>
        <w:t xml:space="preserve">     </w:t>
      </w:r>
      <w:r w:rsidR="0042075A" w:rsidRPr="00A71867">
        <w:rPr>
          <w:rFonts w:eastAsia="Times New Roman"/>
          <w:sz w:val="28"/>
          <w:szCs w:val="28"/>
          <w:lang w:eastAsia="ru-RU"/>
        </w:rPr>
        <w:lastRenderedPageBreak/>
        <w:t>от 21.12.2019 № 1621-П, от 10.04.2020 № 676/а–П, от 12.10.2020 № 1599-П</w:t>
      </w:r>
      <w:r w:rsidR="008C56F5" w:rsidRPr="00A71867">
        <w:rPr>
          <w:rFonts w:eastAsia="Times New Roman"/>
          <w:sz w:val="28"/>
          <w:szCs w:val="28"/>
          <w:lang w:eastAsia="ru-RU"/>
        </w:rPr>
        <w:t>,</w:t>
      </w:r>
      <w:r w:rsidR="008C56F5" w:rsidRPr="00A71867">
        <w:rPr>
          <w:b/>
          <w:sz w:val="28"/>
          <w:szCs w:val="28"/>
        </w:rPr>
        <w:t xml:space="preserve"> </w:t>
      </w:r>
      <w:r w:rsidR="008C56F5" w:rsidRPr="00A71867">
        <w:rPr>
          <w:rFonts w:eastAsia="Times New Roman"/>
          <w:sz w:val="28"/>
          <w:szCs w:val="28"/>
          <w:lang w:eastAsia="ru-RU"/>
        </w:rPr>
        <w:t>от 30.12.2020 № 2132-П</w:t>
      </w:r>
      <w:r w:rsidRPr="00A71867">
        <w:rPr>
          <w:rFonts w:eastAsia="Times New Roman"/>
          <w:sz w:val="28"/>
          <w:szCs w:val="28"/>
          <w:lang w:eastAsia="ru-RU"/>
        </w:rPr>
        <w:t>, от 06.04.2021 № 592-П</w:t>
      </w:r>
      <w:r w:rsidR="0070067D" w:rsidRPr="00A71867">
        <w:rPr>
          <w:rFonts w:eastAsia="Times New Roman"/>
          <w:sz w:val="28"/>
          <w:szCs w:val="28"/>
          <w:lang w:eastAsia="ru-RU"/>
        </w:rPr>
        <w:t>, от 09.08.2021</w:t>
      </w:r>
      <w:proofErr w:type="gramEnd"/>
      <w:r w:rsidR="0070067D" w:rsidRPr="00A71867">
        <w:rPr>
          <w:rFonts w:eastAsia="Times New Roman"/>
          <w:sz w:val="28"/>
          <w:szCs w:val="28"/>
          <w:lang w:eastAsia="ru-RU"/>
        </w:rPr>
        <w:t xml:space="preserve"> № </w:t>
      </w:r>
      <w:proofErr w:type="gramStart"/>
      <w:r w:rsidR="0070067D" w:rsidRPr="00A71867">
        <w:rPr>
          <w:rFonts w:eastAsia="Times New Roman"/>
          <w:sz w:val="28"/>
          <w:szCs w:val="28"/>
          <w:lang w:eastAsia="ru-RU"/>
        </w:rPr>
        <w:t>1420-П</w:t>
      </w:r>
      <w:r w:rsidR="003B0E8E" w:rsidRPr="00A71867">
        <w:rPr>
          <w:rFonts w:eastAsia="Times New Roman"/>
          <w:sz w:val="28"/>
          <w:szCs w:val="28"/>
          <w:lang w:eastAsia="ru-RU"/>
        </w:rPr>
        <w:t xml:space="preserve">, </w:t>
      </w:r>
      <w:r w:rsidR="009A5515">
        <w:rPr>
          <w:rFonts w:eastAsia="Times New Roman"/>
          <w:sz w:val="28"/>
          <w:szCs w:val="28"/>
          <w:lang w:eastAsia="ru-RU"/>
        </w:rPr>
        <w:t xml:space="preserve">     </w:t>
      </w:r>
      <w:r w:rsidR="003B0E8E" w:rsidRPr="00A71867">
        <w:rPr>
          <w:rFonts w:eastAsia="Times New Roman"/>
          <w:sz w:val="28"/>
          <w:szCs w:val="28"/>
          <w:lang w:eastAsia="ru-RU"/>
        </w:rPr>
        <w:t>от 08.11.2021 № 1826-П</w:t>
      </w:r>
      <w:r w:rsidR="00D245E0">
        <w:rPr>
          <w:rFonts w:eastAsia="Times New Roman"/>
          <w:sz w:val="28"/>
          <w:szCs w:val="28"/>
          <w:lang w:eastAsia="ru-RU"/>
        </w:rPr>
        <w:t xml:space="preserve">, от 30.12.2021 № </w:t>
      </w:r>
      <w:r w:rsidR="00FE506B">
        <w:rPr>
          <w:rFonts w:eastAsia="Times New Roman"/>
          <w:sz w:val="28"/>
          <w:szCs w:val="28"/>
          <w:lang w:eastAsia="ru-RU"/>
        </w:rPr>
        <w:t>2096</w:t>
      </w:r>
      <w:r w:rsidR="00D245E0">
        <w:rPr>
          <w:rFonts w:eastAsia="Times New Roman"/>
          <w:sz w:val="28"/>
          <w:szCs w:val="28"/>
          <w:lang w:eastAsia="ru-RU"/>
        </w:rPr>
        <w:t>-П</w:t>
      </w:r>
      <w:r w:rsidR="006B72EA">
        <w:rPr>
          <w:rFonts w:eastAsia="Times New Roman"/>
          <w:sz w:val="28"/>
          <w:szCs w:val="28"/>
          <w:lang w:eastAsia="ru-RU"/>
        </w:rPr>
        <w:t>, от 31.01.2022 № 79-П</w:t>
      </w:r>
      <w:r w:rsidR="009A5515">
        <w:rPr>
          <w:rFonts w:eastAsia="Times New Roman"/>
          <w:sz w:val="28"/>
          <w:szCs w:val="28"/>
          <w:lang w:eastAsia="ru-RU"/>
        </w:rPr>
        <w:t>,        от 25.03.2022 № 451-П</w:t>
      </w:r>
      <w:r w:rsidR="003D59F2">
        <w:rPr>
          <w:rFonts w:eastAsia="Times New Roman"/>
          <w:sz w:val="28"/>
          <w:szCs w:val="28"/>
          <w:lang w:eastAsia="ru-RU"/>
        </w:rPr>
        <w:t xml:space="preserve">, </w:t>
      </w:r>
      <w:r w:rsidR="003D59F2" w:rsidRPr="003D59F2">
        <w:rPr>
          <w:rFonts w:eastAsia="Times New Roman"/>
          <w:sz w:val="28"/>
          <w:szCs w:val="28"/>
          <w:lang w:eastAsia="ru-RU"/>
        </w:rPr>
        <w:t>от 03.06.2022 № 784-П</w:t>
      </w:r>
      <w:r w:rsidR="0042075A" w:rsidRPr="00A71867">
        <w:rPr>
          <w:rFonts w:eastAsia="Times New Roman"/>
          <w:sz w:val="28"/>
          <w:szCs w:val="28"/>
          <w:lang w:eastAsia="ru-RU"/>
        </w:rPr>
        <w:t xml:space="preserve">) </w:t>
      </w:r>
      <w:r w:rsidR="00893B45" w:rsidRPr="00A71867">
        <w:rPr>
          <w:rFonts w:eastAsia="Times New Roman"/>
          <w:sz w:val="28"/>
          <w:szCs w:val="28"/>
          <w:lang w:eastAsia="ru-RU"/>
        </w:rPr>
        <w:t xml:space="preserve">(далее – </w:t>
      </w:r>
      <w:r w:rsidR="001073D2">
        <w:rPr>
          <w:rFonts w:eastAsia="Times New Roman"/>
          <w:sz w:val="28"/>
          <w:szCs w:val="28"/>
          <w:lang w:eastAsia="ru-RU"/>
        </w:rPr>
        <w:t>П</w:t>
      </w:r>
      <w:r w:rsidR="00893B45" w:rsidRPr="00A71867">
        <w:rPr>
          <w:rFonts w:eastAsia="Times New Roman"/>
          <w:sz w:val="28"/>
          <w:szCs w:val="28"/>
          <w:lang w:eastAsia="ru-RU"/>
        </w:rPr>
        <w:t xml:space="preserve">остановление) </w:t>
      </w:r>
      <w:r w:rsidR="00A51AF8" w:rsidRPr="00A71867">
        <w:rPr>
          <w:rFonts w:eastAsia="Times New Roman"/>
          <w:sz w:val="28"/>
          <w:szCs w:val="28"/>
          <w:lang w:eastAsia="ru-RU"/>
        </w:rPr>
        <w:t>следующие изменения:</w:t>
      </w:r>
      <w:proofErr w:type="gramEnd"/>
    </w:p>
    <w:p w:rsidR="009B3FAB" w:rsidRDefault="002F118F" w:rsidP="00A71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71867">
        <w:rPr>
          <w:sz w:val="28"/>
          <w:szCs w:val="28"/>
        </w:rPr>
        <w:t xml:space="preserve">2. </w:t>
      </w:r>
      <w:r w:rsidR="004D0CD5" w:rsidRPr="00A71867">
        <w:rPr>
          <w:sz w:val="28"/>
          <w:szCs w:val="28"/>
        </w:rPr>
        <w:t xml:space="preserve">Муниципальную программу </w:t>
      </w:r>
      <w:r w:rsidR="004D0CD5" w:rsidRPr="00A71867">
        <w:rPr>
          <w:rFonts w:eastAsia="Times New Roman"/>
          <w:sz w:val="28"/>
          <w:szCs w:val="28"/>
          <w:lang w:eastAsia="ru-RU"/>
        </w:rPr>
        <w:t>«Формирование современной городской среды Промышленновского мун</w:t>
      </w:r>
      <w:r w:rsidR="002F4AC0" w:rsidRPr="00A71867">
        <w:rPr>
          <w:rFonts w:eastAsia="Times New Roman"/>
          <w:sz w:val="28"/>
          <w:szCs w:val="28"/>
          <w:lang w:eastAsia="ru-RU"/>
        </w:rPr>
        <w:t>иципального округа» на 2018-20</w:t>
      </w:r>
      <w:r w:rsidR="0042075A" w:rsidRPr="00A71867">
        <w:rPr>
          <w:rFonts w:eastAsia="Times New Roman"/>
          <w:sz w:val="28"/>
          <w:szCs w:val="28"/>
          <w:lang w:eastAsia="ru-RU"/>
        </w:rPr>
        <w:t>2</w:t>
      </w:r>
      <w:r w:rsidR="0070067D" w:rsidRPr="00A71867">
        <w:rPr>
          <w:rFonts w:eastAsia="Times New Roman"/>
          <w:sz w:val="28"/>
          <w:szCs w:val="28"/>
          <w:lang w:eastAsia="ru-RU"/>
        </w:rPr>
        <w:t>4</w:t>
      </w:r>
      <w:r w:rsidR="00FE506B">
        <w:rPr>
          <w:rFonts w:eastAsia="Times New Roman"/>
          <w:sz w:val="28"/>
          <w:szCs w:val="28"/>
          <w:lang w:eastAsia="ru-RU"/>
        </w:rPr>
        <w:t xml:space="preserve"> годы</w:t>
      </w:r>
      <w:r w:rsidR="008C56F5" w:rsidRPr="00A71867">
        <w:rPr>
          <w:rFonts w:eastAsia="Times New Roman"/>
          <w:sz w:val="28"/>
          <w:szCs w:val="28"/>
          <w:lang w:eastAsia="ru-RU"/>
        </w:rPr>
        <w:t>,</w:t>
      </w:r>
      <w:r w:rsidR="009B3FAB" w:rsidRPr="00A71867">
        <w:rPr>
          <w:sz w:val="28"/>
          <w:szCs w:val="28"/>
        </w:rPr>
        <w:t xml:space="preserve"> </w:t>
      </w:r>
      <w:r w:rsidR="00505C40">
        <w:rPr>
          <w:sz w:val="28"/>
          <w:szCs w:val="28"/>
        </w:rPr>
        <w:t>утвержденную П</w:t>
      </w:r>
      <w:r w:rsidR="008C56F5" w:rsidRPr="00A71867">
        <w:rPr>
          <w:sz w:val="28"/>
          <w:szCs w:val="28"/>
        </w:rPr>
        <w:t xml:space="preserve">остановлением, </w:t>
      </w:r>
      <w:r w:rsidR="009B3FAB" w:rsidRPr="00A71867">
        <w:rPr>
          <w:sz w:val="28"/>
          <w:szCs w:val="28"/>
        </w:rPr>
        <w:t xml:space="preserve">изложить </w:t>
      </w:r>
      <w:r w:rsidR="004D0CD5" w:rsidRPr="00A71867">
        <w:rPr>
          <w:sz w:val="28"/>
          <w:szCs w:val="28"/>
        </w:rPr>
        <w:t>в редакции согласно</w:t>
      </w:r>
      <w:r w:rsidR="0070067D" w:rsidRPr="00A71867">
        <w:rPr>
          <w:sz w:val="28"/>
          <w:szCs w:val="28"/>
        </w:rPr>
        <w:t xml:space="preserve">             </w:t>
      </w:r>
      <w:r w:rsidR="004D0CD5" w:rsidRPr="00A71867">
        <w:rPr>
          <w:sz w:val="28"/>
          <w:szCs w:val="28"/>
        </w:rPr>
        <w:t xml:space="preserve"> приложению </w:t>
      </w:r>
      <w:r w:rsidR="009B3FAB" w:rsidRPr="00A71867">
        <w:rPr>
          <w:sz w:val="28"/>
          <w:szCs w:val="28"/>
        </w:rPr>
        <w:t>№ 1 к настоящему постановлению</w:t>
      </w:r>
      <w:r w:rsidR="00E21DF8" w:rsidRPr="00A71867">
        <w:rPr>
          <w:sz w:val="28"/>
          <w:szCs w:val="28"/>
        </w:rPr>
        <w:t>.</w:t>
      </w:r>
    </w:p>
    <w:p w:rsidR="003D59F2" w:rsidRDefault="003D59F2" w:rsidP="003D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D59F2"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  <w:lang w:eastAsia="ru-RU"/>
        </w:rPr>
        <w:t>В</w:t>
      </w:r>
      <w:r w:rsidRPr="003D59F2">
        <w:rPr>
          <w:rFonts w:eastAsia="Times New Roman"/>
          <w:sz w:val="28"/>
          <w:szCs w:val="28"/>
          <w:lang w:eastAsia="ru-RU"/>
        </w:rPr>
        <w:t xml:space="preserve"> наименовании и по тексту постановления цифры «2018 – 202</w:t>
      </w:r>
      <w:r>
        <w:rPr>
          <w:rFonts w:eastAsia="Times New Roman"/>
          <w:sz w:val="28"/>
          <w:szCs w:val="28"/>
          <w:lang w:eastAsia="ru-RU"/>
        </w:rPr>
        <w:t>4</w:t>
      </w:r>
      <w:r w:rsidRPr="003D59F2">
        <w:rPr>
          <w:rFonts w:eastAsia="Times New Roman"/>
          <w:sz w:val="28"/>
          <w:szCs w:val="28"/>
          <w:lang w:eastAsia="ru-RU"/>
        </w:rPr>
        <w:t>» заменить цифрами «2018 – 202</w:t>
      </w:r>
      <w:r>
        <w:rPr>
          <w:rFonts w:eastAsia="Times New Roman"/>
          <w:sz w:val="28"/>
          <w:szCs w:val="28"/>
          <w:lang w:eastAsia="ru-RU"/>
        </w:rPr>
        <w:t>5</w:t>
      </w:r>
      <w:r w:rsidRPr="003D59F2">
        <w:rPr>
          <w:rFonts w:eastAsia="Times New Roman"/>
          <w:sz w:val="28"/>
          <w:szCs w:val="28"/>
          <w:lang w:eastAsia="ru-RU"/>
        </w:rPr>
        <w:t>».</w:t>
      </w:r>
    </w:p>
    <w:p w:rsidR="00B75BA8" w:rsidRPr="00A71867" w:rsidRDefault="00B75BA8" w:rsidP="003D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Раздел 3 Программы и положение паспорта Программы части ресурсного обеспечения на 2023-2025 годы применяются к правоотношениям, возникающим при составлении и исполнении бюджета округа, начиная с бюджета на 2023 год и на плановый период 2024 и 2025 годов.</w:t>
      </w:r>
    </w:p>
    <w:p w:rsidR="002F118F" w:rsidRPr="00A71867" w:rsidRDefault="003D59F2" w:rsidP="00A71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2F118F" w:rsidRPr="00A71867">
        <w:rPr>
          <w:rFonts w:eastAsia="Times New Roman"/>
          <w:sz w:val="28"/>
          <w:szCs w:val="28"/>
          <w:lang w:eastAsia="ru-RU"/>
        </w:rPr>
        <w:t xml:space="preserve">. </w:t>
      </w:r>
      <w:r w:rsidR="004E47B0" w:rsidRPr="00A71867">
        <w:rPr>
          <w:rFonts w:eastAsia="Times New Roman"/>
          <w:sz w:val="28"/>
          <w:szCs w:val="28"/>
          <w:lang w:eastAsia="ru-RU"/>
        </w:rPr>
        <w:t xml:space="preserve">Настоящее постановление подлежит </w:t>
      </w:r>
      <w:r w:rsidR="0042075A" w:rsidRPr="00A71867">
        <w:rPr>
          <w:rFonts w:eastAsia="Times New Roman"/>
          <w:sz w:val="28"/>
          <w:szCs w:val="28"/>
          <w:lang w:eastAsia="ru-RU"/>
        </w:rPr>
        <w:t>размеще</w:t>
      </w:r>
      <w:r w:rsidR="004E47B0" w:rsidRPr="00A71867">
        <w:rPr>
          <w:rFonts w:eastAsia="Times New Roman"/>
          <w:sz w:val="28"/>
          <w:szCs w:val="28"/>
          <w:lang w:eastAsia="ru-RU"/>
        </w:rPr>
        <w:t>нию на официальном сайте администрации Промышленновского муниципальн</w:t>
      </w:r>
      <w:r w:rsidR="00B62171" w:rsidRPr="00A71867">
        <w:rPr>
          <w:rFonts w:eastAsia="Times New Roman"/>
          <w:sz w:val="28"/>
          <w:szCs w:val="28"/>
          <w:lang w:eastAsia="ru-RU"/>
        </w:rPr>
        <w:t>ого округа</w:t>
      </w:r>
      <w:r w:rsidR="004E47B0" w:rsidRPr="00A71867">
        <w:rPr>
          <w:rFonts w:eastAsia="Times New Roman"/>
          <w:sz w:val="28"/>
          <w:szCs w:val="28"/>
          <w:lang w:eastAsia="ru-RU"/>
        </w:rPr>
        <w:t xml:space="preserve"> в сети Интернет.</w:t>
      </w:r>
    </w:p>
    <w:p w:rsidR="009B3FAB" w:rsidRPr="00A71867" w:rsidRDefault="003D59F2" w:rsidP="00A71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2F118F" w:rsidRPr="00A71867">
        <w:rPr>
          <w:rFonts w:eastAsia="Times New Roman"/>
          <w:sz w:val="28"/>
          <w:szCs w:val="28"/>
          <w:lang w:eastAsia="ru-RU"/>
        </w:rPr>
        <w:t>.</w:t>
      </w:r>
      <w:r w:rsidR="004E47B0" w:rsidRPr="00A71867">
        <w:rPr>
          <w:rFonts w:eastAsia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Промышл</w:t>
      </w:r>
      <w:r w:rsidR="002448D1" w:rsidRPr="00A71867">
        <w:rPr>
          <w:rFonts w:eastAsia="Times New Roman"/>
          <w:sz w:val="28"/>
          <w:szCs w:val="28"/>
          <w:lang w:eastAsia="ru-RU"/>
        </w:rPr>
        <w:t>енновского муниципального округа</w:t>
      </w:r>
      <w:r w:rsidR="002F118F" w:rsidRPr="00A71867">
        <w:rPr>
          <w:rFonts w:eastAsia="Times New Roman"/>
          <w:sz w:val="28"/>
          <w:szCs w:val="28"/>
          <w:lang w:eastAsia="ru-RU"/>
        </w:rPr>
        <w:t xml:space="preserve"> – начальника Управления по жизнеобеспечению и строительству</w:t>
      </w:r>
      <w:r w:rsidR="00FE4E6E">
        <w:rPr>
          <w:rFonts w:eastAsia="Times New Roman"/>
          <w:sz w:val="28"/>
          <w:szCs w:val="28"/>
          <w:lang w:eastAsia="ru-RU"/>
        </w:rPr>
        <w:t xml:space="preserve"> администрации Промышленновского муниципального округа</w:t>
      </w:r>
      <w:r w:rsidR="002F118F" w:rsidRPr="00A71867">
        <w:rPr>
          <w:rFonts w:eastAsia="Times New Roman"/>
          <w:sz w:val="28"/>
          <w:szCs w:val="28"/>
          <w:lang w:eastAsia="ru-RU"/>
        </w:rPr>
        <w:t xml:space="preserve">                     А.А. Зарубина</w:t>
      </w:r>
      <w:r w:rsidR="004E47B0" w:rsidRPr="00A71867">
        <w:rPr>
          <w:rFonts w:eastAsia="Times New Roman"/>
          <w:sz w:val="28"/>
          <w:szCs w:val="28"/>
          <w:lang w:eastAsia="ru-RU"/>
        </w:rPr>
        <w:t>.</w:t>
      </w:r>
    </w:p>
    <w:p w:rsidR="004E47B0" w:rsidRPr="00A71867" w:rsidRDefault="003D59F2" w:rsidP="00A71867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2F118F" w:rsidRPr="00A71867">
        <w:rPr>
          <w:rFonts w:eastAsia="Times New Roman"/>
          <w:sz w:val="28"/>
          <w:szCs w:val="28"/>
          <w:lang w:eastAsia="ru-RU"/>
        </w:rPr>
        <w:t xml:space="preserve">. </w:t>
      </w:r>
      <w:r w:rsidR="004E47B0" w:rsidRPr="00A71867">
        <w:rPr>
          <w:rFonts w:eastAsia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523C0E" w:rsidRPr="00A71867" w:rsidRDefault="00523C0E" w:rsidP="00DD099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D2F95" w:rsidRDefault="002D2F95" w:rsidP="00DD099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D2F95" w:rsidRPr="002D2F95" w:rsidRDefault="002D2F95" w:rsidP="00DD099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E47B0" w:rsidRPr="004E47B0" w:rsidTr="004E47B0">
        <w:tc>
          <w:tcPr>
            <w:tcW w:w="5882" w:type="dxa"/>
            <w:shd w:val="clear" w:color="auto" w:fill="auto"/>
          </w:tcPr>
          <w:p w:rsidR="004E47B0" w:rsidRPr="004E47B0" w:rsidRDefault="00D245E0" w:rsidP="003B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47B0" w:rsidRPr="004E47B0" w:rsidTr="004E47B0">
        <w:tc>
          <w:tcPr>
            <w:tcW w:w="5882" w:type="dxa"/>
            <w:shd w:val="clear" w:color="auto" w:fill="auto"/>
          </w:tcPr>
          <w:p w:rsidR="00B752C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E47B0">
              <w:rPr>
                <w:rFonts w:eastAsia="Times New Roman"/>
                <w:sz w:val="28"/>
                <w:szCs w:val="28"/>
                <w:lang w:eastAsia="ru-RU"/>
              </w:rPr>
              <w:t>Промыш</w:t>
            </w:r>
            <w:r w:rsidR="002442F4">
              <w:rPr>
                <w:rFonts w:eastAsia="Times New Roman"/>
                <w:sz w:val="28"/>
                <w:szCs w:val="28"/>
                <w:lang w:eastAsia="ru-RU"/>
              </w:rPr>
              <w:t>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4E47B0" w:rsidRPr="004E47B0" w:rsidRDefault="003B0E8E" w:rsidP="00DD0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4D0CD5" w:rsidRDefault="004D0CD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A6AC0" w:rsidRDefault="005A6AC0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A6AC0" w:rsidRDefault="005A6AC0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A6AC0" w:rsidRDefault="005A6AC0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A6AC0" w:rsidRDefault="005A6AC0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C0BE1" w:rsidRPr="000C0BE1" w:rsidRDefault="004802B1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523C0E">
        <w:rPr>
          <w:sz w:val="20"/>
          <w:szCs w:val="20"/>
        </w:rPr>
        <w:t>Титов А.В</w:t>
      </w:r>
      <w:r>
        <w:rPr>
          <w:sz w:val="20"/>
          <w:szCs w:val="20"/>
        </w:rPr>
        <w:t>.</w:t>
      </w:r>
    </w:p>
    <w:p w:rsidR="00DA5801" w:rsidRDefault="000C0BE1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C0BE1">
        <w:rPr>
          <w:sz w:val="20"/>
          <w:szCs w:val="20"/>
        </w:rPr>
        <w:t>Тел.: 7-14-78</w:t>
      </w:r>
    </w:p>
    <w:p w:rsidR="00E033DA" w:rsidRPr="007209EA" w:rsidRDefault="00E033DA" w:rsidP="00E033D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Приложение № 1 </w:t>
      </w:r>
    </w:p>
    <w:p w:rsidR="00E033DA" w:rsidRPr="007209EA" w:rsidRDefault="00E033DA" w:rsidP="00E033D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к постановлению</w:t>
      </w:r>
    </w:p>
    <w:p w:rsidR="00E033DA" w:rsidRPr="007209EA" w:rsidRDefault="00E033DA" w:rsidP="00E033D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администрации Промышленновского</w:t>
      </w:r>
    </w:p>
    <w:p w:rsidR="00E033DA" w:rsidRPr="007209EA" w:rsidRDefault="00E033DA" w:rsidP="00E033D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муниципа</w:t>
      </w:r>
      <w:r>
        <w:rPr>
          <w:rFonts w:eastAsia="Times New Roman"/>
          <w:sz w:val="28"/>
          <w:szCs w:val="28"/>
          <w:lang w:eastAsia="ru-RU"/>
        </w:rPr>
        <w:t>льного округа</w:t>
      </w:r>
    </w:p>
    <w:p w:rsidR="00E033DA" w:rsidRPr="007209EA" w:rsidRDefault="00E033DA" w:rsidP="00E033D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о</w:t>
      </w:r>
      <w:r>
        <w:rPr>
          <w:rFonts w:eastAsia="Times New Roman"/>
          <w:sz w:val="28"/>
          <w:szCs w:val="28"/>
          <w:lang w:eastAsia="ru-RU"/>
        </w:rPr>
        <w:t>т _</w:t>
      </w:r>
      <w:r w:rsidRPr="001A2899">
        <w:rPr>
          <w:rFonts w:eastAsia="Times New Roman"/>
          <w:sz w:val="28"/>
          <w:szCs w:val="28"/>
          <w:u w:val="single"/>
          <w:lang w:eastAsia="ru-RU"/>
        </w:rPr>
        <w:t>08 ноября 2022 г.</w:t>
      </w:r>
      <w:r>
        <w:rPr>
          <w:rFonts w:eastAsia="Times New Roman"/>
          <w:sz w:val="28"/>
          <w:szCs w:val="28"/>
          <w:lang w:eastAsia="ru-RU"/>
        </w:rPr>
        <w:t xml:space="preserve">_ г. </w:t>
      </w:r>
      <w:r w:rsidRPr="007209EA">
        <w:rPr>
          <w:rFonts w:eastAsia="Times New Roman"/>
          <w:sz w:val="28"/>
          <w:szCs w:val="28"/>
          <w:lang w:eastAsia="ru-RU"/>
        </w:rPr>
        <w:t>№_</w:t>
      </w:r>
      <w:r w:rsidRPr="001A2899">
        <w:rPr>
          <w:rFonts w:eastAsia="Times New Roman"/>
          <w:sz w:val="28"/>
          <w:szCs w:val="28"/>
          <w:u w:val="single"/>
          <w:lang w:eastAsia="ru-RU"/>
        </w:rPr>
        <w:t>1414-П</w:t>
      </w:r>
      <w:r>
        <w:rPr>
          <w:rFonts w:eastAsia="Times New Roman"/>
          <w:sz w:val="28"/>
          <w:szCs w:val="28"/>
          <w:lang w:eastAsia="ru-RU"/>
        </w:rPr>
        <w:t>_</w:t>
      </w:r>
    </w:p>
    <w:p w:rsidR="00E033DA" w:rsidRPr="00FD0919" w:rsidRDefault="00E033DA" w:rsidP="00E033DA">
      <w:pPr>
        <w:widowControl w:val="0"/>
        <w:suppressAutoHyphens/>
        <w:spacing w:after="0" w:line="240" w:lineRule="auto"/>
        <w:rPr>
          <w:b/>
          <w:sz w:val="28"/>
          <w:szCs w:val="28"/>
        </w:rPr>
      </w:pPr>
    </w:p>
    <w:p w:rsidR="00E033DA" w:rsidRPr="00FD0919" w:rsidRDefault="00E033DA" w:rsidP="00E033DA">
      <w:pPr>
        <w:widowControl w:val="0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E033DA" w:rsidRDefault="00E033DA" w:rsidP="00E033DA">
      <w:pPr>
        <w:widowControl w:val="0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D0919">
        <w:rPr>
          <w:b/>
          <w:sz w:val="28"/>
          <w:szCs w:val="28"/>
        </w:rPr>
        <w:t>«Формирование современной городской среды Промышленновского мун</w:t>
      </w:r>
      <w:r>
        <w:rPr>
          <w:b/>
          <w:sz w:val="28"/>
          <w:szCs w:val="28"/>
        </w:rPr>
        <w:t>иципального округа» на 2018-2025 годы</w:t>
      </w:r>
    </w:p>
    <w:p w:rsidR="00E033DA" w:rsidRDefault="00E033DA" w:rsidP="00E033DA">
      <w:pPr>
        <w:widowControl w:val="0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E033DA" w:rsidRPr="00FD0919" w:rsidTr="003947DF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Наименование муниципальной программы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Муниципальная программа «Формирование современной городской среды Промышленновского мун</w:t>
            </w:r>
            <w:r>
              <w:rPr>
                <w:sz w:val="28"/>
                <w:szCs w:val="28"/>
              </w:rPr>
              <w:t>иципального округа» на 2018-2025</w:t>
            </w:r>
            <w:r w:rsidRPr="00FD0919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E033DA" w:rsidRPr="00FD0919" w:rsidTr="003947DF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0919">
              <w:rPr>
                <w:sz w:val="28"/>
                <w:szCs w:val="28"/>
              </w:rPr>
              <w:t>аместитель главы Промышленновск</w:t>
            </w:r>
            <w:r>
              <w:rPr>
                <w:sz w:val="28"/>
                <w:szCs w:val="28"/>
              </w:rPr>
              <w:t>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E033DA" w:rsidRPr="00FD0919" w:rsidTr="003947DF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E033DA" w:rsidRPr="00FD0919" w:rsidTr="003947DF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Управление по ж</w:t>
            </w:r>
            <w:r>
              <w:rPr>
                <w:sz w:val="28"/>
                <w:szCs w:val="28"/>
              </w:rPr>
              <w:t>изнеобеспечению и строительству</w:t>
            </w:r>
            <w:r w:rsidRPr="00FD0919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E033DA" w:rsidRPr="00FD0919" w:rsidTr="003947DF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мероприятий</w:t>
            </w:r>
            <w:r w:rsidRPr="00FD091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ind w:firstLine="70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ED726F">
              <w:rPr>
                <w:sz w:val="28"/>
                <w:szCs w:val="28"/>
                <w:lang w:eastAsia="ru-RU"/>
              </w:rPr>
              <w:t>Благоустройство дворовых и общественных  территорий</w:t>
            </w:r>
          </w:p>
          <w:p w:rsidR="00E033DA" w:rsidRPr="00FD0919" w:rsidRDefault="00E033DA" w:rsidP="003947DF">
            <w:pPr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ED726F">
              <w:rPr>
                <w:sz w:val="28"/>
                <w:szCs w:val="28"/>
                <w:lang w:eastAsia="ru-RU"/>
              </w:rPr>
              <w:t>- Поддержка обустройства мест массового отдыха населения (городской парк)</w:t>
            </w:r>
          </w:p>
        </w:tc>
      </w:tr>
      <w:tr w:rsidR="00E033DA" w:rsidRPr="00FD0919" w:rsidTr="003947DF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D0919">
              <w:rPr>
                <w:sz w:val="28"/>
                <w:szCs w:val="28"/>
              </w:rPr>
              <w:t>оздание наиболее благоприятных и комфортных усло</w:t>
            </w:r>
            <w:r>
              <w:rPr>
                <w:sz w:val="28"/>
                <w:szCs w:val="28"/>
              </w:rPr>
              <w:t>вий жизнедеятельности населения;</w:t>
            </w:r>
            <w:r w:rsidRPr="00FD0919">
              <w:rPr>
                <w:sz w:val="28"/>
                <w:szCs w:val="28"/>
              </w:rPr>
              <w:t xml:space="preserve"> 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повышение качества и комфорта городской среды на территории Промышл</w:t>
            </w:r>
            <w:r>
              <w:rPr>
                <w:sz w:val="28"/>
                <w:szCs w:val="28"/>
              </w:rPr>
              <w:t>енновского муниципального округа</w:t>
            </w:r>
            <w:r w:rsidRPr="00FD0919">
              <w:rPr>
                <w:sz w:val="28"/>
                <w:szCs w:val="28"/>
              </w:rPr>
              <w:t>;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повышение качеств</w:t>
            </w:r>
            <w:r>
              <w:rPr>
                <w:sz w:val="28"/>
                <w:szCs w:val="28"/>
              </w:rPr>
              <w:t>а</w:t>
            </w:r>
            <w:r w:rsidRPr="00FD0919">
              <w:rPr>
                <w:sz w:val="28"/>
                <w:szCs w:val="28"/>
              </w:rPr>
              <w:t xml:space="preserve"> современной городской среды; 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</w:t>
            </w:r>
            <w:r w:rsidRPr="00FD0919">
              <w:rPr>
                <w:sz w:val="28"/>
                <w:szCs w:val="28"/>
              </w:rPr>
              <w:t xml:space="preserve"> уровня и организация благоустройства дворовых территори</w:t>
            </w:r>
            <w:r>
              <w:rPr>
                <w:sz w:val="28"/>
                <w:szCs w:val="28"/>
              </w:rPr>
              <w:t>й</w:t>
            </w:r>
            <w:r w:rsidRPr="00FD0919">
              <w:rPr>
                <w:sz w:val="28"/>
                <w:szCs w:val="28"/>
              </w:rPr>
              <w:t xml:space="preserve"> многоквартирных домов (далее - МКД) для повышения комфортности проживания граждан в условиях </w:t>
            </w:r>
            <w:r w:rsidRPr="00FD0919">
              <w:rPr>
                <w:sz w:val="28"/>
                <w:szCs w:val="28"/>
              </w:rPr>
              <w:lastRenderedPageBreak/>
              <w:t xml:space="preserve">сложившейся застройки; 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благоустройство дворовых территорий Промышл</w:t>
            </w:r>
            <w:r>
              <w:rPr>
                <w:sz w:val="28"/>
                <w:szCs w:val="28"/>
              </w:rPr>
              <w:t>енновского муниципального округа</w:t>
            </w:r>
            <w:r w:rsidRPr="00FD0919">
              <w:rPr>
                <w:sz w:val="28"/>
                <w:szCs w:val="28"/>
              </w:rPr>
              <w:t xml:space="preserve"> (далее – муниципальное образование); 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развитие общественных территорий муниципального образования.</w:t>
            </w:r>
          </w:p>
        </w:tc>
      </w:tr>
      <w:tr w:rsidR="00E033DA" w:rsidRPr="00FD0919" w:rsidTr="003947DF">
        <w:trPr>
          <w:trHeight w:val="42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3DA" w:rsidRPr="00FD0919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D0919">
              <w:rPr>
                <w:sz w:val="28"/>
                <w:szCs w:val="28"/>
              </w:rPr>
              <w:t>беспечение формирования единого облика муниципального образов</w:t>
            </w:r>
            <w:r>
              <w:rPr>
                <w:sz w:val="28"/>
                <w:szCs w:val="28"/>
              </w:rPr>
              <w:t>ания;</w:t>
            </w:r>
          </w:p>
          <w:p w:rsidR="00E033DA" w:rsidRPr="00FD0919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D0919">
              <w:rPr>
                <w:sz w:val="28"/>
                <w:szCs w:val="28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E033DA" w:rsidRPr="00FD0919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D0919">
              <w:rPr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FD0919">
              <w:rPr>
                <w:sz w:val="28"/>
                <w:szCs w:val="28"/>
              </w:rPr>
              <w:t>недрение энергосберегающих технологий при освещении улиц, площадей, скверов, парков культуры и отдыха, других объектов внешнего благоустройства.</w:t>
            </w:r>
          </w:p>
        </w:tc>
      </w:tr>
      <w:tr w:rsidR="00E033DA" w:rsidRPr="00FD0919" w:rsidTr="003947DF">
        <w:trPr>
          <w:trHeight w:val="9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634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2018-202</w:t>
            </w:r>
            <w:r>
              <w:rPr>
                <w:sz w:val="28"/>
                <w:szCs w:val="28"/>
              </w:rPr>
              <w:t>5</w:t>
            </w:r>
            <w:r w:rsidRPr="00FD0919">
              <w:rPr>
                <w:sz w:val="28"/>
                <w:szCs w:val="28"/>
              </w:rPr>
              <w:t xml:space="preserve"> </w:t>
            </w:r>
          </w:p>
        </w:tc>
      </w:tr>
      <w:tr w:rsidR="00E033DA" w:rsidRPr="00FD0919" w:rsidTr="003947DF">
        <w:trPr>
          <w:trHeight w:val="12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DA" w:rsidRPr="00FD0919" w:rsidRDefault="00E033DA" w:rsidP="003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Объемы и источники  финансирования муниципальной  программы </w:t>
            </w:r>
          </w:p>
          <w:p w:rsidR="00E033DA" w:rsidRPr="00FD0919" w:rsidRDefault="00E033DA" w:rsidP="003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>Общая сумма средств из бюджета, необходимых на реализацию программы, составит</w:t>
            </w:r>
            <w:r>
              <w:rPr>
                <w:rFonts w:eastAsia="Times New Roman"/>
                <w:sz w:val="27"/>
                <w:szCs w:val="27"/>
              </w:rPr>
              <w:t xml:space="preserve"> 118173,9 тыс. рублей</w:t>
            </w:r>
            <w:r w:rsidRPr="00431AA0">
              <w:rPr>
                <w:rFonts w:eastAsia="Times New Roman"/>
                <w:sz w:val="27"/>
                <w:szCs w:val="27"/>
              </w:rPr>
              <w:t>, в т.ч.</w:t>
            </w:r>
            <w:r>
              <w:rPr>
                <w:rFonts w:eastAsia="Times New Roman"/>
                <w:sz w:val="27"/>
                <w:szCs w:val="27"/>
              </w:rPr>
              <w:t>: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>2018 год – 327,2 тыс. рублей;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 xml:space="preserve">2019 год – </w:t>
            </w:r>
            <w:r>
              <w:rPr>
                <w:sz w:val="27"/>
                <w:szCs w:val="27"/>
                <w:lang w:eastAsia="ru-RU"/>
              </w:rPr>
              <w:t>13817,6</w:t>
            </w:r>
            <w:r w:rsidRPr="00431AA0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033DA" w:rsidRPr="00D76EE6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D76EE6">
              <w:rPr>
                <w:rFonts w:eastAsia="Times New Roman"/>
                <w:sz w:val="27"/>
                <w:szCs w:val="27"/>
              </w:rPr>
              <w:t xml:space="preserve">2020 год – </w:t>
            </w:r>
            <w:r>
              <w:rPr>
                <w:rFonts w:eastAsia="Times New Roman"/>
                <w:sz w:val="27"/>
                <w:szCs w:val="27"/>
              </w:rPr>
              <w:t>19772,9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033DA" w:rsidRPr="00D76EE6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C16353">
              <w:rPr>
                <w:rFonts w:eastAsia="Times New Roman"/>
                <w:sz w:val="27"/>
                <w:szCs w:val="27"/>
              </w:rPr>
              <w:t xml:space="preserve">2021 год – </w:t>
            </w:r>
            <w:r>
              <w:rPr>
                <w:rFonts w:eastAsia="Times New Roman"/>
                <w:sz w:val="27"/>
                <w:szCs w:val="27"/>
              </w:rPr>
              <w:t>19171,3</w:t>
            </w:r>
            <w:r w:rsidRPr="00C16353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D76EE6">
              <w:rPr>
                <w:rFonts w:eastAsia="Times New Roman"/>
                <w:sz w:val="27"/>
                <w:szCs w:val="27"/>
              </w:rPr>
              <w:t xml:space="preserve">2022 год – </w:t>
            </w:r>
            <w:r>
              <w:rPr>
                <w:rFonts w:eastAsia="Times New Roman"/>
                <w:sz w:val="27"/>
                <w:szCs w:val="27"/>
              </w:rPr>
              <w:t>14534,2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 xml:space="preserve">2023 год – </w:t>
            </w:r>
            <w:r>
              <w:rPr>
                <w:rFonts w:eastAsia="Times New Roman"/>
                <w:sz w:val="27"/>
                <w:szCs w:val="27"/>
              </w:rPr>
              <w:t>15491,7 тыс. рублей;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2024 год – 17529,5 тыс. рублей;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>2025 год – 17529,5 тыс. рублей.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7"/>
                <w:szCs w:val="27"/>
                <w:lang w:eastAsia="ru-RU"/>
              </w:rPr>
            </w:pPr>
            <w:r w:rsidRPr="00431AA0">
              <w:rPr>
                <w:sz w:val="27"/>
                <w:szCs w:val="27"/>
                <w:lang w:eastAsia="ru-RU"/>
              </w:rPr>
              <w:t>В том числе по источникам финансирования:</w:t>
            </w:r>
            <w:r>
              <w:rPr>
                <w:sz w:val="27"/>
                <w:szCs w:val="27"/>
                <w:lang w:eastAsia="ru-RU"/>
              </w:rPr>
              <w:t xml:space="preserve"> средства областного бюджета – 2394,0</w:t>
            </w:r>
            <w:r w:rsidRPr="00431AA0">
              <w:rPr>
                <w:sz w:val="27"/>
                <w:szCs w:val="27"/>
                <w:lang w:eastAsia="ru-RU"/>
              </w:rPr>
              <w:t xml:space="preserve"> тыс. рублей, в том числе по годам реализации: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431AA0">
              <w:rPr>
                <w:sz w:val="27"/>
                <w:szCs w:val="27"/>
                <w:lang w:eastAsia="ru-RU"/>
              </w:rPr>
              <w:t>2018 год– 0 тыс. рублей;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431AA0">
              <w:rPr>
                <w:sz w:val="27"/>
                <w:szCs w:val="27"/>
                <w:lang w:eastAsia="ru-RU"/>
              </w:rPr>
              <w:t>2019 год – 0 тыс. рублей;</w:t>
            </w:r>
          </w:p>
          <w:p w:rsidR="00E033DA" w:rsidRPr="00150C9E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2020 год – 352,7</w:t>
            </w:r>
            <w:r w:rsidRPr="00150C9E">
              <w:rPr>
                <w:sz w:val="27"/>
                <w:szCs w:val="27"/>
                <w:lang w:eastAsia="ru-RU"/>
              </w:rPr>
              <w:t xml:space="preserve"> тыс. рублей;</w:t>
            </w:r>
          </w:p>
          <w:p w:rsidR="00E033DA" w:rsidRPr="00D76EE6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C16353">
              <w:rPr>
                <w:sz w:val="27"/>
                <w:szCs w:val="27"/>
                <w:lang w:eastAsia="ru-RU"/>
              </w:rPr>
              <w:t xml:space="preserve">2021 год – </w:t>
            </w:r>
            <w:r>
              <w:rPr>
                <w:sz w:val="27"/>
                <w:szCs w:val="27"/>
                <w:lang w:eastAsia="ru-RU"/>
              </w:rPr>
              <w:t>347,9</w:t>
            </w:r>
            <w:r w:rsidRPr="00C16353">
              <w:rPr>
                <w:sz w:val="27"/>
                <w:szCs w:val="27"/>
                <w:lang w:eastAsia="ru-RU"/>
              </w:rPr>
              <w:t xml:space="preserve"> тыс. рублей;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>2022 год – 393,5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2023 год – 386,3 тыс. рублей;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2024 год – 456,8 тыс. рублей;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>2025 год – 456,8 тыс. рублей.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lastRenderedPageBreak/>
              <w:t>В</w:t>
            </w:r>
            <w:r w:rsidRPr="00431AA0">
              <w:rPr>
                <w:sz w:val="27"/>
                <w:szCs w:val="27"/>
                <w:lang w:eastAsia="ru-RU"/>
              </w:rPr>
              <w:t xml:space="preserve"> том числе: средства федерального </w:t>
            </w:r>
            <w:r>
              <w:rPr>
                <w:sz w:val="27"/>
                <w:szCs w:val="27"/>
                <w:lang w:eastAsia="ru-RU"/>
              </w:rPr>
              <w:t>бюджета – 77020,0 тыс. рублей</w:t>
            </w:r>
            <w:r w:rsidRPr="00431AA0">
              <w:rPr>
                <w:sz w:val="27"/>
                <w:szCs w:val="27"/>
                <w:lang w:eastAsia="ru-RU"/>
              </w:rPr>
              <w:t>, в том числе по годам реализации: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431AA0">
              <w:rPr>
                <w:sz w:val="27"/>
                <w:szCs w:val="27"/>
                <w:lang w:eastAsia="ru-RU"/>
              </w:rPr>
              <w:t>2018 год– 0 тыс. рублей;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2019 год – 0 тыс.</w:t>
            </w:r>
            <w:r w:rsidRPr="00431AA0">
              <w:rPr>
                <w:sz w:val="27"/>
                <w:szCs w:val="27"/>
                <w:lang w:eastAsia="ru-RU"/>
              </w:rPr>
              <w:t xml:space="preserve"> рублей;</w:t>
            </w:r>
          </w:p>
          <w:p w:rsidR="00E033DA" w:rsidRPr="00150C9E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150C9E">
              <w:rPr>
                <w:sz w:val="27"/>
                <w:szCs w:val="27"/>
                <w:lang w:eastAsia="ru-RU"/>
              </w:rPr>
              <w:t>2020 год – 11403,2 тыс. рублей;</w:t>
            </w:r>
          </w:p>
          <w:p w:rsidR="00E033DA" w:rsidRPr="00D76EE6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C16353">
              <w:rPr>
                <w:sz w:val="27"/>
                <w:szCs w:val="27"/>
                <w:lang w:eastAsia="ru-RU"/>
              </w:rPr>
              <w:t xml:space="preserve">2021 год – </w:t>
            </w:r>
            <w:r>
              <w:rPr>
                <w:sz w:val="27"/>
                <w:szCs w:val="27"/>
                <w:lang w:eastAsia="ru-RU"/>
              </w:rPr>
              <w:t>11248,4</w:t>
            </w:r>
            <w:r w:rsidRPr="00C16353">
              <w:rPr>
                <w:sz w:val="27"/>
                <w:szCs w:val="27"/>
                <w:lang w:eastAsia="ru-RU"/>
              </w:rPr>
              <w:t xml:space="preserve"> тыс. рублей;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D76EE6">
              <w:rPr>
                <w:rFonts w:eastAsia="Times New Roman"/>
                <w:sz w:val="27"/>
                <w:szCs w:val="27"/>
              </w:rPr>
              <w:t xml:space="preserve">2022 год </w:t>
            </w:r>
            <w:r>
              <w:rPr>
                <w:rFonts w:eastAsia="Times New Roman"/>
                <w:sz w:val="27"/>
                <w:szCs w:val="27"/>
              </w:rPr>
              <w:t>– 12341,3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2023 год – 12489,5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</w:t>
            </w:r>
            <w:r>
              <w:rPr>
                <w:rFonts w:eastAsia="Times New Roman"/>
                <w:sz w:val="27"/>
                <w:szCs w:val="27"/>
              </w:rPr>
              <w:t>. рублей;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2024 год – 14768,8 тыс. рублей;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2025 год – 14768,8 тыс. рублей.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Средства местного бюджета – 38759,9 </w:t>
            </w:r>
            <w:r w:rsidRPr="00431AA0">
              <w:rPr>
                <w:rFonts w:eastAsia="Times New Roman"/>
                <w:sz w:val="27"/>
                <w:szCs w:val="27"/>
              </w:rPr>
              <w:t>тыс.</w:t>
            </w:r>
            <w:r>
              <w:rPr>
                <w:rFonts w:eastAsia="Times New Roman"/>
                <w:sz w:val="27"/>
                <w:szCs w:val="27"/>
              </w:rPr>
              <w:t xml:space="preserve"> </w:t>
            </w:r>
            <w:r w:rsidRPr="00431AA0">
              <w:rPr>
                <w:rFonts w:eastAsia="Times New Roman"/>
                <w:sz w:val="27"/>
                <w:szCs w:val="27"/>
              </w:rPr>
              <w:t>рублей, в т.ч.</w:t>
            </w:r>
            <w:r w:rsidRPr="00431AA0">
              <w:rPr>
                <w:sz w:val="27"/>
                <w:szCs w:val="27"/>
                <w:lang w:eastAsia="ru-RU"/>
              </w:rPr>
              <w:t xml:space="preserve"> по годам реализации: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>2018 год – 327,2 тыс. рублей;</w:t>
            </w:r>
          </w:p>
          <w:p w:rsidR="00E033DA" w:rsidRPr="00431AA0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 xml:space="preserve">2019 год – </w:t>
            </w:r>
            <w:r>
              <w:rPr>
                <w:sz w:val="27"/>
                <w:szCs w:val="27"/>
                <w:lang w:eastAsia="ru-RU"/>
              </w:rPr>
              <w:t>13817,6</w:t>
            </w:r>
            <w:r w:rsidRPr="00431AA0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033DA" w:rsidRPr="00150C9E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150C9E">
              <w:rPr>
                <w:rFonts w:eastAsia="Times New Roman"/>
                <w:sz w:val="27"/>
                <w:szCs w:val="27"/>
              </w:rPr>
              <w:t xml:space="preserve">2020 год – </w:t>
            </w:r>
            <w:r>
              <w:rPr>
                <w:rFonts w:eastAsia="Times New Roman"/>
                <w:sz w:val="27"/>
                <w:szCs w:val="27"/>
              </w:rPr>
              <w:t>8017,0</w:t>
            </w:r>
            <w:r w:rsidRPr="00150C9E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033DA" w:rsidRPr="00D76EE6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C16353">
              <w:rPr>
                <w:rFonts w:eastAsia="Times New Roman"/>
                <w:sz w:val="27"/>
                <w:szCs w:val="27"/>
              </w:rPr>
              <w:t xml:space="preserve">2021 год – </w:t>
            </w:r>
            <w:r>
              <w:rPr>
                <w:rFonts w:eastAsia="Times New Roman"/>
                <w:sz w:val="27"/>
                <w:szCs w:val="27"/>
              </w:rPr>
              <w:t>7575,0</w:t>
            </w:r>
            <w:r w:rsidRPr="00C16353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D76EE6">
              <w:rPr>
                <w:rFonts w:eastAsia="Times New Roman"/>
                <w:sz w:val="27"/>
                <w:szCs w:val="27"/>
              </w:rPr>
              <w:t xml:space="preserve">2022 год – </w:t>
            </w:r>
            <w:r>
              <w:rPr>
                <w:rFonts w:eastAsia="Times New Roman"/>
                <w:sz w:val="27"/>
                <w:szCs w:val="27"/>
              </w:rPr>
              <w:t>1799,4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2023 год – 2615,9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2024 год – 2303,9 тыс. рублей;</w:t>
            </w:r>
          </w:p>
          <w:p w:rsidR="00E033DA" w:rsidRPr="006F169D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>2025 год – 2303,9 тыс. рублей.</w:t>
            </w:r>
          </w:p>
        </w:tc>
      </w:tr>
      <w:tr w:rsidR="00E033DA" w:rsidRPr="00FD0919" w:rsidTr="003947DF">
        <w:tblPrEx>
          <w:tblLook w:val="04A0"/>
        </w:tblPrEx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D0919" w:rsidRDefault="00E033DA" w:rsidP="003947DF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D0919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D0919">
              <w:rPr>
                <w:sz w:val="28"/>
                <w:szCs w:val="28"/>
              </w:rPr>
              <w:t>овышение уровня благоустройства территории муниципального образования;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- подготовка комплектов проектно – сметной документации на выполнение ремонта дворовых территорий МКД; 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увеличение общей площади дорожного покрытия дворовых территорий МКД</w:t>
            </w:r>
            <w:r>
              <w:rPr>
                <w:sz w:val="28"/>
                <w:szCs w:val="28"/>
              </w:rPr>
              <w:t>,</w:t>
            </w:r>
            <w:r w:rsidRPr="00FD0919">
              <w:rPr>
                <w:sz w:val="28"/>
                <w:szCs w:val="28"/>
              </w:rPr>
              <w:t xml:space="preserve"> приведенных в нормативное состояние;</w:t>
            </w:r>
          </w:p>
          <w:p w:rsidR="00E033DA" w:rsidRDefault="00E033DA" w:rsidP="003947DF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 - создание комфортных условий для отдыха и досуга жителей;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 - увеличение числа граждан, обеспеченных комфортными условиями проживания в МКД; 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благоустройство </w:t>
            </w:r>
            <w:r w:rsidRPr="00FD0919">
              <w:rPr>
                <w:sz w:val="28"/>
                <w:szCs w:val="28"/>
              </w:rPr>
              <w:t>общественных территорий муниципального образования;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E033DA" w:rsidRPr="00FD0919" w:rsidRDefault="00E033DA" w:rsidP="003947DF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уровень информирования о мероприятиях по формированию современной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FD0919">
              <w:rPr>
                <w:sz w:val="28"/>
                <w:szCs w:val="28"/>
              </w:rPr>
              <w:t xml:space="preserve">(сельской) </w:t>
            </w:r>
            <w:r w:rsidRPr="00FD0919">
              <w:rPr>
                <w:sz w:val="28"/>
                <w:szCs w:val="28"/>
              </w:rPr>
              <w:lastRenderedPageBreak/>
              <w:t xml:space="preserve">среды муниципального </w:t>
            </w:r>
            <w:r>
              <w:rPr>
                <w:sz w:val="28"/>
                <w:szCs w:val="28"/>
              </w:rPr>
              <w:t>образования, в ходе реализации п</w:t>
            </w:r>
            <w:r w:rsidRPr="00FD0919">
              <w:rPr>
                <w:sz w:val="28"/>
                <w:szCs w:val="28"/>
              </w:rPr>
              <w:t xml:space="preserve">рограммы достигнет до 100%; </w:t>
            </w:r>
          </w:p>
          <w:p w:rsidR="00E033DA" w:rsidRPr="00FD0919" w:rsidRDefault="00E033DA" w:rsidP="003947DF">
            <w:pPr>
              <w:pStyle w:val="ConsPlusCell"/>
              <w:ind w:firstLine="6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D0919">
              <w:rPr>
                <w:rFonts w:ascii="Times New Roman" w:eastAsia="Calibri" w:hAnsi="Times New Roman" w:cs="Times New Roman"/>
                <w:lang w:eastAsia="en-US"/>
              </w:rPr>
              <w:t xml:space="preserve">- доля участия населения в </w:t>
            </w:r>
            <w:proofErr w:type="gramStart"/>
            <w:r w:rsidRPr="00FD0919">
              <w:rPr>
                <w:rFonts w:ascii="Times New Roman" w:eastAsia="Calibri" w:hAnsi="Times New Roman" w:cs="Times New Roman"/>
                <w:lang w:eastAsia="en-US"/>
              </w:rPr>
              <w:t>мер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оприятиях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, проводимых в рамках п</w:t>
            </w:r>
            <w:r w:rsidRPr="00FD0919">
              <w:rPr>
                <w:rFonts w:ascii="Times New Roman" w:eastAsia="Calibri" w:hAnsi="Times New Roman" w:cs="Times New Roman"/>
                <w:lang w:eastAsia="en-US"/>
              </w:rPr>
              <w:t>рограммы, составит 30%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</w:tbl>
    <w:p w:rsidR="00E033DA" w:rsidRDefault="00E033DA" w:rsidP="00E033DA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>
        <w:rPr>
          <w:color w:val="FFFFFF" w:themeColor="background1"/>
          <w:sz w:val="28"/>
          <w:szCs w:val="28"/>
        </w:rPr>
        <w:lastRenderedPageBreak/>
        <w:t xml:space="preserve"> «</w:t>
      </w:r>
      <w:r>
        <w:rPr>
          <w:b/>
          <w:sz w:val="28"/>
          <w:szCs w:val="28"/>
          <w:lang w:eastAsia="ru-RU"/>
        </w:rPr>
        <w:br w:type="page"/>
      </w:r>
    </w:p>
    <w:p w:rsidR="00E033DA" w:rsidRDefault="00E033DA" w:rsidP="00E03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E033DA" w:rsidRPr="00ED726F" w:rsidRDefault="00E033DA" w:rsidP="00E03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t>1.</w:t>
      </w:r>
      <w:r w:rsidRPr="00ED726F">
        <w:rPr>
          <w:sz w:val="28"/>
          <w:szCs w:val="28"/>
          <w:lang w:eastAsia="ru-RU"/>
        </w:rPr>
        <w:t xml:space="preserve"> </w:t>
      </w:r>
      <w:r w:rsidRPr="00ED726F">
        <w:rPr>
          <w:b/>
          <w:sz w:val="28"/>
          <w:szCs w:val="28"/>
          <w:lang w:eastAsia="ru-RU"/>
        </w:rPr>
        <w:t>Характеристика текущего состояния сферы благоустройства, для решения задач которой разработана программа, с указанием основных показателей и формулировкой основных проблем</w:t>
      </w:r>
    </w:p>
    <w:p w:rsidR="00E033DA" w:rsidRPr="00ED726F" w:rsidRDefault="00E033DA" w:rsidP="00E03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</w:p>
    <w:p w:rsidR="00E033DA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Формирование современной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населения</w:t>
      </w:r>
      <w:r>
        <w:rPr>
          <w:sz w:val="28"/>
          <w:szCs w:val="28"/>
          <w:lang w:eastAsia="ru-RU"/>
        </w:rPr>
        <w:t>.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</w:t>
      </w:r>
      <w:proofErr w:type="gramStart"/>
      <w:r w:rsidRPr="00ED726F">
        <w:rPr>
          <w:sz w:val="28"/>
          <w:szCs w:val="28"/>
          <w:lang w:eastAsia="ru-RU"/>
        </w:rPr>
        <w:t>эстетический внешний вид</w:t>
      </w:r>
      <w:proofErr w:type="gramEnd"/>
      <w:r w:rsidRPr="00ED726F">
        <w:rPr>
          <w:sz w:val="28"/>
          <w:szCs w:val="28"/>
          <w:lang w:eastAsia="ru-RU"/>
        </w:rPr>
        <w:t xml:space="preserve">. 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озеленение территорий, устройство наружного освещения).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Доля благоустроенных дворовых территорий многоквартирных домов </w:t>
      </w:r>
      <w:r>
        <w:rPr>
          <w:sz w:val="28"/>
          <w:szCs w:val="28"/>
          <w:lang w:eastAsia="ru-RU"/>
        </w:rPr>
        <w:t xml:space="preserve">в пгт. </w:t>
      </w:r>
      <w:r w:rsidRPr="00ED726F">
        <w:rPr>
          <w:sz w:val="28"/>
          <w:szCs w:val="28"/>
          <w:lang w:eastAsia="ru-RU"/>
        </w:rPr>
        <w:t>Промышленная от общего количества дворовых территорий многоквартирных дворов составляет 30%.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E208E4">
        <w:rPr>
          <w:sz w:val="28"/>
          <w:szCs w:val="28"/>
          <w:lang w:eastAsia="ru-RU"/>
        </w:rPr>
        <w:t>лощадь</w:t>
      </w:r>
      <w:r w:rsidRPr="00ED726F">
        <w:rPr>
          <w:sz w:val="28"/>
          <w:szCs w:val="28"/>
          <w:lang w:eastAsia="ru-RU"/>
        </w:rPr>
        <w:t xml:space="preserve"> общественных территорий (парки, скверы, площади) составляет 643,0 тыс. кв. м.</w:t>
      </w:r>
      <w:proofErr w:type="gramEnd"/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ED726F">
        <w:rPr>
          <w:sz w:val="28"/>
          <w:szCs w:val="28"/>
          <w:lang w:eastAsia="ru-RU"/>
        </w:rPr>
        <w:t>формирована многолетняя положительная практика трудового участия граждан, орган</w:t>
      </w:r>
      <w:r>
        <w:rPr>
          <w:sz w:val="28"/>
          <w:szCs w:val="28"/>
          <w:lang w:eastAsia="ru-RU"/>
        </w:rPr>
        <w:t xml:space="preserve">изаций в </w:t>
      </w:r>
      <w:proofErr w:type="gramStart"/>
      <w:r>
        <w:rPr>
          <w:sz w:val="28"/>
          <w:szCs w:val="28"/>
          <w:lang w:eastAsia="ru-RU"/>
        </w:rPr>
        <w:t>выполнении</w:t>
      </w:r>
      <w:proofErr w:type="gramEnd"/>
      <w:r>
        <w:rPr>
          <w:sz w:val="28"/>
          <w:szCs w:val="28"/>
          <w:lang w:eastAsia="ru-RU"/>
        </w:rPr>
        <w:t xml:space="preserve"> мероприятий</w:t>
      </w:r>
      <w:r w:rsidRPr="00ED726F">
        <w:rPr>
          <w:sz w:val="28"/>
          <w:szCs w:val="28"/>
          <w:lang w:eastAsia="ru-RU"/>
        </w:rPr>
        <w:t xml:space="preserve"> территорий общего пользования. Уже на </w:t>
      </w:r>
      <w:proofErr w:type="gramStart"/>
      <w:r w:rsidRPr="00ED726F">
        <w:rPr>
          <w:sz w:val="28"/>
          <w:szCs w:val="28"/>
          <w:lang w:eastAsia="ru-RU"/>
        </w:rPr>
        <w:t>протяжении</w:t>
      </w:r>
      <w:proofErr w:type="gramEnd"/>
      <w:r w:rsidRPr="00ED726F">
        <w:rPr>
          <w:sz w:val="28"/>
          <w:szCs w:val="28"/>
          <w:lang w:eastAsia="ru-RU"/>
        </w:rPr>
        <w:t xml:space="preserve"> нескольких лет, особенно в весенне-летний период, на территории организуются субботники, в ходе которых граждане и организации в добровольном порядке принимают участие в благоустройстве территорий.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ED726F">
        <w:rPr>
          <w:sz w:val="28"/>
          <w:szCs w:val="28"/>
          <w:lang w:eastAsia="ru-RU"/>
        </w:rPr>
        <w:t>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 к многоквартирным домам.</w:t>
      </w:r>
      <w:proofErr w:type="gramEnd"/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доступности, сооружений, дворовых и общественных территорий для инвалидов и других </w:t>
      </w:r>
      <w:proofErr w:type="spellStart"/>
      <w:r w:rsidRPr="00ED726F">
        <w:rPr>
          <w:sz w:val="28"/>
          <w:szCs w:val="28"/>
          <w:lang w:eastAsia="ru-RU"/>
        </w:rPr>
        <w:t>маломобильных</w:t>
      </w:r>
      <w:proofErr w:type="spellEnd"/>
      <w:r w:rsidRPr="00ED726F">
        <w:rPr>
          <w:sz w:val="28"/>
          <w:szCs w:val="28"/>
          <w:lang w:eastAsia="ru-RU"/>
        </w:rPr>
        <w:t xml:space="preserve"> групп населения с учетом утвержденных правил благоустройства, чистоты порядка на территории Промышленновского</w:t>
      </w:r>
      <w:r>
        <w:rPr>
          <w:sz w:val="28"/>
          <w:szCs w:val="28"/>
          <w:lang w:eastAsia="ru-RU"/>
        </w:rPr>
        <w:t xml:space="preserve"> муниципального округа</w:t>
      </w:r>
      <w:r w:rsidRPr="00ED726F">
        <w:rPr>
          <w:sz w:val="28"/>
          <w:szCs w:val="28"/>
          <w:lang w:eastAsia="ru-RU"/>
        </w:rPr>
        <w:t>.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Таким образом, комплексный подход к реализации мероприятий по благоустройству, отвечающим  современным требованиям, позволит создать современную городскую комфортную среду для проживания граждан и </w:t>
      </w:r>
      <w:r w:rsidRPr="00ED726F">
        <w:rPr>
          <w:sz w:val="28"/>
          <w:szCs w:val="28"/>
          <w:lang w:eastAsia="ru-RU"/>
        </w:rPr>
        <w:lastRenderedPageBreak/>
        <w:t>пребывания гостей, а также комфортное современное «</w:t>
      </w:r>
      <w:r>
        <w:rPr>
          <w:sz w:val="28"/>
          <w:szCs w:val="28"/>
          <w:lang w:eastAsia="ru-RU"/>
        </w:rPr>
        <w:t>о</w:t>
      </w:r>
      <w:r w:rsidRPr="00ED726F">
        <w:rPr>
          <w:sz w:val="28"/>
          <w:szCs w:val="28"/>
          <w:lang w:eastAsia="ru-RU"/>
        </w:rPr>
        <w:t>бщественное пространство».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подход. Так как без комплексной системы благоустройства невозможно добиться каких-либо значимых результатов в </w:t>
      </w:r>
      <w:proofErr w:type="gramStart"/>
      <w:r w:rsidRPr="00ED726F">
        <w:rPr>
          <w:sz w:val="28"/>
          <w:szCs w:val="28"/>
          <w:lang w:eastAsia="ru-RU"/>
        </w:rPr>
        <w:t>обеспечении</w:t>
      </w:r>
      <w:proofErr w:type="gramEnd"/>
      <w:r w:rsidRPr="00ED726F">
        <w:rPr>
          <w:sz w:val="28"/>
          <w:szCs w:val="28"/>
          <w:lang w:eastAsia="ru-RU"/>
        </w:rPr>
        <w:t xml:space="preserve"> комфортных условий для деятельности и отдыха жителей.</w:t>
      </w:r>
    </w:p>
    <w:p w:rsidR="00E033DA" w:rsidRPr="00ED726F" w:rsidRDefault="00E033DA" w:rsidP="00E033D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033DA" w:rsidRPr="00ED726F" w:rsidRDefault="00E033DA" w:rsidP="00E033DA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Мероприятие</w:t>
      </w:r>
    </w:p>
    <w:p w:rsidR="00E033DA" w:rsidRPr="00ED726F" w:rsidRDefault="00E033DA" w:rsidP="00E033DA">
      <w:pPr>
        <w:shd w:val="clear" w:color="auto" w:fill="FFFFFF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t>«Благоустр</w:t>
      </w:r>
      <w:r>
        <w:rPr>
          <w:b/>
          <w:sz w:val="28"/>
          <w:szCs w:val="28"/>
          <w:lang w:eastAsia="ru-RU"/>
        </w:rPr>
        <w:t>ойство дворовых и общественных территорий»</w:t>
      </w:r>
    </w:p>
    <w:p w:rsidR="00E033DA" w:rsidRPr="00ED726F" w:rsidRDefault="00E033DA" w:rsidP="00E033D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Мероприятие</w:t>
      </w:r>
      <w:r w:rsidRPr="00ED726F">
        <w:rPr>
          <w:sz w:val="28"/>
          <w:szCs w:val="28"/>
          <w:lang w:eastAsia="ru-RU"/>
        </w:rPr>
        <w:t xml:space="preserve"> направлен</w:t>
      </w:r>
      <w:r>
        <w:rPr>
          <w:sz w:val="28"/>
          <w:szCs w:val="28"/>
          <w:lang w:eastAsia="ru-RU"/>
        </w:rPr>
        <w:t>о</w:t>
      </w:r>
      <w:r w:rsidRPr="00ED726F">
        <w:rPr>
          <w:sz w:val="28"/>
          <w:szCs w:val="28"/>
          <w:lang w:eastAsia="ru-RU"/>
        </w:rPr>
        <w:t xml:space="preserve"> на по</w:t>
      </w:r>
      <w:r>
        <w:rPr>
          <w:sz w:val="28"/>
          <w:szCs w:val="28"/>
          <w:lang w:eastAsia="ru-RU"/>
        </w:rPr>
        <w:t xml:space="preserve">вышение уровня благоустройства </w:t>
      </w:r>
      <w:r w:rsidRPr="00ED726F">
        <w:rPr>
          <w:sz w:val="28"/>
          <w:szCs w:val="28"/>
          <w:lang w:eastAsia="ru-RU"/>
        </w:rPr>
        <w:t xml:space="preserve">дворовых территорий многоквартирных домов. 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Важнейшей задачей ад</w:t>
      </w:r>
      <w:r>
        <w:rPr>
          <w:sz w:val="28"/>
          <w:szCs w:val="28"/>
          <w:lang w:eastAsia="ru-RU"/>
        </w:rPr>
        <w:t>министрации Промышленновского муниципального округа</w:t>
      </w:r>
      <w:r w:rsidRPr="00ED726F">
        <w:rPr>
          <w:sz w:val="28"/>
          <w:szCs w:val="28"/>
          <w:lang w:eastAsia="ru-RU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территорий. Для нормального функционирования большое значение имеет инженерное благоустройство дворовых территорий многоквартирных домов.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территории детских игровых площадок, газонов. Территории дворов </w:t>
      </w:r>
      <w:proofErr w:type="gramStart"/>
      <w:r w:rsidRPr="00ED726F">
        <w:rPr>
          <w:sz w:val="28"/>
          <w:szCs w:val="28"/>
          <w:lang w:eastAsia="ru-RU"/>
        </w:rPr>
        <w:t>превращаются в автостоянки и вызывают</w:t>
      </w:r>
      <w:proofErr w:type="gramEnd"/>
      <w:r w:rsidRPr="00ED726F">
        <w:rPr>
          <w:sz w:val="28"/>
          <w:szCs w:val="28"/>
          <w:lang w:eastAsia="ru-RU"/>
        </w:rPr>
        <w:t xml:space="preserve"> негодование жителей.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Дворовые территории  многоквартирных домов и проездов к дворовым территориям являются важнейшей составной частью транспортной системы.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Без благоустройства дворов  благоустройство не может носить комплексный характер и эффективно влиять на повышение качества жизни населения.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 </w:t>
      </w:r>
      <w:proofErr w:type="gramStart"/>
      <w:r w:rsidRPr="00ED726F">
        <w:rPr>
          <w:sz w:val="28"/>
          <w:szCs w:val="28"/>
          <w:lang w:eastAsia="ru-RU"/>
        </w:rPr>
        <w:t xml:space="preserve">Комфортность проживания в многоквартирных домах определяется уровнем благоустройства дворовых территорий с учетом организации </w:t>
      </w:r>
      <w:proofErr w:type="spellStart"/>
      <w:r w:rsidRPr="00ED726F">
        <w:rPr>
          <w:sz w:val="28"/>
          <w:szCs w:val="28"/>
          <w:lang w:eastAsia="ru-RU"/>
        </w:rPr>
        <w:t>дорожно-тропиночной</w:t>
      </w:r>
      <w:proofErr w:type="spellEnd"/>
      <w:r w:rsidRPr="00ED726F">
        <w:rPr>
          <w:sz w:val="28"/>
          <w:szCs w:val="28"/>
          <w:lang w:eastAsia="ru-RU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</w:t>
      </w:r>
      <w:r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>- 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  <w:proofErr w:type="gramEnd"/>
    </w:p>
    <w:p w:rsidR="00E033DA" w:rsidRDefault="00E033DA" w:rsidP="00E033DA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E033DA" w:rsidRPr="00ED726F" w:rsidRDefault="00E033DA" w:rsidP="00E033DA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Мероприятие</w:t>
      </w:r>
    </w:p>
    <w:p w:rsidR="00E033DA" w:rsidRPr="00ED726F" w:rsidRDefault="00E033DA" w:rsidP="00E033DA">
      <w:pPr>
        <w:shd w:val="clear" w:color="auto" w:fill="FFFFFF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t>«Поддержка обустройства мест массового отд</w:t>
      </w:r>
      <w:r>
        <w:rPr>
          <w:b/>
          <w:sz w:val="28"/>
          <w:szCs w:val="28"/>
          <w:lang w:eastAsia="ru-RU"/>
        </w:rPr>
        <w:t>ыха населения (городской парк)»</w:t>
      </w:r>
    </w:p>
    <w:p w:rsidR="00E033DA" w:rsidRPr="00ED726F" w:rsidRDefault="00E033DA" w:rsidP="00E033DA">
      <w:pPr>
        <w:shd w:val="clear" w:color="auto" w:fill="FFFFFF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E033DA" w:rsidRPr="00ED726F" w:rsidRDefault="00E033DA" w:rsidP="00E033D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Основным стратегическим направлением деятельности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является обеспечение устойчивого развития территории, которое предполагает совершенствование городской среды путем создания современной и эстетическо</w:t>
      </w:r>
      <w:r>
        <w:rPr>
          <w:sz w:val="28"/>
          <w:szCs w:val="28"/>
          <w:lang w:eastAsia="ru-RU"/>
        </w:rPr>
        <w:t>й территории жизнедеятельности.</w:t>
      </w:r>
    </w:p>
    <w:p w:rsidR="00E033DA" w:rsidRPr="00ED726F" w:rsidRDefault="00E033DA" w:rsidP="00E033D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Под благоустройством территории принято понимать комплекс мероприятий по содержанию территории, а также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033DA" w:rsidRPr="00ED726F" w:rsidRDefault="00E033DA" w:rsidP="00E033D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Неудовлетворительное состояние (отсутствие) парков и скверов, отсутствие детских игровых площадок и зон отдыха, устаревшие малые архитектурн</w:t>
      </w:r>
      <w:r>
        <w:rPr>
          <w:sz w:val="28"/>
          <w:szCs w:val="28"/>
          <w:lang w:eastAsia="ru-RU"/>
        </w:rPr>
        <w:t>ые формы</w:t>
      </w:r>
      <w:r w:rsidRPr="00ED726F">
        <w:rPr>
          <w:sz w:val="28"/>
          <w:szCs w:val="28"/>
          <w:lang w:eastAsia="ru-RU"/>
        </w:rPr>
        <w:t xml:space="preserve"> негативно влияют на эмоциональное состояние и качество жизни населения.</w:t>
      </w:r>
    </w:p>
    <w:p w:rsidR="00E033DA" w:rsidRPr="00ED726F" w:rsidRDefault="00E033DA" w:rsidP="00E033D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 нуждаются в </w:t>
      </w:r>
      <w:proofErr w:type="gramStart"/>
      <w:r w:rsidRPr="00ED726F">
        <w:rPr>
          <w:sz w:val="28"/>
          <w:szCs w:val="28"/>
          <w:lang w:eastAsia="ru-RU"/>
        </w:rPr>
        <w:t>ремонте</w:t>
      </w:r>
      <w:proofErr w:type="gramEnd"/>
      <w:r w:rsidRPr="00ED726F">
        <w:rPr>
          <w:sz w:val="28"/>
          <w:szCs w:val="28"/>
          <w:lang w:eastAsia="ru-RU"/>
        </w:rPr>
        <w:t xml:space="preserve"> и реконструкции. Территории функционального назначения системно не благоустраиваются.</w:t>
      </w:r>
    </w:p>
    <w:p w:rsidR="00E033DA" w:rsidRDefault="00E033DA" w:rsidP="00E033D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Совокупность объектов, которые создают городское пространство – городская среда. Городская среда влияет не только на ежедневное поведение и мироощущение граждан, но и на фундаментальные процессы становления гражданского общества.</w:t>
      </w:r>
    </w:p>
    <w:p w:rsidR="00E033DA" w:rsidRPr="0084172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Pr="00800404">
        <w:rPr>
          <w:sz w:val="28"/>
          <w:szCs w:val="28"/>
          <w:shd w:val="clear" w:color="auto" w:fill="FFFFFF"/>
        </w:rPr>
        <w:t>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</w:t>
      </w:r>
      <w:r w:rsidRPr="00841723">
        <w:rPr>
          <w:sz w:val="28"/>
          <w:szCs w:val="28"/>
        </w:rPr>
        <w:t>:</w:t>
      </w:r>
    </w:p>
    <w:p w:rsidR="00E033DA" w:rsidRPr="0084172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1723">
        <w:rPr>
          <w:sz w:val="28"/>
          <w:szCs w:val="28"/>
        </w:rPr>
        <w:t>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033DA" w:rsidRPr="0084172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1723">
        <w:rPr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</w:t>
      </w:r>
      <w:r>
        <w:rPr>
          <w:sz w:val="28"/>
          <w:szCs w:val="28"/>
        </w:rPr>
        <w:t xml:space="preserve"> проведения конкурсных процедур;</w:t>
      </w:r>
    </w:p>
    <w:p w:rsidR="00E033DA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841723">
        <w:rPr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</w:t>
      </w:r>
      <w:r w:rsidRPr="00841723">
        <w:rPr>
          <w:sz w:val="28"/>
          <w:szCs w:val="28"/>
        </w:rPr>
        <w:lastRenderedPageBreak/>
        <w:t>соглашений продлевается на срок до 15 декабря года предоставления субсидии.</w:t>
      </w:r>
      <w:proofErr w:type="gramEnd"/>
    </w:p>
    <w:p w:rsidR="00E033DA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033DA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033DA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033DA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D4B63">
        <w:rPr>
          <w:b/>
          <w:sz w:val="28"/>
          <w:szCs w:val="28"/>
        </w:rPr>
        <w:t>1.1 Описание целей и задач муниципальной программы</w:t>
      </w:r>
    </w:p>
    <w:p w:rsidR="00E033DA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033DA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E033DA" w:rsidRPr="002D4B6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B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4B63">
        <w:rPr>
          <w:sz w:val="28"/>
          <w:szCs w:val="28"/>
        </w:rPr>
        <w:t>оздание наиболее благоприятных и комфортных условий жизнедеятельности населения</w:t>
      </w:r>
      <w:r>
        <w:rPr>
          <w:sz w:val="28"/>
          <w:szCs w:val="28"/>
        </w:rPr>
        <w:t>;</w:t>
      </w:r>
      <w:r w:rsidRPr="002D4B63">
        <w:rPr>
          <w:sz w:val="28"/>
          <w:szCs w:val="28"/>
        </w:rPr>
        <w:t xml:space="preserve"> </w:t>
      </w:r>
    </w:p>
    <w:p w:rsidR="00E033DA" w:rsidRPr="002D4B6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повышение качества и комфорта городской среды на территории Промышленновского муниципального округа;</w:t>
      </w:r>
    </w:p>
    <w:p w:rsidR="00E033DA" w:rsidRPr="002D4B6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</w:r>
    </w:p>
    <w:p w:rsidR="00E033DA" w:rsidRPr="002D4B6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 xml:space="preserve">- повышение качества современной городской среды; </w:t>
      </w:r>
    </w:p>
    <w:p w:rsidR="00E033DA" w:rsidRPr="002D4B6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 xml:space="preserve">- совершенствование уровня и организация благоустройства дворовых территорий многоквартирных домов (далее - МКД) для повышения комфортности проживания граждан в условиях сложившейся застройки; </w:t>
      </w:r>
    </w:p>
    <w:p w:rsidR="00E033DA" w:rsidRPr="002D4B6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 xml:space="preserve">- благоустройство дворовых территорий Промышленновского муниципального округа (далее – муниципальное образование); </w:t>
      </w:r>
    </w:p>
    <w:p w:rsidR="00E033DA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развитие общественных территорий муниципального образования.</w:t>
      </w:r>
    </w:p>
    <w:p w:rsidR="00E033DA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E033DA" w:rsidRPr="002D4B6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обеспечение формирования единого облика муниципального образования;</w:t>
      </w:r>
    </w:p>
    <w:p w:rsidR="00E033DA" w:rsidRPr="002D4B6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E033DA" w:rsidRPr="002D4B6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E033DA" w:rsidRPr="002D4B63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внедрение энергосберегающих технологий при освещении улиц, площадей, скверов, парков культуры и отдыха, других объектов внешнего благоустройства.</w:t>
      </w:r>
    </w:p>
    <w:p w:rsidR="00E033DA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033DA" w:rsidRPr="00ED726F" w:rsidRDefault="00E033DA" w:rsidP="00E033D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 xml:space="preserve">2. Перечень </w:t>
      </w:r>
      <w:r>
        <w:rPr>
          <w:b/>
          <w:sz w:val="28"/>
          <w:szCs w:val="28"/>
          <w:lang w:eastAsia="ru-RU"/>
        </w:rPr>
        <w:t>мероприятий</w:t>
      </w:r>
      <w:r w:rsidRPr="00ED726F">
        <w:rPr>
          <w:b/>
          <w:sz w:val="28"/>
          <w:szCs w:val="28"/>
          <w:lang w:eastAsia="ru-RU"/>
        </w:rPr>
        <w:t xml:space="preserve"> программы с</w:t>
      </w:r>
      <w:r>
        <w:rPr>
          <w:b/>
          <w:sz w:val="28"/>
          <w:szCs w:val="28"/>
          <w:lang w:eastAsia="ru-RU"/>
        </w:rPr>
        <w:t xml:space="preserve"> кратким описанием </w:t>
      </w:r>
      <w:r w:rsidRPr="00ED726F">
        <w:rPr>
          <w:b/>
          <w:sz w:val="28"/>
          <w:szCs w:val="28"/>
          <w:lang w:eastAsia="ru-RU"/>
        </w:rPr>
        <w:t>мероприятий программы</w:t>
      </w:r>
    </w:p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5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190"/>
        <w:gridCol w:w="2209"/>
        <w:gridCol w:w="2185"/>
        <w:gridCol w:w="1199"/>
        <w:gridCol w:w="930"/>
        <w:gridCol w:w="141"/>
        <w:gridCol w:w="491"/>
        <w:gridCol w:w="1560"/>
      </w:tblGrid>
      <w:tr w:rsidR="00E033DA" w:rsidRPr="00ED726F" w:rsidTr="003947D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D726F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726F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Краткое описание мероприятия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</w:tr>
      <w:tr w:rsidR="00E033DA" w:rsidRPr="00ED726F" w:rsidTr="003947DF">
        <w:tc>
          <w:tcPr>
            <w:tcW w:w="9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Муниципальная программа: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 xml:space="preserve">«Формирование современной городской среды Промышленновского </w:t>
            </w:r>
            <w:r w:rsidRPr="00CD7F67">
              <w:rPr>
                <w:b/>
                <w:sz w:val="28"/>
                <w:szCs w:val="28"/>
                <w:lang w:eastAsia="ru-RU"/>
              </w:rPr>
              <w:t>муниципального округа</w:t>
            </w:r>
            <w:r>
              <w:rPr>
                <w:b/>
                <w:sz w:val="28"/>
                <w:szCs w:val="28"/>
                <w:lang w:eastAsia="ru-RU"/>
              </w:rPr>
              <w:t>» на 2018-2025 годы</w:t>
            </w:r>
          </w:p>
        </w:tc>
      </w:tr>
      <w:tr w:rsidR="00E033DA" w:rsidRPr="00ED726F" w:rsidTr="003947DF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color w:val="0000FF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Мероприятие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«Благоустройство дворовых и </w:t>
            </w:r>
            <w:r w:rsidRPr="00ED726F">
              <w:rPr>
                <w:sz w:val="28"/>
                <w:szCs w:val="28"/>
                <w:lang w:eastAsia="ru-RU"/>
              </w:rPr>
              <w:t>общественных  территорий»</w:t>
            </w:r>
          </w:p>
        </w:tc>
      </w:tr>
      <w:tr w:rsidR="00E033DA" w:rsidRPr="00ED726F" w:rsidTr="003947DF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Цель: Совершенствование уровня и организации благоустройства дворовых территорий многоквартирных домов (далее – МКД) для повышения комфортности проживания граждан в условиях сложившейся застройки.</w:t>
            </w:r>
          </w:p>
        </w:tc>
      </w:tr>
      <w:tr w:rsidR="00E033DA" w:rsidRPr="00ED726F" w:rsidTr="003947DF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Задача: Повышение уровня  благоустройства дворовых территорий многоквартирных домов Промышленновского </w:t>
            </w:r>
            <w:r>
              <w:rPr>
                <w:sz w:val="28"/>
                <w:szCs w:val="28"/>
                <w:lang w:eastAsia="ru-RU"/>
              </w:rPr>
              <w:t>муниципального округа</w:t>
            </w:r>
            <w:r w:rsidRPr="00ED726F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033DA" w:rsidRPr="00ED726F" w:rsidTr="003947DF">
        <w:trPr>
          <w:trHeight w:val="443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Мероприятие: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21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Ремонт дворовых территорий по следующим адресам: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Ул.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  <w:r w:rsidRPr="00ED726F">
              <w:rPr>
                <w:sz w:val="28"/>
                <w:szCs w:val="28"/>
                <w:lang w:eastAsia="ru-RU"/>
              </w:rPr>
              <w:t>Н. Островского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д. </w:t>
            </w:r>
            <w:r w:rsidRPr="00ED726F">
              <w:rPr>
                <w:sz w:val="28"/>
                <w:szCs w:val="28"/>
                <w:lang w:eastAsia="ru-RU"/>
              </w:rPr>
              <w:t>107,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109,</w:t>
            </w:r>
            <w:r>
              <w:rPr>
                <w:sz w:val="28"/>
                <w:szCs w:val="28"/>
                <w:lang w:eastAsia="ru-RU"/>
              </w:rPr>
              <w:t xml:space="preserve">    д. </w:t>
            </w:r>
            <w:r w:rsidRPr="00ED726F">
              <w:rPr>
                <w:sz w:val="28"/>
                <w:szCs w:val="28"/>
                <w:lang w:eastAsia="ru-RU"/>
              </w:rPr>
              <w:t>109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Ул. </w:t>
            </w: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ED726F">
              <w:rPr>
                <w:sz w:val="28"/>
                <w:szCs w:val="28"/>
                <w:lang w:eastAsia="ru-RU"/>
              </w:rPr>
              <w:t>Н. Островского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д. </w:t>
            </w:r>
            <w:r w:rsidRPr="00ED726F">
              <w:rPr>
                <w:sz w:val="28"/>
                <w:szCs w:val="28"/>
                <w:lang w:eastAsia="ru-RU"/>
              </w:rPr>
              <w:t>111,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 xml:space="preserve">113.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Ул. Новая</w:t>
            </w:r>
            <w:r>
              <w:rPr>
                <w:sz w:val="28"/>
                <w:szCs w:val="28"/>
                <w:lang w:eastAsia="ru-RU"/>
              </w:rPr>
              <w:t xml:space="preserve">, д. </w:t>
            </w:r>
            <w:r w:rsidRPr="00ED726F">
              <w:rPr>
                <w:sz w:val="28"/>
                <w:szCs w:val="28"/>
                <w:lang w:eastAsia="ru-RU"/>
              </w:rPr>
              <w:t>5,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7,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9.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                   Н. Островского, д. 115.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Крупской,  д. 5 и д. 7.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 Южный,    </w:t>
            </w:r>
            <w:r>
              <w:rPr>
                <w:sz w:val="28"/>
                <w:szCs w:val="28"/>
                <w:lang w:eastAsia="ru-RU"/>
              </w:rPr>
              <w:lastRenderedPageBreak/>
              <w:t>д. 8.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Пер. Почтовый, д. 11. 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Новая, д. 1.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Новая, д. 2.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Тельмана,   д. 3.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Доля благоустроенных дворовых территорий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%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ED726F">
              <w:rPr>
                <w:sz w:val="28"/>
                <w:szCs w:val="28"/>
                <w:lang w:eastAsia="ru-RU"/>
              </w:rPr>
              <w:t>ДБД=БДф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>/ВД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ДОВ=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ОВп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ВВп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х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 xml:space="preserve"> 100%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где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ДБД - доля благоустроенных дворовых территорий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ED726F">
              <w:rPr>
                <w:sz w:val="28"/>
                <w:szCs w:val="28"/>
                <w:lang w:eastAsia="ru-RU"/>
              </w:rPr>
              <w:t>БДф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 xml:space="preserve"> –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фактически благоустроенных дворов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ВД – количество дворовых территорий требующих благоустройства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E033DA" w:rsidRPr="00ED726F" w:rsidTr="003947DF">
        <w:trPr>
          <w:trHeight w:val="3285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Доля  финансового участия по благоустройству дворовых территорий заинтересованных лиц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ED726F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ДФУ=ФСЖ /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ОСР 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x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 xml:space="preserve"> 100%, где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ДФУ – доля  финансового участия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ФС</w:t>
            </w:r>
            <w:proofErr w:type="gramStart"/>
            <w:r w:rsidRPr="00ED726F">
              <w:rPr>
                <w:sz w:val="28"/>
                <w:szCs w:val="28"/>
                <w:lang w:eastAsia="ru-RU"/>
              </w:rPr>
              <w:t>Ж-</w:t>
            </w:r>
            <w:proofErr w:type="gramEnd"/>
            <w:r w:rsidRPr="00ED726F">
              <w:rPr>
                <w:sz w:val="28"/>
                <w:szCs w:val="28"/>
                <w:lang w:eastAsia="ru-RU"/>
              </w:rPr>
              <w:t xml:space="preserve"> финансовые средства поступившие  от жителей,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ОСР – общая стоимость работ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E033DA" w:rsidRPr="00ED726F" w:rsidTr="003947DF">
        <w:trPr>
          <w:trHeight w:val="36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Доля трудового участия в </w:t>
            </w:r>
            <w:proofErr w:type="gramStart"/>
            <w:r w:rsidRPr="00ED726F">
              <w:rPr>
                <w:sz w:val="28"/>
                <w:szCs w:val="28"/>
                <w:lang w:eastAsia="ru-RU"/>
              </w:rPr>
              <w:t>выполнении</w:t>
            </w:r>
            <w:proofErr w:type="gramEnd"/>
            <w:r w:rsidRPr="00ED726F">
              <w:rPr>
                <w:sz w:val="28"/>
                <w:szCs w:val="28"/>
                <w:lang w:eastAsia="ru-RU"/>
              </w:rPr>
              <w:t xml:space="preserve"> работ по благоустройству дворовых территорий заинтересованных лиц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ED726F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ДТУ= ПУ/ВЗЖ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х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 xml:space="preserve"> 100% где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ДТ</w:t>
            </w:r>
            <w:proofErr w:type="gramStart"/>
            <w:r w:rsidRPr="00ED726F">
              <w:rPr>
                <w:sz w:val="28"/>
                <w:szCs w:val="28"/>
                <w:lang w:eastAsia="ru-RU"/>
              </w:rPr>
              <w:t>У-</w:t>
            </w:r>
            <w:proofErr w:type="gramEnd"/>
            <w:r w:rsidRPr="00ED726F">
              <w:rPr>
                <w:sz w:val="28"/>
                <w:szCs w:val="28"/>
                <w:lang w:eastAsia="ru-RU"/>
              </w:rPr>
              <w:t xml:space="preserve"> доля трудового участия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П</w:t>
            </w:r>
            <w:proofErr w:type="gramStart"/>
            <w:r w:rsidRPr="00ED726F">
              <w:rPr>
                <w:sz w:val="28"/>
                <w:szCs w:val="28"/>
                <w:lang w:eastAsia="ru-RU"/>
              </w:rPr>
              <w:t>У-</w:t>
            </w:r>
            <w:proofErr w:type="gramEnd"/>
            <w:r w:rsidRPr="00ED726F">
              <w:rPr>
                <w:sz w:val="28"/>
                <w:szCs w:val="28"/>
                <w:lang w:eastAsia="ru-RU"/>
              </w:rPr>
              <w:t xml:space="preserve"> принимающих участия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ВЗ</w:t>
            </w:r>
            <w:proofErr w:type="gramStart"/>
            <w:r w:rsidRPr="00ED726F">
              <w:rPr>
                <w:sz w:val="28"/>
                <w:szCs w:val="28"/>
                <w:lang w:eastAsia="ru-RU"/>
              </w:rPr>
              <w:t>Ж-</w:t>
            </w:r>
            <w:proofErr w:type="gramEnd"/>
            <w:r w:rsidRPr="00ED726F">
              <w:rPr>
                <w:sz w:val="28"/>
                <w:szCs w:val="28"/>
                <w:lang w:eastAsia="ru-RU"/>
              </w:rPr>
              <w:t xml:space="preserve"> всего заинтересованных жителей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ED726F">
              <w:rPr>
                <w:sz w:val="28"/>
                <w:szCs w:val="28"/>
                <w:lang w:eastAsia="ru-RU"/>
              </w:rPr>
              <w:t>х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 xml:space="preserve"> 100»</w:t>
            </w:r>
          </w:p>
        </w:tc>
      </w:tr>
      <w:tr w:rsidR="00E033DA" w:rsidRPr="00ED726F" w:rsidTr="003947DF">
        <w:trPr>
          <w:trHeight w:val="13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Благоустройство общественных территорий: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пешеходная зона  от ул. Коммунистической  до </w:t>
            </w:r>
            <w:r>
              <w:rPr>
                <w:sz w:val="28"/>
                <w:szCs w:val="28"/>
                <w:lang w:eastAsia="ru-RU"/>
              </w:rPr>
              <w:t xml:space="preserve">              </w:t>
            </w:r>
            <w:r w:rsidRPr="00ED726F">
              <w:rPr>
                <w:sz w:val="28"/>
                <w:szCs w:val="28"/>
                <w:lang w:eastAsia="ru-RU"/>
              </w:rPr>
              <w:t>ул. Крупской,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сквер по улицы Кооперативной между улицами Коммунистической и Тельмана,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площадь между зданиями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ED726F">
              <w:rPr>
                <w:sz w:val="28"/>
                <w:szCs w:val="28"/>
                <w:lang w:eastAsia="ru-RU"/>
              </w:rPr>
              <w:t>ул. Крупской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д. </w:t>
            </w:r>
            <w:r w:rsidRPr="00ED726F">
              <w:rPr>
                <w:sz w:val="28"/>
                <w:szCs w:val="28"/>
                <w:lang w:eastAsia="ru-RU"/>
              </w:rPr>
              <w:t>3,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3а,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5.</w:t>
            </w:r>
          </w:p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Капитальный ремонт площади возле «</w:t>
            </w:r>
            <w:proofErr w:type="spellStart"/>
            <w:r>
              <w:rPr>
                <w:sz w:val="28"/>
                <w:szCs w:val="28"/>
                <w:lang w:eastAsia="ru-RU"/>
              </w:rPr>
              <w:t>Россельхозбанка</w:t>
            </w:r>
            <w:proofErr w:type="spellEnd"/>
            <w:r>
              <w:rPr>
                <w:sz w:val="28"/>
                <w:szCs w:val="28"/>
                <w:lang w:eastAsia="ru-RU"/>
              </w:rPr>
              <w:t>» в пгт. Промышленная.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Пешеходный тротуар по ул. </w:t>
            </w:r>
            <w:proofErr w:type="gramStart"/>
            <w:r>
              <w:rPr>
                <w:sz w:val="28"/>
                <w:szCs w:val="28"/>
                <w:lang w:eastAsia="ru-RU"/>
              </w:rPr>
              <w:t>Кооперативная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в пгт. Промышленная. </w:t>
            </w:r>
            <w:proofErr w:type="spellStart"/>
            <w:r>
              <w:rPr>
                <w:sz w:val="28"/>
                <w:szCs w:val="28"/>
                <w:lang w:eastAsia="ru-RU"/>
              </w:rPr>
              <w:t>Велопешеходная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дорожка возле Соснового бора в пгт. Промышленная.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Доля  благоустроенных общественных территорий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ED726F">
              <w:rPr>
                <w:sz w:val="28"/>
                <w:szCs w:val="28"/>
                <w:lang w:eastAsia="ru-RU"/>
              </w:rPr>
              <w:t>ДБД=БДф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>/ВД х100%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 ДОВ=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ОВп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ВВп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х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 xml:space="preserve"> 100%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где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ДБД - доля благоустроенных общественных территорий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ED726F">
              <w:rPr>
                <w:sz w:val="28"/>
                <w:szCs w:val="28"/>
                <w:lang w:eastAsia="ru-RU"/>
              </w:rPr>
              <w:t>БДф</w:t>
            </w:r>
            <w:proofErr w:type="spellEnd"/>
            <w:r w:rsidRPr="00ED726F">
              <w:rPr>
                <w:sz w:val="28"/>
                <w:szCs w:val="28"/>
                <w:lang w:eastAsia="ru-RU"/>
              </w:rPr>
              <w:t xml:space="preserve"> –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фактически благоустроенных общественных территорий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ВД – </w:t>
            </w:r>
            <w:r w:rsidRPr="00ED726F">
              <w:rPr>
                <w:sz w:val="28"/>
                <w:szCs w:val="28"/>
                <w:lang w:eastAsia="ru-RU"/>
              </w:rPr>
              <w:lastRenderedPageBreak/>
              <w:t xml:space="preserve">количество общественных территорий требующих благоустройства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E033DA" w:rsidRPr="00ED726F" w:rsidTr="003947DF">
        <w:trPr>
          <w:trHeight w:val="76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ED726F">
              <w:rPr>
                <w:sz w:val="28"/>
                <w:szCs w:val="28"/>
              </w:rPr>
              <w:t xml:space="preserve">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</w:rPr>
              <w:t>«Поддержка обустройства мест массового отдыха населения (городской парк)»</w:t>
            </w:r>
          </w:p>
        </w:tc>
      </w:tr>
      <w:tr w:rsidR="00E033DA" w:rsidRPr="00ED726F" w:rsidTr="003947DF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DA" w:rsidRPr="00ED726F" w:rsidRDefault="00E033DA" w:rsidP="003947D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</w:rPr>
              <w:t xml:space="preserve">Цель: </w:t>
            </w:r>
            <w:r w:rsidRPr="00ED726F">
              <w:rPr>
                <w:sz w:val="28"/>
                <w:szCs w:val="28"/>
                <w:lang w:eastAsia="ru-RU"/>
              </w:rPr>
              <w:t xml:space="preserve">Развитие общественных территорий Промышленновского </w:t>
            </w:r>
            <w:r>
              <w:rPr>
                <w:sz w:val="28"/>
                <w:szCs w:val="28"/>
                <w:lang w:eastAsia="ru-RU"/>
              </w:rPr>
              <w:t>муниципального округа.</w:t>
            </w:r>
          </w:p>
        </w:tc>
      </w:tr>
      <w:tr w:rsidR="00E033DA" w:rsidRPr="00ED726F" w:rsidTr="003947DF">
        <w:trPr>
          <w:trHeight w:val="71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D726F">
              <w:rPr>
                <w:sz w:val="28"/>
                <w:szCs w:val="28"/>
              </w:rPr>
              <w:t xml:space="preserve">Задача: </w:t>
            </w:r>
            <w:r w:rsidRPr="00ED726F">
              <w:rPr>
                <w:sz w:val="28"/>
                <w:szCs w:val="28"/>
                <w:lang w:eastAsia="ru-RU"/>
              </w:rPr>
              <w:t xml:space="preserve">Повышение уровня благоустройства территории общего пользования Промышленновского </w:t>
            </w:r>
            <w:r>
              <w:rPr>
                <w:sz w:val="28"/>
                <w:szCs w:val="28"/>
                <w:lang w:eastAsia="ru-RU"/>
              </w:rPr>
              <w:t>муниципального округа.</w:t>
            </w:r>
          </w:p>
        </w:tc>
      </w:tr>
      <w:tr w:rsidR="00E033DA" w:rsidRPr="00ED726F" w:rsidTr="003947DF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Pr="00ED726F">
              <w:rPr>
                <w:sz w:val="28"/>
                <w:szCs w:val="28"/>
              </w:rPr>
              <w:t>Поддержка обустройства мест массового отдыха населения (городской парк)»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Обустройство мест массового отдыха населения (парков культуры и отдыха; сосновый бор)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Доля площади благоустроенных общественных территорий в общей площади общественных территорий</w:t>
            </w:r>
            <w:proofErr w:type="gramStart"/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%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ДПБ=ПБОТ /ПОТ 100%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Где 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ДБОТ – доля  благоустроенных общественных территорий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ПБОТ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- площадь благоустроенных общественных территорий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ПОТ – площадь общественных территорий</w:t>
            </w: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ED726F">
              <w:rPr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E033DA" w:rsidRPr="00ED726F" w:rsidTr="003947DF">
        <w:trPr>
          <w:trHeight w:val="2417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DA" w:rsidRPr="006B02A4" w:rsidRDefault="00E033DA" w:rsidP="003947D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ED726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E033DA" w:rsidRDefault="00E033DA" w:rsidP="00E033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3DA" w:rsidRDefault="00E033DA" w:rsidP="00E033DA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3</w:t>
      </w:r>
      <w:r w:rsidRPr="004E47B0">
        <w:rPr>
          <w:rFonts w:eastAsia="Times New Roman"/>
          <w:b/>
          <w:sz w:val="28"/>
          <w:szCs w:val="28"/>
          <w:lang w:eastAsia="ru-RU"/>
        </w:rPr>
        <w:t>.</w:t>
      </w:r>
      <w:r w:rsidRPr="004E47B0">
        <w:rPr>
          <w:rFonts w:eastAsia="Times New Roman"/>
          <w:sz w:val="28"/>
          <w:szCs w:val="28"/>
          <w:lang w:eastAsia="ru-RU"/>
        </w:rPr>
        <w:t xml:space="preserve"> </w:t>
      </w:r>
      <w:r w:rsidRPr="004E47B0">
        <w:rPr>
          <w:rFonts w:eastAsia="Times New Roman"/>
          <w:b/>
          <w:sz w:val="28"/>
          <w:szCs w:val="28"/>
          <w:lang w:eastAsia="ru-RU"/>
        </w:rPr>
        <w:t>Ресурсное обеспечение реализации программы «</w:t>
      </w:r>
      <w:r>
        <w:rPr>
          <w:rFonts w:eastAsia="Times New Roman"/>
          <w:b/>
          <w:sz w:val="28"/>
          <w:szCs w:val="28"/>
          <w:lang w:eastAsia="ru-RU"/>
        </w:rPr>
        <w:t>Формирование современной городской среды Промышленновского муниципального округа» на 2018-2025 годы</w:t>
      </w:r>
    </w:p>
    <w:p w:rsidR="00E033DA" w:rsidRPr="0061594B" w:rsidRDefault="00E033DA" w:rsidP="00E033DA">
      <w:pPr>
        <w:spacing w:after="0" w:line="240" w:lineRule="auto"/>
        <w:ind w:firstLine="709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E033DA" w:rsidRPr="004E47B0" w:rsidRDefault="00E033DA" w:rsidP="00E033DA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4E47B0">
        <w:rPr>
          <w:rFonts w:eastAsia="Times New Roman"/>
          <w:sz w:val="28"/>
          <w:szCs w:val="28"/>
          <w:lang w:eastAsia="ru-RU"/>
        </w:rPr>
        <w:t>.1. Ресурсное обеспечение реализации муниципальной программы осуществляется за счет средств:</w:t>
      </w:r>
    </w:p>
    <w:p w:rsidR="00E033DA" w:rsidRPr="004E47B0" w:rsidRDefault="00E033DA" w:rsidP="00E033DA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4E47B0">
        <w:rPr>
          <w:rFonts w:eastAsia="Times New Roman"/>
          <w:sz w:val="28"/>
          <w:szCs w:val="28"/>
          <w:lang w:eastAsia="ru-RU"/>
        </w:rPr>
        <w:t xml:space="preserve">.1.1. </w:t>
      </w:r>
      <w:r>
        <w:rPr>
          <w:rFonts w:eastAsia="Times New Roman"/>
          <w:sz w:val="28"/>
          <w:szCs w:val="28"/>
          <w:lang w:eastAsia="ru-RU"/>
        </w:rPr>
        <w:t>Местного бюджета.</w:t>
      </w:r>
    </w:p>
    <w:p w:rsidR="00E033DA" w:rsidRPr="004E47B0" w:rsidRDefault="00E033DA" w:rsidP="00E033DA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4E47B0">
        <w:rPr>
          <w:rFonts w:eastAsia="Times New Roman"/>
          <w:sz w:val="28"/>
          <w:szCs w:val="28"/>
          <w:lang w:eastAsia="ru-RU"/>
        </w:rPr>
        <w:t>.1.2. Областного бюджета.</w:t>
      </w:r>
    </w:p>
    <w:p w:rsidR="00E033DA" w:rsidRDefault="00E033DA" w:rsidP="00E033DA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4E47B0">
        <w:rPr>
          <w:rFonts w:eastAsia="Times New Roman"/>
          <w:sz w:val="28"/>
          <w:szCs w:val="28"/>
          <w:lang w:eastAsia="ru-RU"/>
        </w:rPr>
        <w:t>.2. Объемы бюд</w:t>
      </w:r>
      <w:r>
        <w:rPr>
          <w:rFonts w:eastAsia="Times New Roman"/>
          <w:sz w:val="28"/>
          <w:szCs w:val="28"/>
          <w:lang w:eastAsia="ru-RU"/>
        </w:rPr>
        <w:t xml:space="preserve">жетных ассигнований из </w:t>
      </w:r>
      <w:r w:rsidRPr="004E47B0">
        <w:rPr>
          <w:rFonts w:eastAsia="Times New Roman"/>
          <w:sz w:val="28"/>
          <w:szCs w:val="28"/>
          <w:lang w:eastAsia="ru-RU"/>
        </w:rPr>
        <w:t xml:space="preserve">бюджета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округа </w:t>
      </w:r>
      <w:r w:rsidRPr="004E47B0">
        <w:rPr>
          <w:rFonts w:eastAsia="Times New Roman"/>
          <w:sz w:val="28"/>
          <w:szCs w:val="28"/>
          <w:lang w:eastAsia="ru-RU"/>
        </w:rPr>
        <w:t>на реализацию муниципальных программ утверждаются решением Совета народных депутатов Промышл</w:t>
      </w:r>
      <w:r>
        <w:rPr>
          <w:rFonts w:eastAsia="Times New Roman"/>
          <w:sz w:val="28"/>
          <w:szCs w:val="28"/>
          <w:lang w:eastAsia="ru-RU"/>
        </w:rPr>
        <w:t>енновского муниципального округа об окружном</w:t>
      </w:r>
      <w:r w:rsidRPr="004E47B0">
        <w:rPr>
          <w:rFonts w:eastAsia="Times New Roman"/>
          <w:sz w:val="28"/>
          <w:szCs w:val="28"/>
          <w:lang w:eastAsia="ru-RU"/>
        </w:rPr>
        <w:t xml:space="preserve"> бюджете на очередной финансовый год и плановый период. </w:t>
      </w:r>
    </w:p>
    <w:p w:rsidR="00E033DA" w:rsidRPr="0061594B" w:rsidRDefault="00E033DA" w:rsidP="00E033DA">
      <w:pPr>
        <w:widowControl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1087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980"/>
        <w:gridCol w:w="1252"/>
        <w:gridCol w:w="879"/>
        <w:gridCol w:w="879"/>
        <w:gridCol w:w="879"/>
        <w:gridCol w:w="879"/>
        <w:gridCol w:w="879"/>
        <w:gridCol w:w="879"/>
        <w:gridCol w:w="879"/>
        <w:gridCol w:w="879"/>
        <w:gridCol w:w="44"/>
      </w:tblGrid>
      <w:tr w:rsidR="00E033DA" w:rsidRPr="008A4616" w:rsidTr="003947DF">
        <w:trPr>
          <w:trHeight w:val="470"/>
          <w:jc w:val="center"/>
        </w:trPr>
        <w:tc>
          <w:tcPr>
            <w:tcW w:w="562" w:type="dxa"/>
            <w:vMerge w:val="restart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№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4616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A4616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8A4616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Наименование муниципальной программы,  мероприятия</w:t>
            </w:r>
          </w:p>
        </w:tc>
        <w:tc>
          <w:tcPr>
            <w:tcW w:w="1252" w:type="dxa"/>
            <w:vMerge w:val="restart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076" w:type="dxa"/>
            <w:gridSpan w:val="9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Объем финансовых ресурсов,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E033DA" w:rsidRPr="008A4616" w:rsidTr="003947DF">
        <w:trPr>
          <w:gridAfter w:val="1"/>
          <w:wAfter w:w="44" w:type="dxa"/>
          <w:trHeight w:val="644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033DA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  <w:tr w:rsidR="00E033DA" w:rsidRPr="008A4616" w:rsidTr="003947DF">
        <w:trPr>
          <w:gridAfter w:val="1"/>
          <w:wAfter w:w="44" w:type="dxa"/>
          <w:trHeight w:val="85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033DA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E033DA" w:rsidRPr="008A4616" w:rsidTr="003947DF">
        <w:trPr>
          <w:gridAfter w:val="1"/>
          <w:wAfter w:w="44" w:type="dxa"/>
          <w:trHeight w:val="235"/>
          <w:jc w:val="center"/>
        </w:trPr>
        <w:tc>
          <w:tcPr>
            <w:tcW w:w="562" w:type="dxa"/>
            <w:vMerge w:val="restart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Программа «Формирование современной городской среды Промышленновского муниципального округа» на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2018 – 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8A4616">
              <w:rPr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Всего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E033DA" w:rsidRPr="0029153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879" w:type="dxa"/>
          </w:tcPr>
          <w:p w:rsidR="00E033DA" w:rsidRPr="0029153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13 817,6</w:t>
            </w:r>
          </w:p>
        </w:tc>
        <w:tc>
          <w:tcPr>
            <w:tcW w:w="879" w:type="dxa"/>
          </w:tcPr>
          <w:p w:rsidR="00E033DA" w:rsidRPr="00392032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19 772,9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19 1</w:t>
            </w:r>
            <w:r>
              <w:rPr>
                <w:sz w:val="28"/>
                <w:szCs w:val="28"/>
                <w:lang w:eastAsia="ru-RU"/>
              </w:rPr>
              <w:t>71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31DA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534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F31DA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491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F31DA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529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17 529,5</w:t>
            </w:r>
          </w:p>
        </w:tc>
      </w:tr>
      <w:tr w:rsidR="00E033DA" w:rsidRPr="008A4616" w:rsidTr="003947DF">
        <w:trPr>
          <w:gridAfter w:val="1"/>
          <w:wAfter w:w="44" w:type="dxa"/>
          <w:trHeight w:val="578"/>
          <w:jc w:val="center"/>
        </w:trPr>
        <w:tc>
          <w:tcPr>
            <w:tcW w:w="562" w:type="dxa"/>
            <w:vMerge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E033DA" w:rsidRPr="0029153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879" w:type="dxa"/>
          </w:tcPr>
          <w:p w:rsidR="00E033DA" w:rsidRPr="0029153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13 817,6</w:t>
            </w:r>
          </w:p>
        </w:tc>
        <w:tc>
          <w:tcPr>
            <w:tcW w:w="879" w:type="dxa"/>
          </w:tcPr>
          <w:p w:rsidR="00E033DA" w:rsidRPr="00C06153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8 017,0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7 5</w:t>
            </w:r>
            <w:r>
              <w:rPr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1 799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1DA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615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1DA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303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9" w:type="dxa"/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2 303,9</w:t>
            </w:r>
          </w:p>
        </w:tc>
      </w:tr>
      <w:tr w:rsidR="00E033DA" w:rsidRPr="008A4616" w:rsidTr="003947DF">
        <w:trPr>
          <w:gridAfter w:val="1"/>
          <w:wAfter w:w="44" w:type="dxa"/>
          <w:trHeight w:val="1158"/>
          <w:jc w:val="center"/>
        </w:trPr>
        <w:tc>
          <w:tcPr>
            <w:tcW w:w="562" w:type="dxa"/>
            <w:vMerge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79" w:type="dxa"/>
          </w:tcPr>
          <w:p w:rsidR="00E033DA" w:rsidRPr="0029153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29153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29153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033DA" w:rsidRPr="008A4616" w:rsidTr="003947DF">
        <w:trPr>
          <w:gridAfter w:val="1"/>
          <w:wAfter w:w="44" w:type="dxa"/>
          <w:trHeight w:val="835"/>
          <w:jc w:val="center"/>
        </w:trPr>
        <w:tc>
          <w:tcPr>
            <w:tcW w:w="562" w:type="dxa"/>
            <w:vMerge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79" w:type="dxa"/>
          </w:tcPr>
          <w:p w:rsidR="00E033DA" w:rsidRPr="0029153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29153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DB1568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150C9E">
              <w:rPr>
                <w:sz w:val="28"/>
                <w:szCs w:val="28"/>
                <w:lang w:eastAsia="ru-RU"/>
              </w:rPr>
              <w:t>11 403,2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 xml:space="preserve">11 </w:t>
            </w:r>
            <w:r>
              <w:rPr>
                <w:sz w:val="28"/>
                <w:szCs w:val="28"/>
                <w:lang w:eastAsia="ru-RU"/>
              </w:rPr>
              <w:t>248,4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12 341,3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F31DA5">
              <w:rPr>
                <w:sz w:val="28"/>
                <w:szCs w:val="28"/>
                <w:lang w:eastAsia="ru-RU"/>
              </w:rPr>
              <w:t xml:space="preserve"> 4</w:t>
            </w:r>
            <w:r>
              <w:rPr>
                <w:sz w:val="28"/>
                <w:szCs w:val="28"/>
                <w:lang w:eastAsia="ru-RU"/>
              </w:rPr>
              <w:t>89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14 768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9" w:type="dxa"/>
          </w:tcPr>
          <w:p w:rsidR="00E033DA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14 768,8</w:t>
            </w:r>
          </w:p>
        </w:tc>
      </w:tr>
      <w:tr w:rsidR="00E033DA" w:rsidRPr="008A4616" w:rsidTr="003947DF">
        <w:trPr>
          <w:gridAfter w:val="1"/>
          <w:wAfter w:w="44" w:type="dxa"/>
          <w:trHeight w:val="497"/>
          <w:jc w:val="center"/>
        </w:trPr>
        <w:tc>
          <w:tcPr>
            <w:tcW w:w="562" w:type="dxa"/>
            <w:vMerge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79" w:type="dxa"/>
          </w:tcPr>
          <w:p w:rsidR="00E033DA" w:rsidRPr="0029153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29153F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DB1568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150C9E">
              <w:rPr>
                <w:sz w:val="28"/>
                <w:szCs w:val="28"/>
                <w:lang w:eastAsia="ru-RU"/>
              </w:rPr>
              <w:t>352,7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393,5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86,3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456,8</w:t>
            </w:r>
          </w:p>
        </w:tc>
      </w:tr>
      <w:tr w:rsidR="00E033DA" w:rsidRPr="008A4616" w:rsidTr="003947DF">
        <w:trPr>
          <w:gridAfter w:val="1"/>
          <w:wAfter w:w="44" w:type="dxa"/>
          <w:trHeight w:val="322"/>
          <w:jc w:val="center"/>
        </w:trPr>
        <w:tc>
          <w:tcPr>
            <w:tcW w:w="562" w:type="dxa"/>
            <w:vMerge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средства бюджетов государс</w:t>
            </w:r>
            <w:r w:rsidRPr="008A4616">
              <w:rPr>
                <w:sz w:val="28"/>
                <w:szCs w:val="28"/>
                <w:lang w:eastAsia="ru-RU"/>
              </w:rPr>
              <w:lastRenderedPageBreak/>
              <w:t>твенных внебюджетных фондов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033DA" w:rsidRPr="008A4616" w:rsidTr="003947DF">
        <w:trPr>
          <w:gridAfter w:val="1"/>
          <w:wAfter w:w="44" w:type="dxa"/>
          <w:trHeight w:val="1452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033DA" w:rsidRPr="008A4616" w:rsidTr="003947DF">
        <w:trPr>
          <w:gridAfter w:val="1"/>
          <w:wAfter w:w="44" w:type="dxa"/>
          <w:trHeight w:val="612"/>
          <w:jc w:val="center"/>
        </w:trPr>
        <w:tc>
          <w:tcPr>
            <w:tcW w:w="562" w:type="dxa"/>
            <w:vMerge w:val="restart"/>
            <w:tcBorders>
              <w:bottom w:val="nil"/>
              <w:right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bottom w:val="nil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79" w:type="dxa"/>
            <w:vAlign w:val="center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2  845,1</w:t>
            </w:r>
          </w:p>
        </w:tc>
        <w:tc>
          <w:tcPr>
            <w:tcW w:w="879" w:type="dxa"/>
            <w:vAlign w:val="center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520,8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3 306,0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1 3</w:t>
            </w:r>
            <w:r w:rsidRPr="00F31DA5">
              <w:rPr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879" w:type="dxa"/>
            <w:vAlign w:val="center"/>
          </w:tcPr>
          <w:p w:rsidR="00E033DA" w:rsidRPr="009B42C9" w:rsidRDefault="00E033DA" w:rsidP="003947DF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999,4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980,0</w:t>
            </w:r>
          </w:p>
        </w:tc>
      </w:tr>
      <w:tr w:rsidR="00E033DA" w:rsidRPr="008A4616" w:rsidTr="003947DF">
        <w:trPr>
          <w:gridAfter w:val="1"/>
          <w:wAfter w:w="44" w:type="dxa"/>
          <w:trHeight w:val="611"/>
          <w:jc w:val="center"/>
        </w:trPr>
        <w:tc>
          <w:tcPr>
            <w:tcW w:w="5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2  845,1</w:t>
            </w:r>
          </w:p>
        </w:tc>
        <w:tc>
          <w:tcPr>
            <w:tcW w:w="879" w:type="dxa"/>
            <w:vAlign w:val="center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520,8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3 306,0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1  3</w:t>
            </w:r>
            <w:r w:rsidRPr="00F31DA5">
              <w:rPr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spacing w:after="0"/>
              <w:jc w:val="center"/>
            </w:pPr>
            <w:r>
              <w:rPr>
                <w:sz w:val="28"/>
                <w:szCs w:val="28"/>
                <w:lang w:eastAsia="ru-RU"/>
              </w:rPr>
              <w:t>999,4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980,0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936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иные не запрещен</w:t>
            </w:r>
            <w:r>
              <w:rPr>
                <w:sz w:val="28"/>
                <w:szCs w:val="28"/>
                <w:lang w:eastAsia="ru-RU"/>
              </w:rPr>
              <w:t>ные законодательством источники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3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86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2623"/>
          <w:jc w:val="center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</w:tcBorders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средства бюджетов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государственных внебюджетных фондов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1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vAlign w:val="center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16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1.</w:t>
            </w:r>
            <w:r w:rsidRPr="008A4616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lastRenderedPageBreak/>
              <w:t>«Благоустройс</w:t>
            </w:r>
            <w:r w:rsidRPr="008A4616">
              <w:rPr>
                <w:sz w:val="28"/>
                <w:szCs w:val="28"/>
                <w:lang w:eastAsia="ru-RU"/>
              </w:rPr>
              <w:lastRenderedPageBreak/>
              <w:t>тво общественных территорий»</w:t>
            </w: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lastRenderedPageBreak/>
              <w:t>Всего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 xml:space="preserve">10 </w:t>
            </w:r>
            <w:r w:rsidRPr="008A4616">
              <w:rPr>
                <w:sz w:val="28"/>
                <w:szCs w:val="28"/>
                <w:lang w:eastAsia="ru-RU"/>
              </w:rPr>
              <w:lastRenderedPageBreak/>
              <w:t>972,5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6 </w:t>
            </w:r>
            <w:r>
              <w:rPr>
                <w:sz w:val="28"/>
                <w:szCs w:val="28"/>
                <w:lang w:eastAsia="ru-RU"/>
              </w:rPr>
              <w:lastRenderedPageBreak/>
              <w:t>179,2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lastRenderedPageBreak/>
              <w:t xml:space="preserve">1 </w:t>
            </w:r>
            <w:r w:rsidRPr="00F31DA5">
              <w:rPr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lastRenderedPageBreak/>
              <w:t>18,3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r>
              <w:rPr>
                <w:sz w:val="28"/>
                <w:szCs w:val="28"/>
                <w:lang w:eastAsia="ru-RU"/>
              </w:rPr>
              <w:lastRenderedPageBreak/>
              <w:t>218,3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lastRenderedPageBreak/>
              <w:t>853,0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853,0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05"/>
          <w:jc w:val="center"/>
        </w:trPr>
        <w:tc>
          <w:tcPr>
            <w:tcW w:w="562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10 972,5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86E08">
              <w:rPr>
                <w:sz w:val="28"/>
                <w:szCs w:val="28"/>
                <w:lang w:eastAsia="ru-RU"/>
              </w:rPr>
              <w:t>6 179,2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1 3</w:t>
            </w:r>
            <w:r>
              <w:rPr>
                <w:sz w:val="28"/>
                <w:szCs w:val="28"/>
                <w:lang w:eastAsia="ru-RU"/>
              </w:rPr>
              <w:t>57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1 218,3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853,0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853,0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65"/>
          <w:jc w:val="center"/>
        </w:trPr>
        <w:tc>
          <w:tcPr>
            <w:tcW w:w="562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иные не запрещенные законодат</w:t>
            </w:r>
            <w:r>
              <w:rPr>
                <w:sz w:val="28"/>
                <w:szCs w:val="28"/>
                <w:lang w:eastAsia="ru-RU"/>
              </w:rPr>
              <w:t>ельством источники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33"/>
          <w:jc w:val="center"/>
        </w:trPr>
        <w:tc>
          <w:tcPr>
            <w:tcW w:w="562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федеральный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05"/>
          <w:jc w:val="center"/>
        </w:trPr>
        <w:tc>
          <w:tcPr>
            <w:tcW w:w="562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450"/>
          <w:jc w:val="center"/>
        </w:trPr>
        <w:tc>
          <w:tcPr>
            <w:tcW w:w="562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средства бюджетов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госу</w:t>
            </w:r>
            <w:r>
              <w:rPr>
                <w:sz w:val="28"/>
                <w:szCs w:val="28"/>
                <w:lang w:eastAsia="ru-RU"/>
              </w:rPr>
              <w:t>дарственных внебюджетных фондов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25"/>
          <w:jc w:val="center"/>
        </w:trPr>
        <w:tc>
          <w:tcPr>
            <w:tcW w:w="562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2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Реализация п</w:t>
            </w:r>
            <w:r w:rsidRPr="00CD2D4F">
              <w:rPr>
                <w:sz w:val="28"/>
                <w:szCs w:val="28"/>
                <w:lang w:eastAsia="ru-RU"/>
              </w:rPr>
              <w:t>рограмм</w:t>
            </w:r>
            <w:r>
              <w:rPr>
                <w:sz w:val="28"/>
                <w:szCs w:val="28"/>
                <w:lang w:eastAsia="ru-RU"/>
              </w:rPr>
              <w:t xml:space="preserve"> формирования</w:t>
            </w:r>
            <w:r w:rsidRPr="00CD2D4F">
              <w:rPr>
                <w:sz w:val="28"/>
                <w:szCs w:val="28"/>
                <w:lang w:eastAsia="ru-RU"/>
              </w:rPr>
              <w:t xml:space="preserve"> современной городской среды 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Всего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13 072,9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14 508,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 xml:space="preserve">13 </w:t>
            </w:r>
            <w:r>
              <w:rPr>
                <w:sz w:val="28"/>
                <w:szCs w:val="28"/>
                <w:lang w:eastAsia="ru-RU"/>
              </w:rPr>
              <w:t>116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3 274,0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5 696,5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15 696,5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25"/>
          <w:jc w:val="center"/>
        </w:trPr>
        <w:tc>
          <w:tcPr>
            <w:tcW w:w="562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1 317,0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2 911,</w:t>
            </w: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381,7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398,2</w:t>
            </w:r>
          </w:p>
        </w:tc>
        <w:tc>
          <w:tcPr>
            <w:tcW w:w="879" w:type="dxa"/>
            <w:vAlign w:val="center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470,9</w:t>
            </w:r>
          </w:p>
        </w:tc>
        <w:tc>
          <w:tcPr>
            <w:tcW w:w="879" w:type="dxa"/>
            <w:vAlign w:val="center"/>
          </w:tcPr>
          <w:p w:rsidR="00E033DA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470,9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25"/>
          <w:jc w:val="center"/>
        </w:trPr>
        <w:tc>
          <w:tcPr>
            <w:tcW w:w="562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иные не запрещен</w:t>
            </w:r>
            <w:r>
              <w:rPr>
                <w:sz w:val="28"/>
                <w:szCs w:val="28"/>
                <w:lang w:eastAsia="ru-RU"/>
              </w:rPr>
              <w:t>ные законодательством источники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25"/>
          <w:jc w:val="center"/>
        </w:trPr>
        <w:tc>
          <w:tcPr>
            <w:tcW w:w="562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федеральный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11 403,2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11 248,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12 341,3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F31DA5">
              <w:rPr>
                <w:sz w:val="28"/>
                <w:szCs w:val="28"/>
                <w:lang w:eastAsia="ru-RU"/>
              </w:rPr>
              <w:t xml:space="preserve"> 4</w:t>
            </w:r>
            <w:r>
              <w:rPr>
                <w:sz w:val="28"/>
                <w:szCs w:val="28"/>
                <w:lang w:eastAsia="ru-RU"/>
              </w:rPr>
              <w:t>89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31DA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768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14 768,8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25"/>
          <w:jc w:val="center"/>
        </w:trPr>
        <w:tc>
          <w:tcPr>
            <w:tcW w:w="562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352,7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93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86</w:t>
            </w:r>
            <w:r w:rsidRPr="00F31DA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456,8</w:t>
            </w: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525"/>
          <w:jc w:val="center"/>
        </w:trPr>
        <w:tc>
          <w:tcPr>
            <w:tcW w:w="562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средства бюджетов</w:t>
            </w:r>
          </w:p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госу</w:t>
            </w:r>
            <w:r>
              <w:rPr>
                <w:sz w:val="28"/>
                <w:szCs w:val="28"/>
                <w:lang w:eastAsia="ru-RU"/>
              </w:rPr>
              <w:t>дарственных внебюджетных фондов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033DA" w:rsidRPr="008A4616" w:rsidTr="003947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278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A4616">
              <w:rPr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8A4616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31DA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</w:tcPr>
          <w:p w:rsidR="00E033DA" w:rsidRPr="00F31DA5" w:rsidRDefault="00E033DA" w:rsidP="003947D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033DA" w:rsidRPr="007B6EDC" w:rsidRDefault="00E033DA" w:rsidP="00E033DA">
      <w:pPr>
        <w:spacing w:after="0" w:line="240" w:lineRule="auto"/>
        <w:jc w:val="center"/>
        <w:rPr>
          <w:sz w:val="28"/>
          <w:szCs w:val="28"/>
        </w:rPr>
      </w:pPr>
      <w:r w:rsidRPr="00ED726F">
        <w:rPr>
          <w:b/>
          <w:sz w:val="28"/>
          <w:szCs w:val="28"/>
          <w:lang w:eastAsia="ru-RU"/>
        </w:rPr>
        <w:t>4. Сведения о планируемых значениях целевых показателей</w:t>
      </w:r>
    </w:p>
    <w:p w:rsidR="00E033DA" w:rsidRPr="00ED726F" w:rsidRDefault="00E033DA" w:rsidP="00E033D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(индикаторов) программы</w:t>
      </w:r>
    </w:p>
    <w:p w:rsidR="00E033DA" w:rsidRPr="00ED726F" w:rsidRDefault="00E033DA" w:rsidP="00E033D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(по годам реализации программы)</w:t>
      </w:r>
    </w:p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49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981"/>
        <w:gridCol w:w="1557"/>
        <w:gridCol w:w="567"/>
        <w:gridCol w:w="709"/>
        <w:gridCol w:w="709"/>
        <w:gridCol w:w="703"/>
        <w:gridCol w:w="851"/>
        <w:gridCol w:w="709"/>
        <w:gridCol w:w="709"/>
        <w:gridCol w:w="717"/>
        <w:gridCol w:w="717"/>
      </w:tblGrid>
      <w:tr w:rsidR="00E033DA" w:rsidRPr="00FA137B" w:rsidTr="003947DF">
        <w:trPr>
          <w:trHeight w:val="20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FA137B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FA137B">
              <w:rPr>
                <w:lang w:eastAsia="ru-RU"/>
              </w:rPr>
              <w:t>п</w:t>
            </w:r>
            <w:proofErr w:type="spellEnd"/>
            <w:proofErr w:type="gramEnd"/>
            <w:r w:rsidRPr="00FA137B">
              <w:rPr>
                <w:lang w:eastAsia="ru-RU"/>
              </w:rPr>
              <w:t>/</w:t>
            </w:r>
            <w:proofErr w:type="spellStart"/>
            <w:r w:rsidRPr="00FA137B">
              <w:rPr>
                <w:lang w:eastAsia="ru-RU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Наименование муниципаль</w:t>
            </w:r>
            <w:r>
              <w:rPr>
                <w:lang w:eastAsia="ru-RU"/>
              </w:rPr>
              <w:t xml:space="preserve">ной программы Промышленновского </w:t>
            </w:r>
            <w:r w:rsidRPr="00CD7F67">
              <w:rPr>
                <w:sz w:val="24"/>
                <w:szCs w:val="28"/>
                <w:lang w:eastAsia="ru-RU"/>
              </w:rPr>
              <w:t>муниципального округа</w:t>
            </w:r>
            <w:r w:rsidRPr="00FA137B">
              <w:rPr>
                <w:lang w:eastAsia="ru-RU"/>
              </w:rPr>
              <w:t>, основн</w:t>
            </w:r>
            <w:r>
              <w:rPr>
                <w:lang w:eastAsia="ru-RU"/>
              </w:rPr>
              <w:t>ых</w:t>
            </w:r>
            <w:r w:rsidRPr="00FA137B">
              <w:rPr>
                <w:lang w:eastAsia="ru-RU"/>
              </w:rPr>
              <w:t xml:space="preserve"> мероприят</w:t>
            </w:r>
            <w:r>
              <w:rPr>
                <w:lang w:eastAsia="ru-RU"/>
              </w:rPr>
              <w:t>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Единица измерения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Плановые значения целевых показателей (индикаторов)</w:t>
            </w:r>
          </w:p>
        </w:tc>
      </w:tr>
      <w:tr w:rsidR="00E033DA" w:rsidRPr="00FA137B" w:rsidTr="003947DF">
        <w:trPr>
          <w:trHeight w:val="205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</w:tr>
      <w:tr w:rsidR="00E033DA" w:rsidRPr="00FA137B" w:rsidTr="003947DF">
        <w:trPr>
          <w:trHeight w:val="20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E033DA" w:rsidRPr="00FA137B" w:rsidTr="003947DF">
        <w:trPr>
          <w:trHeight w:val="242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Муниципальная программа «Формирование современной городской среды Промышленновского </w:t>
            </w:r>
            <w:r w:rsidRPr="00CD7F67">
              <w:rPr>
                <w:sz w:val="24"/>
                <w:szCs w:val="28"/>
                <w:lang w:eastAsia="ru-RU"/>
              </w:rPr>
              <w:t>муниципального округа</w:t>
            </w:r>
            <w:r>
              <w:rPr>
                <w:sz w:val="24"/>
                <w:szCs w:val="28"/>
                <w:lang w:eastAsia="ru-RU"/>
              </w:rPr>
              <w:t>» на 2018-2024 годы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Оценка эффективности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E033DA" w:rsidRPr="00FA137B" w:rsidTr="003947DF">
        <w:trPr>
          <w:trHeight w:val="103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lastRenderedPageBreak/>
              <w:t>1.1.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Мероприятие</w:t>
            </w:r>
          </w:p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«Благоустройство дворовых территорий»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Доля благоустроенных дворовых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</w:tr>
      <w:tr w:rsidR="00E033DA" w:rsidRPr="00FA137B" w:rsidTr="003947DF">
        <w:trPr>
          <w:trHeight w:val="1914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Доля  финансового участия по благоустройству дворовых территорий заинтересованных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E033DA" w:rsidRPr="00FA137B" w:rsidTr="003947DF">
        <w:trPr>
          <w:trHeight w:val="225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Доля трудового участия в </w:t>
            </w:r>
            <w:proofErr w:type="gramStart"/>
            <w:r w:rsidRPr="00FA137B">
              <w:rPr>
                <w:lang w:eastAsia="ru-RU"/>
              </w:rPr>
              <w:t>выполнении</w:t>
            </w:r>
            <w:proofErr w:type="gramEnd"/>
            <w:r w:rsidRPr="00FA137B">
              <w:rPr>
                <w:lang w:eastAsia="ru-RU"/>
              </w:rPr>
              <w:t xml:space="preserve"> работ по благоустройству дворовых территорий заинтересованных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E033DA" w:rsidRPr="00FA137B" w:rsidTr="003947DF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  <w:r w:rsidRPr="00FA137B">
              <w:rPr>
                <w:lang w:eastAsia="ru-RU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Мероприятие</w:t>
            </w:r>
          </w:p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«Благоустройство общественных территорий»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Доля  благоустроенных общественных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</w:tr>
      <w:tr w:rsidR="00E033DA" w:rsidRPr="00FA137B" w:rsidTr="003947DF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FA137B">
              <w:rPr>
                <w:lang w:eastAsia="ru-RU"/>
              </w:rPr>
              <w:t>Поддержка обустройства мест массового отдыха населения (городской парк)</w:t>
            </w:r>
            <w:r>
              <w:rPr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Доля площади благоустроенных общественных территорий в общей площади общественных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A" w:rsidRPr="00FA137B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</w:tr>
    </w:tbl>
    <w:p w:rsidR="00E033DA" w:rsidRDefault="00E033DA" w:rsidP="00E033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3DA" w:rsidRDefault="00E033DA" w:rsidP="00E033DA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5. Минимальный пе</w:t>
      </w:r>
      <w:r>
        <w:rPr>
          <w:b/>
          <w:sz w:val="28"/>
          <w:szCs w:val="28"/>
          <w:lang w:eastAsia="ru-RU"/>
        </w:rPr>
        <w:t>речень работ по благоустройству</w:t>
      </w:r>
      <w:r w:rsidRPr="00ED726F">
        <w:rPr>
          <w:b/>
          <w:sz w:val="28"/>
          <w:szCs w:val="28"/>
          <w:lang w:eastAsia="ru-RU"/>
        </w:rPr>
        <w:t xml:space="preserve"> дворовых территорий многоквартирных домов</w:t>
      </w:r>
    </w:p>
    <w:p w:rsidR="00E033DA" w:rsidRPr="00ED726F" w:rsidRDefault="00E033DA" w:rsidP="00E033DA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E033DA" w:rsidRPr="006C43D1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Минимальный перечень работ по благоустройству дворовых территорий многоквартирных домов определен в соответствии с региональной программой и включает в себя:</w:t>
      </w:r>
    </w:p>
    <w:p w:rsidR="00E033DA" w:rsidRPr="006C43D1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ремонт дворовых проездов;</w:t>
      </w:r>
    </w:p>
    <w:p w:rsidR="00E033DA" w:rsidRPr="006C43D1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E033DA" w:rsidRPr="006C43D1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установка скамеек, урн;</w:t>
      </w:r>
    </w:p>
    <w:p w:rsidR="00E033DA" w:rsidRPr="006C43D1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ремонт автомобильных парковок;</w:t>
      </w:r>
    </w:p>
    <w:p w:rsidR="00E033DA" w:rsidRPr="006C43D1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озеленение территорий;</w:t>
      </w:r>
    </w:p>
    <w:p w:rsidR="00E033DA" w:rsidRPr="006C43D1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 xml:space="preserve">- ремонт тротуаров, пешеходных дорожек; </w:t>
      </w:r>
    </w:p>
    <w:p w:rsidR="00E033DA" w:rsidRPr="006C43D1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ремонт твердых покрытий аллей;</w:t>
      </w:r>
    </w:p>
    <w:p w:rsidR="00E033DA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 xml:space="preserve">- ремонт </w:t>
      </w:r>
      <w:proofErr w:type="spellStart"/>
      <w:r w:rsidRPr="006C43D1">
        <w:rPr>
          <w:rFonts w:eastAsia="Times New Roman"/>
          <w:sz w:val="28"/>
          <w:szCs w:val="28"/>
          <w:lang w:eastAsia="ru-RU"/>
        </w:rPr>
        <w:t>отмостки</w:t>
      </w:r>
      <w:proofErr w:type="spellEnd"/>
      <w:r w:rsidRPr="006C43D1">
        <w:rPr>
          <w:rFonts w:eastAsia="Times New Roman"/>
          <w:sz w:val="28"/>
          <w:szCs w:val="28"/>
          <w:lang w:eastAsia="ru-RU"/>
        </w:rPr>
        <w:t>.</w:t>
      </w:r>
    </w:p>
    <w:p w:rsidR="00E033DA" w:rsidRPr="006C43D1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26"/>
          <w:sz w:val="28"/>
          <w:szCs w:val="28"/>
          <w:shd w:val="clear" w:color="auto" w:fill="FFFFFF"/>
        </w:rPr>
        <w:t>П</w:t>
      </w:r>
      <w:r w:rsidRPr="00E554B9">
        <w:rPr>
          <w:color w:val="000026"/>
          <w:sz w:val="28"/>
          <w:szCs w:val="28"/>
          <w:shd w:val="clear" w:color="auto" w:fill="FFFFFF"/>
        </w:rPr>
        <w:t xml:space="preserve">ри проведении работ согласно минимальному перечню работ – </w:t>
      </w:r>
      <w:proofErr w:type="spellStart"/>
      <w:r w:rsidRPr="00E554B9">
        <w:rPr>
          <w:color w:val="000026"/>
          <w:sz w:val="28"/>
          <w:szCs w:val="28"/>
          <w:shd w:val="clear" w:color="auto" w:fill="FFFFFF"/>
        </w:rPr>
        <w:t>софинансирование</w:t>
      </w:r>
      <w:proofErr w:type="spellEnd"/>
      <w:r w:rsidRPr="00E554B9">
        <w:rPr>
          <w:color w:val="000026"/>
          <w:sz w:val="28"/>
          <w:szCs w:val="28"/>
          <w:shd w:val="clear" w:color="auto" w:fill="FFFFFF"/>
        </w:rPr>
        <w:t xml:space="preserve"> заинтересованными лицами составляет не менее 5% от стоимости мероприятий по благоустройству дворовой территории</w:t>
      </w:r>
      <w:r w:rsidRPr="00D862E7">
        <w:rPr>
          <w:rFonts w:eastAsia="Times New Roman"/>
          <w:sz w:val="28"/>
          <w:szCs w:val="28"/>
          <w:lang w:eastAsia="ru-RU"/>
        </w:rPr>
        <w:t>.</w:t>
      </w:r>
    </w:p>
    <w:p w:rsidR="00E033DA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Визуализированный (фото) перечень образцов элементов благоустройства, предполагаемых к размещению на дворовой территори</w:t>
      </w:r>
      <w:r>
        <w:rPr>
          <w:rFonts w:eastAsia="Times New Roman"/>
          <w:sz w:val="28"/>
          <w:szCs w:val="28"/>
          <w:lang w:eastAsia="ru-RU"/>
        </w:rPr>
        <w:t>и</w:t>
      </w:r>
      <w:r w:rsidRPr="006C43D1">
        <w:rPr>
          <w:rFonts w:eastAsia="Times New Roman"/>
          <w:sz w:val="28"/>
          <w:szCs w:val="28"/>
          <w:lang w:eastAsia="ru-RU"/>
        </w:rPr>
        <w:t>, указан ниже:</w:t>
      </w:r>
      <w:r w:rsidRPr="00311DA1">
        <w:rPr>
          <w:sz w:val="28"/>
          <w:szCs w:val="28"/>
          <w:lang w:eastAsia="ru-RU"/>
        </w:rPr>
        <w:t xml:space="preserve"> </w:t>
      </w:r>
    </w:p>
    <w:p w:rsidR="00E033DA" w:rsidRPr="006C43D1" w:rsidRDefault="00E033DA" w:rsidP="00E03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1DA1">
        <w:rPr>
          <w:rFonts w:eastAsia="Times New Roman"/>
          <w:sz w:val="28"/>
          <w:szCs w:val="28"/>
          <w:lang w:eastAsia="ru-RU"/>
        </w:rPr>
        <w:t xml:space="preserve">Трудовое участие заинтересованных лиц в </w:t>
      </w:r>
      <w:proofErr w:type="gramStart"/>
      <w:r w:rsidRPr="00311DA1">
        <w:rPr>
          <w:rFonts w:eastAsia="Times New Roman"/>
          <w:sz w:val="28"/>
          <w:szCs w:val="28"/>
          <w:lang w:eastAsia="ru-RU"/>
        </w:rPr>
        <w:t>работах</w:t>
      </w:r>
      <w:proofErr w:type="gramEnd"/>
      <w:r w:rsidRPr="00311DA1">
        <w:rPr>
          <w:rFonts w:eastAsia="Times New Roman"/>
          <w:sz w:val="28"/>
          <w:szCs w:val="28"/>
          <w:lang w:eastAsia="ru-RU"/>
        </w:rPr>
        <w:t xml:space="preserve"> по благоустройству в рамках </w:t>
      </w:r>
      <w:r>
        <w:rPr>
          <w:rFonts w:eastAsia="Times New Roman"/>
          <w:sz w:val="28"/>
          <w:szCs w:val="28"/>
          <w:lang w:eastAsia="ru-RU"/>
        </w:rPr>
        <w:t>минима</w:t>
      </w:r>
      <w:r w:rsidRPr="00311DA1">
        <w:rPr>
          <w:rFonts w:eastAsia="Times New Roman"/>
          <w:sz w:val="28"/>
          <w:szCs w:val="28"/>
          <w:lang w:eastAsia="ru-RU"/>
        </w:rPr>
        <w:t xml:space="preserve">льного перечня является обязательным и может быть предложено заинтересованными лицами </w:t>
      </w:r>
      <w:r>
        <w:rPr>
          <w:rFonts w:eastAsia="Times New Roman"/>
          <w:sz w:val="28"/>
          <w:szCs w:val="28"/>
          <w:lang w:eastAsia="ru-RU"/>
        </w:rPr>
        <w:t xml:space="preserve">в форме субботника </w:t>
      </w:r>
      <w:r w:rsidRPr="00311DA1">
        <w:rPr>
          <w:rFonts w:eastAsia="Times New Roman"/>
          <w:sz w:val="28"/>
          <w:szCs w:val="28"/>
          <w:lang w:eastAsia="ru-RU"/>
        </w:rPr>
        <w:t xml:space="preserve">дополнительно к предложению о </w:t>
      </w:r>
      <w:proofErr w:type="spellStart"/>
      <w:r w:rsidRPr="00311DA1">
        <w:rPr>
          <w:rFonts w:eastAsia="Times New Roman"/>
          <w:sz w:val="28"/>
          <w:szCs w:val="28"/>
          <w:lang w:eastAsia="ru-RU"/>
        </w:rPr>
        <w:t>софинансировании</w:t>
      </w:r>
      <w:proofErr w:type="spellEnd"/>
      <w:r w:rsidRPr="00311DA1">
        <w:rPr>
          <w:rFonts w:eastAsia="Times New Roman"/>
          <w:sz w:val="28"/>
          <w:szCs w:val="28"/>
          <w:lang w:eastAsia="ru-RU"/>
        </w:rPr>
        <w:t xml:space="preserve"> заинтересованными лицами не менее </w:t>
      </w:r>
      <w:r>
        <w:rPr>
          <w:rFonts w:eastAsia="Times New Roman"/>
          <w:sz w:val="28"/>
          <w:szCs w:val="28"/>
          <w:lang w:eastAsia="ru-RU"/>
        </w:rPr>
        <w:t>5</w:t>
      </w:r>
      <w:r w:rsidRPr="00311DA1">
        <w:rPr>
          <w:rFonts w:eastAsia="Times New Roman"/>
          <w:sz w:val="28"/>
          <w:szCs w:val="28"/>
          <w:lang w:eastAsia="ru-RU"/>
        </w:rPr>
        <w:t>% от общей стоимости.</w:t>
      </w:r>
    </w:p>
    <w:p w:rsidR="00E033DA" w:rsidRDefault="00E033DA" w:rsidP="00E033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E033DA" w:rsidRPr="00ED726F" w:rsidRDefault="00E033DA" w:rsidP="00E033DA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t>Визуальный перечень образцов элементов благоустройства</w:t>
      </w:r>
    </w:p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E033DA" w:rsidRPr="00971E08" w:rsidTr="003947DF">
        <w:tc>
          <w:tcPr>
            <w:tcW w:w="2551" w:type="dxa"/>
          </w:tcPr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E08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6520" w:type="dxa"/>
          </w:tcPr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E08">
              <w:rPr>
                <w:rFonts w:ascii="Times New Roman" w:hAnsi="Times New Roman" w:cs="Times New Roman"/>
              </w:rPr>
              <w:t>Вид элемента</w:t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Урна для мусора</w:t>
            </w:r>
          </w:p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520" w:type="dxa"/>
          </w:tcPr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2"/>
              </w:rPr>
              <w:drawing>
                <wp:inline distT="0" distB="0" distL="0" distR="0">
                  <wp:extent cx="638175" cy="1190625"/>
                  <wp:effectExtent l="19050" t="0" r="9525" b="0"/>
                  <wp:docPr id="17" name="Рисунок 1" descr="base_23836_9744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36_9744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Урна для мусора</w:t>
            </w:r>
          </w:p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520" w:type="dxa"/>
          </w:tcPr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7"/>
              </w:rPr>
              <w:drawing>
                <wp:inline distT="0" distB="0" distL="0" distR="0">
                  <wp:extent cx="1057275" cy="1257300"/>
                  <wp:effectExtent l="19050" t="0" r="9525" b="0"/>
                  <wp:docPr id="18" name="Рисунок 2" descr="base_23836_9744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36_9744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lastRenderedPageBreak/>
              <w:t>Урна для мусора</w:t>
            </w:r>
          </w:p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20" w:type="dxa"/>
          </w:tcPr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75"/>
              </w:rPr>
              <w:drawing>
                <wp:inline distT="0" distB="0" distL="0" distR="0">
                  <wp:extent cx="1571625" cy="1095375"/>
                  <wp:effectExtent l="19050" t="0" r="9525" b="0"/>
                  <wp:docPr id="19" name="Рисунок 3" descr="base_23836_9744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9744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Скамья без спинки</w:t>
            </w:r>
          </w:p>
        </w:tc>
        <w:tc>
          <w:tcPr>
            <w:tcW w:w="6520" w:type="dxa"/>
          </w:tcPr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55"/>
              </w:rPr>
              <w:drawing>
                <wp:inline distT="0" distB="0" distL="0" distR="0">
                  <wp:extent cx="1771650" cy="847725"/>
                  <wp:effectExtent l="19050" t="0" r="0" b="0"/>
                  <wp:docPr id="20" name="Рисунок 4" descr="base_23836_97440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36_97440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6520" w:type="dxa"/>
          </w:tcPr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91"/>
              </w:rPr>
              <w:drawing>
                <wp:inline distT="0" distB="0" distL="0" distR="0">
                  <wp:extent cx="2171700" cy="1295400"/>
                  <wp:effectExtent l="19050" t="0" r="0" b="0"/>
                  <wp:docPr id="21" name="Рисунок 5" descr="base_23836_9744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36_9744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Диван парковый, с коваными элементами</w:t>
            </w:r>
          </w:p>
        </w:tc>
        <w:tc>
          <w:tcPr>
            <w:tcW w:w="6520" w:type="dxa"/>
          </w:tcPr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4"/>
              </w:rPr>
              <w:drawing>
                <wp:inline distT="0" distB="0" distL="0" distR="0">
                  <wp:extent cx="1981200" cy="1209675"/>
                  <wp:effectExtent l="19050" t="0" r="0" b="0"/>
                  <wp:docPr id="22" name="Рисунок 6" descr="base_23836_9744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36_9744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1 (белый)</w:t>
            </w:r>
          </w:p>
        </w:tc>
        <w:tc>
          <w:tcPr>
            <w:tcW w:w="6520" w:type="dxa"/>
          </w:tcPr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36"/>
              </w:rPr>
              <w:drawing>
                <wp:inline distT="0" distB="0" distL="0" distR="0">
                  <wp:extent cx="923925" cy="1866900"/>
                  <wp:effectExtent l="19050" t="0" r="9525" b="0"/>
                  <wp:docPr id="23" name="Рисунок 7" descr="base_23836_9744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36_9744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2 (черный)</w:t>
            </w:r>
          </w:p>
        </w:tc>
        <w:tc>
          <w:tcPr>
            <w:tcW w:w="6520" w:type="dxa"/>
          </w:tcPr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24"/>
              </w:rPr>
              <w:drawing>
                <wp:inline distT="0" distB="0" distL="0" distR="0">
                  <wp:extent cx="1000125" cy="1714500"/>
                  <wp:effectExtent l="19050" t="0" r="9525" b="0"/>
                  <wp:docPr id="24" name="Рисунок 8" descr="base_23836_9744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36_9744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lastRenderedPageBreak/>
              <w:t xml:space="preserve">Светодиодный уличный консольный светильник </w:t>
            </w: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2 (серый</w:t>
            </w:r>
            <w:r w:rsidRPr="00971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:rsidR="00E033DA" w:rsidRPr="00971E08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695325" cy="1905000"/>
                  <wp:effectExtent l="19050" t="0" r="9525" b="0"/>
                  <wp:docPr id="25" name="Рисунок 9" descr="base_23836_9744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36_9744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парковок</w:t>
            </w:r>
          </w:p>
        </w:tc>
        <w:tc>
          <w:tcPr>
            <w:tcW w:w="6520" w:type="dxa"/>
          </w:tcPr>
          <w:p w:rsidR="00E033DA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3023695" cy="1797269"/>
                  <wp:effectExtent l="19050" t="0" r="5255" b="0"/>
                  <wp:docPr id="26" name="Рисунок 1" descr="C:\Users\pk3061\Desktop\ГЕОГРАД ТИТОВО\e39d2b8faceb589cec716a47bfb5b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3061\Desktop\ГЕОГРАД ТИТОВО\e39d2b8faceb589cec716a47bfb5b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25" cy="180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тротуаров, пешеходных дорожек</w:t>
            </w:r>
          </w:p>
        </w:tc>
        <w:tc>
          <w:tcPr>
            <w:tcW w:w="6520" w:type="dxa"/>
          </w:tcPr>
          <w:p w:rsidR="00E033DA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3023695" cy="1797269"/>
                  <wp:effectExtent l="19050" t="0" r="5255" b="0"/>
                  <wp:docPr id="27" name="Рисунок 1" descr="C:\Users\pk3061\Desktop\ГЕОГРАД ТИТОВО\e39d2b8faceb589cec716a47bfb5b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3061\Desktop\ГЕОГРАД ТИТОВО\e39d2b8faceb589cec716a47bfb5b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25" cy="180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6520" w:type="dxa"/>
          </w:tcPr>
          <w:p w:rsidR="00E033DA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3023695" cy="1797269"/>
                  <wp:effectExtent l="19050" t="0" r="5255" b="0"/>
                  <wp:docPr id="28" name="Рисунок 1" descr="C:\Users\pk3061\Desktop\ГЕОГРАД ТИТОВО\e39d2b8faceb589cec716a47bfb5b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3061\Desktop\ГЕОГРАД ТИТОВО\e39d2b8faceb589cec716a47bfb5b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25" cy="180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6520" w:type="dxa"/>
          </w:tcPr>
          <w:p w:rsidR="00E033DA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3023695" cy="1797269"/>
                  <wp:effectExtent l="19050" t="0" r="5255" b="0"/>
                  <wp:docPr id="29" name="Рисунок 1" descr="C:\Users\pk3061\Desktop\ГЕОГРАД ТИТОВО\e39d2b8faceb589cec716a47bfb5b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3061\Desktop\ГЕОГРАД ТИТОВО\e39d2b8faceb589cec716a47bfb5b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25" cy="180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c>
          <w:tcPr>
            <w:tcW w:w="2551" w:type="dxa"/>
          </w:tcPr>
          <w:p w:rsidR="00E033DA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6520" w:type="dxa"/>
          </w:tcPr>
          <w:p w:rsidR="00E033DA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2077764" cy="1671145"/>
                  <wp:effectExtent l="19050" t="0" r="0" b="0"/>
                  <wp:docPr id="30" name="Рисунок 3" descr="C:\Users\pk3061\Desktop\ГЕОГРАД ТИТОВО\oeki1tRC7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k3061\Desktop\ГЕОГРАД ТИТОВО\oeki1tRC7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04" cy="167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DA" w:rsidRPr="00971E08" w:rsidTr="003947DF">
        <w:trPr>
          <w:trHeight w:val="2445"/>
        </w:trPr>
        <w:tc>
          <w:tcPr>
            <w:tcW w:w="2551" w:type="dxa"/>
          </w:tcPr>
          <w:p w:rsidR="00E033DA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твердого покрытия аллей</w:t>
            </w:r>
          </w:p>
        </w:tc>
        <w:tc>
          <w:tcPr>
            <w:tcW w:w="6520" w:type="dxa"/>
          </w:tcPr>
          <w:p w:rsidR="00E033DA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15678" cy="1558613"/>
                  <wp:effectExtent l="19050" t="0" r="3722" b="0"/>
                  <wp:docPr id="31" name="Рисунок 2" descr="C:\Users\pk3061\Desktop\ГЕОГРАД ТИТОВО\ukladka-asfalta-po-gos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k3061\Desktop\ГЕОГРАД ТИТОВО\ukladka-asfalta-po-gos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428" cy="156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3DA" w:rsidRDefault="00E033DA" w:rsidP="00E033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3DA" w:rsidRDefault="00E033DA" w:rsidP="00E033DA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6. Дополнительный перечень работ по благоустройству дворовых территорий многоквартирных домов</w:t>
      </w:r>
    </w:p>
    <w:p w:rsidR="00E033DA" w:rsidRDefault="00E033DA" w:rsidP="00E033DA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E033DA" w:rsidRPr="001A3E93" w:rsidRDefault="00E033DA" w:rsidP="00E033DA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дополнительному перечню работ </w:t>
      </w:r>
      <w:r w:rsidRPr="001A3E93">
        <w:rPr>
          <w:sz w:val="28"/>
          <w:szCs w:val="28"/>
          <w:lang w:eastAsia="ru-RU"/>
        </w:rPr>
        <w:t xml:space="preserve">по благоустройству дворовых территорий многоквартирных домов </w:t>
      </w:r>
      <w:r>
        <w:rPr>
          <w:sz w:val="28"/>
          <w:szCs w:val="28"/>
          <w:lang w:eastAsia="ru-RU"/>
        </w:rPr>
        <w:t>относятся:</w:t>
      </w:r>
    </w:p>
    <w:p w:rsidR="00E033DA" w:rsidRPr="00AE26EB" w:rsidRDefault="00E033DA" w:rsidP="00E033DA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E26E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E26EB">
        <w:rPr>
          <w:sz w:val="28"/>
          <w:szCs w:val="28"/>
          <w:lang w:eastAsia="ru-RU"/>
        </w:rPr>
        <w:t xml:space="preserve">ремонт пешеходных мостиков; </w:t>
      </w:r>
    </w:p>
    <w:p w:rsidR="00E033DA" w:rsidRPr="00AE26EB" w:rsidRDefault="00E033DA" w:rsidP="00E033DA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E26E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E26EB">
        <w:rPr>
          <w:sz w:val="28"/>
          <w:szCs w:val="28"/>
          <w:lang w:eastAsia="ru-RU"/>
        </w:rPr>
        <w:t>оборудование детских и (или) спортивных площадок;</w:t>
      </w:r>
    </w:p>
    <w:p w:rsidR="00E033DA" w:rsidRPr="00AE26EB" w:rsidRDefault="00E033DA" w:rsidP="00E033DA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E26E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E26EB">
        <w:rPr>
          <w:sz w:val="28"/>
          <w:szCs w:val="28"/>
          <w:lang w:eastAsia="ru-RU"/>
        </w:rPr>
        <w:t>установка дополнительных элементов благоустройства, малых архитектурных форм;</w:t>
      </w:r>
    </w:p>
    <w:p w:rsidR="00E033DA" w:rsidRPr="00AE26EB" w:rsidRDefault="00E033DA" w:rsidP="00E033DA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E26EB">
        <w:rPr>
          <w:sz w:val="28"/>
          <w:szCs w:val="28"/>
          <w:lang w:eastAsia="ru-RU"/>
        </w:rPr>
        <w:t>-иные виды работ, предусмотренные муниципальными программами формирования современной городской среды.</w:t>
      </w:r>
    </w:p>
    <w:p w:rsidR="00E033DA" w:rsidRDefault="00E033DA" w:rsidP="00E033DA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Собственники помещений в многоквартирных </w:t>
      </w:r>
      <w:proofErr w:type="gramStart"/>
      <w:r w:rsidRPr="00ED726F">
        <w:rPr>
          <w:sz w:val="28"/>
          <w:szCs w:val="28"/>
          <w:lang w:eastAsia="ru-RU"/>
        </w:rPr>
        <w:t>домах</w:t>
      </w:r>
      <w:proofErr w:type="gramEnd"/>
      <w:r w:rsidRPr="00ED726F">
        <w:rPr>
          <w:sz w:val="28"/>
          <w:szCs w:val="28"/>
          <w:lang w:eastAsia="ru-RU"/>
        </w:rPr>
        <w:t>, собственники иных зданий и сооружений, расположенных в границах дворовых территорий, подлежащей благоустройству (далее – заинтересованные лица), участвуют в реализации мероприятий по благоустройству дворов</w:t>
      </w:r>
      <w:r>
        <w:rPr>
          <w:sz w:val="28"/>
          <w:szCs w:val="28"/>
          <w:lang w:eastAsia="ru-RU"/>
        </w:rPr>
        <w:t>ых территорий следующим образом.</w:t>
      </w:r>
    </w:p>
    <w:p w:rsidR="00E033DA" w:rsidRPr="00F96339" w:rsidRDefault="00E033DA" w:rsidP="00E033D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Н</w:t>
      </w:r>
      <w:r w:rsidRPr="00F96339">
        <w:rPr>
          <w:rFonts w:eastAsia="Times New Roman"/>
          <w:sz w:val="28"/>
          <w:szCs w:val="28"/>
          <w:lang w:eastAsia="ru-RU"/>
        </w:rPr>
        <w:t>а дворовых территориях, включенных в соответствующую программу до вступления в силу постановления Правительства Российской Федерации от 09.02.2019 № 106 «О внесении изменений в приложение 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96339">
        <w:rPr>
          <w:rFonts w:eastAsia="Times New Roman"/>
          <w:sz w:val="28"/>
          <w:szCs w:val="28"/>
          <w:lang w:eastAsia="ru-RU"/>
        </w:rPr>
        <w:t>15</w:t>
      </w:r>
      <w:r w:rsidRPr="00F96339">
        <w:rPr>
          <w:rFonts w:eastAsia="Times New Roman"/>
          <w:sz w:val="20"/>
          <w:szCs w:val="20"/>
          <w:lang w:eastAsia="ru-RU"/>
        </w:rPr>
        <w:t xml:space="preserve"> </w:t>
      </w:r>
      <w:r w:rsidRPr="00F96339">
        <w:rPr>
          <w:rFonts w:eastAsia="Times New Roman"/>
          <w:sz w:val="28"/>
          <w:szCs w:val="28"/>
          <w:lang w:eastAsia="ru-RU"/>
        </w:rPr>
        <w:t xml:space="preserve">к государственной программе Российской Федерации «Обеспечение доступным и комфортным жильем и коммунальными услугами </w:t>
      </w:r>
      <w:r>
        <w:rPr>
          <w:rFonts w:eastAsia="Times New Roman"/>
          <w:sz w:val="28"/>
          <w:szCs w:val="28"/>
          <w:lang w:eastAsia="ru-RU"/>
        </w:rPr>
        <w:t xml:space="preserve">граждан Российской Федерации», </w:t>
      </w:r>
      <w:r w:rsidRPr="00F96339">
        <w:rPr>
          <w:rFonts w:eastAsia="Times New Roman"/>
          <w:sz w:val="28"/>
          <w:szCs w:val="28"/>
          <w:lang w:eastAsia="ru-RU"/>
        </w:rPr>
        <w:t xml:space="preserve">предусматривается </w:t>
      </w:r>
      <w:proofErr w:type="spellStart"/>
      <w:r w:rsidRPr="00F96339">
        <w:rPr>
          <w:rFonts w:eastAsia="Times New Roman"/>
          <w:sz w:val="28"/>
          <w:szCs w:val="28"/>
          <w:lang w:eastAsia="ru-RU"/>
        </w:rPr>
        <w:t>софинансирование</w:t>
      </w:r>
      <w:proofErr w:type="spellEnd"/>
      <w:r w:rsidRPr="00F96339">
        <w:rPr>
          <w:rFonts w:eastAsia="Times New Roman"/>
          <w:sz w:val="28"/>
          <w:szCs w:val="28"/>
          <w:lang w:eastAsia="ru-RU"/>
        </w:rPr>
        <w:t xml:space="preserve"> заинтересованными лицами не менее 5% от стоимости выполнения таких работ, а также оплата в полном объеме за счет</w:t>
      </w:r>
      <w:proofErr w:type="gramEnd"/>
      <w:r w:rsidRPr="00F96339">
        <w:rPr>
          <w:rFonts w:eastAsia="Times New Roman"/>
          <w:sz w:val="28"/>
          <w:szCs w:val="28"/>
          <w:lang w:eastAsia="ru-RU"/>
        </w:rPr>
        <w:t xml:space="preserve"> средств заинтересованных лиц разработки проектно-сметной документации и работ по проверке достоверности определения сметной стоимости выпол</w:t>
      </w:r>
      <w:r>
        <w:rPr>
          <w:rFonts w:eastAsia="Times New Roman"/>
          <w:sz w:val="28"/>
          <w:szCs w:val="28"/>
          <w:lang w:eastAsia="ru-RU"/>
        </w:rPr>
        <w:t>няемых работ по благоустройству.</w:t>
      </w:r>
    </w:p>
    <w:p w:rsidR="00E033DA" w:rsidRPr="00ED726F" w:rsidRDefault="00E033DA" w:rsidP="00E033D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Н</w:t>
      </w:r>
      <w:r w:rsidRPr="00F96339">
        <w:rPr>
          <w:rFonts w:eastAsia="Times New Roman"/>
          <w:sz w:val="28"/>
          <w:szCs w:val="28"/>
          <w:lang w:eastAsia="ru-RU"/>
        </w:rPr>
        <w:t xml:space="preserve">а дворовых территориях, включенных в соответствующую программу после вступления в силу постановления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</w:t>
      </w:r>
      <w:r>
        <w:rPr>
          <w:rFonts w:eastAsia="Times New Roman"/>
          <w:sz w:val="28"/>
          <w:szCs w:val="28"/>
          <w:lang w:eastAsia="ru-RU"/>
        </w:rPr>
        <w:t xml:space="preserve">граждан Российской Федерации», </w:t>
      </w:r>
      <w:r w:rsidRPr="00F96339">
        <w:rPr>
          <w:rFonts w:eastAsia="Times New Roman"/>
          <w:sz w:val="28"/>
          <w:szCs w:val="28"/>
          <w:lang w:eastAsia="ru-RU"/>
        </w:rPr>
        <w:t xml:space="preserve">предусматривается </w:t>
      </w:r>
      <w:proofErr w:type="spellStart"/>
      <w:r w:rsidRPr="00F96339">
        <w:rPr>
          <w:rFonts w:eastAsia="Times New Roman"/>
          <w:sz w:val="28"/>
          <w:szCs w:val="28"/>
          <w:lang w:eastAsia="ru-RU"/>
        </w:rPr>
        <w:t>софинансирование</w:t>
      </w:r>
      <w:proofErr w:type="spellEnd"/>
      <w:r w:rsidRPr="00F96339">
        <w:rPr>
          <w:rFonts w:eastAsia="Times New Roman"/>
          <w:sz w:val="28"/>
          <w:szCs w:val="28"/>
          <w:lang w:eastAsia="ru-RU"/>
        </w:rPr>
        <w:t xml:space="preserve"> заинтересованными лицами не менее 20% от стоимости выполнения таких работ, а также оплата в полном объеме за счет</w:t>
      </w:r>
      <w:proofErr w:type="gramEnd"/>
      <w:r w:rsidRPr="00F96339">
        <w:rPr>
          <w:rFonts w:eastAsia="Times New Roman"/>
          <w:sz w:val="28"/>
          <w:szCs w:val="28"/>
          <w:lang w:eastAsia="ru-RU"/>
        </w:rPr>
        <w:t xml:space="preserve">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E033DA" w:rsidRPr="00ED726F" w:rsidRDefault="00E033DA" w:rsidP="00E033DA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 рамках дополнительного п</w:t>
      </w:r>
      <w:r>
        <w:rPr>
          <w:sz w:val="28"/>
          <w:szCs w:val="28"/>
          <w:lang w:eastAsia="ru-RU"/>
        </w:rPr>
        <w:t xml:space="preserve">еречня работ предусматривается </w:t>
      </w:r>
      <w:proofErr w:type="gramStart"/>
      <w:r w:rsidRPr="00ED726F">
        <w:rPr>
          <w:sz w:val="28"/>
          <w:szCs w:val="28"/>
          <w:lang w:eastAsia="ru-RU"/>
        </w:rPr>
        <w:t>обязательное</w:t>
      </w:r>
      <w:proofErr w:type="gramEnd"/>
      <w:r w:rsidRPr="00ED726F">
        <w:rPr>
          <w:sz w:val="28"/>
          <w:szCs w:val="28"/>
          <w:lang w:eastAsia="ru-RU"/>
        </w:rPr>
        <w:t xml:space="preserve"> </w:t>
      </w:r>
      <w:proofErr w:type="spellStart"/>
      <w:r w:rsidRPr="00ED726F">
        <w:rPr>
          <w:sz w:val="28"/>
          <w:szCs w:val="28"/>
          <w:lang w:eastAsia="ru-RU"/>
        </w:rPr>
        <w:t>софинансиров</w:t>
      </w:r>
      <w:r>
        <w:rPr>
          <w:sz w:val="28"/>
          <w:szCs w:val="28"/>
          <w:lang w:eastAsia="ru-RU"/>
        </w:rPr>
        <w:t>ание</w:t>
      </w:r>
      <w:proofErr w:type="spellEnd"/>
      <w:r>
        <w:rPr>
          <w:sz w:val="28"/>
          <w:szCs w:val="28"/>
          <w:lang w:eastAsia="ru-RU"/>
        </w:rPr>
        <w:t xml:space="preserve"> заинтересованными лицами 20</w:t>
      </w:r>
      <w:r w:rsidRPr="00ED726F">
        <w:rPr>
          <w:sz w:val="28"/>
          <w:szCs w:val="28"/>
          <w:lang w:eastAsia="ru-RU"/>
        </w:rPr>
        <w:t xml:space="preserve">% от общей стоимости выполнения работ, а так же </w:t>
      </w:r>
      <w:r>
        <w:rPr>
          <w:sz w:val="28"/>
          <w:szCs w:val="28"/>
          <w:lang w:eastAsia="ru-RU"/>
        </w:rPr>
        <w:t>о</w:t>
      </w:r>
      <w:r w:rsidRPr="00ED726F">
        <w:rPr>
          <w:sz w:val="28"/>
          <w:szCs w:val="28"/>
          <w:lang w:eastAsia="ru-RU"/>
        </w:rPr>
        <w:t xml:space="preserve">плата в полном объеме за счет средств заинтересованных лиц разработки проектно- сметной документации и работ по проверке достоверности определения сметной стоимости выполняемых работ. </w:t>
      </w:r>
    </w:p>
    <w:p w:rsidR="00E033DA" w:rsidRPr="00ED726F" w:rsidRDefault="00E033DA" w:rsidP="00E033DA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lastRenderedPageBreak/>
        <w:t xml:space="preserve">Для работ, </w:t>
      </w:r>
      <w:r>
        <w:rPr>
          <w:sz w:val="28"/>
          <w:szCs w:val="28"/>
          <w:lang w:eastAsia="ru-RU"/>
        </w:rPr>
        <w:t xml:space="preserve">а именно </w:t>
      </w:r>
      <w:r w:rsidRPr="00862543">
        <w:rPr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sz w:val="28"/>
          <w:szCs w:val="28"/>
          <w:lang w:eastAsia="ru-RU"/>
        </w:rPr>
        <w:t xml:space="preserve"> (стоимость </w:t>
      </w:r>
      <w:r w:rsidRPr="00311DA1">
        <w:rPr>
          <w:sz w:val="28"/>
          <w:szCs w:val="28"/>
          <w:lang w:eastAsia="ru-RU"/>
        </w:rPr>
        <w:t xml:space="preserve">детских и (или) спортивных площадок </w:t>
      </w:r>
      <w:r>
        <w:rPr>
          <w:sz w:val="28"/>
          <w:szCs w:val="28"/>
          <w:lang w:eastAsia="ru-RU"/>
        </w:rPr>
        <w:t>зависит от количества выбранных элементов),</w:t>
      </w:r>
      <w:r w:rsidRPr="00862543">
        <w:rPr>
          <w:sz w:val="28"/>
          <w:szCs w:val="28"/>
          <w:lang w:eastAsia="ru-RU"/>
        </w:rPr>
        <w:t xml:space="preserve"> установка дополнительных элементов благоустройства, малых архитектурных форм</w:t>
      </w:r>
      <w:r w:rsidRPr="00ED726F">
        <w:rPr>
          <w:sz w:val="28"/>
          <w:szCs w:val="28"/>
          <w:lang w:eastAsia="ru-RU"/>
        </w:rPr>
        <w:t xml:space="preserve"> – обязательное </w:t>
      </w:r>
      <w:proofErr w:type="spellStart"/>
      <w:r w:rsidRPr="00ED726F">
        <w:rPr>
          <w:sz w:val="28"/>
          <w:szCs w:val="28"/>
          <w:lang w:eastAsia="ru-RU"/>
        </w:rPr>
        <w:t>софинсирование</w:t>
      </w:r>
      <w:proofErr w:type="spellEnd"/>
      <w:r w:rsidRPr="00ED726F">
        <w:rPr>
          <w:sz w:val="28"/>
          <w:szCs w:val="28"/>
          <w:lang w:eastAsia="ru-RU"/>
        </w:rPr>
        <w:t xml:space="preserve"> заинтересованных лиц не менее 90% от общей стоимости необходимых для выполнения работ.</w:t>
      </w:r>
    </w:p>
    <w:p w:rsidR="00E033DA" w:rsidRPr="00ED726F" w:rsidRDefault="00E033DA" w:rsidP="00E033DA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Трудовое участие заинтересованных лиц в </w:t>
      </w:r>
      <w:proofErr w:type="gramStart"/>
      <w:r w:rsidRPr="00ED726F">
        <w:rPr>
          <w:sz w:val="28"/>
          <w:szCs w:val="28"/>
          <w:lang w:eastAsia="ru-RU"/>
        </w:rPr>
        <w:t>работах</w:t>
      </w:r>
      <w:proofErr w:type="gramEnd"/>
      <w:r w:rsidRPr="00ED726F">
        <w:rPr>
          <w:sz w:val="28"/>
          <w:szCs w:val="28"/>
          <w:lang w:eastAsia="ru-RU"/>
        </w:rPr>
        <w:t xml:space="preserve">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</w:t>
      </w:r>
      <w:proofErr w:type="spellStart"/>
      <w:r w:rsidRPr="00ED726F">
        <w:rPr>
          <w:sz w:val="28"/>
          <w:szCs w:val="28"/>
          <w:lang w:eastAsia="ru-RU"/>
        </w:rPr>
        <w:t>софинансировании</w:t>
      </w:r>
      <w:proofErr w:type="spellEnd"/>
      <w:r w:rsidRPr="00ED726F">
        <w:rPr>
          <w:sz w:val="28"/>
          <w:szCs w:val="28"/>
          <w:lang w:eastAsia="ru-RU"/>
        </w:rPr>
        <w:t xml:space="preserve"> заинтересованными лицами не менее 90% от общей стоимости.</w:t>
      </w:r>
    </w:p>
    <w:p w:rsidR="00E033DA" w:rsidRPr="00ED726F" w:rsidRDefault="00E033DA" w:rsidP="00E033DA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Формами т</w:t>
      </w:r>
      <w:r w:rsidRPr="00ED726F">
        <w:rPr>
          <w:sz w:val="28"/>
          <w:szCs w:val="28"/>
          <w:lang w:eastAsia="ru-RU"/>
        </w:rPr>
        <w:t>рудового участия могут быть:</w:t>
      </w:r>
    </w:p>
    <w:p w:rsidR="00E033DA" w:rsidRPr="00ED726F" w:rsidRDefault="00E033DA" w:rsidP="00E033DA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ED726F">
        <w:rPr>
          <w:sz w:val="28"/>
          <w:szCs w:val="28"/>
          <w:lang w:eastAsia="ru-RU"/>
        </w:rPr>
        <w:t>Выполнение жителями  неоплачиваемых работ, не требующих специальной квалификации, ка</w:t>
      </w:r>
      <w:r>
        <w:rPr>
          <w:sz w:val="28"/>
          <w:szCs w:val="28"/>
          <w:lang w:eastAsia="ru-RU"/>
        </w:rPr>
        <w:t xml:space="preserve">к например: подготовка объекта (дворовой </w:t>
      </w:r>
      <w:r w:rsidRPr="00ED726F">
        <w:rPr>
          <w:sz w:val="28"/>
          <w:szCs w:val="28"/>
          <w:lang w:eastAsia="ru-RU"/>
        </w:rPr>
        <w:t>территории) к началу работ (земляные работы, уборка мусора) и другие работы (покраска оборудования, посадка деревьев, устройство цветочных клумб); предоставление материалов, техники и т.д.; обеспечение благоприятных условий для работы подрядной организации, выполняющей работы, для ее работников (горячий чай, печенье и т.д.).</w:t>
      </w:r>
      <w:proofErr w:type="gramEnd"/>
    </w:p>
    <w:p w:rsidR="00E033DA" w:rsidRDefault="00E033DA" w:rsidP="00E033DA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033DA" w:rsidRPr="00ED726F" w:rsidRDefault="00E033DA" w:rsidP="00E033DA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7. Нормативная стоимость</w:t>
      </w:r>
      <w:r>
        <w:rPr>
          <w:b/>
          <w:sz w:val="28"/>
          <w:szCs w:val="28"/>
          <w:lang w:eastAsia="ru-RU"/>
        </w:rPr>
        <w:t xml:space="preserve"> (единичные расценки) работ по </w:t>
      </w:r>
      <w:r w:rsidRPr="00ED726F">
        <w:rPr>
          <w:b/>
          <w:sz w:val="28"/>
          <w:szCs w:val="28"/>
          <w:lang w:eastAsia="ru-RU"/>
        </w:rPr>
        <w:t>благоустройству дворовых территорий, входящих в состав минимального и дополнительного перечня</w:t>
      </w:r>
    </w:p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126"/>
        <w:gridCol w:w="1417"/>
        <w:gridCol w:w="1276"/>
        <w:gridCol w:w="1382"/>
      </w:tblGrid>
      <w:tr w:rsidR="00E033DA" w:rsidRPr="00ED726F" w:rsidTr="003947DF">
        <w:tc>
          <w:tcPr>
            <w:tcW w:w="3369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Наименование вида работ</w:t>
            </w:r>
          </w:p>
        </w:tc>
        <w:tc>
          <w:tcPr>
            <w:tcW w:w="212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1417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Единица измерения объема работ</w:t>
            </w:r>
          </w:p>
        </w:tc>
        <w:tc>
          <w:tcPr>
            <w:tcW w:w="127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Минимальная цена за единицу работ (руб.)</w:t>
            </w:r>
          </w:p>
        </w:tc>
        <w:tc>
          <w:tcPr>
            <w:tcW w:w="1382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Максимальная цена за единицу работ (руб.)</w:t>
            </w:r>
          </w:p>
        </w:tc>
      </w:tr>
      <w:tr w:rsidR="00E033DA" w:rsidRPr="00ED726F" w:rsidTr="003947DF">
        <w:tc>
          <w:tcPr>
            <w:tcW w:w="3369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Ремонт дворовых проездов</w:t>
            </w:r>
          </w:p>
        </w:tc>
        <w:tc>
          <w:tcPr>
            <w:tcW w:w="212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127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2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1595</w:t>
            </w:r>
          </w:p>
        </w:tc>
      </w:tr>
      <w:tr w:rsidR="00E033DA" w:rsidRPr="00ED726F" w:rsidTr="003947DF">
        <w:tc>
          <w:tcPr>
            <w:tcW w:w="3369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212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ED726F">
              <w:rPr>
                <w:sz w:val="28"/>
                <w:szCs w:val="28"/>
                <w:lang w:val="en-US" w:eastAsia="ru-RU"/>
              </w:rPr>
              <w:t>9897</w:t>
            </w:r>
          </w:p>
        </w:tc>
        <w:tc>
          <w:tcPr>
            <w:tcW w:w="1382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12371</w:t>
            </w:r>
          </w:p>
        </w:tc>
      </w:tr>
      <w:tr w:rsidR="00E033DA" w:rsidRPr="00ED726F" w:rsidTr="003947DF">
        <w:tc>
          <w:tcPr>
            <w:tcW w:w="3369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Установка скамеек</w:t>
            </w:r>
          </w:p>
        </w:tc>
        <w:tc>
          <w:tcPr>
            <w:tcW w:w="212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1382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8700</w:t>
            </w:r>
          </w:p>
        </w:tc>
      </w:tr>
      <w:tr w:rsidR="00E033DA" w:rsidRPr="00ED726F" w:rsidTr="003947DF">
        <w:tc>
          <w:tcPr>
            <w:tcW w:w="3369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Установка урн</w:t>
            </w:r>
          </w:p>
        </w:tc>
        <w:tc>
          <w:tcPr>
            <w:tcW w:w="212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2</w:t>
            </w:r>
            <w:r w:rsidRPr="00ED726F">
              <w:rPr>
                <w:sz w:val="28"/>
                <w:szCs w:val="28"/>
                <w:lang w:val="en-US" w:eastAsia="ru-RU"/>
              </w:rPr>
              <w:t>750</w:t>
            </w:r>
          </w:p>
        </w:tc>
        <w:tc>
          <w:tcPr>
            <w:tcW w:w="1382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3</w:t>
            </w:r>
            <w:r w:rsidRPr="00ED726F">
              <w:rPr>
                <w:sz w:val="28"/>
                <w:szCs w:val="28"/>
                <w:lang w:val="en-US" w:eastAsia="ru-RU"/>
              </w:rPr>
              <w:t>5</w:t>
            </w:r>
            <w:r w:rsidRPr="00ED726F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E033DA" w:rsidRPr="00ED726F" w:rsidTr="003947DF">
        <w:tc>
          <w:tcPr>
            <w:tcW w:w="3369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Оборудование детских площадок</w:t>
            </w:r>
          </w:p>
        </w:tc>
        <w:tc>
          <w:tcPr>
            <w:tcW w:w="212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Дополнительный</w:t>
            </w:r>
          </w:p>
        </w:tc>
        <w:tc>
          <w:tcPr>
            <w:tcW w:w="1417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6700</w:t>
            </w:r>
          </w:p>
        </w:tc>
        <w:tc>
          <w:tcPr>
            <w:tcW w:w="1382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</w:tr>
      <w:tr w:rsidR="00E033DA" w:rsidRPr="00ED726F" w:rsidTr="003947DF">
        <w:tc>
          <w:tcPr>
            <w:tcW w:w="3369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Оборудование спортивных площадок</w:t>
            </w:r>
          </w:p>
        </w:tc>
        <w:tc>
          <w:tcPr>
            <w:tcW w:w="212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Дополнительный</w:t>
            </w:r>
          </w:p>
        </w:tc>
        <w:tc>
          <w:tcPr>
            <w:tcW w:w="1417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382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9500</w:t>
            </w:r>
          </w:p>
        </w:tc>
      </w:tr>
      <w:tr w:rsidR="00E033DA" w:rsidRPr="00ED726F" w:rsidTr="003947DF">
        <w:tc>
          <w:tcPr>
            <w:tcW w:w="3369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Оборудование автомобильных парковок</w:t>
            </w:r>
          </w:p>
        </w:tc>
        <w:tc>
          <w:tcPr>
            <w:tcW w:w="2126" w:type="dxa"/>
          </w:tcPr>
          <w:p w:rsidR="00E033DA" w:rsidRPr="00AE26EB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ED726F">
              <w:rPr>
                <w:sz w:val="28"/>
                <w:szCs w:val="28"/>
                <w:lang w:eastAsia="ru-RU"/>
              </w:rPr>
              <w:t>машино-мест</w:t>
            </w:r>
            <w:proofErr w:type="spellEnd"/>
          </w:p>
        </w:tc>
        <w:tc>
          <w:tcPr>
            <w:tcW w:w="127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382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1700</w:t>
            </w:r>
          </w:p>
        </w:tc>
      </w:tr>
      <w:tr w:rsidR="00E033DA" w:rsidRPr="00ED726F" w:rsidTr="003947DF">
        <w:tc>
          <w:tcPr>
            <w:tcW w:w="3369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Озеленение территорий</w:t>
            </w:r>
          </w:p>
        </w:tc>
        <w:tc>
          <w:tcPr>
            <w:tcW w:w="2126" w:type="dxa"/>
          </w:tcPr>
          <w:p w:rsidR="00E033DA" w:rsidRPr="00AE26EB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382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380</w:t>
            </w:r>
          </w:p>
        </w:tc>
      </w:tr>
      <w:tr w:rsidR="00E033DA" w:rsidRPr="00ED726F" w:rsidTr="003947DF">
        <w:tc>
          <w:tcPr>
            <w:tcW w:w="3369" w:type="dxa"/>
          </w:tcPr>
          <w:p w:rsidR="00E033DA" w:rsidRPr="00AE26EB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Ремонт тротуаров, пешеходных дорожек, твердого покрытия аллей</w:t>
            </w:r>
          </w:p>
        </w:tc>
        <w:tc>
          <w:tcPr>
            <w:tcW w:w="2126" w:type="dxa"/>
          </w:tcPr>
          <w:p w:rsidR="00E033DA" w:rsidRPr="00AE26EB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382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1280</w:t>
            </w:r>
          </w:p>
        </w:tc>
      </w:tr>
      <w:tr w:rsidR="00E033DA" w:rsidRPr="00ED726F" w:rsidTr="003947DF">
        <w:tc>
          <w:tcPr>
            <w:tcW w:w="3369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ED726F">
              <w:rPr>
                <w:sz w:val="28"/>
                <w:szCs w:val="28"/>
                <w:lang w:eastAsia="ru-RU"/>
              </w:rPr>
              <w:t>отмостки</w:t>
            </w:r>
            <w:proofErr w:type="spellEnd"/>
          </w:p>
        </w:tc>
        <w:tc>
          <w:tcPr>
            <w:tcW w:w="2126" w:type="dxa"/>
          </w:tcPr>
          <w:p w:rsidR="00E033DA" w:rsidRPr="00AE26EB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1382" w:type="dxa"/>
          </w:tcPr>
          <w:p w:rsidR="00E033DA" w:rsidRPr="00ED726F" w:rsidRDefault="00E033DA" w:rsidP="003947DF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1600</w:t>
            </w:r>
          </w:p>
        </w:tc>
      </w:tr>
    </w:tbl>
    <w:p w:rsidR="00E033DA" w:rsidRDefault="00E033DA" w:rsidP="00E033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3DA" w:rsidRPr="00ED726F" w:rsidRDefault="00E033DA" w:rsidP="00E033DA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 xml:space="preserve">8. Порядок аккумулирования средств заинтересованных лиц, направляемых на выполнение минимального, дополнительного перечня работ по благоустройству дворовых </w:t>
      </w:r>
      <w:r>
        <w:rPr>
          <w:b/>
          <w:sz w:val="28"/>
          <w:szCs w:val="28"/>
          <w:lang w:eastAsia="ru-RU"/>
        </w:rPr>
        <w:t xml:space="preserve">территорий, и механизм </w:t>
      </w:r>
      <w:proofErr w:type="gramStart"/>
      <w:r>
        <w:rPr>
          <w:b/>
          <w:sz w:val="28"/>
          <w:szCs w:val="28"/>
          <w:lang w:eastAsia="ru-RU"/>
        </w:rPr>
        <w:t>контроля</w:t>
      </w:r>
      <w:r w:rsidRPr="00ED726F">
        <w:rPr>
          <w:b/>
          <w:sz w:val="28"/>
          <w:szCs w:val="28"/>
          <w:lang w:eastAsia="ru-RU"/>
        </w:rPr>
        <w:t xml:space="preserve"> за</w:t>
      </w:r>
      <w:proofErr w:type="gramEnd"/>
      <w:r w:rsidRPr="00ED726F">
        <w:rPr>
          <w:b/>
          <w:sz w:val="28"/>
          <w:szCs w:val="28"/>
          <w:lang w:eastAsia="ru-RU"/>
        </w:rPr>
        <w:t xml:space="preserve"> их расходованием, а  также порядок и формы трудового и (или) финансового участия граждан в выполнении указанных работ</w:t>
      </w:r>
    </w:p>
    <w:p w:rsidR="00E033DA" w:rsidRPr="00ED726F" w:rsidRDefault="00E033DA" w:rsidP="00E033DA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033DA" w:rsidRPr="00ED726F" w:rsidRDefault="00E033DA" w:rsidP="00E033DA">
      <w:pPr>
        <w:tabs>
          <w:tab w:val="left" w:pos="40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Аккумулирование средств заинтересованных лиц, направляемых на выполнение минимального, дополнительного перечня работ по благоустройству дворовых территорий</w:t>
      </w:r>
      <w:r>
        <w:rPr>
          <w:sz w:val="28"/>
          <w:szCs w:val="28"/>
          <w:lang w:eastAsia="ru-RU"/>
        </w:rPr>
        <w:t>,</w:t>
      </w:r>
      <w:r w:rsidRPr="00ED726F">
        <w:rPr>
          <w:sz w:val="28"/>
          <w:szCs w:val="28"/>
          <w:lang w:eastAsia="ru-RU"/>
        </w:rPr>
        <w:t xml:space="preserve"> осуществляется на специальных счетах, открытых в ООО «СЕЗ ЖКУ» (далее – уполномоченное предприятие).</w:t>
      </w:r>
    </w:p>
    <w:p w:rsidR="00E033DA" w:rsidRPr="00ED726F" w:rsidRDefault="00E033DA" w:rsidP="00E033DA">
      <w:pPr>
        <w:tabs>
          <w:tab w:val="left" w:pos="40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ED726F">
        <w:rPr>
          <w:sz w:val="28"/>
          <w:szCs w:val="28"/>
          <w:lang w:eastAsia="ru-RU"/>
        </w:rPr>
        <w:t>Расходование средств осуществляется уполномоченным предприятием в строгом соответствии с их целевым назначением</w:t>
      </w:r>
      <w:r>
        <w:rPr>
          <w:sz w:val="28"/>
          <w:szCs w:val="28"/>
          <w:lang w:eastAsia="ru-RU"/>
        </w:rPr>
        <w:t>,</w:t>
      </w:r>
      <w:r w:rsidRPr="00ED726F">
        <w:rPr>
          <w:sz w:val="28"/>
          <w:szCs w:val="28"/>
          <w:lang w:eastAsia="ru-RU"/>
        </w:rPr>
        <w:t xml:space="preserve"> с учетом положений Федерального закона от 05.04.2013 №</w:t>
      </w:r>
      <w:r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>44-ФЗ «О контрактной системе в сфере закупок  товаров, работ, услуг для обеспечения государственных и муниципальных нужд».</w:t>
      </w:r>
      <w:proofErr w:type="gramEnd"/>
    </w:p>
    <w:p w:rsidR="00E033DA" w:rsidRPr="00ED726F" w:rsidRDefault="00E033DA" w:rsidP="00E033DA">
      <w:pPr>
        <w:tabs>
          <w:tab w:val="left" w:pos="40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ED726F">
        <w:rPr>
          <w:sz w:val="28"/>
          <w:szCs w:val="28"/>
          <w:lang w:eastAsia="ru-RU"/>
        </w:rPr>
        <w:t>Уполномоченное предприятие осуществля</w:t>
      </w:r>
      <w:r>
        <w:rPr>
          <w:sz w:val="28"/>
          <w:szCs w:val="28"/>
          <w:lang w:eastAsia="ru-RU"/>
        </w:rPr>
        <w:t xml:space="preserve">ет учет поступающих средств в </w:t>
      </w:r>
      <w:r w:rsidRPr="00ED726F">
        <w:rPr>
          <w:sz w:val="28"/>
          <w:szCs w:val="28"/>
          <w:lang w:eastAsia="ru-RU"/>
        </w:rPr>
        <w:t>разрезе многоквартирных домов, дворовых территорий которые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</w:t>
      </w:r>
      <w:r>
        <w:rPr>
          <w:sz w:val="28"/>
          <w:szCs w:val="28"/>
          <w:lang w:eastAsia="ru-RU"/>
        </w:rPr>
        <w:t>и</w:t>
      </w:r>
      <w:r w:rsidRPr="00ED726F">
        <w:rPr>
          <w:sz w:val="28"/>
          <w:szCs w:val="28"/>
          <w:lang w:eastAsia="ru-RU"/>
        </w:rPr>
        <w:t xml:space="preserve"> с Правилами предо</w:t>
      </w:r>
      <w:r>
        <w:rPr>
          <w:sz w:val="28"/>
          <w:szCs w:val="28"/>
          <w:lang w:eastAsia="ru-RU"/>
        </w:rPr>
        <w:t>ставления федеральной субсидии.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>Денежные средства должны перечислят</w:t>
      </w:r>
      <w:r>
        <w:rPr>
          <w:sz w:val="28"/>
          <w:szCs w:val="28"/>
          <w:lang w:eastAsia="ru-RU"/>
        </w:rPr>
        <w:t>ь</w:t>
      </w:r>
      <w:r w:rsidRPr="00ED726F">
        <w:rPr>
          <w:sz w:val="28"/>
          <w:szCs w:val="28"/>
          <w:lang w:eastAsia="ru-RU"/>
        </w:rPr>
        <w:t>ся заинтересованными ли</w:t>
      </w:r>
      <w:r>
        <w:rPr>
          <w:sz w:val="28"/>
          <w:szCs w:val="28"/>
          <w:lang w:eastAsia="ru-RU"/>
        </w:rPr>
        <w:t xml:space="preserve">цами поэтапно (один раз в год) </w:t>
      </w:r>
      <w:r w:rsidRPr="00ED726F">
        <w:rPr>
          <w:sz w:val="28"/>
          <w:szCs w:val="28"/>
          <w:lang w:eastAsia="ru-RU"/>
        </w:rPr>
        <w:t xml:space="preserve">в </w:t>
      </w:r>
      <w:proofErr w:type="gramStart"/>
      <w:r w:rsidRPr="00ED726F">
        <w:rPr>
          <w:sz w:val="28"/>
          <w:szCs w:val="28"/>
          <w:lang w:eastAsia="ru-RU"/>
        </w:rPr>
        <w:t>соответствии</w:t>
      </w:r>
      <w:proofErr w:type="gramEnd"/>
      <w:r w:rsidRPr="00ED726F">
        <w:rPr>
          <w:sz w:val="28"/>
          <w:szCs w:val="28"/>
          <w:lang w:eastAsia="ru-RU"/>
        </w:rPr>
        <w:t xml:space="preserve"> с годом реализации программы.</w:t>
      </w:r>
    </w:p>
    <w:p w:rsidR="00E033DA" w:rsidRDefault="00E033DA" w:rsidP="00E033DA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033DA" w:rsidRPr="00ED726F" w:rsidRDefault="00E033DA" w:rsidP="00E033DA">
      <w:pPr>
        <w:tabs>
          <w:tab w:val="left" w:pos="405"/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9. Порядок включения</w:t>
      </w:r>
      <w:r>
        <w:rPr>
          <w:b/>
          <w:sz w:val="28"/>
          <w:szCs w:val="28"/>
          <w:lang w:eastAsia="ru-RU"/>
        </w:rPr>
        <w:t xml:space="preserve"> и исключения из списка адресного перечня дворовых территорий подлежащих благоустройству </w:t>
      </w:r>
      <w:r w:rsidRPr="00ED726F">
        <w:rPr>
          <w:b/>
          <w:sz w:val="28"/>
          <w:szCs w:val="28"/>
          <w:lang w:eastAsia="ru-RU"/>
        </w:rPr>
        <w:t>в муниципальную программу</w:t>
      </w:r>
    </w:p>
    <w:p w:rsidR="00E033DA" w:rsidRPr="00ED726F" w:rsidRDefault="00E033DA" w:rsidP="00E033DA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033DA" w:rsidRDefault="00E033DA" w:rsidP="00E033DA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Порядок включения предложений заинтересованных лиц о включении дворовых территорий в муниципальную программу </w:t>
      </w:r>
      <w:r>
        <w:rPr>
          <w:sz w:val="28"/>
          <w:szCs w:val="28"/>
          <w:lang w:eastAsia="ru-RU"/>
        </w:rPr>
        <w:t>утвержден</w:t>
      </w:r>
      <w:r w:rsidRPr="00ED726F">
        <w:rPr>
          <w:sz w:val="28"/>
          <w:szCs w:val="28"/>
          <w:lang w:eastAsia="ru-RU"/>
        </w:rPr>
        <w:t xml:space="preserve"> постановлением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27.01.2020     № 173-П/а</w:t>
      </w:r>
      <w:r w:rsidRPr="00ED726F"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ab/>
        <w:t xml:space="preserve">«Об отдельных вопросах подготовки и обсуждения муниципальной программы «Формирование современной городской среды Промышленновского </w:t>
      </w:r>
      <w:r>
        <w:rPr>
          <w:sz w:val="28"/>
          <w:szCs w:val="28"/>
          <w:lang w:eastAsia="ru-RU"/>
        </w:rPr>
        <w:t>муниципального округа» на 2018-2025</w:t>
      </w:r>
      <w:r w:rsidRPr="00ED726F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  <w:lang w:eastAsia="ru-RU"/>
        </w:rPr>
        <w:t xml:space="preserve"> синхронизирован с программой.</w:t>
      </w:r>
    </w:p>
    <w:p w:rsidR="00E033DA" w:rsidRDefault="00E033DA" w:rsidP="00E03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B79DC">
        <w:rPr>
          <w:sz w:val="28"/>
          <w:szCs w:val="28"/>
        </w:rPr>
        <w:t xml:space="preserve">При проектировании благоустройства и реконструкции дворовых территорий многоквартирных домов обязательно проводить межевание земельного участка для определения границ благоустройства. Отсутствие межевания земельного участка, на котором </w:t>
      </w:r>
      <w:proofErr w:type="gramStart"/>
      <w:r w:rsidRPr="008B79DC">
        <w:rPr>
          <w:sz w:val="28"/>
          <w:szCs w:val="28"/>
        </w:rPr>
        <w:t>расположен</w:t>
      </w:r>
      <w:proofErr w:type="gramEnd"/>
      <w:r w:rsidRPr="008B79DC">
        <w:rPr>
          <w:sz w:val="28"/>
          <w:szCs w:val="28"/>
        </w:rPr>
        <w:t xml:space="preserve"> МКД, лишает собственников возможности принять участие в проекте «Формирование</w:t>
      </w:r>
      <w:r>
        <w:rPr>
          <w:sz w:val="28"/>
          <w:szCs w:val="28"/>
        </w:rPr>
        <w:t xml:space="preserve"> современной</w:t>
      </w:r>
      <w:r w:rsidRPr="008B79DC">
        <w:rPr>
          <w:sz w:val="28"/>
          <w:szCs w:val="28"/>
        </w:rPr>
        <w:t xml:space="preserve"> городской среды».</w:t>
      </w:r>
      <w:r>
        <w:rPr>
          <w:sz w:val="28"/>
          <w:szCs w:val="28"/>
        </w:rPr>
        <w:t xml:space="preserve"> </w:t>
      </w:r>
    </w:p>
    <w:p w:rsidR="00E033DA" w:rsidRPr="008B79DC" w:rsidRDefault="00E033DA" w:rsidP="00E03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B79DC">
        <w:rPr>
          <w:sz w:val="28"/>
          <w:szCs w:val="28"/>
        </w:rPr>
        <w:t>Муниципальное об</w:t>
      </w:r>
      <w:r>
        <w:rPr>
          <w:sz w:val="28"/>
          <w:szCs w:val="28"/>
        </w:rPr>
        <w:t>разование «Промышленновский муниципальный</w:t>
      </w:r>
      <w:r w:rsidRPr="008B79DC">
        <w:rPr>
          <w:sz w:val="28"/>
          <w:szCs w:val="28"/>
        </w:rPr>
        <w:t xml:space="preserve"> округ» в 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городского округа, при условии</w:t>
      </w:r>
      <w:proofErr w:type="gramEnd"/>
      <w:r w:rsidRPr="008B79DC">
        <w:rPr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033DA" w:rsidRPr="008B79DC" w:rsidRDefault="00E033DA" w:rsidP="00E033D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8B79DC">
        <w:rPr>
          <w:rFonts w:ascii="Times New Roman" w:hAnsi="Times New Roman" w:cs="Times New Roman"/>
          <w:b w:val="0"/>
        </w:rPr>
        <w:t>Муниципальное образование «</w:t>
      </w:r>
      <w:r>
        <w:rPr>
          <w:rFonts w:ascii="Times New Roman" w:hAnsi="Times New Roman" w:cs="Times New Roman"/>
          <w:b w:val="0"/>
        </w:rPr>
        <w:t>Промышленновский муниципальный</w:t>
      </w:r>
      <w:r w:rsidRPr="008B79DC">
        <w:rPr>
          <w:rFonts w:ascii="Times New Roman" w:hAnsi="Times New Roman" w:cs="Times New Roman"/>
          <w:b w:val="0"/>
        </w:rPr>
        <w:t xml:space="preserve"> округ» в 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8B79DC">
        <w:rPr>
          <w:rFonts w:ascii="Times New Roman" w:hAnsi="Times New Roman" w:cs="Times New Roman"/>
          <w:b w:val="0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033DA" w:rsidRPr="008B79DC" w:rsidRDefault="00E033DA" w:rsidP="00E033DA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8B79DC">
        <w:rPr>
          <w:rFonts w:ascii="Times New Roman" w:hAnsi="Times New Roman" w:cs="Times New Roman"/>
          <w:b w:val="0"/>
        </w:rPr>
        <w:t>Мероприятия по проведению работ по образованию земельных участков на терр</w:t>
      </w:r>
      <w:r>
        <w:rPr>
          <w:rFonts w:ascii="Times New Roman" w:hAnsi="Times New Roman" w:cs="Times New Roman"/>
          <w:b w:val="0"/>
        </w:rPr>
        <w:t>итории Промышленновского муниципального</w:t>
      </w:r>
      <w:r w:rsidRPr="008B79DC">
        <w:rPr>
          <w:rFonts w:ascii="Times New Roman" w:hAnsi="Times New Roman" w:cs="Times New Roman"/>
          <w:b w:val="0"/>
        </w:rPr>
        <w:t xml:space="preserve"> округа</w:t>
      </w:r>
      <w:r>
        <w:rPr>
          <w:rFonts w:ascii="Times New Roman" w:hAnsi="Times New Roman" w:cs="Times New Roman"/>
          <w:b w:val="0"/>
        </w:rPr>
        <w:t>, на котором</w:t>
      </w:r>
      <w:r w:rsidRPr="008B79DC">
        <w:rPr>
          <w:rFonts w:ascii="Times New Roman" w:hAnsi="Times New Roman" w:cs="Times New Roman"/>
          <w:b w:val="0"/>
        </w:rPr>
        <w:t xml:space="preserve"> расположены многоквартирные дома, работы по благоустройству </w:t>
      </w:r>
      <w:r w:rsidRPr="008B79DC">
        <w:rPr>
          <w:rFonts w:ascii="Times New Roman" w:hAnsi="Times New Roman" w:cs="Times New Roman"/>
          <w:b w:val="0"/>
        </w:rPr>
        <w:lastRenderedPageBreak/>
        <w:t xml:space="preserve">дворовых территорий которых </w:t>
      </w:r>
      <w:proofErr w:type="spellStart"/>
      <w:r w:rsidRPr="008B79DC">
        <w:rPr>
          <w:rFonts w:ascii="Times New Roman" w:hAnsi="Times New Roman" w:cs="Times New Roman"/>
          <w:b w:val="0"/>
        </w:rPr>
        <w:t>софинансируются</w:t>
      </w:r>
      <w:proofErr w:type="spellEnd"/>
      <w:r w:rsidRPr="008B79DC">
        <w:rPr>
          <w:rFonts w:ascii="Times New Roman" w:hAnsi="Times New Roman" w:cs="Times New Roman"/>
          <w:b w:val="0"/>
        </w:rPr>
        <w:t xml:space="preserve"> из бюджета Кемеровской области включают:</w:t>
      </w:r>
    </w:p>
    <w:p w:rsidR="00E033DA" w:rsidRPr="008B79DC" w:rsidRDefault="00E033DA" w:rsidP="00E033DA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8B79DC">
        <w:rPr>
          <w:rFonts w:ascii="Times New Roman" w:hAnsi="Times New Roman" w:cs="Times New Roman"/>
          <w:b w:val="0"/>
        </w:rPr>
        <w:t xml:space="preserve">а) </w:t>
      </w:r>
      <w:r>
        <w:rPr>
          <w:rFonts w:ascii="Times New Roman" w:hAnsi="Times New Roman" w:cs="Times New Roman"/>
          <w:b w:val="0"/>
        </w:rPr>
        <w:t>п</w:t>
      </w:r>
      <w:r w:rsidRPr="008B79DC">
        <w:rPr>
          <w:rFonts w:ascii="Times New Roman" w:hAnsi="Times New Roman" w:cs="Times New Roman"/>
          <w:b w:val="0"/>
        </w:rPr>
        <w:t>роведение межевых работ (заключение договора, постановка на кадастровый учет);</w:t>
      </w:r>
    </w:p>
    <w:p w:rsidR="00E033DA" w:rsidRPr="008B79DC" w:rsidRDefault="00E033DA" w:rsidP="00E033DA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8B79DC">
        <w:rPr>
          <w:rFonts w:ascii="Times New Roman" w:hAnsi="Times New Roman" w:cs="Times New Roman"/>
          <w:b w:val="0"/>
        </w:rPr>
        <w:t xml:space="preserve">б) </w:t>
      </w:r>
      <w:r>
        <w:rPr>
          <w:rFonts w:ascii="Times New Roman" w:hAnsi="Times New Roman" w:cs="Times New Roman"/>
          <w:b w:val="0"/>
        </w:rPr>
        <w:t>з</w:t>
      </w:r>
      <w:r w:rsidRPr="008B79DC">
        <w:rPr>
          <w:rFonts w:ascii="Times New Roman" w:hAnsi="Times New Roman" w:cs="Times New Roman"/>
          <w:b w:val="0"/>
        </w:rPr>
        <w:t>аключение договора аренды (оценка участка для проведения торгов и т.д.).</w:t>
      </w:r>
    </w:p>
    <w:p w:rsidR="00E033DA" w:rsidRPr="008B79DC" w:rsidRDefault="00E033DA" w:rsidP="00E03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B79DC">
        <w:rPr>
          <w:sz w:val="28"/>
          <w:szCs w:val="28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B79DC">
        <w:rPr>
          <w:sz w:val="28"/>
          <w:szCs w:val="28"/>
        </w:rPr>
        <w:t>маломобильных</w:t>
      </w:r>
      <w:proofErr w:type="spellEnd"/>
      <w:r w:rsidRPr="008B79DC">
        <w:rPr>
          <w:sz w:val="28"/>
          <w:szCs w:val="28"/>
        </w:rPr>
        <w:t xml:space="preserve"> групп населения. </w:t>
      </w:r>
    </w:p>
    <w:p w:rsidR="00E033DA" w:rsidRPr="008B79DC" w:rsidRDefault="00E033DA" w:rsidP="00E03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B79DC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033DA" w:rsidRPr="00ED726F" w:rsidRDefault="00E033DA" w:rsidP="00E033DA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033DA" w:rsidRDefault="00E033DA" w:rsidP="00E033DA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033DA" w:rsidRPr="00ED726F" w:rsidRDefault="00E033DA" w:rsidP="00E033DA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10. Порядок инвентаризации дворовых и общественных территорий, уровня благоустройства индивидуальных жилых домов и земельных участков, пр</w:t>
      </w:r>
      <w:r>
        <w:rPr>
          <w:b/>
          <w:sz w:val="28"/>
          <w:szCs w:val="28"/>
          <w:lang w:eastAsia="ru-RU"/>
        </w:rPr>
        <w:t>едоставленных для их размещения</w:t>
      </w:r>
    </w:p>
    <w:p w:rsidR="00E033DA" w:rsidRPr="00ED726F" w:rsidRDefault="00E033DA" w:rsidP="00E033DA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</w:p>
    <w:p w:rsidR="00E033DA" w:rsidRPr="00ED726F" w:rsidRDefault="00E033DA" w:rsidP="00E033DA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5E85">
        <w:rPr>
          <w:sz w:val="28"/>
          <w:szCs w:val="28"/>
          <w:lang w:eastAsia="ru-RU"/>
        </w:rPr>
        <w:t xml:space="preserve">Порядок инвентаризации дворовых и общественных территорий, уровня благоустройства индивидуальных жилых домов и </w:t>
      </w:r>
      <w:proofErr w:type="gramStart"/>
      <w:r w:rsidRPr="00485E85">
        <w:rPr>
          <w:sz w:val="28"/>
          <w:szCs w:val="28"/>
          <w:lang w:eastAsia="ru-RU"/>
        </w:rPr>
        <w:t xml:space="preserve">земельных участков, предоставленных для их размещения </w:t>
      </w:r>
      <w:r>
        <w:rPr>
          <w:sz w:val="28"/>
          <w:szCs w:val="28"/>
          <w:lang w:eastAsia="ru-RU"/>
        </w:rPr>
        <w:t>у</w:t>
      </w:r>
      <w:r w:rsidRPr="00ED726F">
        <w:rPr>
          <w:sz w:val="28"/>
          <w:szCs w:val="28"/>
          <w:lang w:eastAsia="ru-RU"/>
        </w:rPr>
        <w:t>твержден</w:t>
      </w:r>
      <w:proofErr w:type="gramEnd"/>
      <w:r w:rsidRPr="00ED726F">
        <w:rPr>
          <w:sz w:val="28"/>
          <w:szCs w:val="28"/>
          <w:lang w:eastAsia="ru-RU"/>
        </w:rPr>
        <w:t xml:space="preserve"> постановлением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27.01.2020    № 173-П/а</w:t>
      </w:r>
      <w:r w:rsidRPr="00ED72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D726F">
        <w:rPr>
          <w:sz w:val="28"/>
          <w:szCs w:val="28"/>
          <w:lang w:eastAsia="ru-RU"/>
        </w:rPr>
        <w:t xml:space="preserve">О порядке проведения инвентаризации дворовых и общественных территорий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>».</w:t>
      </w:r>
    </w:p>
    <w:p w:rsidR="00E033DA" w:rsidRDefault="00E033DA" w:rsidP="00E033DA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033DA" w:rsidRPr="00ED726F" w:rsidRDefault="00E033DA" w:rsidP="00E033DA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11. Порядок разработки, обсуждения с заинтересованными лицами и утверждения дизайн</w:t>
      </w:r>
      <w:r>
        <w:rPr>
          <w:b/>
          <w:sz w:val="28"/>
          <w:szCs w:val="28"/>
          <w:lang w:eastAsia="ru-RU"/>
        </w:rPr>
        <w:t xml:space="preserve"> </w:t>
      </w:r>
      <w:r w:rsidRPr="00ED726F">
        <w:rPr>
          <w:b/>
          <w:sz w:val="28"/>
          <w:szCs w:val="28"/>
          <w:lang w:eastAsia="ru-RU"/>
        </w:rPr>
        <w:t>-</w:t>
      </w:r>
      <w:r>
        <w:rPr>
          <w:b/>
          <w:sz w:val="28"/>
          <w:szCs w:val="28"/>
          <w:lang w:eastAsia="ru-RU"/>
        </w:rPr>
        <w:t xml:space="preserve"> </w:t>
      </w:r>
      <w:r w:rsidRPr="00ED726F">
        <w:rPr>
          <w:b/>
          <w:sz w:val="28"/>
          <w:szCs w:val="28"/>
          <w:lang w:eastAsia="ru-RU"/>
        </w:rPr>
        <w:t>проектов благоустройства дворовой территории, включе</w:t>
      </w:r>
      <w:r>
        <w:rPr>
          <w:b/>
          <w:sz w:val="28"/>
          <w:szCs w:val="28"/>
          <w:lang w:eastAsia="ru-RU"/>
        </w:rPr>
        <w:t>нной в муниципальную программу</w:t>
      </w:r>
    </w:p>
    <w:p w:rsidR="00E033DA" w:rsidRPr="00ED726F" w:rsidRDefault="00E033DA" w:rsidP="00E033DA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sz w:val="28"/>
          <w:szCs w:val="28"/>
          <w:lang w:eastAsia="ru-RU"/>
        </w:rPr>
      </w:pPr>
    </w:p>
    <w:p w:rsidR="00E033DA" w:rsidRPr="00ED726F" w:rsidRDefault="00E033DA" w:rsidP="00E033DA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Дизайн</w:t>
      </w:r>
      <w:r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>- проекты благоустройства дворов</w:t>
      </w:r>
      <w:r>
        <w:rPr>
          <w:sz w:val="28"/>
          <w:szCs w:val="28"/>
          <w:lang w:eastAsia="ru-RU"/>
        </w:rPr>
        <w:t>ых</w:t>
      </w:r>
      <w:r w:rsidRPr="00ED726F">
        <w:rPr>
          <w:sz w:val="28"/>
          <w:szCs w:val="28"/>
          <w:lang w:eastAsia="ru-RU"/>
        </w:rPr>
        <w:t xml:space="preserve"> террит</w:t>
      </w:r>
      <w:r>
        <w:rPr>
          <w:sz w:val="28"/>
          <w:szCs w:val="28"/>
          <w:lang w:eastAsia="ru-RU"/>
        </w:rPr>
        <w:t>орий, включенных в</w:t>
      </w:r>
      <w:r w:rsidRPr="00ED726F">
        <w:rPr>
          <w:sz w:val="28"/>
          <w:szCs w:val="28"/>
          <w:lang w:eastAsia="ru-RU"/>
        </w:rPr>
        <w:t xml:space="preserve"> программу</w:t>
      </w:r>
      <w:r>
        <w:rPr>
          <w:sz w:val="28"/>
          <w:szCs w:val="28"/>
          <w:lang w:eastAsia="ru-RU"/>
        </w:rPr>
        <w:t>,</w:t>
      </w:r>
      <w:r w:rsidRPr="00ED726F">
        <w:rPr>
          <w:sz w:val="28"/>
          <w:szCs w:val="28"/>
          <w:lang w:eastAsia="ru-RU"/>
        </w:rPr>
        <w:t xml:space="preserve"> включа</w:t>
      </w:r>
      <w:r>
        <w:rPr>
          <w:sz w:val="28"/>
          <w:szCs w:val="28"/>
          <w:lang w:eastAsia="ru-RU"/>
        </w:rPr>
        <w:t>ю</w:t>
      </w:r>
      <w:r w:rsidRPr="00ED726F">
        <w:rPr>
          <w:sz w:val="28"/>
          <w:szCs w:val="28"/>
          <w:lang w:eastAsia="ru-RU"/>
        </w:rPr>
        <w:t>т в себя текстовое и визуальное описание проекта благоустройства, перечня (в том числе в виде соответствующих визуализированных изображений).</w:t>
      </w:r>
    </w:p>
    <w:p w:rsidR="00E033DA" w:rsidRPr="00ED726F" w:rsidRDefault="00E033DA" w:rsidP="00E033DA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Обсуждение дизайн</w:t>
      </w:r>
      <w:r>
        <w:rPr>
          <w:sz w:val="28"/>
          <w:szCs w:val="28"/>
          <w:lang w:eastAsia="ru-RU"/>
        </w:rPr>
        <w:t xml:space="preserve"> – </w:t>
      </w:r>
      <w:r w:rsidRPr="00ED726F">
        <w:rPr>
          <w:sz w:val="28"/>
          <w:szCs w:val="28"/>
          <w:lang w:eastAsia="ru-RU"/>
        </w:rPr>
        <w:t>проекта благоустройства дворовых территорий проводится с привлечением лиц, уполномоченных решением общего собрания собственников помещений в многоквартирном доме, органов местно</w:t>
      </w:r>
      <w:r>
        <w:rPr>
          <w:sz w:val="28"/>
          <w:szCs w:val="28"/>
          <w:lang w:eastAsia="ru-RU"/>
        </w:rPr>
        <w:t>го самоуправления, управляющих</w:t>
      </w:r>
      <w:r w:rsidRPr="00ED726F">
        <w:rPr>
          <w:sz w:val="28"/>
          <w:szCs w:val="28"/>
          <w:lang w:eastAsia="ru-RU"/>
        </w:rPr>
        <w:t xml:space="preserve"> организаций.</w:t>
      </w:r>
    </w:p>
    <w:p w:rsidR="00E033DA" w:rsidRPr="00ED726F" w:rsidRDefault="00E033DA" w:rsidP="00E033DA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Организация обсуждения дизайн</w:t>
      </w:r>
      <w:r>
        <w:rPr>
          <w:sz w:val="28"/>
          <w:szCs w:val="28"/>
          <w:lang w:eastAsia="ru-RU"/>
        </w:rPr>
        <w:t xml:space="preserve"> – </w:t>
      </w:r>
      <w:r w:rsidRPr="00ED726F">
        <w:rPr>
          <w:sz w:val="28"/>
          <w:szCs w:val="28"/>
          <w:lang w:eastAsia="ru-RU"/>
        </w:rPr>
        <w:t xml:space="preserve">проекта обеспечивается администрацией Промышленновского </w:t>
      </w:r>
      <w:r>
        <w:rPr>
          <w:sz w:val="28"/>
          <w:szCs w:val="28"/>
          <w:lang w:eastAsia="ru-RU"/>
        </w:rPr>
        <w:t xml:space="preserve">муниципального округа. Утверждение </w:t>
      </w:r>
      <w:proofErr w:type="spellStart"/>
      <w:r w:rsidRPr="00ED726F">
        <w:rPr>
          <w:sz w:val="28"/>
          <w:szCs w:val="28"/>
          <w:lang w:eastAsia="ru-RU"/>
        </w:rPr>
        <w:t>дизайн</w:t>
      </w:r>
      <w:r>
        <w:rPr>
          <w:sz w:val="28"/>
          <w:szCs w:val="28"/>
          <w:lang w:eastAsia="ru-RU"/>
        </w:rPr>
        <w:t>-</w:t>
      </w:r>
      <w:r w:rsidRPr="00ED726F">
        <w:rPr>
          <w:sz w:val="28"/>
          <w:szCs w:val="28"/>
          <w:lang w:eastAsia="ru-RU"/>
        </w:rPr>
        <w:t>проекта</w:t>
      </w:r>
      <w:proofErr w:type="spellEnd"/>
      <w:r w:rsidRPr="00ED726F">
        <w:rPr>
          <w:sz w:val="28"/>
          <w:szCs w:val="28"/>
          <w:lang w:eastAsia="ru-RU"/>
        </w:rPr>
        <w:t xml:space="preserve"> осуществляется уполномоченным представителем собственников помещений в многоквартирном </w:t>
      </w:r>
      <w:proofErr w:type="gramStart"/>
      <w:r w:rsidRPr="00ED726F">
        <w:rPr>
          <w:sz w:val="28"/>
          <w:szCs w:val="28"/>
          <w:lang w:eastAsia="ru-RU"/>
        </w:rPr>
        <w:t>доме</w:t>
      </w:r>
      <w:proofErr w:type="gramEnd"/>
      <w:r w:rsidRPr="00ED726F">
        <w:rPr>
          <w:sz w:val="28"/>
          <w:szCs w:val="28"/>
          <w:lang w:eastAsia="ru-RU"/>
        </w:rPr>
        <w:t xml:space="preserve"> (если иной порядок не был установлен решением общего собрания) и администрацией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>.</w:t>
      </w:r>
    </w:p>
    <w:p w:rsidR="00E033DA" w:rsidRDefault="00E033DA" w:rsidP="00E033DA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033DA" w:rsidRPr="00ED726F" w:rsidRDefault="00E033DA" w:rsidP="00E033DA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 xml:space="preserve">12. Условие о проведении работ по благоустройству в соответствии с требованиями обеспечения доступности для инвалидов и других </w:t>
      </w:r>
      <w:proofErr w:type="spellStart"/>
      <w:r w:rsidRPr="00ED726F">
        <w:rPr>
          <w:b/>
          <w:sz w:val="28"/>
          <w:szCs w:val="28"/>
          <w:lang w:eastAsia="ru-RU"/>
        </w:rPr>
        <w:t>маломобильных</w:t>
      </w:r>
      <w:proofErr w:type="spellEnd"/>
      <w:r w:rsidRPr="00ED726F">
        <w:rPr>
          <w:b/>
          <w:sz w:val="28"/>
          <w:szCs w:val="28"/>
          <w:lang w:eastAsia="ru-RU"/>
        </w:rPr>
        <w:t xml:space="preserve"> групп населения</w:t>
      </w:r>
    </w:p>
    <w:p w:rsidR="00E033DA" w:rsidRPr="00ED726F" w:rsidRDefault="00E033DA" w:rsidP="00E033DA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sz w:val="28"/>
          <w:szCs w:val="28"/>
          <w:lang w:eastAsia="ru-RU"/>
        </w:rPr>
      </w:pPr>
    </w:p>
    <w:p w:rsidR="00E033DA" w:rsidRDefault="00E033DA" w:rsidP="00E033DA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с у</w:t>
      </w:r>
      <w:r>
        <w:rPr>
          <w:sz w:val="28"/>
          <w:szCs w:val="28"/>
          <w:lang w:eastAsia="ru-RU"/>
        </w:rPr>
        <w:t>твержденным</w:t>
      </w:r>
      <w:r w:rsidRPr="00ED726F">
        <w:rPr>
          <w:sz w:val="28"/>
          <w:szCs w:val="28"/>
          <w:lang w:eastAsia="ru-RU"/>
        </w:rPr>
        <w:t xml:space="preserve"> действующим законодательством </w:t>
      </w:r>
      <w:r>
        <w:rPr>
          <w:sz w:val="28"/>
          <w:szCs w:val="28"/>
          <w:lang w:eastAsia="ru-RU"/>
        </w:rPr>
        <w:t xml:space="preserve">и </w:t>
      </w:r>
      <w:r w:rsidRPr="00ED726F">
        <w:rPr>
          <w:sz w:val="28"/>
          <w:szCs w:val="28"/>
          <w:lang w:eastAsia="ru-RU"/>
        </w:rPr>
        <w:t xml:space="preserve">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ED726F">
        <w:rPr>
          <w:sz w:val="28"/>
          <w:szCs w:val="28"/>
          <w:lang w:eastAsia="ru-RU"/>
        </w:rPr>
        <w:t>маломобильных</w:t>
      </w:r>
      <w:proofErr w:type="spellEnd"/>
      <w:r w:rsidRPr="00ED726F">
        <w:rPr>
          <w:sz w:val="28"/>
          <w:szCs w:val="28"/>
          <w:lang w:eastAsia="ru-RU"/>
        </w:rPr>
        <w:t xml:space="preserve"> групп населения.</w:t>
      </w:r>
    </w:p>
    <w:p w:rsidR="00E033DA" w:rsidRDefault="00E033DA" w:rsidP="00E033DA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033DA" w:rsidRDefault="00E033DA" w:rsidP="00E033DA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lastRenderedPageBreak/>
        <w:t>13.</w:t>
      </w:r>
      <w:r w:rsidRPr="0008144B">
        <w:rPr>
          <w:sz w:val="28"/>
          <w:szCs w:val="28"/>
          <w:lang w:eastAsia="ru-RU"/>
        </w:rPr>
        <w:t xml:space="preserve"> </w:t>
      </w:r>
      <w:r w:rsidRPr="0008144B">
        <w:rPr>
          <w:b/>
          <w:sz w:val="28"/>
          <w:szCs w:val="28"/>
          <w:lang w:eastAsia="ru-RU"/>
        </w:rPr>
        <w:t>А</w:t>
      </w:r>
      <w:r w:rsidRPr="0008144B">
        <w:rPr>
          <w:b/>
          <w:bCs/>
          <w:sz w:val="28"/>
          <w:szCs w:val="28"/>
        </w:rPr>
        <w:t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</w:t>
      </w:r>
      <w:r>
        <w:rPr>
          <w:b/>
          <w:bCs/>
          <w:sz w:val="28"/>
          <w:szCs w:val="28"/>
        </w:rPr>
        <w:t>и в выполнении указанных работ)</w:t>
      </w:r>
    </w:p>
    <w:p w:rsidR="00E033DA" w:rsidRPr="0008144B" w:rsidRDefault="00E033DA" w:rsidP="00E033DA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sz w:val="28"/>
          <w:szCs w:val="28"/>
          <w:lang w:eastAsia="ru-RU"/>
        </w:rPr>
      </w:pPr>
    </w:p>
    <w:p w:rsidR="00E033DA" w:rsidRDefault="00E033DA" w:rsidP="00E033DA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ED726F">
        <w:rPr>
          <w:sz w:val="28"/>
          <w:szCs w:val="28"/>
          <w:lang w:eastAsia="ru-RU"/>
        </w:rPr>
        <w:t>Сформирован</w:t>
      </w:r>
      <w:proofErr w:type="gramEnd"/>
      <w:r w:rsidRPr="00ED726F">
        <w:rPr>
          <w:sz w:val="28"/>
          <w:szCs w:val="28"/>
          <w:lang w:eastAsia="ru-RU"/>
        </w:rPr>
        <w:t xml:space="preserve"> на основании предложений граждан, одобренных в порядке, у</w:t>
      </w:r>
      <w:r>
        <w:rPr>
          <w:sz w:val="28"/>
          <w:szCs w:val="28"/>
          <w:lang w:eastAsia="ru-RU"/>
        </w:rPr>
        <w:t>твержденн</w:t>
      </w:r>
      <w:r w:rsidRPr="00ED726F">
        <w:rPr>
          <w:sz w:val="28"/>
          <w:szCs w:val="28"/>
          <w:lang w:eastAsia="ru-RU"/>
        </w:rPr>
        <w:t xml:space="preserve">ом  постановлением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27.01.2020 № 173-П/а</w:t>
      </w:r>
      <w:r w:rsidRPr="00ED726F">
        <w:rPr>
          <w:sz w:val="28"/>
          <w:szCs w:val="28"/>
          <w:lang w:eastAsia="ru-RU"/>
        </w:rPr>
        <w:tab/>
        <w:t xml:space="preserve">«Об отдельных вопросах подготовки и обсуждения муниципальной программы «Формирование современной городской среды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>» на 2018-202</w:t>
      </w:r>
      <w:r>
        <w:rPr>
          <w:sz w:val="28"/>
          <w:szCs w:val="28"/>
          <w:lang w:eastAsia="ru-RU"/>
        </w:rPr>
        <w:t>5</w:t>
      </w:r>
      <w:r w:rsidRPr="00ED726F">
        <w:rPr>
          <w:sz w:val="28"/>
          <w:szCs w:val="28"/>
          <w:lang w:eastAsia="ru-RU"/>
        </w:rPr>
        <w:t xml:space="preserve"> годы.</w:t>
      </w:r>
    </w:p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5752"/>
        <w:gridCol w:w="2917"/>
      </w:tblGrid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95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Наиме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нование и адрес местоположения</w:t>
            </w:r>
          </w:p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дворовой территории</w:t>
            </w:r>
          </w:p>
        </w:tc>
        <w:tc>
          <w:tcPr>
            <w:tcW w:w="2943" w:type="dxa"/>
            <w:shd w:val="clear" w:color="auto" w:fill="auto"/>
          </w:tcPr>
          <w:p w:rsidR="00E033DA" w:rsidRPr="00E44E74" w:rsidRDefault="00E033DA" w:rsidP="003947D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Год благоустройства</w:t>
            </w:r>
          </w:p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95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Ул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Н. Островского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д.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107,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 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109,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 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109а</w:t>
            </w:r>
          </w:p>
        </w:tc>
        <w:tc>
          <w:tcPr>
            <w:tcW w:w="2943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95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Н. Островского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д.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111,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 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943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95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Ул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Чапаева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д.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2,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 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95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Южный, д. 5</w:t>
            </w:r>
          </w:p>
        </w:tc>
        <w:tc>
          <w:tcPr>
            <w:tcW w:w="2943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95" w:type="dxa"/>
            <w:shd w:val="clear" w:color="auto" w:fill="auto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Южный, д. 3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895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Механическая, д. 1, д. 3</w:t>
            </w:r>
          </w:p>
        </w:tc>
        <w:tc>
          <w:tcPr>
            <w:tcW w:w="2943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Ул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Коммунистическая, д. 90</w:t>
            </w:r>
          </w:p>
        </w:tc>
        <w:tc>
          <w:tcPr>
            <w:tcW w:w="2943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95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Лесная, д. 1а</w:t>
            </w:r>
          </w:p>
        </w:tc>
        <w:tc>
          <w:tcPr>
            <w:tcW w:w="2943" w:type="dxa"/>
            <w:shd w:val="clear" w:color="auto" w:fill="auto"/>
          </w:tcPr>
          <w:p w:rsidR="00E033DA" w:rsidRPr="00E44E7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95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Ул. Крупской,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5,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95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Ул. Островского, д. 115</w:t>
            </w:r>
          </w:p>
        </w:tc>
        <w:tc>
          <w:tcPr>
            <w:tcW w:w="2943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95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Ул. Некрасова, д. 9</w:t>
            </w:r>
          </w:p>
        </w:tc>
        <w:tc>
          <w:tcPr>
            <w:tcW w:w="2943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95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DB1568">
              <w:rPr>
                <w:rFonts w:eastAsia="Times New Roman"/>
                <w:sz w:val="28"/>
                <w:szCs w:val="28"/>
                <w:lang w:eastAsia="ru-RU"/>
              </w:rPr>
              <w:t xml:space="preserve"> Южный,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95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Ул. Коммунистическая,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943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95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Пер. Почтовый,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3" w:type="dxa"/>
            <w:shd w:val="clear" w:color="auto" w:fill="auto"/>
          </w:tcPr>
          <w:p w:rsidR="00E033DA" w:rsidRPr="00DB156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95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Ул. Новая,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95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2543">
              <w:rPr>
                <w:rFonts w:eastAsia="Times New Roman"/>
                <w:sz w:val="28"/>
                <w:szCs w:val="28"/>
                <w:lang w:eastAsia="ru-RU"/>
              </w:rPr>
              <w:t>Ул. Новая,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43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95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Ул. Тельмана, д. 3</w:t>
            </w:r>
          </w:p>
        </w:tc>
        <w:tc>
          <w:tcPr>
            <w:tcW w:w="2943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895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1EE3">
              <w:rPr>
                <w:rFonts w:eastAsia="Times New Roman"/>
                <w:sz w:val="28"/>
                <w:szCs w:val="28"/>
                <w:lang w:eastAsia="ru-RU"/>
              </w:rPr>
              <w:t>Ул. Алтайская, д. 5</w:t>
            </w:r>
          </w:p>
        </w:tc>
        <w:tc>
          <w:tcPr>
            <w:tcW w:w="2943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895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1EE3">
              <w:rPr>
                <w:rFonts w:eastAsia="Times New Roman"/>
                <w:sz w:val="28"/>
                <w:szCs w:val="28"/>
                <w:lang w:eastAsia="ru-RU"/>
              </w:rPr>
              <w:t>Ул. Лесная, д. 4</w:t>
            </w:r>
          </w:p>
        </w:tc>
        <w:tc>
          <w:tcPr>
            <w:tcW w:w="2943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895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1EE3">
              <w:rPr>
                <w:rFonts w:eastAsia="Times New Roman"/>
                <w:sz w:val="28"/>
                <w:szCs w:val="28"/>
                <w:lang w:eastAsia="ru-RU"/>
              </w:rPr>
              <w:t>Ул. Алтайская, д. 2а</w:t>
            </w:r>
          </w:p>
        </w:tc>
        <w:tc>
          <w:tcPr>
            <w:tcW w:w="2943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95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Лермонтова, д. 1б</w:t>
            </w:r>
          </w:p>
        </w:tc>
        <w:tc>
          <w:tcPr>
            <w:tcW w:w="2943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Молодежная, д. 27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895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 xml:space="preserve">Ул. Лесная, д.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895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Ул. Лесная, д. 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43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895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36C8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-н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Южный, </w:t>
            </w: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895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Ул. Лесная,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895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Лесная,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895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Садовая, д. 3</w:t>
            </w:r>
          </w:p>
        </w:tc>
        <w:tc>
          <w:tcPr>
            <w:tcW w:w="2943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 xml:space="preserve">Ул. Лесная, д.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Лесная,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 xml:space="preserve">Пер.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еханический,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15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16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64B23">
              <w:rPr>
                <w:rFonts w:eastAsia="Times New Roman"/>
                <w:sz w:val="28"/>
                <w:szCs w:val="28"/>
                <w:lang w:eastAsia="ru-RU"/>
              </w:rPr>
              <w:t>Ул. Спортивная, д. 1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E033DA" w:rsidRPr="00E44E74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Механическая,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2E0338">
              <w:rPr>
                <w:rFonts w:eastAsia="Times New Roman"/>
                <w:sz w:val="28"/>
                <w:szCs w:val="28"/>
                <w:lang w:eastAsia="ru-RU"/>
              </w:rPr>
              <w:t>ер. Механический,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E033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Молодежная, д. 25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895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7136C8">
              <w:rPr>
                <w:rFonts w:eastAsia="Times New Roman"/>
                <w:sz w:val="28"/>
                <w:szCs w:val="28"/>
                <w:lang w:eastAsia="ru-RU"/>
              </w:rPr>
              <w:t xml:space="preserve"> Южный, д. 7</w:t>
            </w:r>
          </w:p>
        </w:tc>
        <w:tc>
          <w:tcPr>
            <w:tcW w:w="2943" w:type="dxa"/>
            <w:shd w:val="clear" w:color="auto" w:fill="auto"/>
          </w:tcPr>
          <w:p w:rsidR="00E033DA" w:rsidRPr="007136C8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67942">
              <w:rPr>
                <w:rFonts w:eastAsia="Times New Roman"/>
                <w:sz w:val="28"/>
                <w:szCs w:val="28"/>
                <w:lang w:eastAsia="ru-RU"/>
              </w:rPr>
              <w:t>Ул. Комсомольская, д. 2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20</w:t>
            </w:r>
          </w:p>
        </w:tc>
        <w:tc>
          <w:tcPr>
            <w:tcW w:w="2943" w:type="dxa"/>
            <w:shd w:val="clear" w:color="auto" w:fill="auto"/>
          </w:tcPr>
          <w:p w:rsidR="00E033DA" w:rsidRPr="00FB3D87" w:rsidRDefault="00E033DA" w:rsidP="003947DF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22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C37A0F"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17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C37A0F"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16а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C37A0F"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Pr="008843D4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18</w:t>
            </w:r>
          </w:p>
        </w:tc>
        <w:tc>
          <w:tcPr>
            <w:tcW w:w="2943" w:type="dxa"/>
            <w:shd w:val="clear" w:color="auto" w:fill="auto"/>
          </w:tcPr>
          <w:p w:rsidR="00E033DA" w:rsidRDefault="00E033DA" w:rsidP="003947DF">
            <w:pPr>
              <w:spacing w:after="0"/>
            </w:pPr>
            <w:r w:rsidRPr="00C37A0F"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033DA" w:rsidTr="003947DF">
        <w:tc>
          <w:tcPr>
            <w:tcW w:w="801" w:type="dxa"/>
            <w:shd w:val="clear" w:color="auto" w:fill="auto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895" w:type="dxa"/>
            <w:shd w:val="clear" w:color="auto" w:fill="auto"/>
          </w:tcPr>
          <w:p w:rsidR="00E033DA" w:rsidRPr="00E212A5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Южный, д. 6</w:t>
            </w:r>
          </w:p>
        </w:tc>
        <w:tc>
          <w:tcPr>
            <w:tcW w:w="2943" w:type="dxa"/>
            <w:shd w:val="clear" w:color="auto" w:fill="auto"/>
          </w:tcPr>
          <w:p w:rsidR="00E033DA" w:rsidRPr="00C37A0F" w:rsidRDefault="00E033DA" w:rsidP="003947DF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033DA" w:rsidRDefault="00E033DA" w:rsidP="00E033DA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bCs/>
          <w:sz w:val="28"/>
          <w:szCs w:val="28"/>
        </w:rPr>
      </w:pPr>
      <w:r w:rsidRPr="00ED726F">
        <w:rPr>
          <w:b/>
          <w:sz w:val="28"/>
          <w:szCs w:val="28"/>
          <w:lang w:eastAsia="ru-RU"/>
        </w:rPr>
        <w:t xml:space="preserve">14. </w:t>
      </w:r>
      <w:r>
        <w:rPr>
          <w:b/>
          <w:sz w:val="28"/>
          <w:szCs w:val="28"/>
          <w:lang w:eastAsia="ru-RU"/>
        </w:rPr>
        <w:t>А</w:t>
      </w:r>
      <w:r w:rsidRPr="0008144B">
        <w:rPr>
          <w:b/>
          <w:bCs/>
          <w:sz w:val="28"/>
          <w:szCs w:val="28"/>
        </w:rPr>
        <w:t>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</w:t>
      </w:r>
      <w:r>
        <w:rPr>
          <w:b/>
          <w:bCs/>
          <w:sz w:val="28"/>
          <w:szCs w:val="28"/>
        </w:rPr>
        <w:t>гоустройству в указанный период</w:t>
      </w:r>
      <w:r w:rsidRPr="0008144B">
        <w:rPr>
          <w:b/>
          <w:bCs/>
          <w:sz w:val="28"/>
          <w:szCs w:val="28"/>
        </w:rPr>
        <w:t xml:space="preserve"> </w:t>
      </w:r>
    </w:p>
    <w:p w:rsidR="00E033DA" w:rsidRPr="0008144B" w:rsidRDefault="00E033DA" w:rsidP="00E033DA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</w:p>
    <w:p w:rsidR="00E033DA" w:rsidRDefault="00E033DA" w:rsidP="00E033DA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Сформирован на </w:t>
      </w:r>
      <w:proofErr w:type="gramStart"/>
      <w:r w:rsidRPr="00ED726F">
        <w:rPr>
          <w:sz w:val="28"/>
          <w:szCs w:val="28"/>
          <w:lang w:eastAsia="ru-RU"/>
        </w:rPr>
        <w:t>основании</w:t>
      </w:r>
      <w:proofErr w:type="gramEnd"/>
      <w:r w:rsidRPr="00ED726F">
        <w:rPr>
          <w:sz w:val="28"/>
          <w:szCs w:val="28"/>
          <w:lang w:eastAsia="ru-RU"/>
        </w:rPr>
        <w:t xml:space="preserve"> предложений граждан, одобренных в порядке, у</w:t>
      </w:r>
      <w:r>
        <w:rPr>
          <w:sz w:val="28"/>
          <w:szCs w:val="28"/>
          <w:lang w:eastAsia="ru-RU"/>
        </w:rPr>
        <w:t>твержд</w:t>
      </w:r>
      <w:r w:rsidRPr="00ED726F">
        <w:rPr>
          <w:sz w:val="28"/>
          <w:szCs w:val="28"/>
          <w:lang w:eastAsia="ru-RU"/>
        </w:rPr>
        <w:t xml:space="preserve">енном  постановлением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от</w:t>
      </w:r>
      <w:r>
        <w:rPr>
          <w:sz w:val="28"/>
          <w:szCs w:val="28"/>
          <w:lang w:eastAsia="ru-RU"/>
        </w:rPr>
        <w:t xml:space="preserve"> 27.01.2020г № 173-П/а </w:t>
      </w:r>
      <w:r w:rsidRPr="00ED726F">
        <w:rPr>
          <w:sz w:val="28"/>
          <w:szCs w:val="28"/>
          <w:lang w:eastAsia="ru-RU"/>
        </w:rPr>
        <w:t xml:space="preserve">«Об отдельных вопросах подготовки и обсуждения муниципальной программы «Формирование современной городской среды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>» на 2018-202</w:t>
      </w:r>
      <w:r>
        <w:rPr>
          <w:sz w:val="28"/>
          <w:szCs w:val="28"/>
          <w:lang w:eastAsia="ru-RU"/>
        </w:rPr>
        <w:t>4</w:t>
      </w:r>
      <w:r w:rsidRPr="00ED726F">
        <w:rPr>
          <w:sz w:val="28"/>
          <w:szCs w:val="28"/>
          <w:lang w:eastAsia="ru-RU"/>
        </w:rPr>
        <w:t xml:space="preserve"> годы.</w:t>
      </w:r>
    </w:p>
    <w:p w:rsidR="00E033DA" w:rsidRDefault="00E033DA" w:rsidP="00E033DA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5811"/>
        <w:gridCol w:w="2658"/>
      </w:tblGrid>
      <w:tr w:rsidR="00E033DA" w:rsidRPr="004E7CBC" w:rsidTr="003947DF">
        <w:tc>
          <w:tcPr>
            <w:tcW w:w="801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4E7CBC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E7CBC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E7CBC"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4E7CBC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1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4E7CBC">
              <w:rPr>
                <w:b/>
                <w:sz w:val="28"/>
                <w:szCs w:val="28"/>
                <w:lang w:eastAsia="ru-RU"/>
              </w:rPr>
              <w:t>Наименование общественной  территории</w:t>
            </w:r>
          </w:p>
        </w:tc>
        <w:tc>
          <w:tcPr>
            <w:tcW w:w="2658" w:type="dxa"/>
          </w:tcPr>
          <w:p w:rsidR="00E033DA" w:rsidRPr="0061594B" w:rsidRDefault="00E033DA" w:rsidP="003947DF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E7CBC">
              <w:rPr>
                <w:rFonts w:eastAsia="Times New Roman"/>
                <w:b/>
                <w:sz w:val="28"/>
                <w:szCs w:val="28"/>
                <w:lang w:eastAsia="ru-RU"/>
              </w:rPr>
              <w:t>Год благоустройства</w:t>
            </w:r>
          </w:p>
        </w:tc>
      </w:tr>
      <w:tr w:rsidR="00E033DA" w:rsidRPr="004E7CBC" w:rsidTr="003947DF">
        <w:tc>
          <w:tcPr>
            <w:tcW w:w="801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</w:tcPr>
          <w:p w:rsidR="00E033DA" w:rsidRPr="004E7CBC" w:rsidRDefault="00E033DA" w:rsidP="003947D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Пешеходная зона </w:t>
            </w:r>
            <w:r w:rsidRPr="004E7CBC">
              <w:rPr>
                <w:sz w:val="28"/>
                <w:szCs w:val="28"/>
                <w:lang w:eastAsia="ru-RU"/>
              </w:rPr>
              <w:t>от ул. Коммунистической  до ул. Крупской</w:t>
            </w:r>
            <w:r>
              <w:rPr>
                <w:sz w:val="28"/>
                <w:szCs w:val="28"/>
                <w:lang w:eastAsia="ru-RU"/>
              </w:rPr>
              <w:t xml:space="preserve"> в пгт. Промышленная</w:t>
            </w:r>
          </w:p>
        </w:tc>
        <w:tc>
          <w:tcPr>
            <w:tcW w:w="2658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2018</w:t>
            </w:r>
          </w:p>
        </w:tc>
      </w:tr>
      <w:tr w:rsidR="00E033DA" w:rsidRPr="004E7CBC" w:rsidTr="003947DF">
        <w:tc>
          <w:tcPr>
            <w:tcW w:w="801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1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 xml:space="preserve">Благоустройство пешеходной и парковочной зон по ул. Кооперативной (от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4E7CBC">
              <w:rPr>
                <w:sz w:val="28"/>
                <w:szCs w:val="28"/>
                <w:lang w:eastAsia="ru-RU"/>
              </w:rPr>
              <w:t>ул. Коммунистической до ул.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E7CBC">
              <w:rPr>
                <w:sz w:val="28"/>
                <w:szCs w:val="28"/>
                <w:lang w:eastAsia="ru-RU"/>
              </w:rPr>
              <w:t>Крупской) в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4E7CBC">
              <w:rPr>
                <w:sz w:val="28"/>
                <w:szCs w:val="28"/>
                <w:lang w:eastAsia="ru-RU"/>
              </w:rPr>
              <w:t xml:space="preserve"> пгт. Промышленной</w:t>
            </w:r>
            <w:r w:rsidRPr="004E7CBC">
              <w:rPr>
                <w:sz w:val="28"/>
                <w:szCs w:val="28"/>
                <w:lang w:eastAsia="ru-RU"/>
              </w:rPr>
              <w:tab/>
            </w:r>
            <w:r w:rsidRPr="004E7CBC">
              <w:rPr>
                <w:sz w:val="28"/>
                <w:szCs w:val="28"/>
                <w:lang w:eastAsia="ru-RU"/>
              </w:rPr>
              <w:tab/>
            </w:r>
            <w:r w:rsidRPr="004E7CBC">
              <w:rPr>
                <w:sz w:val="28"/>
                <w:szCs w:val="28"/>
                <w:lang w:eastAsia="ru-RU"/>
              </w:rPr>
              <w:tab/>
            </w:r>
            <w:r w:rsidRPr="004E7CBC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658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2019</w:t>
            </w:r>
          </w:p>
        </w:tc>
      </w:tr>
      <w:tr w:rsidR="00E033DA" w:rsidRPr="004E7CBC" w:rsidTr="003947DF">
        <w:tc>
          <w:tcPr>
            <w:tcW w:w="801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 xml:space="preserve">Площадь </w:t>
            </w:r>
            <w:r>
              <w:rPr>
                <w:sz w:val="28"/>
                <w:szCs w:val="28"/>
                <w:lang w:eastAsia="ru-RU"/>
              </w:rPr>
              <w:t xml:space="preserve">возле </w:t>
            </w:r>
            <w:proofErr w:type="spellStart"/>
            <w:r>
              <w:rPr>
                <w:sz w:val="28"/>
                <w:szCs w:val="28"/>
                <w:lang w:eastAsia="ru-RU"/>
              </w:rPr>
              <w:t>Россельхозбанка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          ул. Крупской в пгт. Промышленная между зданиями ул. Крупской, д. </w:t>
            </w:r>
            <w:r w:rsidRPr="004E7CBC">
              <w:rPr>
                <w:sz w:val="28"/>
                <w:szCs w:val="28"/>
                <w:lang w:eastAsia="ru-RU"/>
              </w:rPr>
              <w:t>3,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4E7CBC">
              <w:rPr>
                <w:sz w:val="28"/>
                <w:szCs w:val="28"/>
                <w:lang w:eastAsia="ru-RU"/>
              </w:rPr>
              <w:t>3а,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4E7CB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8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2020</w:t>
            </w:r>
          </w:p>
        </w:tc>
      </w:tr>
      <w:tr w:rsidR="00E033DA" w:rsidRPr="004E7CBC" w:rsidTr="003947DF">
        <w:tc>
          <w:tcPr>
            <w:tcW w:w="801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1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Пешеходная зона по ул. Кооперативная (от ул. Крупской до ул. Спортивной) в               </w:t>
            </w:r>
            <w:r>
              <w:rPr>
                <w:sz w:val="28"/>
                <w:szCs w:val="28"/>
                <w:lang w:eastAsia="ru-RU"/>
              </w:rPr>
              <w:lastRenderedPageBreak/>
              <w:t>пгт. Промышленная</w:t>
            </w:r>
          </w:p>
        </w:tc>
        <w:tc>
          <w:tcPr>
            <w:tcW w:w="2658" w:type="dxa"/>
          </w:tcPr>
          <w:p w:rsidR="00E033DA" w:rsidRPr="004E7CBC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2021</w:t>
            </w:r>
          </w:p>
        </w:tc>
      </w:tr>
      <w:tr w:rsidR="00E033DA" w:rsidTr="003947DF">
        <w:tc>
          <w:tcPr>
            <w:tcW w:w="80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81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Парк Сосновый бор по ул. </w:t>
            </w:r>
            <w:proofErr w:type="gramStart"/>
            <w:r>
              <w:rPr>
                <w:sz w:val="28"/>
                <w:szCs w:val="28"/>
                <w:lang w:eastAsia="ru-RU"/>
              </w:rPr>
              <w:t>Лесная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в            пгт. Промышленная </w:t>
            </w:r>
          </w:p>
        </w:tc>
        <w:tc>
          <w:tcPr>
            <w:tcW w:w="2658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</w:tr>
      <w:tr w:rsidR="00E033DA" w:rsidTr="003947DF">
        <w:tc>
          <w:tcPr>
            <w:tcW w:w="80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Пешеходная зона по ул. Кузбасская          (от д. 2 до д. 25)</w:t>
            </w:r>
          </w:p>
        </w:tc>
        <w:tc>
          <w:tcPr>
            <w:tcW w:w="2658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</w:tr>
      <w:tr w:rsidR="00E033DA" w:rsidTr="003947DF">
        <w:tc>
          <w:tcPr>
            <w:tcW w:w="80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Пешеходная зона по ул. Коммунистическая (от д. 2 до д. 14)</w:t>
            </w:r>
          </w:p>
        </w:tc>
        <w:tc>
          <w:tcPr>
            <w:tcW w:w="2658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</w:tr>
      <w:tr w:rsidR="00E033DA" w:rsidTr="003947DF">
        <w:tc>
          <w:tcPr>
            <w:tcW w:w="80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211EE3">
              <w:rPr>
                <w:sz w:val="28"/>
                <w:szCs w:val="28"/>
                <w:lang w:eastAsia="ru-RU"/>
              </w:rPr>
              <w:t>Пешеходная зона по ул. Коммунистическая (от д. 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211EE3">
              <w:rPr>
                <w:sz w:val="28"/>
                <w:szCs w:val="28"/>
                <w:lang w:eastAsia="ru-RU"/>
              </w:rPr>
              <w:t xml:space="preserve"> до д. 1</w:t>
            </w:r>
            <w:r>
              <w:rPr>
                <w:sz w:val="28"/>
                <w:szCs w:val="28"/>
                <w:lang w:eastAsia="ru-RU"/>
              </w:rPr>
              <w:t>5/1</w:t>
            </w:r>
            <w:r w:rsidRPr="00211EE3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8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</w:tr>
      <w:tr w:rsidR="00E033DA" w:rsidTr="003947DF">
        <w:tc>
          <w:tcPr>
            <w:tcW w:w="80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211EE3">
              <w:rPr>
                <w:sz w:val="28"/>
                <w:szCs w:val="28"/>
                <w:lang w:eastAsia="ru-RU"/>
              </w:rPr>
              <w:t>Пешеходная зона по ул</w:t>
            </w:r>
            <w:r>
              <w:rPr>
                <w:sz w:val="28"/>
                <w:szCs w:val="28"/>
                <w:lang w:eastAsia="ru-RU"/>
              </w:rPr>
              <w:t xml:space="preserve">. Н. Островского  (от ул. </w:t>
            </w:r>
            <w:proofErr w:type="gramStart"/>
            <w:r>
              <w:rPr>
                <w:sz w:val="28"/>
                <w:szCs w:val="28"/>
                <w:lang w:eastAsia="ru-RU"/>
              </w:rPr>
              <w:t>Кооперативной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до                                ул. Красноармейская) в пгт. Промышленная</w:t>
            </w:r>
          </w:p>
        </w:tc>
        <w:tc>
          <w:tcPr>
            <w:tcW w:w="2658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</w:tr>
      <w:tr w:rsidR="00E033DA" w:rsidTr="003947DF">
        <w:tc>
          <w:tcPr>
            <w:tcW w:w="80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211EE3">
              <w:rPr>
                <w:sz w:val="28"/>
                <w:szCs w:val="28"/>
                <w:lang w:eastAsia="ru-RU"/>
              </w:rPr>
              <w:t xml:space="preserve">Пешеходная зона </w:t>
            </w:r>
            <w:r>
              <w:rPr>
                <w:sz w:val="28"/>
                <w:szCs w:val="28"/>
                <w:lang w:eastAsia="ru-RU"/>
              </w:rPr>
              <w:t xml:space="preserve">по ул. Коммунистическая (от ул. </w:t>
            </w:r>
            <w:proofErr w:type="gramStart"/>
            <w:r>
              <w:rPr>
                <w:sz w:val="28"/>
                <w:szCs w:val="28"/>
                <w:lang w:eastAsia="ru-RU"/>
              </w:rPr>
              <w:t>Транспортной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до ул. Кооперативная)</w:t>
            </w:r>
            <w:r w:rsidRPr="00DB62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DB628C">
              <w:rPr>
                <w:sz w:val="28"/>
                <w:szCs w:val="28"/>
                <w:lang w:eastAsia="ru-RU"/>
              </w:rPr>
              <w:t>в пгт. Промышленная</w:t>
            </w:r>
          </w:p>
        </w:tc>
        <w:tc>
          <w:tcPr>
            <w:tcW w:w="2658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</w:tr>
      <w:tr w:rsidR="00E033DA" w:rsidTr="003947DF">
        <w:tc>
          <w:tcPr>
            <w:tcW w:w="80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1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EF7C94">
              <w:rPr>
                <w:sz w:val="28"/>
                <w:szCs w:val="28"/>
                <w:lang w:eastAsia="ru-RU"/>
              </w:rPr>
              <w:t xml:space="preserve">Пешеходная зона </w:t>
            </w:r>
            <w:r>
              <w:rPr>
                <w:sz w:val="28"/>
                <w:szCs w:val="28"/>
                <w:lang w:eastAsia="ru-RU"/>
              </w:rPr>
              <w:t>по ул. Лесная                      (от ул. Коммунистическая до ул. Рябиновая)   в пгт. Промышленная</w:t>
            </w:r>
          </w:p>
        </w:tc>
        <w:tc>
          <w:tcPr>
            <w:tcW w:w="2658" w:type="dxa"/>
          </w:tcPr>
          <w:p w:rsidR="00E033DA" w:rsidRDefault="00E033DA" w:rsidP="003947DF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</w:tbl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033DA" w:rsidRPr="00AE26EB" w:rsidRDefault="00E033DA" w:rsidP="00E033D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15. Адресный перечень объектов недвижимого имущества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 xml:space="preserve">(включая объекты незавершенного строительства) и </w:t>
      </w:r>
      <w:proofErr w:type="gramStart"/>
      <w:r w:rsidRPr="00AE26EB">
        <w:rPr>
          <w:rFonts w:ascii="Times New Roman" w:hAnsi="Times New Roman" w:cs="Times New Roman"/>
        </w:rPr>
        <w:t>земель</w:t>
      </w:r>
      <w:bookmarkStart w:id="0" w:name="_GoBack"/>
      <w:bookmarkEnd w:id="0"/>
      <w:r w:rsidRPr="00AE26EB">
        <w:rPr>
          <w:rFonts w:ascii="Times New Roman" w:hAnsi="Times New Roman" w:cs="Times New Roman"/>
        </w:rPr>
        <w:t>ных</w:t>
      </w:r>
      <w:proofErr w:type="gramEnd"/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участков, находящихся в собственности (пользовании)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юридических лиц и индивидуальных предпринимателей,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подлежащих благоустройству не позднее 2024 года за счет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 xml:space="preserve">средств указанных лиц в </w:t>
      </w:r>
      <w:proofErr w:type="gramStart"/>
      <w:r w:rsidRPr="00AE26EB">
        <w:rPr>
          <w:rFonts w:ascii="Times New Roman" w:hAnsi="Times New Roman" w:cs="Times New Roman"/>
        </w:rPr>
        <w:t>соответствии</w:t>
      </w:r>
      <w:proofErr w:type="gramEnd"/>
      <w:r w:rsidRPr="00AE26EB">
        <w:rPr>
          <w:rFonts w:ascii="Times New Roman" w:hAnsi="Times New Roman" w:cs="Times New Roman"/>
        </w:rPr>
        <w:t xml:space="preserve"> с заключенными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соглашениями с органами местного самоуправления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</w:p>
    <w:p w:rsidR="00E033DA" w:rsidRDefault="00E033DA" w:rsidP="00E033DA">
      <w:pPr>
        <w:spacing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2E0338">
        <w:rPr>
          <w:sz w:val="28"/>
          <w:szCs w:val="28"/>
        </w:rPr>
        <w:t>Т</w:t>
      </w:r>
      <w:r>
        <w:rPr>
          <w:sz w:val="28"/>
          <w:szCs w:val="28"/>
        </w:rPr>
        <w:t>орговый центр</w:t>
      </w:r>
      <w:r w:rsidRPr="002E03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0338">
        <w:rPr>
          <w:sz w:val="28"/>
          <w:szCs w:val="28"/>
        </w:rPr>
        <w:t>Бриз</w:t>
      </w:r>
      <w:r>
        <w:rPr>
          <w:sz w:val="28"/>
          <w:szCs w:val="28"/>
        </w:rPr>
        <w:t xml:space="preserve">», </w:t>
      </w:r>
      <w:r w:rsidRPr="00862543">
        <w:rPr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 w:rsidRPr="00862543">
        <w:rPr>
          <w:sz w:val="28"/>
          <w:szCs w:val="28"/>
        </w:rPr>
        <w:t>Н. Островского, д.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br w:type="page"/>
      </w:r>
    </w:p>
    <w:p w:rsidR="00E033DA" w:rsidRPr="00AE26EB" w:rsidRDefault="00E033DA" w:rsidP="00E033D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lastRenderedPageBreak/>
        <w:t>16. Мероприятия по инвентаризации уровня благоустройства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индивидуальных жилых домов и земельных участков,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E26EB">
        <w:rPr>
          <w:rFonts w:ascii="Times New Roman" w:hAnsi="Times New Roman" w:cs="Times New Roman"/>
        </w:rPr>
        <w:t>предоставленных</w:t>
      </w:r>
      <w:proofErr w:type="gramEnd"/>
      <w:r w:rsidRPr="00AE26EB">
        <w:rPr>
          <w:rFonts w:ascii="Times New Roman" w:hAnsi="Times New Roman" w:cs="Times New Roman"/>
        </w:rPr>
        <w:t xml:space="preserve"> для их размещения, с заключением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по результатам инвентаризации соглашений с собственниками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(пользователями) указанных домов (земельных участков)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об их благоустройстве не позднее 202</w:t>
      </w:r>
      <w:r>
        <w:rPr>
          <w:rFonts w:ascii="Times New Roman" w:hAnsi="Times New Roman" w:cs="Times New Roman"/>
        </w:rPr>
        <w:t>5</w:t>
      </w:r>
      <w:r w:rsidRPr="00AE26EB">
        <w:rPr>
          <w:rFonts w:ascii="Times New Roman" w:hAnsi="Times New Roman" w:cs="Times New Roman"/>
        </w:rPr>
        <w:t xml:space="preserve"> года в соответствии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 xml:space="preserve">с требованиями </w:t>
      </w:r>
      <w:proofErr w:type="gramStart"/>
      <w:r w:rsidRPr="00AE26EB">
        <w:rPr>
          <w:rFonts w:ascii="Times New Roman" w:hAnsi="Times New Roman" w:cs="Times New Roman"/>
        </w:rPr>
        <w:t>утвержденных</w:t>
      </w:r>
      <w:proofErr w:type="gramEnd"/>
      <w:r w:rsidRPr="00AE26EB">
        <w:rPr>
          <w:rFonts w:ascii="Times New Roman" w:hAnsi="Times New Roman" w:cs="Times New Roman"/>
        </w:rPr>
        <w:t xml:space="preserve"> в муниципальном образовании</w:t>
      </w:r>
    </w:p>
    <w:p w:rsidR="00E033DA" w:rsidRPr="00AE26EB" w:rsidRDefault="00E033DA" w:rsidP="00E033DA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правил благоустройства</w:t>
      </w:r>
    </w:p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028"/>
        <w:gridCol w:w="3385"/>
      </w:tblGrid>
      <w:tr w:rsidR="00E033DA" w:rsidRPr="00AE26EB" w:rsidTr="003947DF">
        <w:tc>
          <w:tcPr>
            <w:tcW w:w="510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E26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26EB">
              <w:rPr>
                <w:rFonts w:ascii="Times New Roman" w:hAnsi="Times New Roman" w:cs="Times New Roman"/>
              </w:rPr>
              <w:t>/</w:t>
            </w:r>
            <w:proofErr w:type="spellStart"/>
            <w:r w:rsidRPr="00AE26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28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385" w:type="dxa"/>
          </w:tcPr>
          <w:p w:rsidR="00E033DA" w:rsidRPr="00AE26EB" w:rsidRDefault="00E033DA" w:rsidP="00394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E033DA" w:rsidRPr="00AE26EB" w:rsidTr="003947DF">
        <w:tc>
          <w:tcPr>
            <w:tcW w:w="510" w:type="dxa"/>
          </w:tcPr>
          <w:p w:rsidR="00E033DA" w:rsidRPr="00AE26EB" w:rsidRDefault="00E033DA" w:rsidP="003947DF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28" w:type="dxa"/>
          </w:tcPr>
          <w:p w:rsidR="00E033DA" w:rsidRPr="00AE26EB" w:rsidRDefault="00E033DA" w:rsidP="003947DF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E033DA" w:rsidRPr="00AE26EB" w:rsidRDefault="00E033DA" w:rsidP="003947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1 квартал 2020 года</w:t>
            </w:r>
          </w:p>
        </w:tc>
      </w:tr>
      <w:tr w:rsidR="00E033DA" w:rsidRPr="00AE26EB" w:rsidTr="003947DF">
        <w:tc>
          <w:tcPr>
            <w:tcW w:w="510" w:type="dxa"/>
          </w:tcPr>
          <w:p w:rsidR="00E033DA" w:rsidRPr="00AE26EB" w:rsidRDefault="00E033DA" w:rsidP="003947DF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28" w:type="dxa"/>
          </w:tcPr>
          <w:p w:rsidR="00E033DA" w:rsidRPr="00AE26EB" w:rsidRDefault="00E033DA" w:rsidP="003947DF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E033DA" w:rsidRPr="00AE26EB" w:rsidRDefault="00E033DA" w:rsidP="003947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1 квартал 2020 года</w:t>
            </w:r>
          </w:p>
        </w:tc>
      </w:tr>
      <w:tr w:rsidR="00E033DA" w:rsidRPr="00AE26EB" w:rsidTr="003947DF">
        <w:tc>
          <w:tcPr>
            <w:tcW w:w="510" w:type="dxa"/>
          </w:tcPr>
          <w:p w:rsidR="00E033DA" w:rsidRPr="00AE26EB" w:rsidRDefault="00E033DA" w:rsidP="003947DF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28" w:type="dxa"/>
          </w:tcPr>
          <w:p w:rsidR="00E033DA" w:rsidRPr="00AE26EB" w:rsidRDefault="00E033DA" w:rsidP="003947DF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 xml:space="preserve">Размещение графика проведения инвентаризации в информационно-телекоммуникационной сети "Интернет" на официальном сайте администрации </w:t>
            </w:r>
            <w:r>
              <w:rPr>
                <w:rFonts w:ascii="Times New Roman" w:hAnsi="Times New Roman" w:cs="Times New Roman"/>
              </w:rPr>
              <w:t>Промышленновского муниципального округа</w:t>
            </w:r>
          </w:p>
        </w:tc>
        <w:tc>
          <w:tcPr>
            <w:tcW w:w="3385" w:type="dxa"/>
          </w:tcPr>
          <w:p w:rsidR="00E033DA" w:rsidRPr="00AE26EB" w:rsidRDefault="00E033DA" w:rsidP="003947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E033DA" w:rsidRPr="00AE26EB" w:rsidTr="003947DF">
        <w:trPr>
          <w:trHeight w:val="808"/>
        </w:trPr>
        <w:tc>
          <w:tcPr>
            <w:tcW w:w="510" w:type="dxa"/>
          </w:tcPr>
          <w:p w:rsidR="00E033DA" w:rsidRPr="00AE26EB" w:rsidRDefault="00E033DA" w:rsidP="003947DF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28" w:type="dxa"/>
          </w:tcPr>
          <w:p w:rsidR="00E033DA" w:rsidRPr="00AE26EB" w:rsidRDefault="00E033DA" w:rsidP="003947DF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E033DA" w:rsidRPr="00AE26EB" w:rsidRDefault="00E033DA" w:rsidP="003947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E26E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AE26EB">
              <w:rPr>
                <w:rFonts w:ascii="Times New Roman" w:hAnsi="Times New Roman" w:cs="Times New Roman"/>
              </w:rPr>
              <w:t xml:space="preserve"> с графиком проведения инвентаризации</w:t>
            </w:r>
          </w:p>
        </w:tc>
      </w:tr>
      <w:tr w:rsidR="00E033DA" w:rsidRPr="00AE26EB" w:rsidTr="003947DF">
        <w:trPr>
          <w:trHeight w:val="484"/>
        </w:trPr>
        <w:tc>
          <w:tcPr>
            <w:tcW w:w="510" w:type="dxa"/>
          </w:tcPr>
          <w:p w:rsidR="00E033DA" w:rsidRPr="00AE26EB" w:rsidRDefault="00E033DA" w:rsidP="003947DF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28" w:type="dxa"/>
          </w:tcPr>
          <w:p w:rsidR="00E033DA" w:rsidRPr="00AE26EB" w:rsidRDefault="00E033DA" w:rsidP="003947DF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Утверждение паспорта благоустройства территории</w:t>
            </w:r>
          </w:p>
        </w:tc>
        <w:tc>
          <w:tcPr>
            <w:tcW w:w="3385" w:type="dxa"/>
          </w:tcPr>
          <w:p w:rsidR="00E033DA" w:rsidRPr="00AE26EB" w:rsidRDefault="00E033DA" w:rsidP="003947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 xml:space="preserve">в течение 15 рабочих дней </w:t>
            </w:r>
            <w:proofErr w:type="gramStart"/>
            <w:r w:rsidRPr="00AE26EB">
              <w:rPr>
                <w:rFonts w:ascii="Times New Roman" w:hAnsi="Times New Roman" w:cs="Times New Roman"/>
              </w:rPr>
              <w:t>с даты проведения</w:t>
            </w:r>
            <w:proofErr w:type="gramEnd"/>
            <w:r w:rsidRPr="00AE26EB">
              <w:rPr>
                <w:rFonts w:ascii="Times New Roman" w:hAnsi="Times New Roman" w:cs="Times New Roman"/>
              </w:rPr>
              <w:t xml:space="preserve"> инвентаризации</w:t>
            </w:r>
          </w:p>
        </w:tc>
      </w:tr>
    </w:tbl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033DA" w:rsidRDefault="00E033DA" w:rsidP="00E033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E7B0E">
        <w:rPr>
          <w:b/>
          <w:sz w:val="28"/>
          <w:szCs w:val="28"/>
        </w:rPr>
        <w:lastRenderedPageBreak/>
        <w:t>17. Методика оценки эффективности муниципальной программы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E7B0E">
        <w:rPr>
          <w:sz w:val="28"/>
          <w:szCs w:val="28"/>
        </w:rPr>
        <w:t>С</w:t>
      </w:r>
      <w:r w:rsidRPr="004E7B0E">
        <w:rPr>
          <w:sz w:val="18"/>
          <w:szCs w:val="18"/>
        </w:rPr>
        <w:t>д</w:t>
      </w:r>
      <w:proofErr w:type="spellEnd"/>
      <w:r w:rsidRPr="004E7B0E">
        <w:rPr>
          <w:sz w:val="28"/>
          <w:szCs w:val="28"/>
        </w:rPr>
        <w:t>) определяется по формуле: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proofErr w:type="spellStart"/>
      <w:r w:rsidRPr="004E7B0E">
        <w:rPr>
          <w:sz w:val="28"/>
          <w:szCs w:val="28"/>
        </w:rPr>
        <w:t>С</w:t>
      </w:r>
      <w:r w:rsidRPr="004E7B0E">
        <w:rPr>
          <w:sz w:val="18"/>
          <w:szCs w:val="18"/>
        </w:rPr>
        <w:t>д</w:t>
      </w:r>
      <w:proofErr w:type="spellEnd"/>
      <w:r w:rsidRPr="004E7B0E">
        <w:rPr>
          <w:sz w:val="28"/>
          <w:szCs w:val="28"/>
        </w:rPr>
        <w:t xml:space="preserve"> = </w:t>
      </w:r>
      <w:proofErr w:type="spellStart"/>
      <w:r w:rsidRPr="004E7B0E">
        <w:rPr>
          <w:sz w:val="28"/>
          <w:szCs w:val="28"/>
        </w:rPr>
        <w:t>З</w:t>
      </w:r>
      <w:r w:rsidRPr="004E7B0E">
        <w:rPr>
          <w:sz w:val="18"/>
          <w:szCs w:val="18"/>
        </w:rPr>
        <w:t>ф</w:t>
      </w:r>
      <w:proofErr w:type="spellEnd"/>
      <w:r w:rsidRPr="004E7B0E">
        <w:rPr>
          <w:sz w:val="28"/>
          <w:szCs w:val="28"/>
        </w:rPr>
        <w:t xml:space="preserve"> / </w:t>
      </w:r>
      <w:proofErr w:type="spellStart"/>
      <w:r w:rsidRPr="004E7B0E">
        <w:rPr>
          <w:sz w:val="28"/>
          <w:szCs w:val="28"/>
        </w:rPr>
        <w:t>З</w:t>
      </w:r>
      <w:r w:rsidRPr="004E7B0E">
        <w:rPr>
          <w:sz w:val="18"/>
          <w:szCs w:val="18"/>
        </w:rPr>
        <w:t>п</w:t>
      </w:r>
      <w:proofErr w:type="spellEnd"/>
      <w:r w:rsidRPr="004E7B0E">
        <w:rPr>
          <w:sz w:val="28"/>
          <w:szCs w:val="28"/>
        </w:rPr>
        <w:t xml:space="preserve"> </w:t>
      </w:r>
      <w:proofErr w:type="spellStart"/>
      <w:r w:rsidRPr="004E7B0E">
        <w:rPr>
          <w:sz w:val="28"/>
          <w:szCs w:val="28"/>
        </w:rPr>
        <w:t>x</w:t>
      </w:r>
      <w:proofErr w:type="spellEnd"/>
      <w:r w:rsidRPr="004E7B0E">
        <w:rPr>
          <w:sz w:val="28"/>
          <w:szCs w:val="28"/>
        </w:rPr>
        <w:t xml:space="preserve"> 100%,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где: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4E7B0E">
        <w:rPr>
          <w:sz w:val="28"/>
          <w:szCs w:val="28"/>
        </w:rPr>
        <w:t>З</w:t>
      </w:r>
      <w:r w:rsidRPr="004E7B0E">
        <w:rPr>
          <w:sz w:val="18"/>
          <w:szCs w:val="18"/>
        </w:rPr>
        <w:t>ф</w:t>
      </w:r>
      <w:proofErr w:type="spellEnd"/>
      <w:r w:rsidRPr="004E7B0E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4E7B0E">
        <w:rPr>
          <w:sz w:val="28"/>
          <w:szCs w:val="28"/>
        </w:rPr>
        <w:t>З</w:t>
      </w:r>
      <w:r w:rsidRPr="004E7B0E">
        <w:rPr>
          <w:sz w:val="18"/>
          <w:szCs w:val="18"/>
        </w:rPr>
        <w:t>п</w:t>
      </w:r>
      <w:proofErr w:type="spellEnd"/>
      <w:r w:rsidRPr="004E7B0E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>) определяется по формуле: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4E7B0E">
        <w:rPr>
          <w:sz w:val="28"/>
          <w:szCs w:val="28"/>
        </w:rPr>
        <w:t>У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 xml:space="preserve"> = </w:t>
      </w:r>
      <w:proofErr w:type="spellStart"/>
      <w:r w:rsidRPr="004E7B0E">
        <w:rPr>
          <w:sz w:val="28"/>
          <w:szCs w:val="28"/>
        </w:rPr>
        <w:t>Ф</w:t>
      </w:r>
      <w:r w:rsidRPr="004E7B0E">
        <w:rPr>
          <w:sz w:val="18"/>
          <w:szCs w:val="18"/>
        </w:rPr>
        <w:t>ф</w:t>
      </w:r>
      <w:proofErr w:type="spellEnd"/>
      <w:r w:rsidRPr="004E7B0E">
        <w:rPr>
          <w:sz w:val="28"/>
          <w:szCs w:val="28"/>
        </w:rPr>
        <w:t xml:space="preserve"> / </w:t>
      </w:r>
      <w:proofErr w:type="spellStart"/>
      <w:r w:rsidRPr="004E7B0E">
        <w:rPr>
          <w:sz w:val="28"/>
          <w:szCs w:val="28"/>
        </w:rPr>
        <w:t>Ф</w:t>
      </w:r>
      <w:r w:rsidRPr="004E7B0E">
        <w:rPr>
          <w:sz w:val="18"/>
          <w:szCs w:val="18"/>
        </w:rPr>
        <w:t>п</w:t>
      </w:r>
      <w:proofErr w:type="spellEnd"/>
      <w:r w:rsidRPr="004E7B0E">
        <w:rPr>
          <w:sz w:val="28"/>
          <w:szCs w:val="28"/>
        </w:rPr>
        <w:t xml:space="preserve"> </w:t>
      </w:r>
      <w:proofErr w:type="spellStart"/>
      <w:r w:rsidRPr="004E7B0E">
        <w:rPr>
          <w:sz w:val="28"/>
          <w:szCs w:val="28"/>
        </w:rPr>
        <w:t>x</w:t>
      </w:r>
      <w:proofErr w:type="spellEnd"/>
      <w:r w:rsidRPr="004E7B0E">
        <w:rPr>
          <w:sz w:val="28"/>
          <w:szCs w:val="28"/>
        </w:rPr>
        <w:t xml:space="preserve"> 100%,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где: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4E7B0E">
        <w:rPr>
          <w:sz w:val="28"/>
          <w:szCs w:val="28"/>
        </w:rPr>
        <w:t>Ф</w:t>
      </w:r>
      <w:r w:rsidRPr="004E7B0E">
        <w:rPr>
          <w:sz w:val="18"/>
          <w:szCs w:val="18"/>
        </w:rPr>
        <w:t>ф</w:t>
      </w:r>
      <w:proofErr w:type="spellEnd"/>
      <w:r w:rsidRPr="004E7B0E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4E7B0E">
        <w:rPr>
          <w:sz w:val="28"/>
          <w:szCs w:val="28"/>
        </w:rPr>
        <w:t>Ф</w:t>
      </w:r>
      <w:r w:rsidRPr="004E7B0E">
        <w:rPr>
          <w:sz w:val="18"/>
          <w:szCs w:val="18"/>
        </w:rPr>
        <w:t>п</w:t>
      </w:r>
      <w:proofErr w:type="spellEnd"/>
      <w:r w:rsidRPr="004E7B0E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B0E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B0E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E7B0E">
        <w:rPr>
          <w:sz w:val="28"/>
          <w:szCs w:val="28"/>
        </w:rPr>
        <w:t>выполнены</w:t>
      </w:r>
      <w:proofErr w:type="gramEnd"/>
      <w:r w:rsidRPr="004E7B0E">
        <w:rPr>
          <w:sz w:val="28"/>
          <w:szCs w:val="28"/>
        </w:rPr>
        <w:t xml:space="preserve"> в полном объеме.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B0E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E033DA" w:rsidRPr="004E7B0E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B0E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E7B0E">
        <w:rPr>
          <w:sz w:val="28"/>
          <w:szCs w:val="28"/>
        </w:rPr>
        <w:t>выполнены</w:t>
      </w:r>
      <w:proofErr w:type="gramEnd"/>
      <w:r w:rsidRPr="004E7B0E">
        <w:rPr>
          <w:sz w:val="28"/>
          <w:szCs w:val="28"/>
        </w:rPr>
        <w:t xml:space="preserve"> в полном объеме.</w:t>
      </w:r>
    </w:p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</w:t>
      </w:r>
      <w:r>
        <w:rPr>
          <w:sz w:val="28"/>
          <w:szCs w:val="28"/>
        </w:rPr>
        <w:t>изнается неудовлетворительным.</w:t>
      </w:r>
    </w:p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033DA" w:rsidRDefault="00E033DA" w:rsidP="00E033D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6"/>
        <w:gridCol w:w="3494"/>
      </w:tblGrid>
      <w:tr w:rsidR="00E033DA" w:rsidTr="003947DF">
        <w:tc>
          <w:tcPr>
            <w:tcW w:w="6204" w:type="dxa"/>
          </w:tcPr>
          <w:p w:rsidR="00E033DA" w:rsidRDefault="00E033DA" w:rsidP="003947DF">
            <w:pPr>
              <w:tabs>
                <w:tab w:val="left" w:pos="1575"/>
              </w:tabs>
              <w:spacing w:after="0"/>
              <w:jc w:val="center"/>
              <w:rPr>
                <w:sz w:val="28"/>
                <w:szCs w:val="28"/>
              </w:rPr>
            </w:pPr>
            <w:r w:rsidRPr="00211EE3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- н</w:t>
            </w:r>
            <w:r w:rsidRPr="00211EE3">
              <w:rPr>
                <w:sz w:val="28"/>
                <w:szCs w:val="28"/>
              </w:rPr>
              <w:t>ачальник Управления</w:t>
            </w:r>
            <w:r>
              <w:rPr>
                <w:sz w:val="28"/>
                <w:szCs w:val="28"/>
              </w:rPr>
              <w:t xml:space="preserve"> по жизнеобеспечению и строительству</w:t>
            </w:r>
          </w:p>
        </w:tc>
        <w:tc>
          <w:tcPr>
            <w:tcW w:w="3576" w:type="dxa"/>
          </w:tcPr>
          <w:p w:rsidR="00E033DA" w:rsidRDefault="00E033DA" w:rsidP="003947DF">
            <w:pPr>
              <w:tabs>
                <w:tab w:val="left" w:pos="1575"/>
              </w:tabs>
              <w:spacing w:after="0"/>
              <w:rPr>
                <w:sz w:val="28"/>
                <w:szCs w:val="28"/>
              </w:rPr>
            </w:pPr>
          </w:p>
          <w:p w:rsidR="00E033DA" w:rsidRDefault="00E033DA" w:rsidP="003947DF">
            <w:pPr>
              <w:tabs>
                <w:tab w:val="left" w:pos="1575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E033DA" w:rsidRPr="00330CAE" w:rsidRDefault="00E033DA" w:rsidP="00E033DA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</w:p>
    <w:p w:rsidR="00E033DA" w:rsidRPr="00066C88" w:rsidRDefault="00E033DA" w:rsidP="00E033DA">
      <w:pPr>
        <w:tabs>
          <w:tab w:val="left" w:pos="1575"/>
        </w:tabs>
        <w:rPr>
          <w:sz w:val="28"/>
          <w:szCs w:val="28"/>
        </w:rPr>
      </w:pPr>
    </w:p>
    <w:p w:rsidR="00E033DA" w:rsidRDefault="00E033DA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E033DA" w:rsidSect="00221EE9">
      <w:footerReference w:type="default" r:id="rId21"/>
      <w:pgSz w:w="11906" w:h="16838"/>
      <w:pgMar w:top="993" w:right="851" w:bottom="1276" w:left="1701" w:header="6" w:footer="4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8A" w:rsidRDefault="00DB5C8A">
      <w:pPr>
        <w:spacing w:after="0" w:line="240" w:lineRule="auto"/>
      </w:pPr>
      <w:r>
        <w:separator/>
      </w:r>
    </w:p>
  </w:endnote>
  <w:endnote w:type="continuationSeparator" w:id="0">
    <w:p w:rsidR="00DB5C8A" w:rsidRDefault="00DB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354237"/>
      <w:docPartObj>
        <w:docPartGallery w:val="Page Numbers (Bottom of Page)"/>
        <w:docPartUnique/>
      </w:docPartObj>
    </w:sdtPr>
    <w:sdtContent>
      <w:p w:rsidR="009B3FAB" w:rsidRDefault="009B3FAB" w:rsidP="00A12B59">
        <w:pPr>
          <w:pStyle w:val="a8"/>
          <w:tabs>
            <w:tab w:val="clear" w:pos="9355"/>
            <w:tab w:val="right" w:pos="9498"/>
          </w:tabs>
          <w:ind w:right="-142"/>
        </w:pPr>
        <w:r>
          <w:rPr>
            <w:szCs w:val="18"/>
          </w:rPr>
          <w:t>постановление от «</w:t>
        </w:r>
        <w:r>
          <w:rPr>
            <w:szCs w:val="18"/>
            <w:u w:val="single"/>
          </w:rPr>
          <w:t xml:space="preserve">       </w:t>
        </w:r>
        <w:r>
          <w:rPr>
            <w:szCs w:val="18"/>
          </w:rPr>
          <w:t xml:space="preserve">» </w:t>
        </w:r>
        <w:r>
          <w:rPr>
            <w:szCs w:val="18"/>
            <w:u w:val="single"/>
          </w:rPr>
          <w:t xml:space="preserve">                           </w:t>
        </w:r>
        <w:r>
          <w:rPr>
            <w:szCs w:val="18"/>
          </w:rPr>
          <w:t xml:space="preserve"> </w:t>
        </w:r>
        <w:proofErr w:type="gramStart"/>
        <w:r>
          <w:rPr>
            <w:szCs w:val="18"/>
          </w:rPr>
          <w:t>г</w:t>
        </w:r>
        <w:proofErr w:type="gramEnd"/>
        <w:r>
          <w:rPr>
            <w:szCs w:val="18"/>
          </w:rPr>
          <w:t xml:space="preserve">. № </w:t>
        </w:r>
        <w:r>
          <w:rPr>
            <w:szCs w:val="18"/>
            <w:u w:val="single"/>
          </w:rPr>
          <w:t xml:space="preserve">            </w:t>
        </w:r>
        <w:r>
          <w:rPr>
            <w:szCs w:val="18"/>
          </w:rPr>
          <w:t xml:space="preserve">                                                                        </w:t>
        </w:r>
        <w:r>
          <w:t xml:space="preserve">страница </w:t>
        </w:r>
        <w:fldSimple w:instr=" PAGE   \* MERGEFORMAT ">
          <w:r w:rsidR="00E033DA">
            <w:rPr>
              <w:noProof/>
            </w:rPr>
            <w:t>2</w:t>
          </w:r>
        </w:fldSimple>
      </w:p>
      <w:p w:rsidR="009B3FAB" w:rsidRDefault="00AE0894">
        <w:pPr>
          <w:pStyle w:val="a8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8A" w:rsidRDefault="00DB5C8A">
      <w:pPr>
        <w:spacing w:after="0" w:line="240" w:lineRule="auto"/>
      </w:pPr>
      <w:r>
        <w:separator/>
      </w:r>
    </w:p>
  </w:footnote>
  <w:footnote w:type="continuationSeparator" w:id="0">
    <w:p w:rsidR="00DB5C8A" w:rsidRDefault="00DB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D4"/>
    <w:multiLevelType w:val="multilevel"/>
    <w:tmpl w:val="85161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">
    <w:nsid w:val="09A23D19"/>
    <w:multiLevelType w:val="hybridMultilevel"/>
    <w:tmpl w:val="56C88EFC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0DA22CF1"/>
    <w:multiLevelType w:val="multilevel"/>
    <w:tmpl w:val="B10A6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4">
    <w:nsid w:val="0DB45AE8"/>
    <w:multiLevelType w:val="multilevel"/>
    <w:tmpl w:val="6BD68F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eastAsia="Calibri" w:hint="default"/>
      </w:rPr>
    </w:lvl>
  </w:abstractNum>
  <w:abstractNum w:abstractNumId="5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623C2"/>
    <w:multiLevelType w:val="multilevel"/>
    <w:tmpl w:val="FD08E8B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414CE5"/>
    <w:multiLevelType w:val="hybridMultilevel"/>
    <w:tmpl w:val="7DA2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ED038BC"/>
    <w:multiLevelType w:val="multilevel"/>
    <w:tmpl w:val="85161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1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983B9B"/>
    <w:multiLevelType w:val="hybridMultilevel"/>
    <w:tmpl w:val="DF380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2DF509C"/>
    <w:multiLevelType w:val="multilevel"/>
    <w:tmpl w:val="5E6A8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ED1045D"/>
    <w:multiLevelType w:val="multilevel"/>
    <w:tmpl w:val="0A861C18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8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4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80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68" w:hanging="2160"/>
      </w:pPr>
      <w:rPr>
        <w:rFonts w:eastAsia="Calibri" w:hint="default"/>
      </w:rPr>
    </w:lvl>
  </w:abstractNum>
  <w:abstractNum w:abstractNumId="18">
    <w:nsid w:val="7267324A"/>
    <w:multiLevelType w:val="multilevel"/>
    <w:tmpl w:val="88E059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2."/>
      <w:lvlJc w:val="left"/>
      <w:pPr>
        <w:ind w:left="13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86" w:hanging="2160"/>
      </w:pPr>
      <w:rPr>
        <w:rFonts w:eastAsia="Calibri" w:hint="default"/>
      </w:rPr>
    </w:lvl>
  </w:abstractNum>
  <w:abstractNum w:abstractNumId="19">
    <w:nsid w:val="781B7433"/>
    <w:multiLevelType w:val="multilevel"/>
    <w:tmpl w:val="3006C36E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01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9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95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5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57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1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18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168" w:hanging="2160"/>
      </w:pPr>
      <w:rPr>
        <w:rFonts w:eastAsia="Calibri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5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"/>
  </w:num>
  <w:num w:numId="16">
    <w:abstractNumId w:val="18"/>
  </w:num>
  <w:num w:numId="17">
    <w:abstractNumId w:val="3"/>
  </w:num>
  <w:num w:numId="18">
    <w:abstractNumId w:val="19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A7"/>
    <w:rsid w:val="00000B32"/>
    <w:rsid w:val="00000C49"/>
    <w:rsid w:val="0002142C"/>
    <w:rsid w:val="00022473"/>
    <w:rsid w:val="000244F2"/>
    <w:rsid w:val="00024875"/>
    <w:rsid w:val="00024FF0"/>
    <w:rsid w:val="00027FA2"/>
    <w:rsid w:val="00030974"/>
    <w:rsid w:val="00033AB6"/>
    <w:rsid w:val="000351B3"/>
    <w:rsid w:val="00036F8A"/>
    <w:rsid w:val="00037A49"/>
    <w:rsid w:val="000422E9"/>
    <w:rsid w:val="00043287"/>
    <w:rsid w:val="00043A82"/>
    <w:rsid w:val="00046CA1"/>
    <w:rsid w:val="00047BDC"/>
    <w:rsid w:val="00050CED"/>
    <w:rsid w:val="0005596D"/>
    <w:rsid w:val="00065150"/>
    <w:rsid w:val="0006543D"/>
    <w:rsid w:val="00067062"/>
    <w:rsid w:val="00071AC1"/>
    <w:rsid w:val="00071B0B"/>
    <w:rsid w:val="0008036A"/>
    <w:rsid w:val="00084D1D"/>
    <w:rsid w:val="00086732"/>
    <w:rsid w:val="00087CC3"/>
    <w:rsid w:val="00090097"/>
    <w:rsid w:val="0009016B"/>
    <w:rsid w:val="0009114E"/>
    <w:rsid w:val="0009128E"/>
    <w:rsid w:val="0009489D"/>
    <w:rsid w:val="0009738F"/>
    <w:rsid w:val="000A2FC6"/>
    <w:rsid w:val="000A4315"/>
    <w:rsid w:val="000A77BB"/>
    <w:rsid w:val="000B1834"/>
    <w:rsid w:val="000B1B80"/>
    <w:rsid w:val="000B2657"/>
    <w:rsid w:val="000B59D4"/>
    <w:rsid w:val="000B6628"/>
    <w:rsid w:val="000B6957"/>
    <w:rsid w:val="000C0BE1"/>
    <w:rsid w:val="000C52CE"/>
    <w:rsid w:val="000C7225"/>
    <w:rsid w:val="000C732B"/>
    <w:rsid w:val="000D19CB"/>
    <w:rsid w:val="000D2027"/>
    <w:rsid w:val="000D2437"/>
    <w:rsid w:val="000E0402"/>
    <w:rsid w:val="000E06D4"/>
    <w:rsid w:val="000E30BC"/>
    <w:rsid w:val="000E5493"/>
    <w:rsid w:val="000E54D4"/>
    <w:rsid w:val="000E7C58"/>
    <w:rsid w:val="000F07B3"/>
    <w:rsid w:val="000F0CAB"/>
    <w:rsid w:val="000F13FC"/>
    <w:rsid w:val="000F35F5"/>
    <w:rsid w:val="0010093D"/>
    <w:rsid w:val="0010326C"/>
    <w:rsid w:val="001073D2"/>
    <w:rsid w:val="001119E4"/>
    <w:rsid w:val="00113FE1"/>
    <w:rsid w:val="00117A7E"/>
    <w:rsid w:val="001212FD"/>
    <w:rsid w:val="00121836"/>
    <w:rsid w:val="00123831"/>
    <w:rsid w:val="00126394"/>
    <w:rsid w:val="00131721"/>
    <w:rsid w:val="00132928"/>
    <w:rsid w:val="00134F1D"/>
    <w:rsid w:val="0013559E"/>
    <w:rsid w:val="001402C8"/>
    <w:rsid w:val="001405E2"/>
    <w:rsid w:val="00142B8A"/>
    <w:rsid w:val="00142F75"/>
    <w:rsid w:val="00144735"/>
    <w:rsid w:val="00145BF6"/>
    <w:rsid w:val="001526AD"/>
    <w:rsid w:val="001661C4"/>
    <w:rsid w:val="001668CE"/>
    <w:rsid w:val="001673E4"/>
    <w:rsid w:val="0017102E"/>
    <w:rsid w:val="00172279"/>
    <w:rsid w:val="001728E5"/>
    <w:rsid w:val="00172DE7"/>
    <w:rsid w:val="0017360E"/>
    <w:rsid w:val="00174C75"/>
    <w:rsid w:val="001764E5"/>
    <w:rsid w:val="00182DD2"/>
    <w:rsid w:val="00183A1E"/>
    <w:rsid w:val="00184D8A"/>
    <w:rsid w:val="00187314"/>
    <w:rsid w:val="001911FF"/>
    <w:rsid w:val="00193211"/>
    <w:rsid w:val="001936B7"/>
    <w:rsid w:val="00193981"/>
    <w:rsid w:val="00193B3A"/>
    <w:rsid w:val="001A0CF6"/>
    <w:rsid w:val="001A0D2D"/>
    <w:rsid w:val="001A0E86"/>
    <w:rsid w:val="001A10A5"/>
    <w:rsid w:val="001A2548"/>
    <w:rsid w:val="001B0A27"/>
    <w:rsid w:val="001B107D"/>
    <w:rsid w:val="001B27D1"/>
    <w:rsid w:val="001B3FB6"/>
    <w:rsid w:val="001B5ED7"/>
    <w:rsid w:val="001B7294"/>
    <w:rsid w:val="001B7E04"/>
    <w:rsid w:val="001C09B1"/>
    <w:rsid w:val="001C227E"/>
    <w:rsid w:val="001D0108"/>
    <w:rsid w:val="001D0D55"/>
    <w:rsid w:val="001D17B0"/>
    <w:rsid w:val="001D27AD"/>
    <w:rsid w:val="001D7738"/>
    <w:rsid w:val="001E11B8"/>
    <w:rsid w:val="001E15EE"/>
    <w:rsid w:val="001E3A72"/>
    <w:rsid w:val="001E3D93"/>
    <w:rsid w:val="001E4631"/>
    <w:rsid w:val="001E7512"/>
    <w:rsid w:val="001F080B"/>
    <w:rsid w:val="001F24F0"/>
    <w:rsid w:val="001F299B"/>
    <w:rsid w:val="001F3E5B"/>
    <w:rsid w:val="001F451C"/>
    <w:rsid w:val="001F4C3F"/>
    <w:rsid w:val="001F5056"/>
    <w:rsid w:val="001F69FA"/>
    <w:rsid w:val="001F76B4"/>
    <w:rsid w:val="00201DC7"/>
    <w:rsid w:val="002037DF"/>
    <w:rsid w:val="002055F0"/>
    <w:rsid w:val="00205AA8"/>
    <w:rsid w:val="002068C3"/>
    <w:rsid w:val="00216C94"/>
    <w:rsid w:val="00217FC1"/>
    <w:rsid w:val="00221975"/>
    <w:rsid w:val="00221EE9"/>
    <w:rsid w:val="00223178"/>
    <w:rsid w:val="00225581"/>
    <w:rsid w:val="002272DA"/>
    <w:rsid w:val="00227CE2"/>
    <w:rsid w:val="00233A51"/>
    <w:rsid w:val="002347D9"/>
    <w:rsid w:val="002442F4"/>
    <w:rsid w:val="002448D1"/>
    <w:rsid w:val="0024493F"/>
    <w:rsid w:val="002462F5"/>
    <w:rsid w:val="00246A6B"/>
    <w:rsid w:val="0024715E"/>
    <w:rsid w:val="002471B4"/>
    <w:rsid w:val="002514E4"/>
    <w:rsid w:val="002559A3"/>
    <w:rsid w:val="00261C53"/>
    <w:rsid w:val="00270992"/>
    <w:rsid w:val="0027460C"/>
    <w:rsid w:val="002748A0"/>
    <w:rsid w:val="00277148"/>
    <w:rsid w:val="00280712"/>
    <w:rsid w:val="0028311A"/>
    <w:rsid w:val="0028453B"/>
    <w:rsid w:val="0028576B"/>
    <w:rsid w:val="0029153F"/>
    <w:rsid w:val="00291980"/>
    <w:rsid w:val="00295BFF"/>
    <w:rsid w:val="002A08A9"/>
    <w:rsid w:val="002A1303"/>
    <w:rsid w:val="002A2E03"/>
    <w:rsid w:val="002A4921"/>
    <w:rsid w:val="002A62A3"/>
    <w:rsid w:val="002B4E7F"/>
    <w:rsid w:val="002C0553"/>
    <w:rsid w:val="002C08AB"/>
    <w:rsid w:val="002C219C"/>
    <w:rsid w:val="002C403F"/>
    <w:rsid w:val="002C55B5"/>
    <w:rsid w:val="002D0BD7"/>
    <w:rsid w:val="002D21A9"/>
    <w:rsid w:val="002D2F95"/>
    <w:rsid w:val="002D6703"/>
    <w:rsid w:val="002E02A7"/>
    <w:rsid w:val="002E11A7"/>
    <w:rsid w:val="002E19E0"/>
    <w:rsid w:val="002F0B0E"/>
    <w:rsid w:val="002F118F"/>
    <w:rsid w:val="002F2FBF"/>
    <w:rsid w:val="002F3D83"/>
    <w:rsid w:val="002F4252"/>
    <w:rsid w:val="002F4AC0"/>
    <w:rsid w:val="002F7182"/>
    <w:rsid w:val="002F720C"/>
    <w:rsid w:val="0030038C"/>
    <w:rsid w:val="003005A5"/>
    <w:rsid w:val="00301D85"/>
    <w:rsid w:val="00305784"/>
    <w:rsid w:val="00305AEF"/>
    <w:rsid w:val="00306CC7"/>
    <w:rsid w:val="0031147B"/>
    <w:rsid w:val="00316009"/>
    <w:rsid w:val="003241C4"/>
    <w:rsid w:val="00324AA5"/>
    <w:rsid w:val="003255B9"/>
    <w:rsid w:val="0033041A"/>
    <w:rsid w:val="003312AB"/>
    <w:rsid w:val="00335466"/>
    <w:rsid w:val="00336E6E"/>
    <w:rsid w:val="00342DF6"/>
    <w:rsid w:val="00343BEC"/>
    <w:rsid w:val="00344B4B"/>
    <w:rsid w:val="00345174"/>
    <w:rsid w:val="00345FBF"/>
    <w:rsid w:val="00346286"/>
    <w:rsid w:val="00346BC3"/>
    <w:rsid w:val="00353B4B"/>
    <w:rsid w:val="003622B9"/>
    <w:rsid w:val="00367E97"/>
    <w:rsid w:val="00370294"/>
    <w:rsid w:val="00372D32"/>
    <w:rsid w:val="00372EBA"/>
    <w:rsid w:val="00373B22"/>
    <w:rsid w:val="00382BEB"/>
    <w:rsid w:val="00383723"/>
    <w:rsid w:val="003848C6"/>
    <w:rsid w:val="003860F6"/>
    <w:rsid w:val="00387E76"/>
    <w:rsid w:val="0039185B"/>
    <w:rsid w:val="003A3677"/>
    <w:rsid w:val="003A5257"/>
    <w:rsid w:val="003A6B62"/>
    <w:rsid w:val="003A75FF"/>
    <w:rsid w:val="003A7C48"/>
    <w:rsid w:val="003B0E8E"/>
    <w:rsid w:val="003B1517"/>
    <w:rsid w:val="003B1A42"/>
    <w:rsid w:val="003B2E95"/>
    <w:rsid w:val="003B34D6"/>
    <w:rsid w:val="003B625E"/>
    <w:rsid w:val="003B6F13"/>
    <w:rsid w:val="003C5383"/>
    <w:rsid w:val="003C742F"/>
    <w:rsid w:val="003D1E0B"/>
    <w:rsid w:val="003D5470"/>
    <w:rsid w:val="003D59F2"/>
    <w:rsid w:val="003D7B51"/>
    <w:rsid w:val="003E2037"/>
    <w:rsid w:val="003E2F65"/>
    <w:rsid w:val="003E3828"/>
    <w:rsid w:val="003E4C0D"/>
    <w:rsid w:val="003E64C2"/>
    <w:rsid w:val="003F032D"/>
    <w:rsid w:val="003F2B6F"/>
    <w:rsid w:val="003F325B"/>
    <w:rsid w:val="00402977"/>
    <w:rsid w:val="004035E6"/>
    <w:rsid w:val="00403F40"/>
    <w:rsid w:val="004070AB"/>
    <w:rsid w:val="0040714B"/>
    <w:rsid w:val="00407BA7"/>
    <w:rsid w:val="00414E85"/>
    <w:rsid w:val="00420009"/>
    <w:rsid w:val="0042075A"/>
    <w:rsid w:val="00426B6E"/>
    <w:rsid w:val="00431AA0"/>
    <w:rsid w:val="00435CF2"/>
    <w:rsid w:val="00437A9F"/>
    <w:rsid w:val="00440F39"/>
    <w:rsid w:val="004432CD"/>
    <w:rsid w:val="00443B4B"/>
    <w:rsid w:val="004460F0"/>
    <w:rsid w:val="00450779"/>
    <w:rsid w:val="00450919"/>
    <w:rsid w:val="00451883"/>
    <w:rsid w:val="00452A8A"/>
    <w:rsid w:val="00456256"/>
    <w:rsid w:val="004563FB"/>
    <w:rsid w:val="004640CA"/>
    <w:rsid w:val="00466234"/>
    <w:rsid w:val="00467531"/>
    <w:rsid w:val="00467B64"/>
    <w:rsid w:val="00471ACF"/>
    <w:rsid w:val="0047268C"/>
    <w:rsid w:val="00476A63"/>
    <w:rsid w:val="004802B1"/>
    <w:rsid w:val="00480831"/>
    <w:rsid w:val="004830C4"/>
    <w:rsid w:val="004840A8"/>
    <w:rsid w:val="00484E8F"/>
    <w:rsid w:val="00486587"/>
    <w:rsid w:val="004870CD"/>
    <w:rsid w:val="004952BA"/>
    <w:rsid w:val="00497675"/>
    <w:rsid w:val="004A2E95"/>
    <w:rsid w:val="004A68AE"/>
    <w:rsid w:val="004B1EE4"/>
    <w:rsid w:val="004B39CE"/>
    <w:rsid w:val="004B5771"/>
    <w:rsid w:val="004B5894"/>
    <w:rsid w:val="004C55F7"/>
    <w:rsid w:val="004C68B7"/>
    <w:rsid w:val="004C6DE7"/>
    <w:rsid w:val="004C7D47"/>
    <w:rsid w:val="004D0CD5"/>
    <w:rsid w:val="004D11E6"/>
    <w:rsid w:val="004D1D17"/>
    <w:rsid w:val="004D3B33"/>
    <w:rsid w:val="004E47B0"/>
    <w:rsid w:val="004F28E8"/>
    <w:rsid w:val="004F79FA"/>
    <w:rsid w:val="00503716"/>
    <w:rsid w:val="00504C1E"/>
    <w:rsid w:val="00504E16"/>
    <w:rsid w:val="00504FAD"/>
    <w:rsid w:val="005055F4"/>
    <w:rsid w:val="005056CB"/>
    <w:rsid w:val="00505C40"/>
    <w:rsid w:val="00510EBF"/>
    <w:rsid w:val="0051159B"/>
    <w:rsid w:val="0051237C"/>
    <w:rsid w:val="00516BCE"/>
    <w:rsid w:val="00517E10"/>
    <w:rsid w:val="00520D3F"/>
    <w:rsid w:val="00523C0E"/>
    <w:rsid w:val="00523D46"/>
    <w:rsid w:val="00527134"/>
    <w:rsid w:val="0053219B"/>
    <w:rsid w:val="00534D0F"/>
    <w:rsid w:val="005362D1"/>
    <w:rsid w:val="0053690E"/>
    <w:rsid w:val="005376E1"/>
    <w:rsid w:val="005436DF"/>
    <w:rsid w:val="0054524F"/>
    <w:rsid w:val="0054610A"/>
    <w:rsid w:val="0054647E"/>
    <w:rsid w:val="00550496"/>
    <w:rsid w:val="00555B4F"/>
    <w:rsid w:val="0056188B"/>
    <w:rsid w:val="00561D67"/>
    <w:rsid w:val="005620DB"/>
    <w:rsid w:val="005647C5"/>
    <w:rsid w:val="00564F67"/>
    <w:rsid w:val="0056547C"/>
    <w:rsid w:val="00570006"/>
    <w:rsid w:val="005713B1"/>
    <w:rsid w:val="00573AD5"/>
    <w:rsid w:val="00575BB0"/>
    <w:rsid w:val="00580573"/>
    <w:rsid w:val="00580D32"/>
    <w:rsid w:val="005814D1"/>
    <w:rsid w:val="00582073"/>
    <w:rsid w:val="0058565F"/>
    <w:rsid w:val="005877B7"/>
    <w:rsid w:val="00591205"/>
    <w:rsid w:val="00591A22"/>
    <w:rsid w:val="00593117"/>
    <w:rsid w:val="00593A4D"/>
    <w:rsid w:val="00595370"/>
    <w:rsid w:val="00596444"/>
    <w:rsid w:val="00597B16"/>
    <w:rsid w:val="00597C80"/>
    <w:rsid w:val="005A0203"/>
    <w:rsid w:val="005A25CA"/>
    <w:rsid w:val="005A2955"/>
    <w:rsid w:val="005A2C88"/>
    <w:rsid w:val="005A6AC0"/>
    <w:rsid w:val="005A6EE8"/>
    <w:rsid w:val="005B1E63"/>
    <w:rsid w:val="005C155B"/>
    <w:rsid w:val="005C598E"/>
    <w:rsid w:val="005D44FB"/>
    <w:rsid w:val="005D5524"/>
    <w:rsid w:val="005E1BD1"/>
    <w:rsid w:val="005E328F"/>
    <w:rsid w:val="005E549A"/>
    <w:rsid w:val="005E6631"/>
    <w:rsid w:val="005F6A66"/>
    <w:rsid w:val="00601539"/>
    <w:rsid w:val="00602193"/>
    <w:rsid w:val="006031F5"/>
    <w:rsid w:val="00606F77"/>
    <w:rsid w:val="006102AC"/>
    <w:rsid w:val="00612EE1"/>
    <w:rsid w:val="0061742F"/>
    <w:rsid w:val="0062600C"/>
    <w:rsid w:val="006277A1"/>
    <w:rsid w:val="00636E2F"/>
    <w:rsid w:val="00641501"/>
    <w:rsid w:val="00645619"/>
    <w:rsid w:val="006500AE"/>
    <w:rsid w:val="00656276"/>
    <w:rsid w:val="00656E75"/>
    <w:rsid w:val="006575DD"/>
    <w:rsid w:val="0066069B"/>
    <w:rsid w:val="0066392D"/>
    <w:rsid w:val="00663E58"/>
    <w:rsid w:val="00664CC4"/>
    <w:rsid w:val="00671CD6"/>
    <w:rsid w:val="00676332"/>
    <w:rsid w:val="006875E4"/>
    <w:rsid w:val="0069657B"/>
    <w:rsid w:val="006A4CEB"/>
    <w:rsid w:val="006A69E9"/>
    <w:rsid w:val="006A75E2"/>
    <w:rsid w:val="006A7849"/>
    <w:rsid w:val="006B0E45"/>
    <w:rsid w:val="006B3164"/>
    <w:rsid w:val="006B4097"/>
    <w:rsid w:val="006B5427"/>
    <w:rsid w:val="006B603C"/>
    <w:rsid w:val="006B6E66"/>
    <w:rsid w:val="006B72EA"/>
    <w:rsid w:val="006C0220"/>
    <w:rsid w:val="006C0B01"/>
    <w:rsid w:val="006C116C"/>
    <w:rsid w:val="006C35ED"/>
    <w:rsid w:val="006C6252"/>
    <w:rsid w:val="006D1DA6"/>
    <w:rsid w:val="006D3637"/>
    <w:rsid w:val="006D3E57"/>
    <w:rsid w:val="006D49D1"/>
    <w:rsid w:val="006D59B1"/>
    <w:rsid w:val="006D75E6"/>
    <w:rsid w:val="006E03F3"/>
    <w:rsid w:val="006E4EFC"/>
    <w:rsid w:val="006E61DD"/>
    <w:rsid w:val="006F169D"/>
    <w:rsid w:val="006F3041"/>
    <w:rsid w:val="006F49B4"/>
    <w:rsid w:val="006F638E"/>
    <w:rsid w:val="006F64A1"/>
    <w:rsid w:val="006F7242"/>
    <w:rsid w:val="0070067D"/>
    <w:rsid w:val="007007C1"/>
    <w:rsid w:val="00703C72"/>
    <w:rsid w:val="0070620D"/>
    <w:rsid w:val="00706580"/>
    <w:rsid w:val="00712A3A"/>
    <w:rsid w:val="00713093"/>
    <w:rsid w:val="007139C0"/>
    <w:rsid w:val="00717284"/>
    <w:rsid w:val="007209EA"/>
    <w:rsid w:val="00726B33"/>
    <w:rsid w:val="00737796"/>
    <w:rsid w:val="007415AB"/>
    <w:rsid w:val="00745AAC"/>
    <w:rsid w:val="00745B5F"/>
    <w:rsid w:val="00754703"/>
    <w:rsid w:val="00754BCE"/>
    <w:rsid w:val="007562CB"/>
    <w:rsid w:val="00763371"/>
    <w:rsid w:val="00763625"/>
    <w:rsid w:val="00763CDB"/>
    <w:rsid w:val="0077087F"/>
    <w:rsid w:val="0078221F"/>
    <w:rsid w:val="00783A4F"/>
    <w:rsid w:val="00785206"/>
    <w:rsid w:val="007859C4"/>
    <w:rsid w:val="00792948"/>
    <w:rsid w:val="00797226"/>
    <w:rsid w:val="007A3ACE"/>
    <w:rsid w:val="007A4CBE"/>
    <w:rsid w:val="007A7159"/>
    <w:rsid w:val="007B30FA"/>
    <w:rsid w:val="007B385B"/>
    <w:rsid w:val="007B6478"/>
    <w:rsid w:val="007C1D1C"/>
    <w:rsid w:val="007C316A"/>
    <w:rsid w:val="007C5DA1"/>
    <w:rsid w:val="007C6FF6"/>
    <w:rsid w:val="007C76B9"/>
    <w:rsid w:val="007D0C4E"/>
    <w:rsid w:val="007D5DCC"/>
    <w:rsid w:val="007E46E3"/>
    <w:rsid w:val="007E5F0A"/>
    <w:rsid w:val="007F72EA"/>
    <w:rsid w:val="007F79A2"/>
    <w:rsid w:val="007F7CCB"/>
    <w:rsid w:val="00802428"/>
    <w:rsid w:val="008045E7"/>
    <w:rsid w:val="008059DD"/>
    <w:rsid w:val="0080796A"/>
    <w:rsid w:val="00822893"/>
    <w:rsid w:val="00826D7A"/>
    <w:rsid w:val="00827B6B"/>
    <w:rsid w:val="00832BA4"/>
    <w:rsid w:val="0083539D"/>
    <w:rsid w:val="00841DEB"/>
    <w:rsid w:val="008442D3"/>
    <w:rsid w:val="00845E41"/>
    <w:rsid w:val="0084747A"/>
    <w:rsid w:val="00847542"/>
    <w:rsid w:val="00851E97"/>
    <w:rsid w:val="00852788"/>
    <w:rsid w:val="00853A86"/>
    <w:rsid w:val="00854CD7"/>
    <w:rsid w:val="0086738E"/>
    <w:rsid w:val="00871109"/>
    <w:rsid w:val="00871E4F"/>
    <w:rsid w:val="008727E7"/>
    <w:rsid w:val="008731EB"/>
    <w:rsid w:val="00873AE8"/>
    <w:rsid w:val="00877A51"/>
    <w:rsid w:val="00885D85"/>
    <w:rsid w:val="008869A9"/>
    <w:rsid w:val="00893171"/>
    <w:rsid w:val="008931B3"/>
    <w:rsid w:val="00893B45"/>
    <w:rsid w:val="00893EED"/>
    <w:rsid w:val="008976AB"/>
    <w:rsid w:val="00897965"/>
    <w:rsid w:val="0089796B"/>
    <w:rsid w:val="008A111B"/>
    <w:rsid w:val="008A322B"/>
    <w:rsid w:val="008A3653"/>
    <w:rsid w:val="008B2059"/>
    <w:rsid w:val="008B4E40"/>
    <w:rsid w:val="008B53BE"/>
    <w:rsid w:val="008B5DC1"/>
    <w:rsid w:val="008B7E98"/>
    <w:rsid w:val="008C06A4"/>
    <w:rsid w:val="008C56F5"/>
    <w:rsid w:val="008D375D"/>
    <w:rsid w:val="008D490A"/>
    <w:rsid w:val="008D6C19"/>
    <w:rsid w:val="008D6F26"/>
    <w:rsid w:val="008D71EF"/>
    <w:rsid w:val="008E2F1F"/>
    <w:rsid w:val="008E4CA3"/>
    <w:rsid w:val="008E4CC9"/>
    <w:rsid w:val="008E6082"/>
    <w:rsid w:val="008F0ABC"/>
    <w:rsid w:val="008F2496"/>
    <w:rsid w:val="008F2B4F"/>
    <w:rsid w:val="00902E77"/>
    <w:rsid w:val="00906BF8"/>
    <w:rsid w:val="00910151"/>
    <w:rsid w:val="00910731"/>
    <w:rsid w:val="00912EC5"/>
    <w:rsid w:val="00915FDE"/>
    <w:rsid w:val="0091687E"/>
    <w:rsid w:val="00917C83"/>
    <w:rsid w:val="00921E92"/>
    <w:rsid w:val="009225E3"/>
    <w:rsid w:val="009247C5"/>
    <w:rsid w:val="00926222"/>
    <w:rsid w:val="00931C0A"/>
    <w:rsid w:val="00932E52"/>
    <w:rsid w:val="009342D3"/>
    <w:rsid w:val="0093525E"/>
    <w:rsid w:val="00935D35"/>
    <w:rsid w:val="009378F1"/>
    <w:rsid w:val="00943D6C"/>
    <w:rsid w:val="0094574E"/>
    <w:rsid w:val="00954B6B"/>
    <w:rsid w:val="00955A78"/>
    <w:rsid w:val="00957084"/>
    <w:rsid w:val="009621D9"/>
    <w:rsid w:val="00972894"/>
    <w:rsid w:val="009744B9"/>
    <w:rsid w:val="0097588C"/>
    <w:rsid w:val="009759C5"/>
    <w:rsid w:val="00976393"/>
    <w:rsid w:val="009779AE"/>
    <w:rsid w:val="00981AEE"/>
    <w:rsid w:val="009922C6"/>
    <w:rsid w:val="00993179"/>
    <w:rsid w:val="00997C48"/>
    <w:rsid w:val="009A0065"/>
    <w:rsid w:val="009A14AB"/>
    <w:rsid w:val="009A2F10"/>
    <w:rsid w:val="009A3361"/>
    <w:rsid w:val="009A5515"/>
    <w:rsid w:val="009A6D67"/>
    <w:rsid w:val="009B3FAB"/>
    <w:rsid w:val="009C0C3E"/>
    <w:rsid w:val="009C1F75"/>
    <w:rsid w:val="009C572E"/>
    <w:rsid w:val="009C6447"/>
    <w:rsid w:val="009C7793"/>
    <w:rsid w:val="009D08EA"/>
    <w:rsid w:val="009D303C"/>
    <w:rsid w:val="009D3588"/>
    <w:rsid w:val="009D3704"/>
    <w:rsid w:val="009D3768"/>
    <w:rsid w:val="009D3E96"/>
    <w:rsid w:val="009D7F64"/>
    <w:rsid w:val="009E1329"/>
    <w:rsid w:val="009E1933"/>
    <w:rsid w:val="009E1C2D"/>
    <w:rsid w:val="009E6DBD"/>
    <w:rsid w:val="009F07F7"/>
    <w:rsid w:val="009F16DE"/>
    <w:rsid w:val="009F3758"/>
    <w:rsid w:val="009F389B"/>
    <w:rsid w:val="009F58B0"/>
    <w:rsid w:val="009F5C06"/>
    <w:rsid w:val="00A03E29"/>
    <w:rsid w:val="00A0641E"/>
    <w:rsid w:val="00A11A4B"/>
    <w:rsid w:val="00A12B59"/>
    <w:rsid w:val="00A145FE"/>
    <w:rsid w:val="00A14975"/>
    <w:rsid w:val="00A14E2D"/>
    <w:rsid w:val="00A15FCC"/>
    <w:rsid w:val="00A176E2"/>
    <w:rsid w:val="00A21728"/>
    <w:rsid w:val="00A23C55"/>
    <w:rsid w:val="00A24567"/>
    <w:rsid w:val="00A30F04"/>
    <w:rsid w:val="00A312D6"/>
    <w:rsid w:val="00A32AC4"/>
    <w:rsid w:val="00A34DA5"/>
    <w:rsid w:val="00A35CB3"/>
    <w:rsid w:val="00A37059"/>
    <w:rsid w:val="00A42096"/>
    <w:rsid w:val="00A42F55"/>
    <w:rsid w:val="00A511C0"/>
    <w:rsid w:val="00A51AF8"/>
    <w:rsid w:val="00A54B05"/>
    <w:rsid w:val="00A5722D"/>
    <w:rsid w:val="00A61819"/>
    <w:rsid w:val="00A61E99"/>
    <w:rsid w:val="00A71867"/>
    <w:rsid w:val="00A74088"/>
    <w:rsid w:val="00A743F5"/>
    <w:rsid w:val="00A75240"/>
    <w:rsid w:val="00A80B4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9780F"/>
    <w:rsid w:val="00AA1950"/>
    <w:rsid w:val="00AA2FC9"/>
    <w:rsid w:val="00AA3B88"/>
    <w:rsid w:val="00AA728F"/>
    <w:rsid w:val="00AB0597"/>
    <w:rsid w:val="00AB1B22"/>
    <w:rsid w:val="00AB206F"/>
    <w:rsid w:val="00AB4DEB"/>
    <w:rsid w:val="00AB5ADC"/>
    <w:rsid w:val="00AC10BD"/>
    <w:rsid w:val="00AC51A7"/>
    <w:rsid w:val="00AC6605"/>
    <w:rsid w:val="00AC7C03"/>
    <w:rsid w:val="00AD006D"/>
    <w:rsid w:val="00AD3A89"/>
    <w:rsid w:val="00AE0894"/>
    <w:rsid w:val="00AE2F10"/>
    <w:rsid w:val="00AE3CA4"/>
    <w:rsid w:val="00AE3D2E"/>
    <w:rsid w:val="00AE7BB1"/>
    <w:rsid w:val="00AE7C84"/>
    <w:rsid w:val="00AF27D8"/>
    <w:rsid w:val="00AF2F5B"/>
    <w:rsid w:val="00AF441C"/>
    <w:rsid w:val="00AF5C5F"/>
    <w:rsid w:val="00B03358"/>
    <w:rsid w:val="00B05211"/>
    <w:rsid w:val="00B12915"/>
    <w:rsid w:val="00B165A1"/>
    <w:rsid w:val="00B17106"/>
    <w:rsid w:val="00B17B9A"/>
    <w:rsid w:val="00B245B1"/>
    <w:rsid w:val="00B35119"/>
    <w:rsid w:val="00B375FC"/>
    <w:rsid w:val="00B436E5"/>
    <w:rsid w:val="00B45046"/>
    <w:rsid w:val="00B45A72"/>
    <w:rsid w:val="00B47B3C"/>
    <w:rsid w:val="00B511CF"/>
    <w:rsid w:val="00B539DF"/>
    <w:rsid w:val="00B56E4D"/>
    <w:rsid w:val="00B57C43"/>
    <w:rsid w:val="00B62171"/>
    <w:rsid w:val="00B64452"/>
    <w:rsid w:val="00B66089"/>
    <w:rsid w:val="00B6705D"/>
    <w:rsid w:val="00B677DB"/>
    <w:rsid w:val="00B752C0"/>
    <w:rsid w:val="00B75BA8"/>
    <w:rsid w:val="00B76ABE"/>
    <w:rsid w:val="00B77F9C"/>
    <w:rsid w:val="00B805F4"/>
    <w:rsid w:val="00B83010"/>
    <w:rsid w:val="00B83035"/>
    <w:rsid w:val="00B834D9"/>
    <w:rsid w:val="00B8643D"/>
    <w:rsid w:val="00B86F70"/>
    <w:rsid w:val="00B92CD7"/>
    <w:rsid w:val="00B97C4A"/>
    <w:rsid w:val="00BA1A88"/>
    <w:rsid w:val="00BA3876"/>
    <w:rsid w:val="00BA565A"/>
    <w:rsid w:val="00BA6884"/>
    <w:rsid w:val="00BB0ED1"/>
    <w:rsid w:val="00BB212E"/>
    <w:rsid w:val="00BB4E7E"/>
    <w:rsid w:val="00BC0FEC"/>
    <w:rsid w:val="00BC3BA5"/>
    <w:rsid w:val="00BC61FF"/>
    <w:rsid w:val="00BC676B"/>
    <w:rsid w:val="00BC7176"/>
    <w:rsid w:val="00BD0CBA"/>
    <w:rsid w:val="00BD198D"/>
    <w:rsid w:val="00BD3060"/>
    <w:rsid w:val="00BD6629"/>
    <w:rsid w:val="00BD6D7E"/>
    <w:rsid w:val="00BD7249"/>
    <w:rsid w:val="00BE18C2"/>
    <w:rsid w:val="00BE5253"/>
    <w:rsid w:val="00BE6889"/>
    <w:rsid w:val="00BE6994"/>
    <w:rsid w:val="00BE70DF"/>
    <w:rsid w:val="00BE76F6"/>
    <w:rsid w:val="00BF04F2"/>
    <w:rsid w:val="00C01BAE"/>
    <w:rsid w:val="00C03D62"/>
    <w:rsid w:val="00C0677E"/>
    <w:rsid w:val="00C10436"/>
    <w:rsid w:val="00C15CB2"/>
    <w:rsid w:val="00C17199"/>
    <w:rsid w:val="00C206E3"/>
    <w:rsid w:val="00C230EC"/>
    <w:rsid w:val="00C3190B"/>
    <w:rsid w:val="00C3228D"/>
    <w:rsid w:val="00C346F8"/>
    <w:rsid w:val="00C35D8C"/>
    <w:rsid w:val="00C36882"/>
    <w:rsid w:val="00C40CA4"/>
    <w:rsid w:val="00C42FFB"/>
    <w:rsid w:val="00C4300A"/>
    <w:rsid w:val="00C470A5"/>
    <w:rsid w:val="00C512FC"/>
    <w:rsid w:val="00C55168"/>
    <w:rsid w:val="00C668A1"/>
    <w:rsid w:val="00C7141B"/>
    <w:rsid w:val="00C74459"/>
    <w:rsid w:val="00C812C3"/>
    <w:rsid w:val="00C84306"/>
    <w:rsid w:val="00C85535"/>
    <w:rsid w:val="00C8562C"/>
    <w:rsid w:val="00C86881"/>
    <w:rsid w:val="00C8755D"/>
    <w:rsid w:val="00C9127D"/>
    <w:rsid w:val="00C9579A"/>
    <w:rsid w:val="00CA07B4"/>
    <w:rsid w:val="00CA0F85"/>
    <w:rsid w:val="00CA12CD"/>
    <w:rsid w:val="00CB2222"/>
    <w:rsid w:val="00CB3BE0"/>
    <w:rsid w:val="00CB3C36"/>
    <w:rsid w:val="00CB6E39"/>
    <w:rsid w:val="00CC0201"/>
    <w:rsid w:val="00CD30E2"/>
    <w:rsid w:val="00CD63E4"/>
    <w:rsid w:val="00CE2CAF"/>
    <w:rsid w:val="00CE7BB7"/>
    <w:rsid w:val="00CE7F2B"/>
    <w:rsid w:val="00CF4D92"/>
    <w:rsid w:val="00D004AE"/>
    <w:rsid w:val="00D00819"/>
    <w:rsid w:val="00D01FF4"/>
    <w:rsid w:val="00D06F2F"/>
    <w:rsid w:val="00D0788A"/>
    <w:rsid w:val="00D11B5C"/>
    <w:rsid w:val="00D1368B"/>
    <w:rsid w:val="00D14F3D"/>
    <w:rsid w:val="00D160C0"/>
    <w:rsid w:val="00D1717D"/>
    <w:rsid w:val="00D21422"/>
    <w:rsid w:val="00D245E0"/>
    <w:rsid w:val="00D45ECC"/>
    <w:rsid w:val="00D508E3"/>
    <w:rsid w:val="00D57E2F"/>
    <w:rsid w:val="00D6258B"/>
    <w:rsid w:val="00D6687F"/>
    <w:rsid w:val="00D814AE"/>
    <w:rsid w:val="00D82CF9"/>
    <w:rsid w:val="00D85483"/>
    <w:rsid w:val="00D8592B"/>
    <w:rsid w:val="00DA0851"/>
    <w:rsid w:val="00DA2535"/>
    <w:rsid w:val="00DA5801"/>
    <w:rsid w:val="00DA7668"/>
    <w:rsid w:val="00DA7C16"/>
    <w:rsid w:val="00DB16A5"/>
    <w:rsid w:val="00DB375F"/>
    <w:rsid w:val="00DB37CE"/>
    <w:rsid w:val="00DB5C8A"/>
    <w:rsid w:val="00DB6A91"/>
    <w:rsid w:val="00DC0655"/>
    <w:rsid w:val="00DC1E42"/>
    <w:rsid w:val="00DC38B4"/>
    <w:rsid w:val="00DC38D5"/>
    <w:rsid w:val="00DC3919"/>
    <w:rsid w:val="00DD099A"/>
    <w:rsid w:val="00DD0B48"/>
    <w:rsid w:val="00DD1341"/>
    <w:rsid w:val="00DD2C9F"/>
    <w:rsid w:val="00DD396E"/>
    <w:rsid w:val="00DD430F"/>
    <w:rsid w:val="00DD7E93"/>
    <w:rsid w:val="00DE10B5"/>
    <w:rsid w:val="00DE2027"/>
    <w:rsid w:val="00DE21B2"/>
    <w:rsid w:val="00DE27DF"/>
    <w:rsid w:val="00DE3D6B"/>
    <w:rsid w:val="00DE4BFA"/>
    <w:rsid w:val="00DE6E50"/>
    <w:rsid w:val="00DE724D"/>
    <w:rsid w:val="00DE7277"/>
    <w:rsid w:val="00DF60E0"/>
    <w:rsid w:val="00DF6DCF"/>
    <w:rsid w:val="00E00DC5"/>
    <w:rsid w:val="00E0197D"/>
    <w:rsid w:val="00E0315D"/>
    <w:rsid w:val="00E033DA"/>
    <w:rsid w:val="00E0472A"/>
    <w:rsid w:val="00E04990"/>
    <w:rsid w:val="00E0798F"/>
    <w:rsid w:val="00E100DB"/>
    <w:rsid w:val="00E107C4"/>
    <w:rsid w:val="00E11A0A"/>
    <w:rsid w:val="00E122BD"/>
    <w:rsid w:val="00E12A33"/>
    <w:rsid w:val="00E149F4"/>
    <w:rsid w:val="00E14EC8"/>
    <w:rsid w:val="00E17771"/>
    <w:rsid w:val="00E209D8"/>
    <w:rsid w:val="00E21DF8"/>
    <w:rsid w:val="00E2226C"/>
    <w:rsid w:val="00E2551F"/>
    <w:rsid w:val="00E30438"/>
    <w:rsid w:val="00E309F5"/>
    <w:rsid w:val="00E35594"/>
    <w:rsid w:val="00E368F9"/>
    <w:rsid w:val="00E37319"/>
    <w:rsid w:val="00E43288"/>
    <w:rsid w:val="00E4341D"/>
    <w:rsid w:val="00E438EE"/>
    <w:rsid w:val="00E47983"/>
    <w:rsid w:val="00E50AF7"/>
    <w:rsid w:val="00E54CB8"/>
    <w:rsid w:val="00E60BEE"/>
    <w:rsid w:val="00E62579"/>
    <w:rsid w:val="00E65E87"/>
    <w:rsid w:val="00E66E3F"/>
    <w:rsid w:val="00E709AC"/>
    <w:rsid w:val="00E71688"/>
    <w:rsid w:val="00E7736E"/>
    <w:rsid w:val="00E808F0"/>
    <w:rsid w:val="00E816B6"/>
    <w:rsid w:val="00E83558"/>
    <w:rsid w:val="00E84ACC"/>
    <w:rsid w:val="00E8675E"/>
    <w:rsid w:val="00E91D07"/>
    <w:rsid w:val="00E934B8"/>
    <w:rsid w:val="00E94C14"/>
    <w:rsid w:val="00E95EC5"/>
    <w:rsid w:val="00E97762"/>
    <w:rsid w:val="00EA3883"/>
    <w:rsid w:val="00EA5D44"/>
    <w:rsid w:val="00EA5F35"/>
    <w:rsid w:val="00EA69FC"/>
    <w:rsid w:val="00EB2611"/>
    <w:rsid w:val="00EB2694"/>
    <w:rsid w:val="00EB294F"/>
    <w:rsid w:val="00EB3C46"/>
    <w:rsid w:val="00EB4640"/>
    <w:rsid w:val="00EB48F0"/>
    <w:rsid w:val="00EB54FB"/>
    <w:rsid w:val="00EC190F"/>
    <w:rsid w:val="00EC4B97"/>
    <w:rsid w:val="00EC6913"/>
    <w:rsid w:val="00EC7CFC"/>
    <w:rsid w:val="00ED3EC9"/>
    <w:rsid w:val="00ED6A49"/>
    <w:rsid w:val="00EE1F6F"/>
    <w:rsid w:val="00EE3A48"/>
    <w:rsid w:val="00EF159E"/>
    <w:rsid w:val="00EF28D6"/>
    <w:rsid w:val="00EF3153"/>
    <w:rsid w:val="00EF3EC5"/>
    <w:rsid w:val="00EF4286"/>
    <w:rsid w:val="00EF4F5F"/>
    <w:rsid w:val="00EF5103"/>
    <w:rsid w:val="00EF5FD4"/>
    <w:rsid w:val="00EF695E"/>
    <w:rsid w:val="00F004AB"/>
    <w:rsid w:val="00F033DC"/>
    <w:rsid w:val="00F04AA7"/>
    <w:rsid w:val="00F04D5D"/>
    <w:rsid w:val="00F07587"/>
    <w:rsid w:val="00F07FF5"/>
    <w:rsid w:val="00F106E5"/>
    <w:rsid w:val="00F10AA0"/>
    <w:rsid w:val="00F10F47"/>
    <w:rsid w:val="00F1116A"/>
    <w:rsid w:val="00F13086"/>
    <w:rsid w:val="00F149FF"/>
    <w:rsid w:val="00F16E20"/>
    <w:rsid w:val="00F20A90"/>
    <w:rsid w:val="00F22692"/>
    <w:rsid w:val="00F306CE"/>
    <w:rsid w:val="00F31078"/>
    <w:rsid w:val="00F3478A"/>
    <w:rsid w:val="00F34932"/>
    <w:rsid w:val="00F35CB8"/>
    <w:rsid w:val="00F37D15"/>
    <w:rsid w:val="00F437F0"/>
    <w:rsid w:val="00F44693"/>
    <w:rsid w:val="00F44DEC"/>
    <w:rsid w:val="00F631D6"/>
    <w:rsid w:val="00F71ED9"/>
    <w:rsid w:val="00F73C1F"/>
    <w:rsid w:val="00F76177"/>
    <w:rsid w:val="00F77D81"/>
    <w:rsid w:val="00F8379A"/>
    <w:rsid w:val="00F84147"/>
    <w:rsid w:val="00F84B5A"/>
    <w:rsid w:val="00F87D88"/>
    <w:rsid w:val="00F906F1"/>
    <w:rsid w:val="00F9373F"/>
    <w:rsid w:val="00F93986"/>
    <w:rsid w:val="00F94A59"/>
    <w:rsid w:val="00F97647"/>
    <w:rsid w:val="00F978E5"/>
    <w:rsid w:val="00FA06D7"/>
    <w:rsid w:val="00FA2B0F"/>
    <w:rsid w:val="00FA3038"/>
    <w:rsid w:val="00FA422C"/>
    <w:rsid w:val="00FA51F1"/>
    <w:rsid w:val="00FB0F15"/>
    <w:rsid w:val="00FB26EC"/>
    <w:rsid w:val="00FC586C"/>
    <w:rsid w:val="00FC700D"/>
    <w:rsid w:val="00FD0919"/>
    <w:rsid w:val="00FD1B59"/>
    <w:rsid w:val="00FD421E"/>
    <w:rsid w:val="00FD4248"/>
    <w:rsid w:val="00FD6A83"/>
    <w:rsid w:val="00FE0393"/>
    <w:rsid w:val="00FE1E1C"/>
    <w:rsid w:val="00FE238D"/>
    <w:rsid w:val="00FE3B9F"/>
    <w:rsid w:val="00FE4E6E"/>
    <w:rsid w:val="00FE506B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eastAsia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  <w:style w:type="paragraph" w:customStyle="1" w:styleId="ConsPlusCell">
    <w:name w:val="ConsPlusCell"/>
    <w:rsid w:val="00FD091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9B9F3-5C73-4530-81AD-CF059A5E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5647</Words>
  <Characters>40407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45963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Георгиевна</dc:creator>
  <cp:lastModifiedBy>А.А. Симанихин</cp:lastModifiedBy>
  <cp:revision>3</cp:revision>
  <cp:lastPrinted>2022-10-13T04:19:00Z</cp:lastPrinted>
  <dcterms:created xsi:type="dcterms:W3CDTF">2022-11-10T03:18:00Z</dcterms:created>
  <dcterms:modified xsi:type="dcterms:W3CDTF">2022-11-11T04:05:00Z</dcterms:modified>
</cp:coreProperties>
</file>