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9F3E9C">
        <w:rPr>
          <w:b/>
          <w:sz w:val="24"/>
          <w:szCs w:val="24"/>
        </w:rPr>
        <w:t>6</w:t>
      </w:r>
      <w:r w:rsidR="00E70597">
        <w:rPr>
          <w:b/>
          <w:sz w:val="24"/>
          <w:szCs w:val="24"/>
        </w:rPr>
        <w:t>2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E70597">
        <w:rPr>
          <w:sz w:val="24"/>
          <w:szCs w:val="24"/>
        </w:rPr>
        <w:t xml:space="preserve">    21</w:t>
      </w:r>
      <w:r w:rsidR="009F3E9C">
        <w:rPr>
          <w:sz w:val="24"/>
          <w:szCs w:val="24"/>
        </w:rPr>
        <w:t xml:space="preserve">  декабря </w:t>
      </w:r>
      <w:r w:rsidR="00A94966">
        <w:rPr>
          <w:sz w:val="24"/>
          <w:szCs w:val="24"/>
        </w:rPr>
        <w:t xml:space="preserve"> 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9F3E9C">
        <w:rPr>
          <w:sz w:val="24"/>
          <w:szCs w:val="24"/>
        </w:rPr>
        <w:t>1</w:t>
      </w:r>
      <w:r w:rsidR="00E70597">
        <w:rPr>
          <w:sz w:val="24"/>
          <w:szCs w:val="24"/>
        </w:rPr>
        <w:t>0</w:t>
      </w:r>
      <w:r w:rsidR="003B5673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E70597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BA15AA" w:rsidRPr="008F3A03" w:rsidRDefault="00BA15AA" w:rsidP="000D358A">
      <w:pPr>
        <w:jc w:val="both"/>
        <w:rPr>
          <w:sz w:val="24"/>
          <w:szCs w:val="24"/>
        </w:rPr>
      </w:pPr>
    </w:p>
    <w:p w:rsidR="00D70245" w:rsidRPr="00BA15AA" w:rsidRDefault="00D70245" w:rsidP="000D358A">
      <w:pPr>
        <w:jc w:val="both"/>
        <w:rPr>
          <w:sz w:val="24"/>
          <w:szCs w:val="24"/>
        </w:rPr>
      </w:pPr>
      <w:r w:rsidRPr="00BA15AA">
        <w:rPr>
          <w:b/>
          <w:sz w:val="24"/>
          <w:szCs w:val="24"/>
        </w:rPr>
        <w:t>Организатор торгов:</w:t>
      </w:r>
      <w:r w:rsidRPr="00BA15AA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 w:rsidRPr="00BA15AA">
        <w:rPr>
          <w:sz w:val="24"/>
          <w:szCs w:val="24"/>
        </w:rPr>
        <w:t>округа</w:t>
      </w:r>
      <w:r w:rsidRPr="00BA15AA">
        <w:rPr>
          <w:sz w:val="24"/>
          <w:szCs w:val="24"/>
        </w:rPr>
        <w:t>.</w:t>
      </w:r>
    </w:p>
    <w:p w:rsidR="00D70245" w:rsidRPr="00BA15AA" w:rsidRDefault="00D70245" w:rsidP="000D358A">
      <w:pPr>
        <w:jc w:val="both"/>
        <w:rPr>
          <w:sz w:val="24"/>
          <w:szCs w:val="24"/>
        </w:rPr>
      </w:pPr>
      <w:r w:rsidRPr="00BA15AA">
        <w:rPr>
          <w:b/>
          <w:sz w:val="24"/>
          <w:szCs w:val="24"/>
        </w:rPr>
        <w:t>Адрес:</w:t>
      </w:r>
      <w:r w:rsidRPr="00BA15AA">
        <w:rPr>
          <w:sz w:val="24"/>
          <w:szCs w:val="24"/>
        </w:rPr>
        <w:t xml:space="preserve"> 652380, </w:t>
      </w:r>
      <w:proofErr w:type="gramStart"/>
      <w:r w:rsidRPr="00BA15AA">
        <w:rPr>
          <w:sz w:val="24"/>
          <w:szCs w:val="24"/>
        </w:rPr>
        <w:t>Кемеровская</w:t>
      </w:r>
      <w:proofErr w:type="gramEnd"/>
      <w:r w:rsidRPr="00BA15AA">
        <w:rPr>
          <w:sz w:val="24"/>
          <w:szCs w:val="24"/>
        </w:rPr>
        <w:t xml:space="preserve"> обл., Промышленновский район, </w:t>
      </w:r>
      <w:proofErr w:type="spellStart"/>
      <w:r w:rsidRPr="00BA15AA">
        <w:rPr>
          <w:sz w:val="24"/>
          <w:szCs w:val="24"/>
        </w:rPr>
        <w:t>пгт</w:t>
      </w:r>
      <w:proofErr w:type="spellEnd"/>
      <w:r w:rsidRPr="00BA15AA">
        <w:rPr>
          <w:sz w:val="24"/>
          <w:szCs w:val="24"/>
        </w:rPr>
        <w:t xml:space="preserve">. Промышленная,  </w:t>
      </w:r>
      <w:r w:rsidR="009D5C79" w:rsidRPr="00BA15AA">
        <w:rPr>
          <w:sz w:val="24"/>
          <w:szCs w:val="24"/>
        </w:rPr>
        <w:t xml:space="preserve">             </w:t>
      </w:r>
      <w:r w:rsidRPr="00BA15AA">
        <w:rPr>
          <w:sz w:val="24"/>
          <w:szCs w:val="24"/>
        </w:rPr>
        <w:t xml:space="preserve">        ул. Коммунистическая, д.23а.</w:t>
      </w:r>
    </w:p>
    <w:p w:rsidR="00D70245" w:rsidRPr="00BA15AA" w:rsidRDefault="00D70245" w:rsidP="00B02A60">
      <w:pPr>
        <w:jc w:val="both"/>
        <w:rPr>
          <w:sz w:val="24"/>
          <w:szCs w:val="24"/>
        </w:rPr>
      </w:pPr>
      <w:r w:rsidRPr="00BA15AA">
        <w:rPr>
          <w:b/>
          <w:sz w:val="24"/>
          <w:szCs w:val="24"/>
        </w:rPr>
        <w:t>Контактный телефон:</w:t>
      </w:r>
      <w:r w:rsidRPr="00BA15AA">
        <w:rPr>
          <w:sz w:val="24"/>
          <w:szCs w:val="24"/>
        </w:rPr>
        <w:t xml:space="preserve"> 8(8342) 7-21-70 – Удовиченко Наталья Викторовна.</w:t>
      </w:r>
    </w:p>
    <w:p w:rsidR="00D70245" w:rsidRPr="00BA15AA" w:rsidRDefault="00D70245" w:rsidP="00B02A60">
      <w:pPr>
        <w:jc w:val="both"/>
        <w:rPr>
          <w:sz w:val="24"/>
          <w:szCs w:val="24"/>
        </w:rPr>
      </w:pPr>
      <w:r w:rsidRPr="00BA15AA">
        <w:rPr>
          <w:b/>
          <w:sz w:val="24"/>
          <w:szCs w:val="24"/>
        </w:rPr>
        <w:t>Наименование торгов:</w:t>
      </w:r>
      <w:r w:rsidRPr="00BA15AA">
        <w:rPr>
          <w:sz w:val="24"/>
          <w:szCs w:val="24"/>
        </w:rPr>
        <w:t xml:space="preserve"> проведение открытого по форме подачи предложений аукци</w:t>
      </w:r>
      <w:r w:rsidR="003D769A" w:rsidRPr="00BA15AA">
        <w:rPr>
          <w:sz w:val="24"/>
          <w:szCs w:val="24"/>
        </w:rPr>
        <w:t xml:space="preserve">она на право заключения договоров </w:t>
      </w:r>
      <w:r w:rsidRPr="00BA15AA">
        <w:rPr>
          <w:sz w:val="24"/>
          <w:szCs w:val="24"/>
        </w:rPr>
        <w:t xml:space="preserve"> аренды земельн</w:t>
      </w:r>
      <w:r w:rsidR="003D769A" w:rsidRPr="00BA15AA">
        <w:rPr>
          <w:sz w:val="24"/>
          <w:szCs w:val="24"/>
        </w:rPr>
        <w:t>ых участков</w:t>
      </w:r>
      <w:r w:rsidRPr="00BA15AA">
        <w:rPr>
          <w:sz w:val="24"/>
          <w:szCs w:val="24"/>
        </w:rPr>
        <w:t>.</w:t>
      </w:r>
    </w:p>
    <w:p w:rsidR="009D5C79" w:rsidRPr="00BA15AA" w:rsidRDefault="00D70245" w:rsidP="00B02A60">
      <w:pPr>
        <w:jc w:val="both"/>
        <w:rPr>
          <w:sz w:val="24"/>
          <w:szCs w:val="24"/>
        </w:rPr>
      </w:pPr>
      <w:r w:rsidRPr="00BA15AA">
        <w:rPr>
          <w:b/>
          <w:sz w:val="24"/>
          <w:szCs w:val="24"/>
        </w:rPr>
        <w:t>Состав комиссии</w:t>
      </w:r>
      <w:r w:rsidRPr="00BA15AA">
        <w:rPr>
          <w:sz w:val="24"/>
          <w:szCs w:val="24"/>
        </w:rPr>
        <w:t xml:space="preserve"> </w:t>
      </w:r>
      <w:r w:rsidR="009D5C79" w:rsidRPr="00BA15AA">
        <w:rPr>
          <w:sz w:val="24"/>
          <w:szCs w:val="24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BA15AA" w:rsidRDefault="00D70245" w:rsidP="00B02A60">
      <w:pPr>
        <w:jc w:val="both"/>
        <w:rPr>
          <w:sz w:val="24"/>
          <w:szCs w:val="24"/>
        </w:rPr>
      </w:pPr>
      <w:r w:rsidRPr="00BA15AA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D70245" w:rsidRPr="00BA15AA" w:rsidRDefault="00D70245" w:rsidP="00B02A60">
      <w:pPr>
        <w:jc w:val="both"/>
        <w:rPr>
          <w:sz w:val="24"/>
          <w:szCs w:val="24"/>
        </w:rPr>
      </w:pPr>
      <w:r w:rsidRPr="00BA15AA">
        <w:rPr>
          <w:sz w:val="24"/>
          <w:szCs w:val="24"/>
        </w:rPr>
        <w:t>Заместитель председателя комиссии:</w:t>
      </w:r>
    </w:p>
    <w:p w:rsidR="00D70245" w:rsidRPr="00BA15AA" w:rsidRDefault="00D70245" w:rsidP="00B02A60">
      <w:pPr>
        <w:jc w:val="both"/>
        <w:rPr>
          <w:sz w:val="24"/>
          <w:szCs w:val="24"/>
        </w:rPr>
      </w:pPr>
      <w:r w:rsidRPr="00BA15AA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BA15AA">
        <w:rPr>
          <w:sz w:val="24"/>
          <w:szCs w:val="24"/>
        </w:rPr>
        <w:t>енновского муниципального округа</w:t>
      </w:r>
      <w:r w:rsidRPr="00BA15AA">
        <w:rPr>
          <w:sz w:val="24"/>
          <w:szCs w:val="24"/>
        </w:rPr>
        <w:t>;</w:t>
      </w:r>
    </w:p>
    <w:p w:rsidR="00BA15AA" w:rsidRPr="00BA15AA" w:rsidRDefault="00BA15AA" w:rsidP="00B02A60">
      <w:pPr>
        <w:jc w:val="both"/>
        <w:rPr>
          <w:sz w:val="24"/>
          <w:szCs w:val="24"/>
        </w:rPr>
      </w:pPr>
      <w:r w:rsidRPr="00BA15AA">
        <w:rPr>
          <w:sz w:val="24"/>
          <w:szCs w:val="24"/>
        </w:rPr>
        <w:t>Секретарь комиссии:</w:t>
      </w:r>
    </w:p>
    <w:p w:rsidR="00BA15AA" w:rsidRPr="00BA15AA" w:rsidRDefault="00BA15AA" w:rsidP="00B02A60">
      <w:pPr>
        <w:jc w:val="both"/>
        <w:rPr>
          <w:sz w:val="24"/>
          <w:szCs w:val="24"/>
        </w:rPr>
      </w:pPr>
      <w:r w:rsidRPr="00BA15AA">
        <w:rPr>
          <w:sz w:val="24"/>
          <w:szCs w:val="24"/>
        </w:rPr>
        <w:t>Черняк Анастасия Юрьевна –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9D5C79" w:rsidRPr="00BA15AA" w:rsidRDefault="00D70245" w:rsidP="00B02A60">
      <w:pPr>
        <w:jc w:val="both"/>
        <w:rPr>
          <w:sz w:val="24"/>
          <w:szCs w:val="24"/>
        </w:rPr>
      </w:pPr>
      <w:r w:rsidRPr="00BA15AA">
        <w:rPr>
          <w:sz w:val="24"/>
          <w:szCs w:val="24"/>
        </w:rPr>
        <w:t>Члены комиссии:</w:t>
      </w:r>
    </w:p>
    <w:p w:rsidR="009F3E9C" w:rsidRPr="00BA15AA" w:rsidRDefault="009F3E9C" w:rsidP="00B02A60">
      <w:pPr>
        <w:jc w:val="both"/>
        <w:rPr>
          <w:sz w:val="24"/>
          <w:szCs w:val="24"/>
        </w:rPr>
      </w:pPr>
      <w:proofErr w:type="spellStart"/>
      <w:r w:rsidRPr="00BA15AA">
        <w:rPr>
          <w:sz w:val="24"/>
          <w:szCs w:val="24"/>
        </w:rPr>
        <w:t>Хахалина</w:t>
      </w:r>
      <w:proofErr w:type="spellEnd"/>
      <w:r w:rsidRPr="00BA15AA">
        <w:rPr>
          <w:sz w:val="24"/>
          <w:szCs w:val="24"/>
        </w:rPr>
        <w:t xml:space="preserve"> Оксана Алексеевна - начальник отдела учета, отчетности, имущественных отношений  комитета по управлению муниципальным имуществом администрации Промышленновского муниципального округа.</w:t>
      </w:r>
    </w:p>
    <w:p w:rsidR="001C0AC1" w:rsidRPr="00BA15AA" w:rsidRDefault="001C0AC1" w:rsidP="00B02A60">
      <w:pPr>
        <w:jc w:val="both"/>
        <w:rPr>
          <w:sz w:val="24"/>
          <w:szCs w:val="24"/>
        </w:rPr>
      </w:pPr>
      <w:proofErr w:type="spellStart"/>
      <w:r w:rsidRPr="00BA15AA">
        <w:rPr>
          <w:sz w:val="24"/>
          <w:szCs w:val="24"/>
        </w:rPr>
        <w:t>Чекалдина</w:t>
      </w:r>
      <w:proofErr w:type="spellEnd"/>
      <w:r w:rsidRPr="00BA15AA">
        <w:rPr>
          <w:sz w:val="24"/>
          <w:szCs w:val="24"/>
        </w:rPr>
        <w:t xml:space="preserve"> Елена Сергеевна -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D70245" w:rsidRPr="00BA15AA" w:rsidRDefault="00D70245" w:rsidP="00B02A60">
      <w:pPr>
        <w:jc w:val="both"/>
        <w:rPr>
          <w:sz w:val="24"/>
          <w:szCs w:val="24"/>
        </w:rPr>
      </w:pPr>
      <w:r w:rsidRPr="00BA15AA">
        <w:rPr>
          <w:sz w:val="24"/>
          <w:szCs w:val="24"/>
        </w:rPr>
        <w:t>Баженова Марина Александровна – главный специалист комитета по управлению муниципальным имуществом администрации Промышл</w:t>
      </w:r>
      <w:r w:rsidR="00CC11EC" w:rsidRPr="00BA15AA">
        <w:rPr>
          <w:sz w:val="24"/>
          <w:szCs w:val="24"/>
        </w:rPr>
        <w:t>енновского муниципального округа</w:t>
      </w:r>
      <w:r w:rsidRPr="00BA15AA">
        <w:rPr>
          <w:sz w:val="24"/>
          <w:szCs w:val="24"/>
        </w:rPr>
        <w:t>.</w:t>
      </w:r>
    </w:p>
    <w:p w:rsidR="00A94966" w:rsidRPr="00BA15AA" w:rsidRDefault="00A94966" w:rsidP="00B02A60">
      <w:pPr>
        <w:jc w:val="both"/>
        <w:rPr>
          <w:sz w:val="24"/>
          <w:szCs w:val="24"/>
        </w:rPr>
      </w:pPr>
      <w:r w:rsidRPr="00BA15AA">
        <w:rPr>
          <w:sz w:val="24"/>
          <w:szCs w:val="24"/>
        </w:rPr>
        <w:t xml:space="preserve">Всего присутствовало </w:t>
      </w:r>
      <w:r w:rsidR="00BA15AA" w:rsidRPr="00BA15AA">
        <w:rPr>
          <w:sz w:val="24"/>
          <w:szCs w:val="24"/>
        </w:rPr>
        <w:t>5</w:t>
      </w:r>
      <w:r w:rsidR="00E70597" w:rsidRPr="00BA15AA">
        <w:rPr>
          <w:sz w:val="24"/>
          <w:szCs w:val="24"/>
        </w:rPr>
        <w:t xml:space="preserve"> </w:t>
      </w:r>
      <w:r w:rsidRPr="00BA15AA">
        <w:rPr>
          <w:sz w:val="24"/>
          <w:szCs w:val="24"/>
        </w:rPr>
        <w:t xml:space="preserve"> член</w:t>
      </w:r>
      <w:r w:rsidR="00E70597" w:rsidRPr="00BA15AA">
        <w:rPr>
          <w:sz w:val="24"/>
          <w:szCs w:val="24"/>
        </w:rPr>
        <w:t xml:space="preserve">а </w:t>
      </w:r>
      <w:r w:rsidRPr="00BA15AA">
        <w:rPr>
          <w:sz w:val="24"/>
          <w:szCs w:val="24"/>
        </w:rPr>
        <w:t xml:space="preserve"> к</w:t>
      </w:r>
      <w:r w:rsidR="00E70597" w:rsidRPr="00BA15AA">
        <w:rPr>
          <w:sz w:val="24"/>
          <w:szCs w:val="24"/>
        </w:rPr>
        <w:t xml:space="preserve">омиссии, что составляет более </w:t>
      </w:r>
      <w:r w:rsidR="00BA15AA" w:rsidRPr="00BA15AA">
        <w:rPr>
          <w:sz w:val="24"/>
          <w:szCs w:val="24"/>
        </w:rPr>
        <w:t>83,3</w:t>
      </w:r>
      <w:r w:rsidRPr="00BA15AA">
        <w:rPr>
          <w:sz w:val="24"/>
          <w:szCs w:val="24"/>
        </w:rPr>
        <w:t xml:space="preserve">  % от общего состава членов комиссии.</w:t>
      </w:r>
    </w:p>
    <w:p w:rsidR="00D70245" w:rsidRPr="00BA15AA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BA15AA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BA15AA">
          <w:rPr>
            <w:rStyle w:val="a7"/>
            <w:sz w:val="24"/>
            <w:szCs w:val="24"/>
            <w:lang w:val="en-US"/>
          </w:rPr>
          <w:t>http</w:t>
        </w:r>
        <w:r w:rsidRPr="00BA15AA">
          <w:rPr>
            <w:rStyle w:val="a7"/>
            <w:sz w:val="24"/>
            <w:szCs w:val="24"/>
          </w:rPr>
          <w:t>://</w:t>
        </w:r>
        <w:r w:rsidRPr="00BA15AA">
          <w:rPr>
            <w:rStyle w:val="a7"/>
            <w:sz w:val="24"/>
            <w:szCs w:val="24"/>
            <w:lang w:val="en-US"/>
          </w:rPr>
          <w:t>www</w:t>
        </w:r>
        <w:r w:rsidRPr="00BA15AA">
          <w:rPr>
            <w:rStyle w:val="a7"/>
            <w:sz w:val="24"/>
            <w:szCs w:val="24"/>
          </w:rPr>
          <w:t>.</w:t>
        </w:r>
        <w:proofErr w:type="spellStart"/>
        <w:r w:rsidRPr="00BA15AA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BA15AA">
          <w:rPr>
            <w:rStyle w:val="a7"/>
            <w:sz w:val="24"/>
            <w:szCs w:val="24"/>
          </w:rPr>
          <w:t>.</w:t>
        </w:r>
        <w:proofErr w:type="spellStart"/>
        <w:r w:rsidRPr="00BA15AA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BA15AA">
          <w:rPr>
            <w:rStyle w:val="a7"/>
            <w:sz w:val="24"/>
            <w:szCs w:val="24"/>
          </w:rPr>
          <w:t>.</w:t>
        </w:r>
        <w:proofErr w:type="spellStart"/>
        <w:r w:rsidRPr="00BA15AA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BA15AA">
          <w:rPr>
            <w:rStyle w:val="a7"/>
            <w:sz w:val="24"/>
            <w:szCs w:val="24"/>
          </w:rPr>
          <w:t>/</w:t>
        </w:r>
      </w:hyperlink>
      <w:r w:rsidRPr="00BA15AA">
        <w:rPr>
          <w:sz w:val="24"/>
          <w:szCs w:val="24"/>
        </w:rPr>
        <w:t xml:space="preserve"> </w:t>
      </w:r>
      <w:r w:rsidR="009F3E9C" w:rsidRPr="00BA15AA">
        <w:rPr>
          <w:sz w:val="24"/>
          <w:szCs w:val="24"/>
          <w:u w:val="single"/>
        </w:rPr>
        <w:t>1</w:t>
      </w:r>
      <w:r w:rsidR="00E70597" w:rsidRPr="00BA15AA">
        <w:rPr>
          <w:sz w:val="24"/>
          <w:szCs w:val="24"/>
          <w:u w:val="single"/>
        </w:rPr>
        <w:t>8</w:t>
      </w:r>
      <w:r w:rsidRPr="00BA15AA">
        <w:rPr>
          <w:color w:val="000000"/>
          <w:sz w:val="24"/>
          <w:szCs w:val="24"/>
          <w:u w:val="single"/>
        </w:rPr>
        <w:t>.</w:t>
      </w:r>
      <w:r w:rsidR="009F3E9C" w:rsidRPr="00BA15AA">
        <w:rPr>
          <w:color w:val="000000"/>
          <w:sz w:val="24"/>
          <w:szCs w:val="24"/>
          <w:u w:val="single"/>
        </w:rPr>
        <w:t>11</w:t>
      </w:r>
      <w:r w:rsidR="00AC1355" w:rsidRPr="00BA15AA">
        <w:rPr>
          <w:color w:val="000000"/>
          <w:sz w:val="24"/>
          <w:szCs w:val="24"/>
          <w:u w:val="single"/>
        </w:rPr>
        <w:t>.2022</w:t>
      </w:r>
      <w:r w:rsidRPr="00BA15AA">
        <w:rPr>
          <w:color w:val="000000"/>
          <w:sz w:val="24"/>
          <w:szCs w:val="24"/>
          <w:u w:val="single"/>
        </w:rPr>
        <w:t xml:space="preserve"> г.</w:t>
      </w:r>
    </w:p>
    <w:p w:rsidR="00470079" w:rsidRPr="00BA15AA" w:rsidRDefault="00470079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</w:p>
    <w:p w:rsidR="00531168" w:rsidRPr="00BA15AA" w:rsidRDefault="00A94966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  <w:r w:rsidRPr="00BA15AA">
        <w:rPr>
          <w:color w:val="000000"/>
          <w:sz w:val="24"/>
          <w:szCs w:val="24"/>
          <w:u w:val="single"/>
        </w:rPr>
        <w:t>Предмет аукциона:</w:t>
      </w:r>
    </w:p>
    <w:p w:rsidR="00E70597" w:rsidRPr="00BA15AA" w:rsidRDefault="003B6005" w:rsidP="00E70597">
      <w:pPr>
        <w:adjustRightInd w:val="0"/>
        <w:ind w:right="-2"/>
        <w:jc w:val="both"/>
        <w:outlineLvl w:val="0"/>
        <w:rPr>
          <w:sz w:val="24"/>
          <w:szCs w:val="24"/>
        </w:rPr>
      </w:pPr>
      <w:r w:rsidRPr="00BA15AA">
        <w:rPr>
          <w:b/>
          <w:sz w:val="24"/>
          <w:szCs w:val="24"/>
        </w:rPr>
        <w:t xml:space="preserve">    </w:t>
      </w:r>
      <w:r w:rsidR="00D70245" w:rsidRPr="00BA15AA">
        <w:rPr>
          <w:sz w:val="24"/>
          <w:szCs w:val="24"/>
        </w:rPr>
        <w:t xml:space="preserve"> </w:t>
      </w:r>
      <w:r w:rsidR="00677976" w:rsidRPr="00BA15AA">
        <w:rPr>
          <w:b/>
          <w:sz w:val="24"/>
          <w:szCs w:val="24"/>
        </w:rPr>
        <w:t>Лот № 1</w:t>
      </w:r>
      <w:r w:rsidR="00677976" w:rsidRPr="00BA15AA">
        <w:rPr>
          <w:rFonts w:eastAsia="MS Mincho"/>
          <w:sz w:val="24"/>
          <w:szCs w:val="24"/>
        </w:rPr>
        <w:t>:</w:t>
      </w:r>
      <w:r w:rsidR="00E70597" w:rsidRPr="00BA15AA">
        <w:rPr>
          <w:sz w:val="24"/>
          <w:szCs w:val="24"/>
        </w:rPr>
        <w:t xml:space="preserve"> земельный участок с кадастровым номером 42:11:0115003:1208, площадью 5595 +/- 26 кв.м., расположенный по адресу: Российская Федерация, Кемеровская область – Кузбасс, Промышленнов</w:t>
      </w:r>
      <w:r w:rsidR="00BA15AA">
        <w:rPr>
          <w:sz w:val="24"/>
          <w:szCs w:val="24"/>
        </w:rPr>
        <w:t xml:space="preserve">ский муниципальный округ, </w:t>
      </w:r>
      <w:r w:rsidR="00E70597" w:rsidRPr="00BA15AA">
        <w:rPr>
          <w:sz w:val="24"/>
          <w:szCs w:val="24"/>
        </w:rPr>
        <w:t xml:space="preserve"> д. </w:t>
      </w:r>
      <w:proofErr w:type="spellStart"/>
      <w:r w:rsidR="00E70597" w:rsidRPr="00BA15AA">
        <w:rPr>
          <w:sz w:val="24"/>
          <w:szCs w:val="24"/>
        </w:rPr>
        <w:t>Колычево</w:t>
      </w:r>
      <w:proofErr w:type="spellEnd"/>
      <w:r w:rsidR="00E70597" w:rsidRPr="00BA15AA">
        <w:rPr>
          <w:sz w:val="24"/>
          <w:szCs w:val="24"/>
        </w:rPr>
        <w:t>, ул. Молодежная, 2б.</w:t>
      </w:r>
    </w:p>
    <w:p w:rsidR="00E70597" w:rsidRPr="00BA15AA" w:rsidRDefault="00E70597" w:rsidP="00E70597">
      <w:pPr>
        <w:pStyle w:val="aa"/>
        <w:ind w:right="-2"/>
        <w:jc w:val="both"/>
        <w:rPr>
          <w:sz w:val="24"/>
          <w:szCs w:val="24"/>
        </w:rPr>
      </w:pPr>
      <w:r w:rsidRPr="00BA15AA">
        <w:rPr>
          <w:sz w:val="24"/>
          <w:szCs w:val="24"/>
        </w:rPr>
        <w:t xml:space="preserve">     Категория земель: земли населенных пунктов.</w:t>
      </w:r>
    </w:p>
    <w:p w:rsidR="00E70597" w:rsidRPr="00BA15AA" w:rsidRDefault="00E70597" w:rsidP="00E70597">
      <w:pPr>
        <w:pStyle w:val="aa"/>
        <w:ind w:right="-2"/>
        <w:jc w:val="both"/>
        <w:rPr>
          <w:sz w:val="24"/>
          <w:szCs w:val="24"/>
        </w:rPr>
      </w:pPr>
      <w:r w:rsidRPr="00BA15AA">
        <w:rPr>
          <w:rFonts w:eastAsia="MS Mincho"/>
          <w:sz w:val="24"/>
          <w:szCs w:val="24"/>
        </w:rPr>
        <w:t xml:space="preserve">     Разрешенное использование земельного участка: хранение и переработка сельскохозяйственной продукции.</w:t>
      </w:r>
    </w:p>
    <w:p w:rsidR="00531168" w:rsidRPr="00BA15AA" w:rsidRDefault="00E70597" w:rsidP="00BA15AA">
      <w:pPr>
        <w:pStyle w:val="ConsPlusNormal"/>
        <w:ind w:right="-2"/>
        <w:jc w:val="both"/>
        <w:rPr>
          <w:sz w:val="24"/>
          <w:szCs w:val="24"/>
        </w:rPr>
      </w:pPr>
      <w:r w:rsidRPr="00BA15AA">
        <w:rPr>
          <w:sz w:val="24"/>
          <w:szCs w:val="24"/>
        </w:rPr>
        <w:t xml:space="preserve">     Определить начальный размер арендной платы земельного участка, согласно отчету независимого оценщика, в размере 120 000 (сто двадцать тысяч) рублей в год, шаг аукциона в размере 3 % - 3 600 (три тысячи шестьсот) рублей, размер задатка 10 % - 12 000 (двенадцать тысяч) рублей. Определить срок аренды 10 лет 8 месяцев.</w:t>
      </w:r>
    </w:p>
    <w:p w:rsidR="00813638" w:rsidRDefault="00531168" w:rsidP="00AC1355">
      <w:pPr>
        <w:jc w:val="both"/>
        <w:rPr>
          <w:sz w:val="24"/>
          <w:szCs w:val="24"/>
        </w:rPr>
      </w:pPr>
      <w:r w:rsidRPr="00BA15AA">
        <w:rPr>
          <w:sz w:val="24"/>
          <w:szCs w:val="24"/>
        </w:rPr>
        <w:t xml:space="preserve">До окончания срока подачи заявок на участие в аукционе по Лоту  № </w:t>
      </w:r>
      <w:r w:rsidR="00677976" w:rsidRPr="00BA15AA">
        <w:rPr>
          <w:sz w:val="24"/>
          <w:szCs w:val="24"/>
        </w:rPr>
        <w:t>1</w:t>
      </w:r>
      <w:r w:rsidRPr="00BA15AA">
        <w:rPr>
          <w:sz w:val="24"/>
          <w:szCs w:val="24"/>
        </w:rPr>
        <w:t xml:space="preserve"> на бумажном носителе подана 1 (одна)  заявка.</w:t>
      </w:r>
    </w:p>
    <w:p w:rsidR="00BA15AA" w:rsidRDefault="00BA15AA" w:rsidP="00AC1355">
      <w:pPr>
        <w:jc w:val="both"/>
        <w:rPr>
          <w:sz w:val="24"/>
          <w:szCs w:val="24"/>
        </w:rPr>
      </w:pPr>
    </w:p>
    <w:p w:rsidR="00BA15AA" w:rsidRPr="00BA15AA" w:rsidRDefault="00BA15AA" w:rsidP="00AC1355">
      <w:pPr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color w:val="000000"/>
          <w:sz w:val="24"/>
          <w:szCs w:val="24"/>
        </w:rPr>
      </w:pPr>
      <w:r w:rsidRPr="00BA15AA">
        <w:rPr>
          <w:color w:val="000000"/>
          <w:sz w:val="24"/>
          <w:szCs w:val="24"/>
        </w:rPr>
        <w:t>Комиссией рассмотрена заявка на участие в аукционе:</w:t>
      </w:r>
    </w:p>
    <w:p w:rsidR="00BA15AA" w:rsidRDefault="00BA15AA" w:rsidP="00531168">
      <w:pPr>
        <w:jc w:val="both"/>
        <w:rPr>
          <w:color w:val="000000"/>
          <w:sz w:val="24"/>
          <w:szCs w:val="24"/>
        </w:rPr>
      </w:pPr>
    </w:p>
    <w:p w:rsidR="00BA15AA" w:rsidRDefault="00BA15AA" w:rsidP="00531168">
      <w:pPr>
        <w:jc w:val="both"/>
        <w:rPr>
          <w:color w:val="000000"/>
          <w:sz w:val="24"/>
          <w:szCs w:val="24"/>
        </w:rPr>
      </w:pPr>
    </w:p>
    <w:p w:rsidR="00BA15AA" w:rsidRDefault="00BA15AA" w:rsidP="00531168">
      <w:pPr>
        <w:jc w:val="both"/>
        <w:rPr>
          <w:color w:val="000000"/>
          <w:sz w:val="24"/>
          <w:szCs w:val="24"/>
        </w:rPr>
      </w:pPr>
    </w:p>
    <w:p w:rsidR="00BA15AA" w:rsidRPr="00BA15AA" w:rsidRDefault="00BA15AA" w:rsidP="00531168">
      <w:pPr>
        <w:jc w:val="both"/>
        <w:rPr>
          <w:color w:val="000000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551"/>
        <w:gridCol w:w="1276"/>
        <w:gridCol w:w="1276"/>
      </w:tblGrid>
      <w:tr w:rsidR="00531168" w:rsidRPr="00BA15AA" w:rsidTr="00E70597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BA15AA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BA15AA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15AA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BA15AA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BA15AA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BA15AA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BA15AA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BA15AA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BA15AA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BA15AA" w:rsidTr="00E70597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BA15AA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BA15AA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51F" w:rsidRPr="00BA15AA" w:rsidRDefault="00E70597" w:rsidP="00AC1355">
            <w:pPr>
              <w:jc w:val="center"/>
              <w:rPr>
                <w:sz w:val="24"/>
                <w:szCs w:val="24"/>
              </w:rPr>
            </w:pPr>
            <w:proofErr w:type="spellStart"/>
            <w:r w:rsidRPr="00BA15AA">
              <w:rPr>
                <w:sz w:val="24"/>
                <w:szCs w:val="24"/>
              </w:rPr>
              <w:t>Райц</w:t>
            </w:r>
            <w:proofErr w:type="spellEnd"/>
            <w:r w:rsidRPr="00BA15AA">
              <w:rPr>
                <w:sz w:val="24"/>
                <w:szCs w:val="24"/>
              </w:rPr>
              <w:t xml:space="preserve"> Владимир Владимирович </w:t>
            </w:r>
          </w:p>
          <w:p w:rsidR="00F30AE8" w:rsidRPr="00BA15AA" w:rsidRDefault="001D0470" w:rsidP="001F451F">
            <w:pPr>
              <w:jc w:val="center"/>
              <w:rPr>
                <w:sz w:val="24"/>
                <w:szCs w:val="24"/>
              </w:rPr>
            </w:pPr>
            <w:r w:rsidRPr="00BA15AA">
              <w:rPr>
                <w:sz w:val="24"/>
                <w:szCs w:val="24"/>
              </w:rPr>
              <w:t xml:space="preserve">ул. </w:t>
            </w:r>
            <w:r w:rsidR="00E70597" w:rsidRPr="00BA15AA">
              <w:rPr>
                <w:sz w:val="24"/>
                <w:szCs w:val="24"/>
              </w:rPr>
              <w:t>Юбилейная</w:t>
            </w:r>
            <w:r w:rsidRPr="00BA15AA">
              <w:rPr>
                <w:sz w:val="24"/>
                <w:szCs w:val="24"/>
              </w:rPr>
              <w:t xml:space="preserve">, </w:t>
            </w:r>
          </w:p>
          <w:p w:rsidR="00A94966" w:rsidRPr="00BA15AA" w:rsidRDefault="00F30AE8" w:rsidP="001F451F">
            <w:pPr>
              <w:jc w:val="center"/>
              <w:rPr>
                <w:sz w:val="24"/>
                <w:szCs w:val="24"/>
              </w:rPr>
            </w:pPr>
            <w:r w:rsidRPr="00BA15AA">
              <w:rPr>
                <w:sz w:val="24"/>
                <w:szCs w:val="24"/>
              </w:rPr>
              <w:t xml:space="preserve">д. </w:t>
            </w:r>
            <w:r w:rsidR="00E70597" w:rsidRPr="00BA15AA">
              <w:rPr>
                <w:sz w:val="24"/>
                <w:szCs w:val="24"/>
              </w:rPr>
              <w:t>2</w:t>
            </w:r>
            <w:r w:rsidR="001F451F" w:rsidRPr="00BA15AA">
              <w:rPr>
                <w:sz w:val="24"/>
                <w:szCs w:val="24"/>
              </w:rPr>
              <w:t>,</w:t>
            </w:r>
            <w:r w:rsidR="00E70597" w:rsidRPr="00BA15AA">
              <w:rPr>
                <w:sz w:val="24"/>
                <w:szCs w:val="24"/>
              </w:rPr>
              <w:t xml:space="preserve"> кв. 4</w:t>
            </w:r>
            <w:r w:rsidR="001F451F" w:rsidRPr="00BA15AA">
              <w:rPr>
                <w:sz w:val="24"/>
                <w:szCs w:val="24"/>
              </w:rPr>
              <w:t>,</w:t>
            </w:r>
          </w:p>
          <w:p w:rsidR="001F451F" w:rsidRPr="00BA15AA" w:rsidRDefault="00E70597" w:rsidP="001F451F">
            <w:pPr>
              <w:jc w:val="center"/>
              <w:rPr>
                <w:sz w:val="24"/>
                <w:szCs w:val="24"/>
              </w:rPr>
            </w:pPr>
            <w:r w:rsidRPr="00BA15AA">
              <w:rPr>
                <w:sz w:val="24"/>
                <w:szCs w:val="24"/>
              </w:rPr>
              <w:t>пос. Плотниково</w:t>
            </w:r>
            <w:r w:rsidR="001F451F" w:rsidRPr="00BA15AA">
              <w:rPr>
                <w:sz w:val="24"/>
                <w:szCs w:val="24"/>
              </w:rPr>
              <w:t>,</w:t>
            </w:r>
          </w:p>
          <w:p w:rsidR="00E70597" w:rsidRPr="00BA15AA" w:rsidRDefault="00E70597" w:rsidP="001F451F">
            <w:pPr>
              <w:jc w:val="center"/>
              <w:rPr>
                <w:sz w:val="24"/>
                <w:szCs w:val="24"/>
              </w:rPr>
            </w:pPr>
            <w:r w:rsidRPr="00BA15AA">
              <w:rPr>
                <w:sz w:val="24"/>
                <w:szCs w:val="24"/>
              </w:rPr>
              <w:t>Промышленновский район,</w:t>
            </w:r>
          </w:p>
          <w:p w:rsidR="001F451F" w:rsidRPr="00BA15AA" w:rsidRDefault="001F451F" w:rsidP="001F451F">
            <w:pPr>
              <w:jc w:val="center"/>
              <w:rPr>
                <w:sz w:val="24"/>
                <w:szCs w:val="24"/>
              </w:rPr>
            </w:pPr>
            <w:r w:rsidRPr="00BA15AA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BA15AA" w:rsidRDefault="00E70597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19.12</w:t>
            </w:r>
            <w:r w:rsidR="00A94966" w:rsidRPr="00BA15AA">
              <w:rPr>
                <w:color w:val="000000"/>
                <w:sz w:val="24"/>
                <w:szCs w:val="24"/>
              </w:rPr>
              <w:t>.2022</w:t>
            </w:r>
          </w:p>
          <w:p w:rsidR="00531168" w:rsidRPr="00BA15AA" w:rsidRDefault="009F3E9C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в 1</w:t>
            </w:r>
            <w:r w:rsidR="00E70597" w:rsidRPr="00BA15AA">
              <w:rPr>
                <w:color w:val="000000"/>
                <w:sz w:val="24"/>
                <w:szCs w:val="24"/>
              </w:rPr>
              <w:t>4</w:t>
            </w:r>
            <w:r w:rsidR="00677976" w:rsidRPr="00BA15AA">
              <w:rPr>
                <w:color w:val="000000"/>
                <w:sz w:val="24"/>
                <w:szCs w:val="24"/>
              </w:rPr>
              <w:t xml:space="preserve"> ч </w:t>
            </w:r>
            <w:r w:rsidR="00E70597" w:rsidRPr="00BA15AA">
              <w:rPr>
                <w:color w:val="000000"/>
                <w:sz w:val="24"/>
                <w:szCs w:val="24"/>
              </w:rPr>
              <w:t>58</w:t>
            </w:r>
            <w:r w:rsidR="00531168" w:rsidRPr="00BA15AA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BA15AA" w:rsidRDefault="00E70597" w:rsidP="00E70597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 xml:space="preserve"> </w:t>
            </w:r>
            <w:r w:rsidR="00BA15AA">
              <w:rPr>
                <w:color w:val="000000"/>
                <w:sz w:val="24"/>
                <w:szCs w:val="24"/>
              </w:rPr>
              <w:t xml:space="preserve">     </w:t>
            </w:r>
            <w:r w:rsidRPr="00BA15AA">
              <w:rPr>
                <w:color w:val="000000"/>
                <w:sz w:val="24"/>
                <w:szCs w:val="24"/>
              </w:rPr>
              <w:t>12 000</w:t>
            </w:r>
            <w:r w:rsidR="00F30AE8" w:rsidRPr="00BA15AA">
              <w:rPr>
                <w:color w:val="000000"/>
                <w:sz w:val="24"/>
                <w:szCs w:val="24"/>
              </w:rPr>
              <w:t xml:space="preserve"> руб. </w:t>
            </w:r>
            <w:r w:rsidRPr="00BA15AA">
              <w:rPr>
                <w:color w:val="000000"/>
                <w:sz w:val="24"/>
                <w:szCs w:val="24"/>
              </w:rPr>
              <w:t>00</w:t>
            </w:r>
            <w:r w:rsidR="00531168" w:rsidRPr="00BA15AA">
              <w:rPr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BA15AA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BA15AA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BA15AA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30AE8" w:rsidRPr="00BA15AA" w:rsidRDefault="00F30AE8" w:rsidP="00E70597">
      <w:pPr>
        <w:adjustRightInd w:val="0"/>
        <w:ind w:right="-2"/>
        <w:jc w:val="both"/>
        <w:outlineLvl w:val="0"/>
        <w:rPr>
          <w:b/>
          <w:sz w:val="24"/>
          <w:szCs w:val="24"/>
        </w:rPr>
      </w:pPr>
    </w:p>
    <w:p w:rsidR="00E70597" w:rsidRPr="00BA15AA" w:rsidRDefault="00F30AE8" w:rsidP="00E70597">
      <w:pPr>
        <w:tabs>
          <w:tab w:val="left" w:pos="284"/>
        </w:tabs>
        <w:adjustRightInd w:val="0"/>
        <w:ind w:right="-2"/>
        <w:jc w:val="both"/>
        <w:outlineLvl w:val="0"/>
        <w:rPr>
          <w:sz w:val="24"/>
          <w:szCs w:val="24"/>
        </w:rPr>
      </w:pPr>
      <w:r w:rsidRPr="00BA15AA">
        <w:rPr>
          <w:b/>
          <w:sz w:val="24"/>
          <w:szCs w:val="24"/>
        </w:rPr>
        <w:t>Лот № 2</w:t>
      </w:r>
      <w:r w:rsidRPr="00BA15AA">
        <w:rPr>
          <w:rFonts w:eastAsia="MS Mincho"/>
          <w:sz w:val="24"/>
          <w:szCs w:val="24"/>
        </w:rPr>
        <w:t>:</w:t>
      </w:r>
      <w:r w:rsidR="00E70597" w:rsidRPr="00BA15AA">
        <w:rPr>
          <w:sz w:val="24"/>
          <w:szCs w:val="24"/>
        </w:rPr>
        <w:t xml:space="preserve"> земельный участок с кадастровым номером 42:11:0105003:1703, площадью 240 +/- 5 кв.м., расположенный по адресу: </w:t>
      </w:r>
      <w:proofErr w:type="gramStart"/>
      <w:r w:rsidR="00E70597" w:rsidRPr="00BA15AA">
        <w:rPr>
          <w:sz w:val="24"/>
          <w:szCs w:val="24"/>
        </w:rPr>
        <w:t>Российская Федерация, Кемеровская область – Кузбасс, Промышленнов</w:t>
      </w:r>
      <w:r w:rsidR="00BA15AA">
        <w:rPr>
          <w:sz w:val="24"/>
          <w:szCs w:val="24"/>
        </w:rPr>
        <w:t xml:space="preserve">ский муниципальный округ,   </w:t>
      </w:r>
      <w:r w:rsidR="00E70597" w:rsidRPr="00BA15AA">
        <w:rPr>
          <w:sz w:val="24"/>
          <w:szCs w:val="24"/>
        </w:rPr>
        <w:t>с. Журавлево, ул. Центральная, 2/2.</w:t>
      </w:r>
      <w:proofErr w:type="gramEnd"/>
    </w:p>
    <w:p w:rsidR="00E70597" w:rsidRPr="00BA15AA" w:rsidRDefault="00E70597" w:rsidP="00E70597">
      <w:pPr>
        <w:pStyle w:val="aa"/>
        <w:ind w:right="-2" w:firstLine="284"/>
        <w:jc w:val="both"/>
        <w:rPr>
          <w:sz w:val="24"/>
          <w:szCs w:val="24"/>
        </w:rPr>
      </w:pPr>
      <w:r w:rsidRPr="00BA15AA">
        <w:rPr>
          <w:sz w:val="24"/>
          <w:szCs w:val="24"/>
        </w:rPr>
        <w:t xml:space="preserve">     Категория земель: земли населенных пунктов.</w:t>
      </w:r>
    </w:p>
    <w:p w:rsidR="00E70597" w:rsidRPr="00BA15AA" w:rsidRDefault="00E70597" w:rsidP="00E70597">
      <w:pPr>
        <w:pStyle w:val="aa"/>
        <w:ind w:right="-2" w:firstLine="284"/>
        <w:jc w:val="both"/>
        <w:rPr>
          <w:sz w:val="24"/>
          <w:szCs w:val="24"/>
        </w:rPr>
      </w:pPr>
      <w:r w:rsidRPr="00BA15AA">
        <w:rPr>
          <w:rFonts w:eastAsia="MS Mincho"/>
          <w:sz w:val="24"/>
          <w:szCs w:val="24"/>
        </w:rPr>
        <w:t xml:space="preserve">     Разрешенное использование земельного участка: рынки.</w:t>
      </w:r>
    </w:p>
    <w:p w:rsidR="00F30AE8" w:rsidRPr="00BA15AA" w:rsidRDefault="00E70597" w:rsidP="00E70597">
      <w:pPr>
        <w:pStyle w:val="ConsPlusNormal"/>
        <w:ind w:right="-2" w:firstLine="284"/>
        <w:jc w:val="both"/>
        <w:rPr>
          <w:sz w:val="24"/>
          <w:szCs w:val="24"/>
        </w:rPr>
      </w:pPr>
      <w:r w:rsidRPr="00BA15AA">
        <w:rPr>
          <w:sz w:val="24"/>
          <w:szCs w:val="24"/>
        </w:rPr>
        <w:t xml:space="preserve">     Определить начальный размер арендной платы земельного участка, согласно отчету независимого оценщика, в размере 120 000 (сто двадцать тысяч) рублей в год, шаг аукциона в размере 3 % - 3 600 (три тысячи шестьсот) рублей, размер задатка 10 % - 12 000 (двенадцать тысяч) рублей. Определить срок аренды 2 года 6 месяцев.</w:t>
      </w:r>
    </w:p>
    <w:p w:rsidR="00F30AE8" w:rsidRPr="00BA15AA" w:rsidRDefault="00F30AE8" w:rsidP="00F30AE8">
      <w:pPr>
        <w:jc w:val="both"/>
        <w:rPr>
          <w:sz w:val="24"/>
          <w:szCs w:val="24"/>
        </w:rPr>
      </w:pPr>
      <w:r w:rsidRPr="00BA15AA">
        <w:rPr>
          <w:sz w:val="24"/>
          <w:szCs w:val="24"/>
        </w:rPr>
        <w:t xml:space="preserve">До окончания срока подачи заявок на участие в аукционе по Лоту  № </w:t>
      </w:r>
      <w:r w:rsidR="00E70597" w:rsidRPr="00BA15AA">
        <w:rPr>
          <w:sz w:val="24"/>
          <w:szCs w:val="24"/>
        </w:rPr>
        <w:t>2</w:t>
      </w:r>
      <w:r w:rsidRPr="00BA15AA">
        <w:rPr>
          <w:sz w:val="24"/>
          <w:szCs w:val="24"/>
        </w:rPr>
        <w:t xml:space="preserve"> на бумажном носителе </w:t>
      </w:r>
      <w:r w:rsidR="00E70597" w:rsidRPr="00BA15AA">
        <w:rPr>
          <w:sz w:val="24"/>
          <w:szCs w:val="24"/>
        </w:rPr>
        <w:t xml:space="preserve">не </w:t>
      </w:r>
      <w:r w:rsidRPr="00BA15AA">
        <w:rPr>
          <w:sz w:val="24"/>
          <w:szCs w:val="24"/>
        </w:rPr>
        <w:t xml:space="preserve">подана </w:t>
      </w:r>
      <w:r w:rsidR="00E70597" w:rsidRPr="00BA15AA">
        <w:rPr>
          <w:sz w:val="24"/>
          <w:szCs w:val="24"/>
        </w:rPr>
        <w:t xml:space="preserve">ни одна  </w:t>
      </w:r>
      <w:r w:rsidRPr="00BA15AA">
        <w:rPr>
          <w:sz w:val="24"/>
          <w:szCs w:val="24"/>
        </w:rPr>
        <w:t>заявка.</w:t>
      </w:r>
    </w:p>
    <w:p w:rsidR="006A4E1F" w:rsidRPr="00BA15AA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Pr="00BA15AA" w:rsidRDefault="00D70245" w:rsidP="00CB10F2">
      <w:pPr>
        <w:jc w:val="both"/>
        <w:rPr>
          <w:sz w:val="24"/>
          <w:szCs w:val="24"/>
        </w:rPr>
      </w:pPr>
      <w:r w:rsidRPr="00BA15AA">
        <w:rPr>
          <w:color w:val="000000"/>
          <w:sz w:val="24"/>
          <w:szCs w:val="24"/>
        </w:rPr>
        <w:t xml:space="preserve">Решение комиссии: </w:t>
      </w:r>
    </w:p>
    <w:p w:rsidR="009D5C79" w:rsidRPr="00BA15AA" w:rsidRDefault="00531168" w:rsidP="008034B7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 w:rsidRPr="00BA15AA">
        <w:rPr>
          <w:sz w:val="24"/>
          <w:szCs w:val="24"/>
        </w:rPr>
        <w:t>Поданн</w:t>
      </w:r>
      <w:r w:rsidR="00E70597" w:rsidRPr="00BA15AA">
        <w:rPr>
          <w:sz w:val="24"/>
          <w:szCs w:val="24"/>
        </w:rPr>
        <w:t>ая</w:t>
      </w:r>
      <w:r w:rsidRPr="00BA15AA">
        <w:rPr>
          <w:sz w:val="24"/>
          <w:szCs w:val="24"/>
        </w:rPr>
        <w:t xml:space="preserve"> заявк</w:t>
      </w:r>
      <w:r w:rsidR="00E70597" w:rsidRPr="00BA15AA">
        <w:rPr>
          <w:sz w:val="24"/>
          <w:szCs w:val="24"/>
        </w:rPr>
        <w:t>а</w:t>
      </w:r>
      <w:r w:rsidRPr="00BA15AA">
        <w:rPr>
          <w:sz w:val="24"/>
          <w:szCs w:val="24"/>
        </w:rPr>
        <w:t xml:space="preserve"> на участие в аукционе</w:t>
      </w:r>
      <w:r w:rsidR="00F30AE8" w:rsidRPr="00BA15AA">
        <w:rPr>
          <w:sz w:val="24"/>
          <w:szCs w:val="24"/>
        </w:rPr>
        <w:t xml:space="preserve"> по Лот</w:t>
      </w:r>
      <w:r w:rsidR="00E70597" w:rsidRPr="00BA15AA">
        <w:rPr>
          <w:sz w:val="24"/>
          <w:szCs w:val="24"/>
        </w:rPr>
        <w:t>у №1</w:t>
      </w:r>
      <w:r w:rsidR="00F30AE8" w:rsidRPr="00BA15AA">
        <w:rPr>
          <w:sz w:val="24"/>
          <w:szCs w:val="24"/>
        </w:rPr>
        <w:t xml:space="preserve">  соответствую</w:t>
      </w:r>
      <w:r w:rsidRPr="00BA15AA">
        <w:rPr>
          <w:sz w:val="24"/>
          <w:szCs w:val="24"/>
        </w:rPr>
        <w:t xml:space="preserve">т требованиям аукционной документации. Признать </w:t>
      </w:r>
      <w:proofErr w:type="spellStart"/>
      <w:r w:rsidR="00E70597" w:rsidRPr="00BA15AA">
        <w:rPr>
          <w:sz w:val="24"/>
          <w:szCs w:val="24"/>
        </w:rPr>
        <w:t>Райц</w:t>
      </w:r>
      <w:proofErr w:type="spellEnd"/>
      <w:r w:rsidR="00E70597" w:rsidRPr="00BA15AA">
        <w:rPr>
          <w:sz w:val="24"/>
          <w:szCs w:val="24"/>
        </w:rPr>
        <w:t xml:space="preserve"> </w:t>
      </w:r>
      <w:r w:rsidR="009F3E9C" w:rsidRPr="00BA15AA">
        <w:rPr>
          <w:sz w:val="24"/>
          <w:szCs w:val="24"/>
        </w:rPr>
        <w:t xml:space="preserve"> </w:t>
      </w:r>
      <w:r w:rsidR="0055615F" w:rsidRPr="00BA15AA">
        <w:rPr>
          <w:sz w:val="24"/>
          <w:szCs w:val="24"/>
        </w:rPr>
        <w:t>В.В.</w:t>
      </w:r>
      <w:r w:rsidR="001F451F" w:rsidRPr="00BA15AA">
        <w:rPr>
          <w:sz w:val="24"/>
          <w:szCs w:val="24"/>
        </w:rPr>
        <w:t xml:space="preserve"> </w:t>
      </w:r>
      <w:r w:rsidR="00470079" w:rsidRPr="00BA15AA">
        <w:rPr>
          <w:sz w:val="24"/>
          <w:szCs w:val="24"/>
        </w:rPr>
        <w:t xml:space="preserve"> </w:t>
      </w:r>
      <w:r w:rsidRPr="00BA15AA">
        <w:rPr>
          <w:sz w:val="24"/>
          <w:szCs w:val="24"/>
        </w:rPr>
        <w:t xml:space="preserve">участником аукциона </w:t>
      </w:r>
      <w:r w:rsidR="0055615F" w:rsidRPr="00BA15AA">
        <w:rPr>
          <w:sz w:val="24"/>
          <w:szCs w:val="24"/>
        </w:rPr>
        <w:t>на заключение договора</w:t>
      </w:r>
      <w:r w:rsidR="00136256" w:rsidRPr="00BA15AA">
        <w:rPr>
          <w:sz w:val="24"/>
          <w:szCs w:val="24"/>
        </w:rPr>
        <w:t xml:space="preserve"> аренды земельн</w:t>
      </w:r>
      <w:r w:rsidR="0055615F" w:rsidRPr="00BA15AA">
        <w:rPr>
          <w:sz w:val="24"/>
          <w:szCs w:val="24"/>
        </w:rPr>
        <w:t xml:space="preserve">ого </w:t>
      </w:r>
      <w:r w:rsidR="00F30AE8" w:rsidRPr="00BA15AA">
        <w:rPr>
          <w:sz w:val="24"/>
          <w:szCs w:val="24"/>
        </w:rPr>
        <w:t xml:space="preserve"> участк</w:t>
      </w:r>
      <w:r w:rsidR="0055615F" w:rsidRPr="00BA15AA">
        <w:rPr>
          <w:sz w:val="24"/>
          <w:szCs w:val="24"/>
        </w:rPr>
        <w:t xml:space="preserve">а по </w:t>
      </w:r>
      <w:r w:rsidR="00BA15AA">
        <w:rPr>
          <w:sz w:val="24"/>
          <w:szCs w:val="24"/>
        </w:rPr>
        <w:t xml:space="preserve"> </w:t>
      </w:r>
      <w:r w:rsidR="0055615F" w:rsidRPr="00BA15AA">
        <w:rPr>
          <w:sz w:val="24"/>
          <w:szCs w:val="24"/>
        </w:rPr>
        <w:t>Лоту</w:t>
      </w:r>
      <w:r w:rsidR="00F30AE8" w:rsidRPr="00BA15AA">
        <w:rPr>
          <w:sz w:val="24"/>
          <w:szCs w:val="24"/>
        </w:rPr>
        <w:t xml:space="preserve"> </w:t>
      </w:r>
      <w:r w:rsidRPr="00BA15AA">
        <w:rPr>
          <w:sz w:val="24"/>
          <w:szCs w:val="24"/>
        </w:rPr>
        <w:t xml:space="preserve"> № </w:t>
      </w:r>
      <w:r w:rsidR="00677976" w:rsidRPr="00BA15AA">
        <w:rPr>
          <w:sz w:val="24"/>
          <w:szCs w:val="24"/>
        </w:rPr>
        <w:t>1</w:t>
      </w:r>
      <w:r w:rsidR="00F30AE8" w:rsidRPr="00BA15AA">
        <w:rPr>
          <w:sz w:val="24"/>
          <w:szCs w:val="24"/>
        </w:rPr>
        <w:t xml:space="preserve">. </w:t>
      </w:r>
      <w:r w:rsidR="00E70597" w:rsidRPr="00BA15AA">
        <w:rPr>
          <w:sz w:val="24"/>
          <w:szCs w:val="24"/>
        </w:rPr>
        <w:t xml:space="preserve">По Лоту № 2 не поступило ни одной заявки. </w:t>
      </w:r>
      <w:r w:rsidR="00F30AE8" w:rsidRPr="00BA15AA">
        <w:rPr>
          <w:sz w:val="24"/>
          <w:szCs w:val="24"/>
        </w:rPr>
        <w:t xml:space="preserve">Аукцион по Лотам </w:t>
      </w:r>
      <w:r w:rsidRPr="00BA15AA">
        <w:rPr>
          <w:sz w:val="24"/>
          <w:szCs w:val="24"/>
        </w:rPr>
        <w:t xml:space="preserve"> № </w:t>
      </w:r>
      <w:r w:rsidR="00677976" w:rsidRPr="00BA15AA">
        <w:rPr>
          <w:sz w:val="24"/>
          <w:szCs w:val="24"/>
        </w:rPr>
        <w:t>1</w:t>
      </w:r>
      <w:r w:rsidR="00F30AE8" w:rsidRPr="00BA15AA">
        <w:rPr>
          <w:sz w:val="24"/>
          <w:szCs w:val="24"/>
        </w:rPr>
        <w:t xml:space="preserve">, № 2 </w:t>
      </w:r>
      <w:r w:rsidR="00677976" w:rsidRPr="00BA15AA">
        <w:rPr>
          <w:sz w:val="24"/>
          <w:szCs w:val="24"/>
        </w:rPr>
        <w:t xml:space="preserve"> </w:t>
      </w:r>
      <w:r w:rsidRPr="00BA15AA">
        <w:rPr>
          <w:sz w:val="24"/>
          <w:szCs w:val="24"/>
        </w:rPr>
        <w:t>считать несостоявшимся</w:t>
      </w:r>
      <w:r w:rsidR="00677976" w:rsidRPr="00BA15AA">
        <w:rPr>
          <w:sz w:val="24"/>
          <w:szCs w:val="24"/>
        </w:rPr>
        <w:t>,</w:t>
      </w:r>
      <w:r w:rsidRPr="00BA15AA">
        <w:rPr>
          <w:sz w:val="24"/>
          <w:szCs w:val="24"/>
        </w:rPr>
        <w:t xml:space="preserve"> ввиду подачи  </w:t>
      </w:r>
      <w:r w:rsidR="00BA15AA">
        <w:rPr>
          <w:sz w:val="24"/>
          <w:szCs w:val="24"/>
        </w:rPr>
        <w:t xml:space="preserve">единственной </w:t>
      </w:r>
      <w:r w:rsidRPr="00BA15AA">
        <w:rPr>
          <w:sz w:val="24"/>
          <w:szCs w:val="24"/>
        </w:rPr>
        <w:t xml:space="preserve"> заявки</w:t>
      </w:r>
      <w:r w:rsidR="00F30AE8" w:rsidRPr="00BA15AA">
        <w:rPr>
          <w:sz w:val="24"/>
          <w:szCs w:val="24"/>
        </w:rPr>
        <w:t xml:space="preserve"> по </w:t>
      </w:r>
      <w:r w:rsidR="00BA15AA">
        <w:rPr>
          <w:sz w:val="24"/>
          <w:szCs w:val="24"/>
        </w:rPr>
        <w:t xml:space="preserve"> </w:t>
      </w:r>
      <w:r w:rsidR="00E70597" w:rsidRPr="00BA15AA">
        <w:rPr>
          <w:sz w:val="24"/>
          <w:szCs w:val="24"/>
        </w:rPr>
        <w:t>Лоту  № 1 и  ни одной представленной заявки по Лоту № 2</w:t>
      </w:r>
      <w:r w:rsidRPr="00BA15AA">
        <w:rPr>
          <w:sz w:val="24"/>
          <w:szCs w:val="24"/>
        </w:rPr>
        <w:t>.</w:t>
      </w:r>
    </w:p>
    <w:p w:rsidR="0055615F" w:rsidRPr="00BA15AA" w:rsidRDefault="0055615F" w:rsidP="00E70597">
      <w:pPr>
        <w:ind w:left="993" w:hanging="425"/>
        <w:jc w:val="both"/>
        <w:outlineLvl w:val="0"/>
        <w:rPr>
          <w:sz w:val="24"/>
          <w:szCs w:val="24"/>
        </w:rPr>
      </w:pPr>
      <w:r w:rsidRPr="00BA15AA">
        <w:rPr>
          <w:sz w:val="24"/>
          <w:szCs w:val="24"/>
        </w:rPr>
        <w:t xml:space="preserve">  2)</w:t>
      </w:r>
      <w:r w:rsidR="00531168" w:rsidRPr="00BA15AA">
        <w:rPr>
          <w:sz w:val="24"/>
          <w:szCs w:val="24"/>
        </w:rPr>
        <w:t xml:space="preserve"> Заключить договор аренды на земельны</w:t>
      </w:r>
      <w:r w:rsidRPr="00BA15AA">
        <w:rPr>
          <w:sz w:val="24"/>
          <w:szCs w:val="24"/>
        </w:rPr>
        <w:t>й</w:t>
      </w:r>
      <w:r w:rsidR="00531168" w:rsidRPr="00BA15AA">
        <w:rPr>
          <w:sz w:val="24"/>
          <w:szCs w:val="24"/>
        </w:rPr>
        <w:t xml:space="preserve"> участ</w:t>
      </w:r>
      <w:r w:rsidRPr="00BA15AA">
        <w:rPr>
          <w:sz w:val="24"/>
          <w:szCs w:val="24"/>
        </w:rPr>
        <w:t>ок по Лоту</w:t>
      </w:r>
      <w:r w:rsidR="00F30AE8" w:rsidRPr="00BA15AA">
        <w:rPr>
          <w:sz w:val="24"/>
          <w:szCs w:val="24"/>
        </w:rPr>
        <w:t xml:space="preserve"> </w:t>
      </w:r>
      <w:r w:rsidR="00531168" w:rsidRPr="00BA15AA">
        <w:rPr>
          <w:sz w:val="24"/>
          <w:szCs w:val="24"/>
        </w:rPr>
        <w:t xml:space="preserve"> № </w:t>
      </w:r>
      <w:r w:rsidR="00677976" w:rsidRPr="00BA15AA">
        <w:rPr>
          <w:sz w:val="24"/>
          <w:szCs w:val="24"/>
        </w:rPr>
        <w:t>1</w:t>
      </w:r>
      <w:r w:rsidRPr="00BA15AA">
        <w:rPr>
          <w:sz w:val="24"/>
          <w:szCs w:val="24"/>
        </w:rPr>
        <w:t xml:space="preserve"> с </w:t>
      </w:r>
      <w:r w:rsidR="00E70597" w:rsidRPr="00BA15AA">
        <w:rPr>
          <w:sz w:val="24"/>
          <w:szCs w:val="24"/>
        </w:rPr>
        <w:t xml:space="preserve"> </w:t>
      </w:r>
      <w:proofErr w:type="spellStart"/>
      <w:r w:rsidR="00E70597" w:rsidRPr="00BA15AA">
        <w:rPr>
          <w:sz w:val="24"/>
          <w:szCs w:val="24"/>
        </w:rPr>
        <w:t>Райц</w:t>
      </w:r>
      <w:proofErr w:type="spellEnd"/>
      <w:r w:rsidR="00E70597" w:rsidRPr="00BA15AA">
        <w:rPr>
          <w:sz w:val="24"/>
          <w:szCs w:val="24"/>
        </w:rPr>
        <w:t xml:space="preserve"> </w:t>
      </w:r>
      <w:r w:rsidRPr="00BA15AA">
        <w:rPr>
          <w:sz w:val="24"/>
          <w:szCs w:val="24"/>
        </w:rPr>
        <w:t xml:space="preserve">  В.В., как </w:t>
      </w:r>
      <w:r w:rsidR="00531168" w:rsidRPr="00BA15AA">
        <w:rPr>
          <w:sz w:val="24"/>
          <w:szCs w:val="24"/>
        </w:rPr>
        <w:t>с единственным участником</w:t>
      </w:r>
      <w:r w:rsidR="00136256" w:rsidRPr="00BA15AA">
        <w:rPr>
          <w:sz w:val="24"/>
          <w:szCs w:val="24"/>
        </w:rPr>
        <w:t>,</w:t>
      </w:r>
      <w:r w:rsidR="00531168" w:rsidRPr="00BA15AA">
        <w:rPr>
          <w:sz w:val="24"/>
          <w:szCs w:val="24"/>
        </w:rPr>
        <w:t xml:space="preserve"> подавш</w:t>
      </w:r>
      <w:r w:rsidR="00F30AE8" w:rsidRPr="00BA15AA">
        <w:rPr>
          <w:sz w:val="24"/>
          <w:szCs w:val="24"/>
        </w:rPr>
        <w:t xml:space="preserve">им </w:t>
      </w:r>
      <w:r w:rsidR="00531168" w:rsidRPr="00BA15AA">
        <w:rPr>
          <w:sz w:val="24"/>
          <w:szCs w:val="24"/>
        </w:rPr>
        <w:t xml:space="preserve"> заявк</w:t>
      </w:r>
      <w:r w:rsidRPr="00BA15AA">
        <w:rPr>
          <w:sz w:val="24"/>
          <w:szCs w:val="24"/>
        </w:rPr>
        <w:t>у.</w:t>
      </w:r>
      <w:r w:rsidR="00531168" w:rsidRPr="00BA15AA">
        <w:rPr>
          <w:sz w:val="24"/>
          <w:szCs w:val="24"/>
        </w:rPr>
        <w:t xml:space="preserve">  </w:t>
      </w:r>
    </w:p>
    <w:p w:rsidR="00E70597" w:rsidRPr="00BA15AA" w:rsidRDefault="00E70597" w:rsidP="004B030E">
      <w:pPr>
        <w:jc w:val="both"/>
        <w:rPr>
          <w:color w:val="000000"/>
          <w:sz w:val="24"/>
          <w:szCs w:val="24"/>
        </w:rPr>
      </w:pPr>
    </w:p>
    <w:p w:rsidR="00D70245" w:rsidRPr="00BA15AA" w:rsidRDefault="00D70245" w:rsidP="004B030E">
      <w:pPr>
        <w:jc w:val="both"/>
        <w:rPr>
          <w:color w:val="000000"/>
          <w:sz w:val="24"/>
          <w:szCs w:val="24"/>
        </w:rPr>
      </w:pPr>
      <w:r w:rsidRPr="00BA15AA">
        <w:rPr>
          <w:color w:val="000000"/>
          <w:sz w:val="24"/>
          <w:szCs w:val="24"/>
        </w:rPr>
        <w:t>Подписи комиссии:</w:t>
      </w:r>
    </w:p>
    <w:p w:rsidR="00591846" w:rsidRPr="00BA15AA" w:rsidRDefault="00591846" w:rsidP="004B030E">
      <w:pPr>
        <w:jc w:val="both"/>
        <w:rPr>
          <w:color w:val="000000"/>
          <w:sz w:val="24"/>
          <w:szCs w:val="24"/>
        </w:rPr>
      </w:pPr>
    </w:p>
    <w:p w:rsidR="00D70245" w:rsidRDefault="00D70245" w:rsidP="004B030E">
      <w:pPr>
        <w:rPr>
          <w:sz w:val="24"/>
          <w:szCs w:val="24"/>
        </w:rPr>
      </w:pPr>
      <w:r w:rsidRPr="00BA15AA">
        <w:rPr>
          <w:sz w:val="24"/>
          <w:szCs w:val="24"/>
        </w:rPr>
        <w:t xml:space="preserve">Заместитель председателя  комиссии     </w:t>
      </w:r>
      <w:r w:rsidR="00AC1355" w:rsidRPr="00BA15AA">
        <w:rPr>
          <w:sz w:val="24"/>
          <w:szCs w:val="24"/>
        </w:rPr>
        <w:t xml:space="preserve">         </w:t>
      </w:r>
      <w:r w:rsidRPr="00BA15AA">
        <w:rPr>
          <w:sz w:val="24"/>
          <w:szCs w:val="24"/>
        </w:rPr>
        <w:t xml:space="preserve"> ___________ Ю.Ю. Белоконь</w:t>
      </w:r>
    </w:p>
    <w:p w:rsidR="00BA15AA" w:rsidRDefault="00BA15AA" w:rsidP="004B030E">
      <w:pPr>
        <w:rPr>
          <w:sz w:val="24"/>
          <w:szCs w:val="24"/>
        </w:rPr>
      </w:pPr>
    </w:p>
    <w:p w:rsidR="00BA15AA" w:rsidRPr="00BA15AA" w:rsidRDefault="00BA15AA" w:rsidP="00BA15AA">
      <w:pPr>
        <w:tabs>
          <w:tab w:val="center" w:pos="5032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                                          ____________ А.Ю. Черняк</w:t>
      </w:r>
    </w:p>
    <w:p w:rsidR="00A256C9" w:rsidRPr="00BA15AA" w:rsidRDefault="00D70245" w:rsidP="00E70597">
      <w:pPr>
        <w:tabs>
          <w:tab w:val="left" w:pos="5640"/>
        </w:tabs>
        <w:rPr>
          <w:sz w:val="24"/>
          <w:szCs w:val="24"/>
        </w:rPr>
      </w:pPr>
      <w:r w:rsidRPr="00BA15AA">
        <w:rPr>
          <w:sz w:val="24"/>
          <w:szCs w:val="24"/>
        </w:rPr>
        <w:t xml:space="preserve">   </w:t>
      </w:r>
    </w:p>
    <w:p w:rsidR="00D70245" w:rsidRPr="00BA15AA" w:rsidRDefault="00D70245" w:rsidP="0055615F">
      <w:pPr>
        <w:tabs>
          <w:tab w:val="center" w:pos="5032"/>
        </w:tabs>
        <w:rPr>
          <w:sz w:val="24"/>
          <w:szCs w:val="24"/>
        </w:rPr>
      </w:pPr>
      <w:r w:rsidRPr="00BA15AA">
        <w:rPr>
          <w:sz w:val="24"/>
          <w:szCs w:val="24"/>
        </w:rPr>
        <w:t>Члены комиссии:</w:t>
      </w:r>
      <w:r w:rsidR="0055615F" w:rsidRPr="00BA15AA">
        <w:rPr>
          <w:sz w:val="24"/>
          <w:szCs w:val="24"/>
        </w:rPr>
        <w:tab/>
        <w:t xml:space="preserve">                </w:t>
      </w:r>
      <w:r w:rsidR="00BA15AA">
        <w:rPr>
          <w:sz w:val="24"/>
          <w:szCs w:val="24"/>
        </w:rPr>
        <w:t xml:space="preserve">                      </w:t>
      </w:r>
      <w:r w:rsidR="0055615F" w:rsidRPr="00BA15AA">
        <w:rPr>
          <w:sz w:val="24"/>
          <w:szCs w:val="24"/>
        </w:rPr>
        <w:t xml:space="preserve">  ___________О.А. </w:t>
      </w:r>
      <w:proofErr w:type="spellStart"/>
      <w:r w:rsidR="0055615F" w:rsidRPr="00BA15AA">
        <w:rPr>
          <w:sz w:val="24"/>
          <w:szCs w:val="24"/>
        </w:rPr>
        <w:t>Хахалина</w:t>
      </w:r>
      <w:proofErr w:type="spellEnd"/>
    </w:p>
    <w:p w:rsidR="0055615F" w:rsidRPr="00BA15AA" w:rsidRDefault="0055615F" w:rsidP="0055615F">
      <w:pPr>
        <w:tabs>
          <w:tab w:val="center" w:pos="5032"/>
        </w:tabs>
        <w:rPr>
          <w:sz w:val="24"/>
          <w:szCs w:val="24"/>
        </w:rPr>
      </w:pPr>
    </w:p>
    <w:p w:rsidR="001C0AC1" w:rsidRPr="00BA15AA" w:rsidRDefault="00AC1355" w:rsidP="001C0AC1">
      <w:pPr>
        <w:tabs>
          <w:tab w:val="left" w:pos="6075"/>
        </w:tabs>
        <w:rPr>
          <w:sz w:val="24"/>
          <w:szCs w:val="24"/>
        </w:rPr>
      </w:pPr>
      <w:r w:rsidRPr="00BA15AA">
        <w:rPr>
          <w:sz w:val="24"/>
          <w:szCs w:val="24"/>
        </w:rPr>
        <w:t xml:space="preserve">                                                                              </w:t>
      </w:r>
      <w:r w:rsidR="0055615F" w:rsidRPr="00BA15AA">
        <w:rPr>
          <w:sz w:val="24"/>
          <w:szCs w:val="24"/>
        </w:rPr>
        <w:t xml:space="preserve">  </w:t>
      </w:r>
      <w:r w:rsidR="001C0AC1" w:rsidRPr="00BA15AA">
        <w:rPr>
          <w:sz w:val="24"/>
          <w:szCs w:val="24"/>
        </w:rPr>
        <w:t xml:space="preserve">___________ Е.С. </w:t>
      </w:r>
      <w:proofErr w:type="spellStart"/>
      <w:r w:rsidR="001C0AC1" w:rsidRPr="00BA15AA">
        <w:rPr>
          <w:sz w:val="24"/>
          <w:szCs w:val="24"/>
        </w:rPr>
        <w:t>Чекалдина</w:t>
      </w:r>
      <w:proofErr w:type="spellEnd"/>
    </w:p>
    <w:p w:rsidR="00D70245" w:rsidRPr="00BA15AA" w:rsidRDefault="0055615F" w:rsidP="00443B50">
      <w:pPr>
        <w:pStyle w:val="aa"/>
        <w:rPr>
          <w:sz w:val="24"/>
          <w:szCs w:val="24"/>
        </w:rPr>
      </w:pPr>
      <w:r w:rsidRPr="00BA15AA">
        <w:rPr>
          <w:sz w:val="24"/>
          <w:szCs w:val="24"/>
        </w:rPr>
        <w:t xml:space="preserve">  </w:t>
      </w:r>
    </w:p>
    <w:p w:rsidR="00D70245" w:rsidRPr="00BA15AA" w:rsidRDefault="00D70245" w:rsidP="004B030E">
      <w:pPr>
        <w:jc w:val="both"/>
        <w:rPr>
          <w:sz w:val="24"/>
          <w:szCs w:val="24"/>
        </w:rPr>
      </w:pPr>
      <w:r w:rsidRPr="00BA15AA">
        <w:rPr>
          <w:sz w:val="24"/>
          <w:szCs w:val="24"/>
        </w:rPr>
        <w:t xml:space="preserve">                                                                       </w:t>
      </w:r>
      <w:r w:rsidR="0055615F" w:rsidRPr="00BA15AA">
        <w:rPr>
          <w:sz w:val="24"/>
          <w:szCs w:val="24"/>
        </w:rPr>
        <w:t xml:space="preserve">   </w:t>
      </w:r>
      <w:r w:rsidR="00AC1355" w:rsidRPr="00BA15AA">
        <w:rPr>
          <w:sz w:val="24"/>
          <w:szCs w:val="24"/>
        </w:rPr>
        <w:t xml:space="preserve"> </w:t>
      </w:r>
      <w:r w:rsidR="00BA15AA">
        <w:rPr>
          <w:sz w:val="24"/>
          <w:szCs w:val="24"/>
        </w:rPr>
        <w:t xml:space="preserve">    </w:t>
      </w:r>
      <w:r w:rsidRPr="00BA15AA">
        <w:rPr>
          <w:sz w:val="24"/>
          <w:szCs w:val="24"/>
        </w:rPr>
        <w:t>__________ М.А. Баженова</w:t>
      </w:r>
    </w:p>
    <w:p w:rsidR="00D70245" w:rsidRPr="00BA15AA" w:rsidRDefault="00D70245" w:rsidP="004B030E">
      <w:pPr>
        <w:rPr>
          <w:sz w:val="24"/>
          <w:szCs w:val="24"/>
        </w:rPr>
      </w:pPr>
    </w:p>
    <w:p w:rsidR="00D70245" w:rsidRPr="00BA15AA" w:rsidRDefault="001D0470" w:rsidP="001D0470">
      <w:pPr>
        <w:tabs>
          <w:tab w:val="left" w:pos="5490"/>
          <w:tab w:val="left" w:pos="6105"/>
        </w:tabs>
        <w:rPr>
          <w:sz w:val="24"/>
          <w:szCs w:val="24"/>
        </w:rPr>
      </w:pPr>
      <w:r w:rsidRPr="00BA15AA">
        <w:rPr>
          <w:sz w:val="24"/>
          <w:szCs w:val="24"/>
        </w:rPr>
        <w:t xml:space="preserve">                                                                             </w:t>
      </w:r>
      <w:r w:rsidRPr="00BA15AA">
        <w:rPr>
          <w:sz w:val="24"/>
          <w:szCs w:val="24"/>
        </w:rPr>
        <w:tab/>
      </w:r>
      <w:r w:rsidR="00136256" w:rsidRPr="00BA15AA">
        <w:rPr>
          <w:sz w:val="24"/>
          <w:szCs w:val="24"/>
        </w:rPr>
        <w:t xml:space="preserve"> </w:t>
      </w:r>
    </w:p>
    <w:p w:rsidR="00D70245" w:rsidRPr="00BA15AA" w:rsidRDefault="00D70245" w:rsidP="004B030E">
      <w:pPr>
        <w:jc w:val="both"/>
        <w:rPr>
          <w:sz w:val="24"/>
          <w:szCs w:val="24"/>
        </w:rPr>
      </w:pPr>
      <w:r w:rsidRPr="00BA15AA">
        <w:rPr>
          <w:sz w:val="24"/>
          <w:szCs w:val="24"/>
        </w:rPr>
        <w:tab/>
        <w:t xml:space="preserve">       </w:t>
      </w:r>
      <w:r w:rsidR="00E70597" w:rsidRPr="00BA15AA">
        <w:rPr>
          <w:sz w:val="24"/>
          <w:szCs w:val="24"/>
        </w:rPr>
        <w:t xml:space="preserve">                           </w:t>
      </w:r>
      <w:r w:rsidRPr="00BA15AA">
        <w:rPr>
          <w:sz w:val="24"/>
          <w:szCs w:val="24"/>
        </w:rPr>
        <w:t xml:space="preserve">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BA15AA">
        <w:rPr>
          <w:sz w:val="24"/>
          <w:szCs w:val="24"/>
        </w:rPr>
        <w:t xml:space="preserve">                    </w:t>
      </w:r>
      <w:r w:rsidR="00E70597" w:rsidRPr="00BA15AA">
        <w:rPr>
          <w:sz w:val="24"/>
          <w:szCs w:val="24"/>
        </w:rPr>
        <w:t xml:space="preserve">                                                    </w:t>
      </w:r>
      <w:r w:rsidR="00E70597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          </w:t>
      </w:r>
    </w:p>
    <w:sectPr w:rsidR="00D70245" w:rsidRPr="00A32814" w:rsidSect="00BA15AA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D0470"/>
    <w:rsid w:val="001E2059"/>
    <w:rsid w:val="001E6BA7"/>
    <w:rsid w:val="001F0DD2"/>
    <w:rsid w:val="001F451F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037"/>
    <w:rsid w:val="004008F4"/>
    <w:rsid w:val="004046F5"/>
    <w:rsid w:val="004163A1"/>
    <w:rsid w:val="004301B1"/>
    <w:rsid w:val="00443B50"/>
    <w:rsid w:val="00455998"/>
    <w:rsid w:val="00463BF2"/>
    <w:rsid w:val="00470079"/>
    <w:rsid w:val="004B030E"/>
    <w:rsid w:val="004E3011"/>
    <w:rsid w:val="004E3FA1"/>
    <w:rsid w:val="00507EAA"/>
    <w:rsid w:val="00531168"/>
    <w:rsid w:val="005453FF"/>
    <w:rsid w:val="0055615F"/>
    <w:rsid w:val="00591846"/>
    <w:rsid w:val="005A7667"/>
    <w:rsid w:val="006108A1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150D"/>
    <w:rsid w:val="009152B5"/>
    <w:rsid w:val="0099436D"/>
    <w:rsid w:val="009C09FD"/>
    <w:rsid w:val="009D38B4"/>
    <w:rsid w:val="009D5C79"/>
    <w:rsid w:val="009F3E9C"/>
    <w:rsid w:val="009F5850"/>
    <w:rsid w:val="009F6B69"/>
    <w:rsid w:val="00A07427"/>
    <w:rsid w:val="00A10C16"/>
    <w:rsid w:val="00A12767"/>
    <w:rsid w:val="00A21C0E"/>
    <w:rsid w:val="00A256C9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C1355"/>
    <w:rsid w:val="00AC511E"/>
    <w:rsid w:val="00AD2E08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A15AA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47E7F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70597"/>
    <w:rsid w:val="00E84F20"/>
    <w:rsid w:val="00EA1757"/>
    <w:rsid w:val="00EC3EC5"/>
    <w:rsid w:val="00ED59C8"/>
    <w:rsid w:val="00F22D7D"/>
    <w:rsid w:val="00F30AE8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50CA5-8721-400F-A11F-1BD32036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4825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2022-12-14T04:59:00Z</cp:lastPrinted>
  <dcterms:created xsi:type="dcterms:W3CDTF">2022-12-21T09:55:00Z</dcterms:created>
  <dcterms:modified xsi:type="dcterms:W3CDTF">2022-12-21T09:55:00Z</dcterms:modified>
</cp:coreProperties>
</file>