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15" w:rsidRDefault="00F33215"/>
    <w:p w:rsidR="00124211" w:rsidRPr="00124211" w:rsidRDefault="00124211" w:rsidP="0012421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24211">
        <w:rPr>
          <w:rFonts w:ascii="Times New Roman" w:hAnsi="Times New Roman" w:cs="Times New Roman"/>
          <w:sz w:val="28"/>
          <w:szCs w:val="28"/>
        </w:rPr>
        <w:t>СООБЩЕНИЕ</w:t>
      </w:r>
    </w:p>
    <w:p w:rsidR="00124211" w:rsidRPr="00124211" w:rsidRDefault="00124211" w:rsidP="001242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211">
        <w:rPr>
          <w:rFonts w:ascii="Times New Roman" w:hAnsi="Times New Roman" w:cs="Times New Roman"/>
          <w:sz w:val="28"/>
          <w:szCs w:val="28"/>
        </w:rPr>
        <w:t xml:space="preserve">В соответствии с частью 7 статьи 31 Градостроительного кодекса Российской Федерации сообщаем, что постановлением администрации Промышленновского муниципального округа от </w:t>
      </w:r>
      <w:r w:rsidR="00980F96">
        <w:rPr>
          <w:rFonts w:ascii="Times New Roman" w:hAnsi="Times New Roman" w:cs="Times New Roman"/>
          <w:sz w:val="28"/>
          <w:szCs w:val="28"/>
        </w:rPr>
        <w:t>01</w:t>
      </w:r>
      <w:r w:rsidRPr="00124211">
        <w:rPr>
          <w:rFonts w:ascii="Times New Roman" w:hAnsi="Times New Roman" w:cs="Times New Roman"/>
          <w:sz w:val="28"/>
          <w:szCs w:val="28"/>
        </w:rPr>
        <w:t>.1</w:t>
      </w:r>
      <w:r w:rsidR="00980F96">
        <w:rPr>
          <w:rFonts w:ascii="Times New Roman" w:hAnsi="Times New Roman" w:cs="Times New Roman"/>
          <w:sz w:val="28"/>
          <w:szCs w:val="28"/>
        </w:rPr>
        <w:t>2</w:t>
      </w:r>
      <w:r w:rsidRPr="00124211">
        <w:rPr>
          <w:rFonts w:ascii="Times New Roman" w:hAnsi="Times New Roman" w:cs="Times New Roman"/>
          <w:sz w:val="28"/>
          <w:szCs w:val="28"/>
        </w:rPr>
        <w:t>.2022 № 1</w:t>
      </w:r>
      <w:r w:rsidR="00980F96">
        <w:rPr>
          <w:rFonts w:ascii="Times New Roman" w:hAnsi="Times New Roman" w:cs="Times New Roman"/>
          <w:sz w:val="28"/>
          <w:szCs w:val="28"/>
        </w:rPr>
        <w:t>558</w:t>
      </w:r>
      <w:r w:rsidR="004E1A10">
        <w:rPr>
          <w:rFonts w:ascii="Times New Roman" w:hAnsi="Times New Roman" w:cs="Times New Roman"/>
          <w:sz w:val="28"/>
          <w:szCs w:val="28"/>
        </w:rPr>
        <w:t>-П</w:t>
      </w:r>
      <w:r w:rsidRPr="00124211">
        <w:rPr>
          <w:rFonts w:ascii="Times New Roman" w:hAnsi="Times New Roman" w:cs="Times New Roman"/>
          <w:sz w:val="28"/>
          <w:szCs w:val="28"/>
        </w:rPr>
        <w:t xml:space="preserve"> принято решение о подготовке проекта внесения изменений в правила землепользования и застройки Промышленновского муниципального округа, утвержденные решением Совета народных депутатов Промышленновского муниципального округа от 30.08.2022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24211">
        <w:rPr>
          <w:rFonts w:ascii="Times New Roman" w:hAnsi="Times New Roman" w:cs="Times New Roman"/>
          <w:sz w:val="28"/>
          <w:szCs w:val="28"/>
        </w:rPr>
        <w:t>№ 436 «Об утверждении правил землепользования и застройки Промышленновского муниципального округа»</w:t>
      </w:r>
      <w:r w:rsidR="005B719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124211">
        <w:rPr>
          <w:rFonts w:ascii="Times New Roman" w:hAnsi="Times New Roman" w:cs="Times New Roman"/>
          <w:sz w:val="28"/>
          <w:szCs w:val="28"/>
        </w:rPr>
        <w:t xml:space="preserve"> в части установления градостроительных</w:t>
      </w:r>
      <w:proofErr w:type="gramEnd"/>
      <w:r w:rsidRPr="00124211">
        <w:rPr>
          <w:rFonts w:ascii="Times New Roman" w:hAnsi="Times New Roman" w:cs="Times New Roman"/>
          <w:sz w:val="28"/>
          <w:szCs w:val="28"/>
        </w:rPr>
        <w:t xml:space="preserve"> регламентов территориальной зоны особо охраняемых территорий и объектов природоохранного и рекреационного назначения (ЗОТ 1), территориальной зоны территорий и объектов историко-культурного назначения (ЗОТ 2).</w:t>
      </w:r>
    </w:p>
    <w:sectPr w:rsidR="00124211" w:rsidRPr="00124211" w:rsidSect="00EC1C7B">
      <w:pgSz w:w="11907" w:h="16840" w:code="9"/>
      <w:pgMar w:top="567" w:right="709" w:bottom="567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D86600"/>
    <w:rsid w:val="00106CFE"/>
    <w:rsid w:val="00124211"/>
    <w:rsid w:val="002068CA"/>
    <w:rsid w:val="003472FC"/>
    <w:rsid w:val="004B33C1"/>
    <w:rsid w:val="004D408F"/>
    <w:rsid w:val="004E1A10"/>
    <w:rsid w:val="005566F4"/>
    <w:rsid w:val="005824B6"/>
    <w:rsid w:val="005A0961"/>
    <w:rsid w:val="005B7198"/>
    <w:rsid w:val="00636498"/>
    <w:rsid w:val="00652208"/>
    <w:rsid w:val="00697127"/>
    <w:rsid w:val="0086045C"/>
    <w:rsid w:val="008647BB"/>
    <w:rsid w:val="008831B6"/>
    <w:rsid w:val="00980F96"/>
    <w:rsid w:val="00A06B10"/>
    <w:rsid w:val="00AC243A"/>
    <w:rsid w:val="00B0175D"/>
    <w:rsid w:val="00B336E9"/>
    <w:rsid w:val="00BF0D54"/>
    <w:rsid w:val="00D86600"/>
    <w:rsid w:val="00EA3131"/>
    <w:rsid w:val="00EC1C7B"/>
    <w:rsid w:val="00F33215"/>
    <w:rsid w:val="00F957C3"/>
    <w:rsid w:val="00FE15D9"/>
    <w:rsid w:val="00FF63AA"/>
    <w:rsid w:val="00FF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Gnedina-MA</dc:creator>
  <cp:keywords/>
  <dc:description/>
  <cp:lastModifiedBy>А.А. Симанихин</cp:lastModifiedBy>
  <cp:revision>5</cp:revision>
  <dcterms:created xsi:type="dcterms:W3CDTF">2022-11-24T07:37:00Z</dcterms:created>
  <dcterms:modified xsi:type="dcterms:W3CDTF">2022-12-09T10:25:00Z</dcterms:modified>
</cp:coreProperties>
</file>