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22619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6194">
        <w:rPr>
          <w:sz w:val="22"/>
          <w:szCs w:val="22"/>
        </w:rPr>
        <w:t>от</w:t>
      </w:r>
      <w:r w:rsidRPr="00226194">
        <w:rPr>
          <w:sz w:val="28"/>
          <w:szCs w:val="28"/>
        </w:rPr>
        <w:t xml:space="preserve"> «</w:t>
      </w:r>
      <w:r w:rsidR="00C847A9">
        <w:rPr>
          <w:sz w:val="28"/>
          <w:szCs w:val="28"/>
          <w:u w:val="single"/>
        </w:rPr>
        <w:t>30</w:t>
      </w:r>
      <w:r w:rsidR="001F0EB3" w:rsidRPr="00226194">
        <w:rPr>
          <w:sz w:val="28"/>
          <w:szCs w:val="28"/>
        </w:rPr>
        <w:t>»</w:t>
      </w:r>
      <w:r w:rsidR="00B35A5E" w:rsidRPr="00226194">
        <w:rPr>
          <w:sz w:val="28"/>
          <w:szCs w:val="28"/>
        </w:rPr>
        <w:t xml:space="preserve"> </w:t>
      </w:r>
      <w:r w:rsidR="00C847A9">
        <w:rPr>
          <w:sz w:val="28"/>
          <w:szCs w:val="28"/>
          <w:u w:val="single"/>
        </w:rPr>
        <w:t>декабря 2022</w:t>
      </w:r>
      <w:r w:rsidR="00835B59" w:rsidRPr="00226194">
        <w:rPr>
          <w:sz w:val="28"/>
          <w:szCs w:val="28"/>
        </w:rPr>
        <w:t xml:space="preserve"> </w:t>
      </w:r>
      <w:r w:rsidR="00835B59" w:rsidRPr="00226194">
        <w:rPr>
          <w:sz w:val="22"/>
          <w:szCs w:val="22"/>
        </w:rPr>
        <w:t>г.</w:t>
      </w:r>
      <w:r w:rsidR="001F0EB3" w:rsidRPr="00226194">
        <w:rPr>
          <w:sz w:val="22"/>
          <w:szCs w:val="22"/>
        </w:rPr>
        <w:t xml:space="preserve"> №</w:t>
      </w:r>
      <w:r w:rsidR="001C170F" w:rsidRPr="00226194">
        <w:rPr>
          <w:sz w:val="28"/>
          <w:szCs w:val="28"/>
        </w:rPr>
        <w:t xml:space="preserve"> </w:t>
      </w:r>
      <w:r w:rsidR="00C847A9">
        <w:rPr>
          <w:sz w:val="28"/>
          <w:szCs w:val="28"/>
          <w:u w:val="single"/>
        </w:rPr>
        <w:t>1752-П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FF515F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</w:t>
      </w:r>
      <w:r w:rsidR="00FF515F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«Об утверждении муниципальной программы «Поддержка малого и среднего предприн</w:t>
      </w:r>
      <w:r w:rsidR="00FF515F">
        <w:rPr>
          <w:b/>
          <w:sz w:val="28"/>
          <w:szCs w:val="28"/>
        </w:rPr>
        <w:t>имательства в Промышленновском муниципальном округе</w:t>
      </w:r>
      <w:r w:rsidR="00D63D24">
        <w:rPr>
          <w:b/>
          <w:sz w:val="28"/>
          <w:szCs w:val="28"/>
        </w:rPr>
        <w:t xml:space="preserve">» </w:t>
      </w:r>
      <w:proofErr w:type="gramStart"/>
      <w:r w:rsidR="00D63D24">
        <w:rPr>
          <w:b/>
          <w:sz w:val="28"/>
          <w:szCs w:val="28"/>
        </w:rPr>
        <w:t>на</w:t>
      </w:r>
      <w:proofErr w:type="gramEnd"/>
      <w:r w:rsidR="00D63D24">
        <w:rPr>
          <w:b/>
          <w:sz w:val="28"/>
          <w:szCs w:val="28"/>
        </w:rPr>
        <w:t xml:space="preserve"> </w:t>
      </w:r>
      <w:r w:rsidR="00FF515F">
        <w:rPr>
          <w:b/>
          <w:sz w:val="28"/>
          <w:szCs w:val="28"/>
        </w:rPr>
        <w:t>2</w:t>
      </w:r>
      <w:r w:rsidR="00F43CBF">
        <w:rPr>
          <w:b/>
          <w:sz w:val="28"/>
          <w:szCs w:val="28"/>
        </w:rPr>
        <w:t>018-202</w:t>
      </w:r>
      <w:r w:rsidR="000F3720">
        <w:rPr>
          <w:b/>
          <w:sz w:val="28"/>
          <w:szCs w:val="28"/>
        </w:rPr>
        <w:t>5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E05079">
        <w:rPr>
          <w:b/>
          <w:sz w:val="28"/>
          <w:szCs w:val="28"/>
        </w:rPr>
        <w:t xml:space="preserve"> от 29.10.2018</w:t>
      </w:r>
      <w:r w:rsidR="00FF515F">
        <w:rPr>
          <w:b/>
          <w:sz w:val="28"/>
          <w:szCs w:val="28"/>
        </w:rPr>
        <w:t xml:space="preserve">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 </w:t>
      </w:r>
      <w:r w:rsidR="00835B59"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FF515F">
        <w:rPr>
          <w:b/>
          <w:sz w:val="28"/>
          <w:szCs w:val="28"/>
        </w:rPr>
        <w:t xml:space="preserve">, от 21.10.2019 № 1280-П, </w:t>
      </w:r>
      <w:r w:rsidR="00E05079">
        <w:rPr>
          <w:b/>
          <w:sz w:val="28"/>
          <w:szCs w:val="28"/>
        </w:rPr>
        <w:t xml:space="preserve">          </w:t>
      </w:r>
      <w:r w:rsidR="00FF515F">
        <w:rPr>
          <w:b/>
          <w:sz w:val="28"/>
          <w:szCs w:val="28"/>
        </w:rPr>
        <w:t xml:space="preserve">от 30.12.2019 № 1624-П, </w:t>
      </w:r>
      <w:proofErr w:type="gramStart"/>
      <w:r w:rsidR="00FF515F">
        <w:rPr>
          <w:b/>
          <w:sz w:val="28"/>
          <w:szCs w:val="28"/>
        </w:rPr>
        <w:t>от</w:t>
      </w:r>
      <w:proofErr w:type="gramEnd"/>
      <w:r w:rsidR="00FF515F">
        <w:rPr>
          <w:b/>
          <w:sz w:val="28"/>
          <w:szCs w:val="28"/>
        </w:rPr>
        <w:t xml:space="preserve"> 10.04.2020 № 671-П</w:t>
      </w:r>
      <w:r w:rsidR="009841A1">
        <w:rPr>
          <w:b/>
          <w:sz w:val="28"/>
          <w:szCs w:val="28"/>
        </w:rPr>
        <w:t>, от 04.08.2020</w:t>
      </w:r>
      <w:r w:rsidR="00FC67C7">
        <w:rPr>
          <w:b/>
          <w:sz w:val="28"/>
          <w:szCs w:val="28"/>
        </w:rPr>
        <w:t xml:space="preserve"> </w:t>
      </w:r>
      <w:r w:rsidR="009841A1">
        <w:rPr>
          <w:b/>
          <w:sz w:val="28"/>
          <w:szCs w:val="28"/>
        </w:rPr>
        <w:t>№ 1219-П</w:t>
      </w:r>
      <w:r w:rsidR="00226194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</w:t>
      </w:r>
      <w:r w:rsidR="00226194">
        <w:rPr>
          <w:b/>
          <w:sz w:val="28"/>
          <w:szCs w:val="28"/>
        </w:rPr>
        <w:t>от 12.10.2020 № 1611-П, от 30.12.2020 № 2143-П</w:t>
      </w:r>
      <w:r w:rsidR="00F2065C">
        <w:rPr>
          <w:b/>
          <w:sz w:val="28"/>
          <w:szCs w:val="28"/>
        </w:rPr>
        <w:t xml:space="preserve">, от </w:t>
      </w:r>
      <w:r w:rsidR="003C08BB">
        <w:rPr>
          <w:b/>
          <w:sz w:val="28"/>
          <w:szCs w:val="28"/>
        </w:rPr>
        <w:t>08.11.2021 № 1828-П,           от 30.12.2021 № 2078-П</w:t>
      </w:r>
      <w:r w:rsidR="00466195">
        <w:rPr>
          <w:b/>
          <w:sz w:val="28"/>
          <w:szCs w:val="28"/>
        </w:rPr>
        <w:t>, от 08.11.2022 № 1423-П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B70C49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E1941">
        <w:rPr>
          <w:sz w:val="28"/>
          <w:szCs w:val="28"/>
        </w:rPr>
        <w:t xml:space="preserve">В соответствии </w:t>
      </w:r>
      <w:r w:rsidR="00466195">
        <w:rPr>
          <w:sz w:val="28"/>
          <w:szCs w:val="28"/>
        </w:rPr>
        <w:t>с решением Совета народных депутатов Промышленновского муниципального округа от 27.12.2022 № 475 «О внесении изменений и дополнений в решение Совета народных депутатов Промышленновского муниципального округа от 23.12.2021 № 356 «О бюджете Промышленновского муниципального округа на 2022 год и на плановый период 2023 и 2024 годов», решением Совета народных депутатов Промышленновского муниципального округа от 20.12.2022 № 466 «О бюджете Промышленновского муниципального округа</w:t>
      </w:r>
      <w:proofErr w:type="gramEnd"/>
      <w:r w:rsidR="00466195">
        <w:rPr>
          <w:sz w:val="28"/>
          <w:szCs w:val="28"/>
        </w:rPr>
        <w:t xml:space="preserve"> </w:t>
      </w:r>
      <w:proofErr w:type="gramStart"/>
      <w:r w:rsidR="00466195">
        <w:rPr>
          <w:sz w:val="28"/>
          <w:szCs w:val="28"/>
        </w:rPr>
        <w:t>на 2023 год и на плановый период 2024 и 2025 годов»,</w:t>
      </w:r>
      <w:r w:rsidR="00257476" w:rsidRPr="002E1941">
        <w:rPr>
          <w:sz w:val="28"/>
          <w:szCs w:val="28"/>
        </w:rPr>
        <w:t xml:space="preserve">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 xml:space="preserve"> от </w:t>
      </w:r>
      <w:r w:rsidR="00595F60" w:rsidRPr="002E1941">
        <w:rPr>
          <w:sz w:val="28"/>
          <w:szCs w:val="28"/>
        </w:rPr>
        <w:t>2</w:t>
      </w:r>
      <w:r w:rsidR="00FF515F">
        <w:rPr>
          <w:sz w:val="28"/>
          <w:szCs w:val="28"/>
        </w:rPr>
        <w:t>8</w:t>
      </w:r>
      <w:r w:rsidRPr="002E1941">
        <w:rPr>
          <w:sz w:val="28"/>
          <w:szCs w:val="28"/>
        </w:rPr>
        <w:t>.</w:t>
      </w:r>
      <w:r w:rsidR="00595F60" w:rsidRPr="002E1941">
        <w:rPr>
          <w:sz w:val="28"/>
          <w:szCs w:val="28"/>
        </w:rPr>
        <w:t>0</w:t>
      </w:r>
      <w:r w:rsidR="00FF515F">
        <w:rPr>
          <w:sz w:val="28"/>
          <w:szCs w:val="28"/>
        </w:rPr>
        <w:t>4</w:t>
      </w:r>
      <w:r w:rsidRPr="002E1941">
        <w:rPr>
          <w:sz w:val="28"/>
          <w:szCs w:val="28"/>
        </w:rPr>
        <w:t>.20</w:t>
      </w:r>
      <w:r w:rsidR="00FF515F">
        <w:rPr>
          <w:sz w:val="28"/>
          <w:szCs w:val="28"/>
        </w:rPr>
        <w:t>20</w:t>
      </w:r>
      <w:r w:rsidRPr="002E1941">
        <w:rPr>
          <w:sz w:val="28"/>
          <w:szCs w:val="28"/>
        </w:rPr>
        <w:t xml:space="preserve"> № </w:t>
      </w:r>
      <w:r w:rsidR="00FF515F">
        <w:rPr>
          <w:sz w:val="28"/>
          <w:szCs w:val="28"/>
        </w:rPr>
        <w:t>75</w:t>
      </w:r>
      <w:r w:rsidR="00595F60" w:rsidRPr="002E1941">
        <w:rPr>
          <w:sz w:val="28"/>
          <w:szCs w:val="28"/>
        </w:rPr>
        <w:t>4</w:t>
      </w:r>
      <w:r w:rsidRPr="002E1941">
        <w:rPr>
          <w:sz w:val="28"/>
          <w:szCs w:val="28"/>
        </w:rPr>
        <w:t>-</w:t>
      </w:r>
      <w:r w:rsidR="003945C1" w:rsidRPr="002E1941">
        <w:rPr>
          <w:sz w:val="28"/>
          <w:szCs w:val="28"/>
        </w:rPr>
        <w:t>П</w:t>
      </w:r>
      <w:r w:rsidRPr="002E1941">
        <w:rPr>
          <w:sz w:val="28"/>
          <w:szCs w:val="28"/>
        </w:rPr>
        <w:t xml:space="preserve"> «Об утверждении </w:t>
      </w:r>
      <w:r w:rsidR="000E34DE" w:rsidRPr="002E1941"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</w:t>
      </w:r>
      <w:r w:rsidR="00E05079">
        <w:rPr>
          <w:sz w:val="28"/>
          <w:szCs w:val="28"/>
        </w:rPr>
        <w:t>мест</w:t>
      </w:r>
      <w:r w:rsidR="000E34DE" w:rsidRPr="002E1941">
        <w:rPr>
          <w:sz w:val="28"/>
          <w:szCs w:val="28"/>
        </w:rPr>
        <w:t>ного бюджета</w:t>
      </w:r>
      <w:r w:rsidR="0006645F" w:rsidRPr="002E1941">
        <w:rPr>
          <w:sz w:val="28"/>
          <w:szCs w:val="28"/>
        </w:rPr>
        <w:t>»</w:t>
      </w:r>
      <w:r w:rsidR="00303720" w:rsidRPr="002E1941">
        <w:rPr>
          <w:sz w:val="28"/>
          <w:szCs w:val="28"/>
        </w:rPr>
        <w:t>,</w:t>
      </w:r>
      <w:r w:rsidR="00B70C49">
        <w:rPr>
          <w:sz w:val="28"/>
          <w:szCs w:val="28"/>
        </w:rPr>
        <w:t xml:space="preserve"> </w:t>
      </w:r>
      <w:r w:rsidR="00B70C49"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B70C49">
        <w:rPr>
          <w:sz w:val="28"/>
          <w:szCs w:val="28"/>
        </w:rPr>
        <w:t>округа</w:t>
      </w:r>
      <w:r w:rsidR="00B70C49" w:rsidRPr="002E1941">
        <w:rPr>
          <w:sz w:val="28"/>
          <w:szCs w:val="28"/>
        </w:rPr>
        <w:t xml:space="preserve"> от</w:t>
      </w:r>
      <w:r w:rsidR="00B70C49" w:rsidRPr="00B70C49">
        <w:rPr>
          <w:b/>
          <w:sz w:val="28"/>
          <w:szCs w:val="28"/>
        </w:rPr>
        <w:t xml:space="preserve"> </w:t>
      </w:r>
      <w:r w:rsidR="00B70C49" w:rsidRPr="00B70C49">
        <w:rPr>
          <w:sz w:val="28"/>
          <w:szCs w:val="28"/>
        </w:rPr>
        <w:t>24.08.2017 № 943-П  «Об утверждении перечня муниципальных программ, реализуемых за счет средств местного бюджета, на 2018-202</w:t>
      </w:r>
      <w:r w:rsidR="000F3720">
        <w:rPr>
          <w:sz w:val="28"/>
          <w:szCs w:val="28"/>
        </w:rPr>
        <w:t>5</w:t>
      </w:r>
      <w:r w:rsidR="00B70C49" w:rsidRPr="00B70C49">
        <w:rPr>
          <w:sz w:val="28"/>
          <w:szCs w:val="28"/>
        </w:rPr>
        <w:t xml:space="preserve"> годы» </w:t>
      </w:r>
      <w:r w:rsidR="00466195">
        <w:rPr>
          <w:sz w:val="28"/>
          <w:szCs w:val="28"/>
        </w:rPr>
        <w:t xml:space="preserve">                            </w:t>
      </w:r>
      <w:r w:rsidR="00B70C49" w:rsidRPr="00B70C49">
        <w:rPr>
          <w:sz w:val="28"/>
          <w:szCs w:val="28"/>
        </w:rPr>
        <w:t>(в редакции постановлений</w:t>
      </w:r>
      <w:proofErr w:type="gramEnd"/>
      <w:r w:rsidR="00B70C49" w:rsidRPr="00B70C49">
        <w:rPr>
          <w:sz w:val="28"/>
          <w:szCs w:val="28"/>
        </w:rPr>
        <w:t xml:space="preserve"> </w:t>
      </w:r>
      <w:proofErr w:type="gramStart"/>
      <w:r w:rsidR="00B70C49" w:rsidRPr="00B70C49">
        <w:rPr>
          <w:sz w:val="28"/>
          <w:szCs w:val="28"/>
        </w:rPr>
        <w:t>от 07.12.2017 № 1385-П,  от 29.10.2018 № 1233-П, от 02.09.2019 № 1031-П,</w:t>
      </w:r>
      <w:r w:rsidR="00B70C49">
        <w:rPr>
          <w:sz w:val="28"/>
          <w:szCs w:val="28"/>
        </w:rPr>
        <w:t xml:space="preserve">  </w:t>
      </w:r>
      <w:r w:rsidR="00B70C49" w:rsidRPr="00B70C49">
        <w:rPr>
          <w:sz w:val="28"/>
          <w:szCs w:val="28"/>
        </w:rPr>
        <w:t>от 20.11.2019 № 1420-П, от 30.12.2019 № 1635-П,</w:t>
      </w:r>
      <w:r w:rsidR="00466195">
        <w:rPr>
          <w:sz w:val="28"/>
          <w:szCs w:val="28"/>
        </w:rPr>
        <w:t xml:space="preserve">             </w:t>
      </w:r>
      <w:r w:rsidR="00B70C49" w:rsidRPr="00B70C49">
        <w:rPr>
          <w:sz w:val="28"/>
          <w:szCs w:val="28"/>
        </w:rPr>
        <w:t xml:space="preserve"> от 13.10.2020 № 1621-П, от 01.09.2021 № 1548-П</w:t>
      </w:r>
      <w:r w:rsidR="00B70C49">
        <w:rPr>
          <w:sz w:val="28"/>
          <w:szCs w:val="28"/>
        </w:rPr>
        <w:t>, от 18.08.2022 № 1092-П</w:t>
      </w:r>
      <w:r w:rsidR="00466195">
        <w:rPr>
          <w:sz w:val="28"/>
          <w:szCs w:val="28"/>
        </w:rPr>
        <w:t xml:space="preserve">, от </w:t>
      </w:r>
      <w:r w:rsidR="00466195">
        <w:rPr>
          <w:sz w:val="28"/>
          <w:szCs w:val="28"/>
        </w:rPr>
        <w:lastRenderedPageBreak/>
        <w:t>14.12.2022 № 1618-П</w:t>
      </w:r>
      <w:r w:rsidR="00B70C49" w:rsidRPr="00B70C49">
        <w:rPr>
          <w:sz w:val="28"/>
          <w:szCs w:val="28"/>
        </w:rPr>
        <w:t>)</w:t>
      </w:r>
      <w:r w:rsidR="00B70C49">
        <w:rPr>
          <w:sz w:val="28"/>
          <w:szCs w:val="28"/>
        </w:rPr>
        <w:t xml:space="preserve"> и</w:t>
      </w:r>
      <w:r w:rsidR="00303720" w:rsidRPr="002E1941">
        <w:rPr>
          <w:sz w:val="28"/>
          <w:szCs w:val="28"/>
        </w:rPr>
        <w:t xml:space="preserve"> </w:t>
      </w:r>
      <w:r w:rsidR="003C2AD7" w:rsidRPr="002E1941">
        <w:rPr>
          <w:sz w:val="28"/>
          <w:szCs w:val="28"/>
        </w:rPr>
        <w:t>в целях реализации</w:t>
      </w:r>
      <w:r w:rsidRPr="002E194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>:</w:t>
      </w:r>
      <w:proofErr w:type="gramEnd"/>
    </w:p>
    <w:p w:rsidR="001F0EB3" w:rsidRDefault="00327F72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Поддержка малого и среднего предпринимательства в Промышленновском муниципальном округе»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D63D24">
        <w:rPr>
          <w:sz w:val="28"/>
          <w:szCs w:val="28"/>
        </w:rPr>
        <w:t>:</w:t>
      </w:r>
    </w:p>
    <w:p w:rsidR="00965CD8" w:rsidRDefault="00303720" w:rsidP="00965CD8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5CD8">
        <w:rPr>
          <w:sz w:val="28"/>
          <w:szCs w:val="28"/>
        </w:rPr>
        <w:t xml:space="preserve"> Паспорт Программы изложить в  редакции согласно приложению             № 1 к настоящему постановлению;</w:t>
      </w:r>
    </w:p>
    <w:p w:rsidR="00327F72" w:rsidRDefault="00965CD8" w:rsidP="00965CD8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Раздел</w:t>
      </w:r>
      <w:r w:rsidR="00A979C4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A979C4">
        <w:rPr>
          <w:sz w:val="28"/>
          <w:szCs w:val="28"/>
        </w:rPr>
        <w:t>-5</w:t>
      </w:r>
      <w:r>
        <w:rPr>
          <w:sz w:val="28"/>
          <w:szCs w:val="28"/>
        </w:rPr>
        <w:t xml:space="preserve"> Программы изложить в редакции согласно приложению      № 2 к настоящему постановлению </w:t>
      </w:r>
    </w:p>
    <w:p w:rsidR="005E73BA" w:rsidRDefault="00327F72" w:rsidP="00965CD8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9C4">
        <w:rPr>
          <w:sz w:val="28"/>
          <w:szCs w:val="28"/>
        </w:rPr>
        <w:t>2</w:t>
      </w:r>
      <w:r w:rsidR="005E73BA">
        <w:rPr>
          <w:sz w:val="28"/>
          <w:szCs w:val="28"/>
        </w:rPr>
        <w:t>. На</w:t>
      </w:r>
      <w:r w:rsidR="003611E9">
        <w:rPr>
          <w:sz w:val="28"/>
          <w:szCs w:val="28"/>
        </w:rPr>
        <w:t>стоящее постановление подлежит размещению</w:t>
      </w:r>
      <w:r w:rsidR="005E73B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="005E73BA">
        <w:rPr>
          <w:sz w:val="28"/>
          <w:szCs w:val="28"/>
        </w:rPr>
        <w:t xml:space="preserve"> в сети Интернет.</w:t>
      </w:r>
    </w:p>
    <w:p w:rsidR="00E85C2E" w:rsidRDefault="00A979C4" w:rsidP="00E85C2E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3BA">
        <w:rPr>
          <w:sz w:val="28"/>
          <w:szCs w:val="28"/>
        </w:rPr>
        <w:t xml:space="preserve">. </w:t>
      </w:r>
      <w:r w:rsidR="00981BAA" w:rsidRPr="007C6296">
        <w:rPr>
          <w:sz w:val="28"/>
          <w:szCs w:val="28"/>
        </w:rPr>
        <w:t>Контроль за исполнением н</w:t>
      </w:r>
      <w:r w:rsidR="00E85C2E">
        <w:rPr>
          <w:sz w:val="28"/>
          <w:szCs w:val="28"/>
        </w:rPr>
        <w:t xml:space="preserve">астоящего постановления </w:t>
      </w:r>
      <w:r w:rsidR="00E85C2E" w:rsidRPr="00033F9D">
        <w:rPr>
          <w:sz w:val="28"/>
          <w:szCs w:val="28"/>
        </w:rPr>
        <w:t xml:space="preserve">возложить на  </w:t>
      </w:r>
      <w:r w:rsidR="00E85C2E">
        <w:rPr>
          <w:sz w:val="28"/>
          <w:szCs w:val="28"/>
        </w:rPr>
        <w:t xml:space="preserve">       и.о. </w:t>
      </w:r>
      <w:r w:rsidR="00E85C2E"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 w:rsidR="00E85C2E">
        <w:rPr>
          <w:sz w:val="28"/>
          <w:szCs w:val="28"/>
        </w:rPr>
        <w:t>округ            А.П. Безрукову.</w:t>
      </w:r>
    </w:p>
    <w:p w:rsidR="005E73BA" w:rsidRDefault="00A979C4" w:rsidP="00E85C2E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3BA">
        <w:rPr>
          <w:sz w:val="28"/>
          <w:szCs w:val="28"/>
        </w:rPr>
        <w:t>. Настоящее постановление вступает в силу со дня подписания.</w:t>
      </w:r>
      <w:r w:rsidR="005E73BA"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0EB3" w:rsidRPr="007525BA" w:rsidTr="003B00F5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3B00F5">
        <w:tc>
          <w:tcPr>
            <w:tcW w:w="5882" w:type="dxa"/>
            <w:shd w:val="clear" w:color="auto" w:fill="auto"/>
          </w:tcPr>
          <w:p w:rsidR="001F0EB3" w:rsidRPr="007525BA" w:rsidRDefault="001F0EB3" w:rsidP="00FF515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32021" w:rsidP="000D388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0D3881">
              <w:rPr>
                <w:sz w:val="28"/>
                <w:szCs w:val="28"/>
              </w:rPr>
              <w:t xml:space="preserve">С.А. </w:t>
            </w:r>
            <w:proofErr w:type="spellStart"/>
            <w:r w:rsidR="000D3881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C137F" w:rsidRDefault="00BC137F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03614" w:rsidRDefault="0050361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7F1743" w:rsidRDefault="007F1743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F362E9">
        <w:rPr>
          <w:sz w:val="28"/>
          <w:szCs w:val="28"/>
        </w:rPr>
        <w:t xml:space="preserve">от </w:t>
      </w:r>
      <w:r w:rsidR="00C847A9">
        <w:rPr>
          <w:sz w:val="28"/>
          <w:szCs w:val="28"/>
          <w:u w:val="single"/>
        </w:rPr>
        <w:t>30.12.2022</w:t>
      </w:r>
      <w:r w:rsidRPr="00F362E9">
        <w:rPr>
          <w:sz w:val="28"/>
          <w:szCs w:val="28"/>
        </w:rPr>
        <w:t xml:space="preserve"> № </w:t>
      </w:r>
      <w:r w:rsidR="00C847A9">
        <w:rPr>
          <w:sz w:val="28"/>
          <w:szCs w:val="28"/>
          <w:u w:val="single"/>
        </w:rPr>
        <w:t>1752-П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0345A5" w:rsidRPr="00BF6137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0345A5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BF6137">
        <w:rPr>
          <w:sz w:val="28"/>
          <w:szCs w:val="28"/>
        </w:rPr>
        <w:t>» на 2018 - 202</w:t>
      </w:r>
      <w:r w:rsidR="000D3881">
        <w:rPr>
          <w:sz w:val="28"/>
          <w:szCs w:val="28"/>
        </w:rPr>
        <w:t>5</w:t>
      </w:r>
      <w:r w:rsidRPr="00BF6137">
        <w:rPr>
          <w:sz w:val="28"/>
          <w:szCs w:val="28"/>
        </w:rPr>
        <w:t xml:space="preserve"> годы</w:t>
      </w:r>
    </w:p>
    <w:p w:rsidR="000345A5" w:rsidRPr="00E9360A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</w:tblGrid>
      <w:tr w:rsidR="000345A5" w:rsidRPr="00E9360A" w:rsidTr="00A525EA">
        <w:trPr>
          <w:trHeight w:val="9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D3881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0D3881">
              <w:rPr>
                <w:sz w:val="28"/>
                <w:szCs w:val="28"/>
              </w:rPr>
              <w:t>5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A525EA">
        <w:trPr>
          <w:trHeight w:val="18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</w:t>
            </w:r>
            <w:r>
              <w:rPr>
                <w:sz w:val="28"/>
                <w:szCs w:val="28"/>
              </w:rPr>
              <w:t>муниципального округа к</w:t>
            </w:r>
            <w:r w:rsidRPr="00E9360A">
              <w:rPr>
                <w:sz w:val="28"/>
                <w:szCs w:val="28"/>
              </w:rPr>
              <w:t>ачественными товарами и услугами.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 xml:space="preserve">тимулирование  инновационной </w:t>
            </w:r>
            <w:r w:rsidRPr="00E9360A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>;</w:t>
            </w:r>
          </w:p>
          <w:p w:rsidR="000345A5" w:rsidRPr="00E9360A" w:rsidRDefault="000345A5" w:rsidP="005E0C83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B81BA8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A5" w:rsidRPr="00E9360A" w:rsidTr="00A525EA">
        <w:trPr>
          <w:trHeight w:val="1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5 990,8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3 786,2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91F44">
              <w:rPr>
                <w:rFonts w:ascii="Times New Roman" w:hAnsi="Times New Roman" w:cs="Times New Roman"/>
                <w:sz w:val="28"/>
                <w:szCs w:val="28"/>
              </w:rPr>
              <w:t>2009,9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74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6B8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 xml:space="preserve"> 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04E0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F59" w:rsidRDefault="003204E0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74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Default="002C6F8F" w:rsidP="003204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 – </w:t>
            </w:r>
            <w:r w:rsidR="005036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 xml:space="preserve">5 486,5 </w:t>
            </w:r>
            <w:r w:rsidRPr="00AB06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  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 тыс. рублей;</w:t>
            </w:r>
          </w:p>
          <w:p w:rsidR="000345A5" w:rsidRDefault="00F362E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17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4E0" w:rsidRDefault="002C6F8F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  <w:r w:rsidR="003204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Pr="00E9360A" w:rsidRDefault="003204E0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5A5" w:rsidRPr="00E9360A" w:rsidTr="00A525EA">
        <w:trPr>
          <w:trHeight w:val="225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5A5" w:rsidRPr="00E9360A" w:rsidTr="00A525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A5" w:rsidRDefault="000345A5" w:rsidP="000345A5"/>
    <w:p w:rsidR="00A525EA" w:rsidRDefault="00A525EA" w:rsidP="000345A5"/>
    <w:p w:rsidR="000345A5" w:rsidRDefault="000345A5" w:rsidP="00034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7A4C">
        <w:rPr>
          <w:sz w:val="28"/>
          <w:szCs w:val="28"/>
        </w:rPr>
        <w:t xml:space="preserve"> </w:t>
      </w:r>
      <w:r w:rsidR="008F5A98">
        <w:rPr>
          <w:sz w:val="28"/>
          <w:szCs w:val="28"/>
        </w:rPr>
        <w:t>И.о.</w:t>
      </w:r>
      <w:r w:rsidR="000A7A4C">
        <w:rPr>
          <w:sz w:val="28"/>
          <w:szCs w:val="28"/>
        </w:rPr>
        <w:t xml:space="preserve"> </w:t>
      </w:r>
      <w:r w:rsidR="008F5A98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8F5A98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4C74DE" w:rsidRDefault="000345A5" w:rsidP="004C74DE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  <w:sectPr w:rsidR="004C74DE" w:rsidSect="005E0C83">
          <w:footerReference w:type="default" r:id="rId9"/>
          <w:footerReference w:type="first" r:id="rId10"/>
          <w:pgSz w:w="11906" w:h="16838"/>
          <w:pgMar w:top="1134" w:right="707" w:bottom="993" w:left="1560" w:header="709" w:footer="454" w:gutter="0"/>
          <w:cols w:space="720"/>
          <w:titlePg/>
          <w:docGrid w:linePitch="272"/>
        </w:sectPr>
      </w:pPr>
      <w:r>
        <w:rPr>
          <w:sz w:val="28"/>
          <w:szCs w:val="28"/>
        </w:rPr>
        <w:t>Промышленновского муниципального округа                           А.</w:t>
      </w:r>
      <w:r w:rsidR="008F5A98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4C74DE">
        <w:rPr>
          <w:sz w:val="28"/>
          <w:szCs w:val="28"/>
        </w:rPr>
        <w:t>Безрукова</w:t>
      </w:r>
    </w:p>
    <w:p w:rsidR="000345A5" w:rsidRDefault="000345A5" w:rsidP="004C74DE">
      <w:pPr>
        <w:tabs>
          <w:tab w:val="left" w:pos="180"/>
          <w:tab w:val="left" w:pos="426"/>
          <w:tab w:val="left" w:pos="7230"/>
        </w:tabs>
        <w:autoSpaceDE w:val="0"/>
        <w:autoSpaceDN w:val="0"/>
        <w:adjustRightInd w:val="0"/>
        <w:ind w:left="4678" w:firstLine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45A5" w:rsidRDefault="000345A5" w:rsidP="004C74DE">
      <w:pPr>
        <w:tabs>
          <w:tab w:val="left" w:pos="180"/>
          <w:tab w:val="left" w:pos="426"/>
          <w:tab w:val="left" w:pos="7230"/>
        </w:tabs>
        <w:autoSpaceDE w:val="0"/>
        <w:autoSpaceDN w:val="0"/>
        <w:adjustRightInd w:val="0"/>
        <w:ind w:left="4678" w:firstLine="3402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4C74DE">
      <w:pPr>
        <w:tabs>
          <w:tab w:val="left" w:pos="180"/>
          <w:tab w:val="left" w:pos="426"/>
          <w:tab w:val="left" w:pos="4820"/>
          <w:tab w:val="left" w:pos="7230"/>
        </w:tabs>
        <w:autoSpaceDE w:val="0"/>
        <w:autoSpaceDN w:val="0"/>
        <w:adjustRightInd w:val="0"/>
        <w:ind w:left="4678" w:firstLine="340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4C74DE">
      <w:pPr>
        <w:tabs>
          <w:tab w:val="left" w:pos="180"/>
          <w:tab w:val="left" w:pos="426"/>
          <w:tab w:val="left" w:pos="7230"/>
        </w:tabs>
        <w:autoSpaceDE w:val="0"/>
        <w:autoSpaceDN w:val="0"/>
        <w:adjustRightInd w:val="0"/>
        <w:ind w:left="4678" w:firstLine="3402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4C74DE">
      <w:pPr>
        <w:tabs>
          <w:tab w:val="left" w:pos="180"/>
          <w:tab w:val="left" w:pos="426"/>
          <w:tab w:val="left" w:pos="7230"/>
        </w:tabs>
        <w:autoSpaceDE w:val="0"/>
        <w:autoSpaceDN w:val="0"/>
        <w:adjustRightInd w:val="0"/>
        <w:ind w:left="4253" w:firstLine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7A9" w:rsidRPr="00F362E9">
        <w:rPr>
          <w:sz w:val="28"/>
          <w:szCs w:val="28"/>
        </w:rPr>
        <w:t xml:space="preserve">от </w:t>
      </w:r>
      <w:r w:rsidR="00C847A9">
        <w:rPr>
          <w:sz w:val="28"/>
          <w:szCs w:val="28"/>
          <w:u w:val="single"/>
        </w:rPr>
        <w:t>30.12.2022</w:t>
      </w:r>
      <w:r w:rsidR="00C847A9" w:rsidRPr="00F362E9">
        <w:rPr>
          <w:sz w:val="28"/>
          <w:szCs w:val="28"/>
        </w:rPr>
        <w:t xml:space="preserve"> № </w:t>
      </w:r>
      <w:r w:rsidR="00C847A9">
        <w:rPr>
          <w:sz w:val="28"/>
          <w:szCs w:val="28"/>
          <w:u w:val="single"/>
        </w:rPr>
        <w:t>1752-П</w:t>
      </w: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FFE" w:rsidRPr="006A6FFE" w:rsidRDefault="006A6FFE" w:rsidP="000345A5">
      <w:pPr>
        <w:autoSpaceDE w:val="0"/>
        <w:autoSpaceDN w:val="0"/>
        <w:adjustRightInd w:val="0"/>
        <w:rPr>
          <w:sz w:val="28"/>
          <w:szCs w:val="28"/>
        </w:rPr>
      </w:pPr>
    </w:p>
    <w:p w:rsidR="000345A5" w:rsidRPr="00C22B52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B52">
        <w:rPr>
          <w:sz w:val="28"/>
          <w:szCs w:val="28"/>
        </w:rPr>
        <w:t xml:space="preserve">Ресурсное обеспечение реализации программы 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</w:t>
      </w:r>
      <w:r w:rsidRPr="00C22B52">
        <w:rPr>
          <w:sz w:val="28"/>
          <w:szCs w:val="28"/>
        </w:rPr>
        <w:t>е»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7B5BB4">
        <w:rPr>
          <w:sz w:val="28"/>
          <w:szCs w:val="28"/>
        </w:rPr>
        <w:t>5</w:t>
      </w:r>
      <w:r w:rsidRPr="00C22B52">
        <w:rPr>
          <w:sz w:val="28"/>
          <w:szCs w:val="28"/>
        </w:rPr>
        <w:t xml:space="preserve"> годы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</w:p>
    <w:tbl>
      <w:tblPr>
        <w:tblStyle w:val="aa"/>
        <w:tblW w:w="15168" w:type="dxa"/>
        <w:tblInd w:w="-34" w:type="dxa"/>
        <w:tblLayout w:type="fixed"/>
        <w:tblLook w:val="04A0"/>
      </w:tblPr>
      <w:tblGrid>
        <w:gridCol w:w="594"/>
        <w:gridCol w:w="3092"/>
        <w:gridCol w:w="1985"/>
        <w:gridCol w:w="1134"/>
        <w:gridCol w:w="1275"/>
        <w:gridCol w:w="1134"/>
        <w:gridCol w:w="1134"/>
        <w:gridCol w:w="1134"/>
        <w:gridCol w:w="1134"/>
        <w:gridCol w:w="1276"/>
        <w:gridCol w:w="1276"/>
      </w:tblGrid>
      <w:tr w:rsidR="007B5BB4" w:rsidTr="00A525EA">
        <w:tc>
          <w:tcPr>
            <w:tcW w:w="594" w:type="dxa"/>
            <w:vMerge w:val="restart"/>
          </w:tcPr>
          <w:p w:rsidR="007B5BB4" w:rsidRPr="00CB7B51" w:rsidRDefault="007B5BB4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7B5BB4" w:rsidRPr="00CB7B51" w:rsidRDefault="007B5BB4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21" w:type="dxa"/>
            <w:gridSpan w:val="7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7B5BB4" w:rsidRPr="00CB7B51" w:rsidRDefault="007B5BB4" w:rsidP="00A525EA">
            <w:pPr>
              <w:tabs>
                <w:tab w:val="left" w:pos="1735"/>
              </w:tabs>
              <w:jc w:val="center"/>
              <w:rPr>
                <w:sz w:val="28"/>
                <w:szCs w:val="28"/>
              </w:rPr>
            </w:pPr>
          </w:p>
        </w:tc>
      </w:tr>
      <w:tr w:rsidR="00A525EA" w:rsidTr="00A525EA">
        <w:tc>
          <w:tcPr>
            <w:tcW w:w="594" w:type="dxa"/>
            <w:vMerge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134" w:type="dxa"/>
          </w:tcPr>
          <w:p w:rsidR="007B5BB4" w:rsidRPr="00CB7B51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7B5BB4" w:rsidRDefault="007B5BB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7B5BB4" w:rsidRDefault="00A525E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</w:tbl>
    <w:p w:rsidR="000345A5" w:rsidRPr="001B214E" w:rsidRDefault="000345A5" w:rsidP="000345A5">
      <w:pPr>
        <w:tabs>
          <w:tab w:val="left" w:pos="1840"/>
        </w:tabs>
        <w:jc w:val="center"/>
        <w:rPr>
          <w:sz w:val="2"/>
          <w:szCs w:val="2"/>
        </w:rPr>
      </w:pPr>
    </w:p>
    <w:tbl>
      <w:tblPr>
        <w:tblStyle w:val="aa"/>
        <w:tblW w:w="15168" w:type="dxa"/>
        <w:tblInd w:w="-34" w:type="dxa"/>
        <w:tblLayout w:type="fixed"/>
        <w:tblLook w:val="04A0"/>
      </w:tblPr>
      <w:tblGrid>
        <w:gridCol w:w="568"/>
        <w:gridCol w:w="3118"/>
        <w:gridCol w:w="1985"/>
        <w:gridCol w:w="1134"/>
        <w:gridCol w:w="1275"/>
        <w:gridCol w:w="1134"/>
        <w:gridCol w:w="1134"/>
        <w:gridCol w:w="1134"/>
        <w:gridCol w:w="1134"/>
        <w:gridCol w:w="1276"/>
        <w:gridCol w:w="1276"/>
      </w:tblGrid>
      <w:tr w:rsidR="007B5BB4" w:rsidTr="00A525EA">
        <w:trPr>
          <w:tblHeader/>
        </w:trPr>
        <w:tc>
          <w:tcPr>
            <w:tcW w:w="568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B5BB4" w:rsidRDefault="007B5BB4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B5BB4" w:rsidRDefault="00A525E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301FCE" w:rsidRDefault="00301FCE" w:rsidP="00A525EA">
            <w:pPr>
              <w:tabs>
                <w:tab w:val="left" w:pos="1840"/>
              </w:tabs>
              <w:rPr>
                <w:sz w:val="28"/>
                <w:szCs w:val="28"/>
              </w:rPr>
            </w:pPr>
            <w:r w:rsidRPr="00E94FEE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муниципальном округе» на 2018 – 202</w:t>
            </w:r>
            <w:r>
              <w:rPr>
                <w:sz w:val="28"/>
                <w:szCs w:val="28"/>
              </w:rPr>
              <w:t>5</w:t>
            </w:r>
            <w:r w:rsidRPr="00E94FE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3 786,2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2009,9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301FCE" w:rsidRDefault="004C74DE" w:rsidP="004C74D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01FC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01FCE">
              <w:rPr>
                <w:sz w:val="28"/>
                <w:szCs w:val="28"/>
              </w:rPr>
              <w:t>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01FC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01FCE">
              <w:rPr>
                <w:sz w:val="28"/>
                <w:szCs w:val="28"/>
              </w:rPr>
              <w:t>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3 546,5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</w:t>
            </w:r>
            <w:r>
              <w:rPr>
                <w:sz w:val="28"/>
                <w:szCs w:val="28"/>
              </w:rPr>
              <w:lastRenderedPageBreak/>
              <w:t>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4C74DE" w:rsidP="004C74D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1F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01FCE" w:rsidRDefault="004C74DE" w:rsidP="004C74D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1F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4C74DE" w:rsidP="004C74D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1F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301FCE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276" w:type="dxa"/>
          </w:tcPr>
          <w:p w:rsidR="00301FCE" w:rsidRDefault="004C74D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Pr="00CB7B51" w:rsidRDefault="00301FCE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720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885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255"/>
        </w:trPr>
        <w:tc>
          <w:tcPr>
            <w:tcW w:w="568" w:type="dxa"/>
            <w:vMerge w:val="restart"/>
          </w:tcPr>
          <w:p w:rsidR="00301FCE" w:rsidRDefault="00301FCE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18" w:type="dxa"/>
            <w:vMerge w:val="restart"/>
          </w:tcPr>
          <w:p w:rsidR="00301FCE" w:rsidRDefault="00301FCE" w:rsidP="005B5A6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301FCE" w:rsidRDefault="00301FCE" w:rsidP="005B5A6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301FCE" w:rsidRPr="00CB7B51" w:rsidRDefault="00301FCE" w:rsidP="00B625F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315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rPr>
          <w:trHeight w:val="285"/>
        </w:trPr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FCE" w:rsidTr="00A525EA">
        <w:tc>
          <w:tcPr>
            <w:tcW w:w="568" w:type="dxa"/>
            <w:vMerge w:val="restart"/>
          </w:tcPr>
          <w:p w:rsidR="00301FCE" w:rsidRDefault="00301FCE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18" w:type="dxa"/>
            <w:vMerge w:val="restart"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301FCE" w:rsidRDefault="00301FCE" w:rsidP="007901C3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предпринимательства     (реализация отдельных мероприятий муниципальных программ развития субъектов малого и </w:t>
            </w:r>
            <w:r>
              <w:rPr>
                <w:sz w:val="28"/>
                <w:szCs w:val="28"/>
              </w:rPr>
              <w:lastRenderedPageBreak/>
              <w:t>среднего предпринимательства)</w:t>
            </w: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301FCE" w:rsidRDefault="004C74DE" w:rsidP="004C74DE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</w:tcPr>
          <w:p w:rsidR="00301FCE" w:rsidRDefault="004C74D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Pr="00CB7B51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01FCE" w:rsidRDefault="00301FC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301FCE" w:rsidRDefault="004C74D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</w:tcPr>
          <w:p w:rsidR="00301FCE" w:rsidRDefault="004C74DE" w:rsidP="0046619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301FCE" w:rsidTr="00A525EA">
        <w:tc>
          <w:tcPr>
            <w:tcW w:w="568" w:type="dxa"/>
            <w:vMerge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01FCE" w:rsidRDefault="00301FCE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FCE" w:rsidRDefault="00301FCE" w:rsidP="000345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1FCE" w:rsidRDefault="00301FCE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FCE" w:rsidRDefault="00301FCE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1FCE" w:rsidRDefault="00301FCE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1FCE" w:rsidRDefault="00301FCE" w:rsidP="007F1743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45A5" w:rsidRPr="003C3318" w:rsidRDefault="000345A5" w:rsidP="000345A5">
      <w:pPr>
        <w:tabs>
          <w:tab w:val="left" w:pos="1840"/>
        </w:tabs>
        <w:jc w:val="center"/>
        <w:rPr>
          <w:sz w:val="16"/>
          <w:szCs w:val="16"/>
        </w:rPr>
      </w:pPr>
    </w:p>
    <w:p w:rsidR="000345A5" w:rsidRDefault="000345A5" w:rsidP="000345A5">
      <w:pPr>
        <w:widowControl w:val="0"/>
        <w:adjustRightInd w:val="0"/>
        <w:jc w:val="center"/>
        <w:rPr>
          <w:sz w:val="28"/>
          <w:szCs w:val="28"/>
        </w:rPr>
      </w:pP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0345A5" w:rsidRDefault="000345A5" w:rsidP="000345A5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4"/>
        <w:gridCol w:w="2833"/>
        <w:gridCol w:w="1985"/>
        <w:gridCol w:w="1562"/>
        <w:gridCol w:w="989"/>
        <w:gridCol w:w="993"/>
        <w:gridCol w:w="993"/>
        <w:gridCol w:w="1137"/>
        <w:gridCol w:w="1134"/>
        <w:gridCol w:w="992"/>
        <w:gridCol w:w="993"/>
        <w:gridCol w:w="849"/>
      </w:tblGrid>
      <w:tr w:rsidR="00821FCA" w:rsidTr="002251AE">
        <w:tc>
          <w:tcPr>
            <w:tcW w:w="674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2" w:type="dxa"/>
            <w:vMerge w:val="restart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2" w:type="dxa"/>
            <w:gridSpan w:val="4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9F4429">
              <w:rPr>
                <w:sz w:val="28"/>
                <w:szCs w:val="28"/>
              </w:rPr>
              <w:t xml:space="preserve"> значение целевого показателя (индикатора)</w:t>
            </w:r>
          </w:p>
        </w:tc>
        <w:tc>
          <w:tcPr>
            <w:tcW w:w="3968" w:type="dxa"/>
            <w:gridSpan w:val="4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21FCA" w:rsidRPr="00151E78" w:rsidTr="002251AE">
        <w:tc>
          <w:tcPr>
            <w:tcW w:w="674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993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7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821FCA" w:rsidRPr="00151E78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51E78"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821FCA" w:rsidRPr="00151E78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4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</w:tbl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5"/>
        <w:gridCol w:w="2835"/>
        <w:gridCol w:w="1985"/>
        <w:gridCol w:w="1559"/>
        <w:gridCol w:w="992"/>
        <w:gridCol w:w="993"/>
        <w:gridCol w:w="992"/>
        <w:gridCol w:w="1134"/>
        <w:gridCol w:w="1134"/>
        <w:gridCol w:w="992"/>
        <w:gridCol w:w="992"/>
        <w:gridCol w:w="851"/>
      </w:tblGrid>
      <w:tr w:rsidR="00821FCA" w:rsidRPr="000C07AA" w:rsidTr="00821FCA">
        <w:trPr>
          <w:tblHeader/>
        </w:trPr>
        <w:tc>
          <w:tcPr>
            <w:tcW w:w="67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FCA" w:rsidRPr="000C07AA" w:rsidRDefault="002251AE" w:rsidP="00821F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FCA" w:rsidRPr="000C07A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21FCA" w:rsidRDefault="002251AE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0C07A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1FCA" w:rsidRPr="009F4429" w:rsidRDefault="00821FCA" w:rsidP="00A525EA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муниципальном округе» на 2018 – </w:t>
            </w:r>
            <w:r>
              <w:rPr>
                <w:sz w:val="28"/>
                <w:szCs w:val="28"/>
              </w:rPr>
              <w:lastRenderedPageBreak/>
              <w:t xml:space="preserve">2025 </w:t>
            </w:r>
            <w:r w:rsidRPr="00D12A1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985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Число субъектов малого и среднего предпринимательства</w:t>
            </w:r>
          </w:p>
        </w:tc>
        <w:tc>
          <w:tcPr>
            <w:tcW w:w="1559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992" w:type="dxa"/>
          </w:tcPr>
          <w:p w:rsidR="00821FCA" w:rsidRDefault="00C02A84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993" w:type="dxa"/>
          </w:tcPr>
          <w:p w:rsidR="00821FCA" w:rsidRDefault="00646168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992" w:type="dxa"/>
          </w:tcPr>
          <w:p w:rsidR="00821FCA" w:rsidRPr="009F4429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</w:tcPr>
          <w:p w:rsidR="00821FCA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134" w:type="dxa"/>
          </w:tcPr>
          <w:p w:rsidR="00821FCA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  <w:tc>
          <w:tcPr>
            <w:tcW w:w="992" w:type="dxa"/>
          </w:tcPr>
          <w:p w:rsidR="00821FCA" w:rsidRDefault="00821FCA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992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851" w:type="dxa"/>
          </w:tcPr>
          <w:p w:rsidR="00821FCA" w:rsidRDefault="00821FCA" w:rsidP="007F174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2835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821FCA" w:rsidRPr="00E9360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1559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646168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D97B00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D97B00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D97B00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7B00" w:rsidRPr="000C07AA" w:rsidTr="00821FCA">
        <w:tc>
          <w:tcPr>
            <w:tcW w:w="675" w:type="dxa"/>
          </w:tcPr>
          <w:p w:rsidR="00D97B00" w:rsidRPr="009F4429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D97B00" w:rsidRPr="00E9360A" w:rsidRDefault="00D97B00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D97B00" w:rsidRPr="00E9360A" w:rsidRDefault="00D97B00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559" w:type="dxa"/>
          </w:tcPr>
          <w:p w:rsidR="00D97B00" w:rsidRPr="009F4429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97B00" w:rsidRPr="009F4429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3374A3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97B00" w:rsidRDefault="00D97B00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7B00" w:rsidRDefault="00D97B00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97B00" w:rsidRDefault="00D97B00" w:rsidP="0046619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821FCA" w:rsidRPr="009F4429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1985" w:type="dxa"/>
          </w:tcPr>
          <w:p w:rsidR="00821FCA" w:rsidRPr="00E9360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опубликованных материалов в средствах массовой информации, </w:t>
            </w: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59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Pr="009F4429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3374A3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1FCA" w:rsidRDefault="00821FCA" w:rsidP="007F174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821FC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предпринимателям </w:t>
            </w:r>
          </w:p>
        </w:tc>
        <w:tc>
          <w:tcPr>
            <w:tcW w:w="155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821FCA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835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821FC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821FCA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1FCA" w:rsidRPr="000C07AA" w:rsidTr="00821FCA">
        <w:tc>
          <w:tcPr>
            <w:tcW w:w="675" w:type="dxa"/>
          </w:tcPr>
          <w:p w:rsidR="00821FCA" w:rsidRPr="009100DF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100DF">
              <w:rPr>
                <w:sz w:val="28"/>
                <w:szCs w:val="28"/>
              </w:rPr>
              <w:t>1.6.</w:t>
            </w:r>
          </w:p>
        </w:tc>
        <w:tc>
          <w:tcPr>
            <w:tcW w:w="2835" w:type="dxa"/>
          </w:tcPr>
          <w:p w:rsidR="00821FCA" w:rsidRDefault="00821FC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821FCA" w:rsidRDefault="00821FCA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821FCA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21FCA" w:rsidRDefault="00646168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FCA" w:rsidRDefault="00821FCA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21FCA" w:rsidRDefault="00821FCA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21FCA" w:rsidRDefault="00821FCA" w:rsidP="007F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2A84" w:rsidRPr="000C07AA" w:rsidTr="00821FCA">
        <w:tc>
          <w:tcPr>
            <w:tcW w:w="675" w:type="dxa"/>
          </w:tcPr>
          <w:p w:rsidR="00C02A84" w:rsidRPr="009100DF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835" w:type="dxa"/>
          </w:tcPr>
          <w:p w:rsidR="00C02A84" w:rsidRDefault="00C02A84" w:rsidP="00C5517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C02A84" w:rsidRDefault="00C02A84" w:rsidP="00C55172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- Кузбассе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C02A84" w:rsidRDefault="00C02A84" w:rsidP="00225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C02A84" w:rsidRDefault="00C02A84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02A84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C02A84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02A84" w:rsidRDefault="00C02A84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A84" w:rsidRDefault="00C02A84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2A84" w:rsidRDefault="00C02A84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A84" w:rsidRDefault="00C02A84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7B00" w:rsidRPr="000C07AA" w:rsidTr="00821FCA">
        <w:tc>
          <w:tcPr>
            <w:tcW w:w="675" w:type="dxa"/>
          </w:tcPr>
          <w:p w:rsidR="00D97B00" w:rsidRPr="009100DF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835" w:type="dxa"/>
          </w:tcPr>
          <w:p w:rsidR="00D97B00" w:rsidRDefault="00D97B00" w:rsidP="00C5517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D97B00" w:rsidRDefault="00D97B00" w:rsidP="00C55172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D97B00" w:rsidRDefault="00D97B00" w:rsidP="00225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D97B00" w:rsidRDefault="00D97B00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97B00" w:rsidRDefault="00D97B00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97B00" w:rsidRDefault="00D97B00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C551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97B00" w:rsidRDefault="00D97B00" w:rsidP="00C55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97B00" w:rsidRDefault="00D97B00" w:rsidP="0046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97B00" w:rsidRDefault="00D97B00" w:rsidP="0046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7B00" w:rsidRDefault="00D97B00" w:rsidP="0046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5E9F" w:rsidRPr="000C07AA" w:rsidTr="00466195">
        <w:tc>
          <w:tcPr>
            <w:tcW w:w="675" w:type="dxa"/>
          </w:tcPr>
          <w:p w:rsidR="00C55E9F" w:rsidRDefault="00DC0E46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2835" w:type="dxa"/>
            <w:vAlign w:val="center"/>
          </w:tcPr>
          <w:p w:rsidR="00C55E9F" w:rsidRPr="00C55E9F" w:rsidRDefault="00C55E9F" w:rsidP="00466195">
            <w:pPr>
              <w:jc w:val="both"/>
              <w:rPr>
                <w:sz w:val="28"/>
                <w:szCs w:val="28"/>
              </w:rPr>
            </w:pPr>
            <w:r w:rsidRPr="00C55E9F">
              <w:rPr>
                <w:sz w:val="28"/>
                <w:szCs w:val="28"/>
              </w:rPr>
              <w:t xml:space="preserve">Результативность налогового расхода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55E9F">
              <w:rPr>
                <w:sz w:val="28"/>
                <w:szCs w:val="28"/>
              </w:rPr>
              <w:t xml:space="preserve">округа, установленного решением СНД  Промышленновского муниципального округа </w:t>
            </w:r>
          </w:p>
          <w:p w:rsidR="00C55E9F" w:rsidRPr="00C55E9F" w:rsidRDefault="00C55E9F" w:rsidP="00C55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</w:t>
            </w:r>
            <w:r w:rsidRPr="00C55E9F">
              <w:rPr>
                <w:sz w:val="28"/>
                <w:szCs w:val="28"/>
              </w:rPr>
              <w:t xml:space="preserve">.2020 </w:t>
            </w:r>
            <w:r>
              <w:rPr>
                <w:sz w:val="28"/>
                <w:szCs w:val="28"/>
              </w:rPr>
              <w:t xml:space="preserve">№ 208 </w:t>
            </w:r>
            <w:r w:rsidRPr="00C55E9F">
              <w:rPr>
                <w:sz w:val="28"/>
                <w:szCs w:val="28"/>
              </w:rPr>
              <w:t>«Об установлении и введении</w:t>
            </w:r>
            <w:r>
              <w:rPr>
                <w:sz w:val="28"/>
                <w:szCs w:val="28"/>
              </w:rPr>
              <w:t xml:space="preserve"> и введении</w:t>
            </w:r>
            <w:r w:rsidRPr="00C55E9F">
              <w:rPr>
                <w:sz w:val="28"/>
                <w:szCs w:val="28"/>
              </w:rPr>
              <w:t xml:space="preserve"> в действие на территории Промышленновского муниципального округа земельного налога»</w:t>
            </w:r>
          </w:p>
        </w:tc>
        <w:tc>
          <w:tcPr>
            <w:tcW w:w="1985" w:type="dxa"/>
          </w:tcPr>
          <w:p w:rsidR="00C55E9F" w:rsidRPr="00C55E9F" w:rsidRDefault="00C55E9F" w:rsidP="00C55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E9F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физических лиц, использовавших налоговую льготу к общему количеству физических лиц на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распространяется действие п.</w:t>
            </w:r>
            <w:r w:rsidRPr="00C55E9F">
              <w:rPr>
                <w:rFonts w:ascii="Times New Roman" w:hAnsi="Times New Roman" w:cs="Times New Roman"/>
                <w:sz w:val="28"/>
                <w:szCs w:val="28"/>
              </w:rPr>
              <w:t xml:space="preserve"> 4.3 решения  </w:t>
            </w:r>
          </w:p>
        </w:tc>
        <w:tc>
          <w:tcPr>
            <w:tcW w:w="1559" w:type="dxa"/>
          </w:tcPr>
          <w:p w:rsidR="00C55E9F" w:rsidRPr="00C55E9F" w:rsidRDefault="00C55E9F" w:rsidP="0046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5E9F" w:rsidRPr="00C55E9F" w:rsidRDefault="00C55E9F" w:rsidP="00466195">
            <w:pPr>
              <w:jc w:val="center"/>
              <w:rPr>
                <w:color w:val="000000"/>
                <w:sz w:val="28"/>
                <w:szCs w:val="28"/>
              </w:rPr>
            </w:pPr>
            <w:r w:rsidRPr="00C55E9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55E9F" w:rsidRPr="00C55E9F" w:rsidRDefault="00C55E9F" w:rsidP="00466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5E9F" w:rsidRPr="00C55E9F" w:rsidRDefault="00C55E9F" w:rsidP="00C5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55E9F" w:rsidRPr="00C55E9F" w:rsidRDefault="00C55E9F" w:rsidP="00C5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55E9F" w:rsidRPr="00C55E9F" w:rsidRDefault="00C55E9F" w:rsidP="00466195">
            <w:pPr>
              <w:rPr>
                <w:sz w:val="28"/>
                <w:szCs w:val="28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C55E9F" w:rsidRPr="00C55E9F" w:rsidRDefault="00C55E9F" w:rsidP="00466195">
            <w:pPr>
              <w:rPr>
                <w:color w:val="000000"/>
                <w:sz w:val="28"/>
                <w:szCs w:val="28"/>
                <w:lang w:val="en-US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C55E9F" w:rsidRPr="00C55E9F" w:rsidRDefault="00C55E9F" w:rsidP="00466195">
            <w:pPr>
              <w:rPr>
                <w:color w:val="000000"/>
                <w:sz w:val="28"/>
                <w:szCs w:val="28"/>
                <w:lang w:val="en-US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851" w:type="dxa"/>
          </w:tcPr>
          <w:p w:rsidR="00C55E9F" w:rsidRPr="00C55E9F" w:rsidRDefault="00C55E9F" w:rsidP="00466195">
            <w:pPr>
              <w:rPr>
                <w:color w:val="000000"/>
                <w:sz w:val="28"/>
                <w:szCs w:val="28"/>
                <w:lang w:val="en-US"/>
              </w:rPr>
            </w:pPr>
            <w:r w:rsidRPr="00C55E9F">
              <w:rPr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</w:tbl>
    <w:p w:rsidR="000345A5" w:rsidRPr="000C07AA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5B5A6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F240E" w:rsidRDefault="00DF240E" w:rsidP="000345A5">
      <w:pPr>
        <w:widowControl w:val="0"/>
        <w:adjustRightInd w:val="0"/>
        <w:rPr>
          <w:sz w:val="28"/>
          <w:szCs w:val="28"/>
        </w:rPr>
      </w:pPr>
    </w:p>
    <w:p w:rsidR="00DF240E" w:rsidRDefault="00DF240E" w:rsidP="000345A5">
      <w:pPr>
        <w:widowControl w:val="0"/>
        <w:adjustRightInd w:val="0"/>
        <w:rPr>
          <w:sz w:val="28"/>
          <w:szCs w:val="28"/>
        </w:rPr>
      </w:pP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74A3">
        <w:rPr>
          <w:sz w:val="28"/>
          <w:szCs w:val="28"/>
        </w:rPr>
        <w:t>И.о. з</w:t>
      </w:r>
      <w:r>
        <w:rPr>
          <w:sz w:val="28"/>
          <w:szCs w:val="28"/>
        </w:rPr>
        <w:t>аместител</w:t>
      </w:r>
      <w:r w:rsidR="003374A3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                                                                         </w:t>
      </w:r>
      <w:r w:rsidR="00DC0E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</w:t>
      </w:r>
      <w:r w:rsidR="00DC0E4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DC0E46">
        <w:rPr>
          <w:sz w:val="28"/>
          <w:szCs w:val="28"/>
        </w:rPr>
        <w:t xml:space="preserve"> Безрукова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0345A5" w:rsidSect="00DC0E46">
      <w:footerReference w:type="default" r:id="rId11"/>
      <w:pgSz w:w="16838" w:h="11906" w:orient="landscape"/>
      <w:pgMar w:top="1559" w:right="820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A3" w:rsidRDefault="003374A3" w:rsidP="00787F00">
      <w:r>
        <w:separator/>
      </w:r>
    </w:p>
  </w:endnote>
  <w:endnote w:type="continuationSeparator" w:id="0">
    <w:p w:rsidR="003374A3" w:rsidRDefault="003374A3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46"/>
      <w:docPartObj>
        <w:docPartGallery w:val="Page Numbers (Bottom of Page)"/>
        <w:docPartUnique/>
      </w:docPartObj>
    </w:sdtPr>
    <w:sdtContent>
      <w:p w:rsidR="003374A3" w:rsidRDefault="003374A3" w:rsidP="005E0C83">
        <w:pPr>
          <w:pStyle w:val="a8"/>
          <w:ind w:right="283"/>
          <w:jc w:val="right"/>
        </w:pPr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«____» ____________________ № ______________                                                  страница 2</w:t>
        </w:r>
      </w:p>
    </w:sdtContent>
  </w:sdt>
  <w:p w:rsidR="003374A3" w:rsidRPr="005E0C83" w:rsidRDefault="003374A3" w:rsidP="005E0C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3" w:rsidRDefault="003374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A3" w:rsidRDefault="003374A3" w:rsidP="00EF4E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A3" w:rsidRDefault="003374A3" w:rsidP="00787F00">
      <w:r>
        <w:separator/>
      </w:r>
    </w:p>
  </w:footnote>
  <w:footnote w:type="continuationSeparator" w:id="0">
    <w:p w:rsidR="003374A3" w:rsidRDefault="003374A3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30C1"/>
    <w:rsid w:val="00021A74"/>
    <w:rsid w:val="000309D3"/>
    <w:rsid w:val="00032B7B"/>
    <w:rsid w:val="00033F9D"/>
    <w:rsid w:val="000345A5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7A4C"/>
    <w:rsid w:val="000B1731"/>
    <w:rsid w:val="000B242E"/>
    <w:rsid w:val="000D3881"/>
    <w:rsid w:val="000E1F7F"/>
    <w:rsid w:val="000E34DE"/>
    <w:rsid w:val="000E4988"/>
    <w:rsid w:val="000F167F"/>
    <w:rsid w:val="000F3720"/>
    <w:rsid w:val="000F7842"/>
    <w:rsid w:val="00105316"/>
    <w:rsid w:val="00114CB0"/>
    <w:rsid w:val="00114D17"/>
    <w:rsid w:val="001279BE"/>
    <w:rsid w:val="00132021"/>
    <w:rsid w:val="00135914"/>
    <w:rsid w:val="001364CF"/>
    <w:rsid w:val="00143D52"/>
    <w:rsid w:val="001463B0"/>
    <w:rsid w:val="001507D3"/>
    <w:rsid w:val="00153B32"/>
    <w:rsid w:val="00163ADD"/>
    <w:rsid w:val="00172F9B"/>
    <w:rsid w:val="00186B8C"/>
    <w:rsid w:val="00191A5B"/>
    <w:rsid w:val="001924AB"/>
    <w:rsid w:val="00197FDB"/>
    <w:rsid w:val="001A5DBA"/>
    <w:rsid w:val="001A6B6C"/>
    <w:rsid w:val="001C0565"/>
    <w:rsid w:val="001C170F"/>
    <w:rsid w:val="001D1C10"/>
    <w:rsid w:val="001D5CAF"/>
    <w:rsid w:val="001E099C"/>
    <w:rsid w:val="001F0EB3"/>
    <w:rsid w:val="001F193E"/>
    <w:rsid w:val="002003BD"/>
    <w:rsid w:val="00202644"/>
    <w:rsid w:val="00205377"/>
    <w:rsid w:val="00206F7C"/>
    <w:rsid w:val="002251AE"/>
    <w:rsid w:val="00226194"/>
    <w:rsid w:val="0024377C"/>
    <w:rsid w:val="00257476"/>
    <w:rsid w:val="00260AA2"/>
    <w:rsid w:val="002710B2"/>
    <w:rsid w:val="002763B1"/>
    <w:rsid w:val="00277544"/>
    <w:rsid w:val="002967B2"/>
    <w:rsid w:val="002A0CC8"/>
    <w:rsid w:val="002A5551"/>
    <w:rsid w:val="002A5E11"/>
    <w:rsid w:val="002B0C38"/>
    <w:rsid w:val="002C468E"/>
    <w:rsid w:val="002C6F8F"/>
    <w:rsid w:val="002D2343"/>
    <w:rsid w:val="002E1941"/>
    <w:rsid w:val="002E56E7"/>
    <w:rsid w:val="002F3484"/>
    <w:rsid w:val="002F6027"/>
    <w:rsid w:val="00301FCE"/>
    <w:rsid w:val="00303720"/>
    <w:rsid w:val="003066F0"/>
    <w:rsid w:val="003204E0"/>
    <w:rsid w:val="00323C06"/>
    <w:rsid w:val="00327F72"/>
    <w:rsid w:val="00333807"/>
    <w:rsid w:val="00336896"/>
    <w:rsid w:val="003374A3"/>
    <w:rsid w:val="003440F0"/>
    <w:rsid w:val="00355F77"/>
    <w:rsid w:val="003611E9"/>
    <w:rsid w:val="003873AB"/>
    <w:rsid w:val="0038767A"/>
    <w:rsid w:val="00390AE3"/>
    <w:rsid w:val="003941E9"/>
    <w:rsid w:val="003945C1"/>
    <w:rsid w:val="00397D76"/>
    <w:rsid w:val="003A205B"/>
    <w:rsid w:val="003A26D7"/>
    <w:rsid w:val="003A47F8"/>
    <w:rsid w:val="003B00F5"/>
    <w:rsid w:val="003B2296"/>
    <w:rsid w:val="003C08BB"/>
    <w:rsid w:val="003C2AD7"/>
    <w:rsid w:val="003C7954"/>
    <w:rsid w:val="003D44AC"/>
    <w:rsid w:val="003D7F87"/>
    <w:rsid w:val="003E5382"/>
    <w:rsid w:val="003E6607"/>
    <w:rsid w:val="003E7E50"/>
    <w:rsid w:val="003F4A3E"/>
    <w:rsid w:val="003F616D"/>
    <w:rsid w:val="0040481B"/>
    <w:rsid w:val="00410687"/>
    <w:rsid w:val="00444CC1"/>
    <w:rsid w:val="00452A41"/>
    <w:rsid w:val="00466195"/>
    <w:rsid w:val="0046741D"/>
    <w:rsid w:val="00473485"/>
    <w:rsid w:val="00474649"/>
    <w:rsid w:val="00476315"/>
    <w:rsid w:val="00483661"/>
    <w:rsid w:val="00486133"/>
    <w:rsid w:val="00492AF4"/>
    <w:rsid w:val="004A4AC9"/>
    <w:rsid w:val="004A4CA0"/>
    <w:rsid w:val="004C34B9"/>
    <w:rsid w:val="004C74DE"/>
    <w:rsid w:val="004D14A7"/>
    <w:rsid w:val="004F0DFA"/>
    <w:rsid w:val="004F1F98"/>
    <w:rsid w:val="004F3CF5"/>
    <w:rsid w:val="004F6E8D"/>
    <w:rsid w:val="00503614"/>
    <w:rsid w:val="00504AE9"/>
    <w:rsid w:val="00513F59"/>
    <w:rsid w:val="00521F3A"/>
    <w:rsid w:val="00531513"/>
    <w:rsid w:val="0053376A"/>
    <w:rsid w:val="00534F8A"/>
    <w:rsid w:val="0054108F"/>
    <w:rsid w:val="005426CB"/>
    <w:rsid w:val="0054318D"/>
    <w:rsid w:val="00562966"/>
    <w:rsid w:val="0058248A"/>
    <w:rsid w:val="005826CC"/>
    <w:rsid w:val="0058391C"/>
    <w:rsid w:val="00592111"/>
    <w:rsid w:val="00595F60"/>
    <w:rsid w:val="00596D9A"/>
    <w:rsid w:val="005A0924"/>
    <w:rsid w:val="005A4E03"/>
    <w:rsid w:val="005B51D1"/>
    <w:rsid w:val="005B5A65"/>
    <w:rsid w:val="005C6BC6"/>
    <w:rsid w:val="005D053C"/>
    <w:rsid w:val="005D0B1F"/>
    <w:rsid w:val="005E0C83"/>
    <w:rsid w:val="005E59A1"/>
    <w:rsid w:val="005E73BA"/>
    <w:rsid w:val="005F54B0"/>
    <w:rsid w:val="005F728E"/>
    <w:rsid w:val="00602990"/>
    <w:rsid w:val="0061094F"/>
    <w:rsid w:val="006255AA"/>
    <w:rsid w:val="00626B38"/>
    <w:rsid w:val="00646168"/>
    <w:rsid w:val="00647687"/>
    <w:rsid w:val="00662F26"/>
    <w:rsid w:val="006656DA"/>
    <w:rsid w:val="0067713B"/>
    <w:rsid w:val="00677355"/>
    <w:rsid w:val="0068696D"/>
    <w:rsid w:val="006A217F"/>
    <w:rsid w:val="006A2D4B"/>
    <w:rsid w:val="006A61FB"/>
    <w:rsid w:val="006A6FFE"/>
    <w:rsid w:val="006B3075"/>
    <w:rsid w:val="006E2730"/>
    <w:rsid w:val="006E41B2"/>
    <w:rsid w:val="006E7F09"/>
    <w:rsid w:val="006F0640"/>
    <w:rsid w:val="0070543F"/>
    <w:rsid w:val="0071215F"/>
    <w:rsid w:val="00733156"/>
    <w:rsid w:val="007338B9"/>
    <w:rsid w:val="00745FEF"/>
    <w:rsid w:val="00751F29"/>
    <w:rsid w:val="007544E3"/>
    <w:rsid w:val="00757A1C"/>
    <w:rsid w:val="00760F82"/>
    <w:rsid w:val="0076151E"/>
    <w:rsid w:val="00767C17"/>
    <w:rsid w:val="00772418"/>
    <w:rsid w:val="007734AC"/>
    <w:rsid w:val="00784AC7"/>
    <w:rsid w:val="00787F00"/>
    <w:rsid w:val="007901C3"/>
    <w:rsid w:val="00791B91"/>
    <w:rsid w:val="007A0C66"/>
    <w:rsid w:val="007B174A"/>
    <w:rsid w:val="007B5BB4"/>
    <w:rsid w:val="007C402F"/>
    <w:rsid w:val="007D324A"/>
    <w:rsid w:val="007F1743"/>
    <w:rsid w:val="007F48F7"/>
    <w:rsid w:val="008176A3"/>
    <w:rsid w:val="00821C86"/>
    <w:rsid w:val="00821FCA"/>
    <w:rsid w:val="00830AC2"/>
    <w:rsid w:val="008359ED"/>
    <w:rsid w:val="00835B59"/>
    <w:rsid w:val="00846650"/>
    <w:rsid w:val="0084673A"/>
    <w:rsid w:val="00853662"/>
    <w:rsid w:val="008600C1"/>
    <w:rsid w:val="0086153F"/>
    <w:rsid w:val="00861947"/>
    <w:rsid w:val="0086492A"/>
    <w:rsid w:val="00884F20"/>
    <w:rsid w:val="00891F44"/>
    <w:rsid w:val="008B3F5C"/>
    <w:rsid w:val="008B4686"/>
    <w:rsid w:val="008C4C9E"/>
    <w:rsid w:val="008C7D4E"/>
    <w:rsid w:val="008E6759"/>
    <w:rsid w:val="008F3FE1"/>
    <w:rsid w:val="008F5A98"/>
    <w:rsid w:val="00913934"/>
    <w:rsid w:val="00940679"/>
    <w:rsid w:val="0094309C"/>
    <w:rsid w:val="00960AFB"/>
    <w:rsid w:val="00965CD8"/>
    <w:rsid w:val="00981BAA"/>
    <w:rsid w:val="009841A1"/>
    <w:rsid w:val="00984F5E"/>
    <w:rsid w:val="00991118"/>
    <w:rsid w:val="009912E0"/>
    <w:rsid w:val="009913FE"/>
    <w:rsid w:val="00997324"/>
    <w:rsid w:val="009A2503"/>
    <w:rsid w:val="009A61AA"/>
    <w:rsid w:val="009B4B3A"/>
    <w:rsid w:val="009B4E81"/>
    <w:rsid w:val="009B693E"/>
    <w:rsid w:val="009C0077"/>
    <w:rsid w:val="009D294E"/>
    <w:rsid w:val="009D7B59"/>
    <w:rsid w:val="009E5022"/>
    <w:rsid w:val="009F34FC"/>
    <w:rsid w:val="009F376B"/>
    <w:rsid w:val="009F56C8"/>
    <w:rsid w:val="00A01452"/>
    <w:rsid w:val="00A13345"/>
    <w:rsid w:val="00A16AAE"/>
    <w:rsid w:val="00A21EC0"/>
    <w:rsid w:val="00A257B9"/>
    <w:rsid w:val="00A308AA"/>
    <w:rsid w:val="00A46473"/>
    <w:rsid w:val="00A525EA"/>
    <w:rsid w:val="00A53D3D"/>
    <w:rsid w:val="00A7330D"/>
    <w:rsid w:val="00A75320"/>
    <w:rsid w:val="00A979C4"/>
    <w:rsid w:val="00AA7FAE"/>
    <w:rsid w:val="00AC0A3F"/>
    <w:rsid w:val="00AD4C6B"/>
    <w:rsid w:val="00B109E6"/>
    <w:rsid w:val="00B16139"/>
    <w:rsid w:val="00B35A5E"/>
    <w:rsid w:val="00B375C6"/>
    <w:rsid w:val="00B449CF"/>
    <w:rsid w:val="00B51090"/>
    <w:rsid w:val="00B57096"/>
    <w:rsid w:val="00B6254A"/>
    <w:rsid w:val="00B625F1"/>
    <w:rsid w:val="00B6277F"/>
    <w:rsid w:val="00B70C49"/>
    <w:rsid w:val="00B77F89"/>
    <w:rsid w:val="00B83BEB"/>
    <w:rsid w:val="00BA41A5"/>
    <w:rsid w:val="00BB6D20"/>
    <w:rsid w:val="00BC137F"/>
    <w:rsid w:val="00BD3403"/>
    <w:rsid w:val="00BF6137"/>
    <w:rsid w:val="00C02A84"/>
    <w:rsid w:val="00C134F9"/>
    <w:rsid w:val="00C215EF"/>
    <w:rsid w:val="00C219E4"/>
    <w:rsid w:val="00C22B52"/>
    <w:rsid w:val="00C37BC6"/>
    <w:rsid w:val="00C55172"/>
    <w:rsid w:val="00C55E9F"/>
    <w:rsid w:val="00C67414"/>
    <w:rsid w:val="00C73E2E"/>
    <w:rsid w:val="00C76716"/>
    <w:rsid w:val="00C847A9"/>
    <w:rsid w:val="00CA7982"/>
    <w:rsid w:val="00CB346E"/>
    <w:rsid w:val="00CB7C3C"/>
    <w:rsid w:val="00CC58F4"/>
    <w:rsid w:val="00CD05BA"/>
    <w:rsid w:val="00CD09C1"/>
    <w:rsid w:val="00CD532D"/>
    <w:rsid w:val="00CD7DB4"/>
    <w:rsid w:val="00CE20FB"/>
    <w:rsid w:val="00D041E3"/>
    <w:rsid w:val="00D04853"/>
    <w:rsid w:val="00D04B3E"/>
    <w:rsid w:val="00D11395"/>
    <w:rsid w:val="00D17E48"/>
    <w:rsid w:val="00D22C14"/>
    <w:rsid w:val="00D629C0"/>
    <w:rsid w:val="00D63D24"/>
    <w:rsid w:val="00D65B65"/>
    <w:rsid w:val="00D6619B"/>
    <w:rsid w:val="00D734B6"/>
    <w:rsid w:val="00D805D8"/>
    <w:rsid w:val="00D81669"/>
    <w:rsid w:val="00D92F3B"/>
    <w:rsid w:val="00D97B00"/>
    <w:rsid w:val="00DA6401"/>
    <w:rsid w:val="00DB64C5"/>
    <w:rsid w:val="00DC0E46"/>
    <w:rsid w:val="00DD0298"/>
    <w:rsid w:val="00DD2193"/>
    <w:rsid w:val="00DD2C02"/>
    <w:rsid w:val="00DE27D1"/>
    <w:rsid w:val="00DF240E"/>
    <w:rsid w:val="00DF54A2"/>
    <w:rsid w:val="00E05079"/>
    <w:rsid w:val="00E214F2"/>
    <w:rsid w:val="00E35C4D"/>
    <w:rsid w:val="00E508EB"/>
    <w:rsid w:val="00E61D37"/>
    <w:rsid w:val="00E6251D"/>
    <w:rsid w:val="00E62A3F"/>
    <w:rsid w:val="00E725F3"/>
    <w:rsid w:val="00E76CF7"/>
    <w:rsid w:val="00E85C2E"/>
    <w:rsid w:val="00E91955"/>
    <w:rsid w:val="00E927C2"/>
    <w:rsid w:val="00E944D8"/>
    <w:rsid w:val="00EA5C7C"/>
    <w:rsid w:val="00EB0E84"/>
    <w:rsid w:val="00EE427F"/>
    <w:rsid w:val="00EF06EB"/>
    <w:rsid w:val="00EF4E06"/>
    <w:rsid w:val="00EF5382"/>
    <w:rsid w:val="00F074E6"/>
    <w:rsid w:val="00F2065C"/>
    <w:rsid w:val="00F245B8"/>
    <w:rsid w:val="00F362E9"/>
    <w:rsid w:val="00F36393"/>
    <w:rsid w:val="00F43CBF"/>
    <w:rsid w:val="00F44AB8"/>
    <w:rsid w:val="00F502D1"/>
    <w:rsid w:val="00F50855"/>
    <w:rsid w:val="00F51AFD"/>
    <w:rsid w:val="00F5433F"/>
    <w:rsid w:val="00F62A77"/>
    <w:rsid w:val="00F74825"/>
    <w:rsid w:val="00F869A1"/>
    <w:rsid w:val="00F9574A"/>
    <w:rsid w:val="00FC67C7"/>
    <w:rsid w:val="00FD3063"/>
    <w:rsid w:val="00FD39F6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5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6C5E-EDA9-4248-B901-D1896C09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12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119</cp:revision>
  <cp:lastPrinted>2022-10-14T03:14:00Z</cp:lastPrinted>
  <dcterms:created xsi:type="dcterms:W3CDTF">2018-10-30T08:01:00Z</dcterms:created>
  <dcterms:modified xsi:type="dcterms:W3CDTF">2023-01-16T08:59:00Z</dcterms:modified>
</cp:coreProperties>
</file>