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48" w:rsidRPr="00905EC1" w:rsidRDefault="00EC1B48" w:rsidP="00905E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разрешений на ввод в эксплуатацию объектов капитального строительства, выданных администрацией Промышленновского муниципального </w:t>
      </w:r>
      <w:r w:rsidR="00B1451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BF1C48">
        <w:rPr>
          <w:sz w:val="28"/>
          <w:szCs w:val="28"/>
        </w:rPr>
        <w:t>с 01.01.2021 по 30</w:t>
      </w:r>
      <w:r w:rsidR="00B14513">
        <w:rPr>
          <w:sz w:val="28"/>
          <w:szCs w:val="28"/>
        </w:rPr>
        <w:t>.12</w:t>
      </w:r>
      <w:r w:rsidR="000D5073">
        <w:rPr>
          <w:sz w:val="28"/>
          <w:szCs w:val="28"/>
        </w:rPr>
        <w:t>.2020</w:t>
      </w:r>
      <w:r w:rsidR="00BF1C48">
        <w:rPr>
          <w:sz w:val="28"/>
          <w:szCs w:val="28"/>
        </w:rPr>
        <w:t>1</w:t>
      </w:r>
    </w:p>
    <w:tbl>
      <w:tblPr>
        <w:tblpPr w:leftFromText="180" w:rightFromText="180" w:vertAnchor="page" w:horzAnchor="margin" w:tblpXSpec="center" w:tblpY="172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145"/>
        <w:gridCol w:w="2551"/>
        <w:gridCol w:w="2844"/>
        <w:gridCol w:w="2018"/>
        <w:gridCol w:w="1958"/>
        <w:gridCol w:w="2546"/>
      </w:tblGrid>
      <w:tr w:rsidR="00BF1C48" w:rsidRPr="00A811A8" w:rsidTr="00BF1C48">
        <w:tc>
          <w:tcPr>
            <w:tcW w:w="0" w:type="auto"/>
          </w:tcPr>
          <w:p w:rsidR="00BF1C48" w:rsidRPr="00A811A8" w:rsidRDefault="00BF1C48" w:rsidP="00BF1C48">
            <w:r w:rsidRPr="00A811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1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811A8">
              <w:rPr>
                <w:sz w:val="28"/>
                <w:szCs w:val="28"/>
              </w:rPr>
              <w:t>/</w:t>
            </w:r>
            <w:proofErr w:type="spellStart"/>
            <w:r w:rsidRPr="00A811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5" w:type="dxa"/>
          </w:tcPr>
          <w:p w:rsidR="00BF1C48" w:rsidRPr="00A811A8" w:rsidRDefault="00BF1C48" w:rsidP="00BF1C48">
            <w:pPr>
              <w:jc w:val="center"/>
            </w:pPr>
            <w:r w:rsidRPr="00A811A8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551" w:type="dxa"/>
          </w:tcPr>
          <w:p w:rsidR="00BF1C48" w:rsidRPr="00A811A8" w:rsidRDefault="00BF1C48" w:rsidP="00BF1C48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2844" w:type="dxa"/>
          </w:tcPr>
          <w:p w:rsidR="00BF1C48" w:rsidRPr="00A811A8" w:rsidRDefault="00BF1C48" w:rsidP="00BF1C48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0" w:type="auto"/>
          </w:tcPr>
          <w:p w:rsidR="00BF1C48" w:rsidRPr="00A811A8" w:rsidRDefault="00BF1C48" w:rsidP="00BF1C48">
            <w:pPr>
              <w:jc w:val="center"/>
            </w:pPr>
            <w:r w:rsidRPr="00A811A8">
              <w:rPr>
                <w:sz w:val="28"/>
                <w:szCs w:val="28"/>
              </w:rPr>
              <w:t>Номер разрешения</w:t>
            </w:r>
          </w:p>
        </w:tc>
        <w:tc>
          <w:tcPr>
            <w:tcW w:w="1958" w:type="dxa"/>
          </w:tcPr>
          <w:p w:rsidR="00BF1C48" w:rsidRPr="00A811A8" w:rsidRDefault="00BF1C48" w:rsidP="00BF1C48">
            <w:pPr>
              <w:jc w:val="center"/>
            </w:pPr>
            <w:r w:rsidRPr="00A811A8">
              <w:rPr>
                <w:sz w:val="28"/>
                <w:szCs w:val="28"/>
              </w:rPr>
              <w:t>Дата выдачи разрешения</w:t>
            </w:r>
          </w:p>
        </w:tc>
        <w:tc>
          <w:tcPr>
            <w:tcW w:w="2546" w:type="dxa"/>
          </w:tcPr>
          <w:p w:rsidR="00BF1C48" w:rsidRPr="00A811A8" w:rsidRDefault="00BF1C48" w:rsidP="00BF1C48">
            <w:pPr>
              <w:jc w:val="center"/>
            </w:pPr>
            <w:r w:rsidRPr="00A811A8">
              <w:rPr>
                <w:sz w:val="28"/>
                <w:szCs w:val="28"/>
              </w:rPr>
              <w:t xml:space="preserve">…. </w:t>
            </w:r>
          </w:p>
          <w:p w:rsidR="00BF1C48" w:rsidRPr="00A811A8" w:rsidRDefault="00BF1C48" w:rsidP="00BF1C48">
            <w:pPr>
              <w:jc w:val="center"/>
            </w:pPr>
            <w:r w:rsidRPr="00A811A8">
              <w:rPr>
                <w:sz w:val="28"/>
                <w:szCs w:val="28"/>
              </w:rPr>
              <w:t>(иные показатели)</w:t>
            </w:r>
          </w:p>
        </w:tc>
      </w:tr>
      <w:tr w:rsidR="00BF1C48" w:rsidRPr="00A811A8" w:rsidTr="00BF1C48">
        <w:tc>
          <w:tcPr>
            <w:tcW w:w="0" w:type="auto"/>
          </w:tcPr>
          <w:p w:rsidR="00BF1C48" w:rsidRPr="00A811A8" w:rsidRDefault="00BF1C48" w:rsidP="00BF1C48">
            <w:r w:rsidRPr="00A811A8">
              <w:rPr>
                <w:sz w:val="28"/>
                <w:szCs w:val="28"/>
              </w:rPr>
              <w:t>1</w:t>
            </w:r>
          </w:p>
        </w:tc>
        <w:tc>
          <w:tcPr>
            <w:tcW w:w="3145" w:type="dxa"/>
          </w:tcPr>
          <w:p w:rsidR="00BF1C48" w:rsidRPr="00B43BA3" w:rsidRDefault="00BF1C48" w:rsidP="00BF1C48">
            <w:pPr>
              <w:jc w:val="center"/>
            </w:pPr>
            <w:r>
              <w:rPr>
                <w:sz w:val="28"/>
                <w:szCs w:val="28"/>
              </w:rPr>
              <w:t xml:space="preserve">Кемеровская область – Кузбасс, Промышленновский муниципальный округ,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Промышленная,               ул. Коммунистическая, д. 6           </w:t>
            </w:r>
          </w:p>
        </w:tc>
        <w:tc>
          <w:tcPr>
            <w:tcW w:w="2551" w:type="dxa"/>
          </w:tcPr>
          <w:p w:rsidR="00BF1C48" w:rsidRPr="00B43BA3" w:rsidRDefault="00BF1C48" w:rsidP="00BF1C48">
            <w:pPr>
              <w:jc w:val="center"/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844" w:type="dxa"/>
          </w:tcPr>
          <w:p w:rsidR="00BF1C48" w:rsidRPr="00B43BA3" w:rsidRDefault="00BF1C48" w:rsidP="00BF1C48">
            <w:pPr>
              <w:jc w:val="center"/>
            </w:pPr>
            <w:r>
              <w:rPr>
                <w:sz w:val="28"/>
                <w:szCs w:val="28"/>
              </w:rPr>
              <w:t>ООО «ИНТЕРСТРОЙ-Н»</w:t>
            </w:r>
          </w:p>
          <w:p w:rsidR="00BF1C48" w:rsidRPr="00B43BA3" w:rsidRDefault="00BF1C48" w:rsidP="00BF1C4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F1C48" w:rsidRPr="00B43BA3" w:rsidRDefault="00BF1C48" w:rsidP="00BF1C48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r w:rsidRPr="00B43BA3">
              <w:rPr>
                <w:sz w:val="28"/>
                <w:szCs w:val="28"/>
              </w:rPr>
              <w:t>42-RU4251</w:t>
            </w:r>
            <w:r>
              <w:rPr>
                <w:sz w:val="28"/>
                <w:szCs w:val="28"/>
              </w:rPr>
              <w:t>0101-1</w:t>
            </w:r>
            <w:r>
              <w:rPr>
                <w:sz w:val="28"/>
                <w:szCs w:val="28"/>
              </w:rPr>
              <w:t>-2021</w:t>
            </w:r>
          </w:p>
          <w:p w:rsidR="00BF1C48" w:rsidRPr="00B43BA3" w:rsidRDefault="00BF1C48" w:rsidP="00BF1C48">
            <w:pPr>
              <w:jc w:val="center"/>
              <w:rPr>
                <w:color w:val="000000"/>
              </w:rPr>
            </w:pPr>
          </w:p>
        </w:tc>
        <w:tc>
          <w:tcPr>
            <w:tcW w:w="1958" w:type="dxa"/>
          </w:tcPr>
          <w:p w:rsidR="00BF1C48" w:rsidRPr="00B43BA3" w:rsidRDefault="00BF1C48" w:rsidP="00BF1C48">
            <w:pPr>
              <w:jc w:val="center"/>
            </w:pPr>
            <w:r>
              <w:rPr>
                <w:sz w:val="28"/>
                <w:szCs w:val="28"/>
              </w:rPr>
              <w:t>29.04.2021</w:t>
            </w:r>
          </w:p>
          <w:p w:rsidR="00BF1C48" w:rsidRPr="00B43BA3" w:rsidRDefault="00BF1C48" w:rsidP="00BF1C48">
            <w:pPr>
              <w:jc w:val="center"/>
            </w:pPr>
          </w:p>
        </w:tc>
        <w:tc>
          <w:tcPr>
            <w:tcW w:w="2546" w:type="dxa"/>
          </w:tcPr>
          <w:p w:rsidR="00BF1C48" w:rsidRPr="00A811A8" w:rsidRDefault="00BF1C48" w:rsidP="00BF1C48">
            <w:pPr>
              <w:jc w:val="center"/>
            </w:pPr>
          </w:p>
        </w:tc>
      </w:tr>
      <w:tr w:rsidR="00BF1C48" w:rsidRPr="00A811A8" w:rsidTr="00BF1C48">
        <w:tc>
          <w:tcPr>
            <w:tcW w:w="0" w:type="auto"/>
          </w:tcPr>
          <w:p w:rsidR="00BF1C48" w:rsidRPr="00A811A8" w:rsidRDefault="00BF1C48" w:rsidP="00BF1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5" w:type="dxa"/>
          </w:tcPr>
          <w:p w:rsidR="00BF1C48" w:rsidRDefault="00BF1C48" w:rsidP="00BF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Кемеровская область – Кузбасс, Промышленновский муниципальный округ,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Промышленная,               ул. Коммунистическая,</w:t>
            </w:r>
            <w:r>
              <w:rPr>
                <w:sz w:val="28"/>
                <w:szCs w:val="28"/>
              </w:rPr>
              <w:t xml:space="preserve"> д. 45Д/2</w:t>
            </w: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551" w:type="dxa"/>
          </w:tcPr>
          <w:p w:rsidR="00BF1C48" w:rsidRDefault="00BF1C48" w:rsidP="00BF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</w:tc>
        <w:tc>
          <w:tcPr>
            <w:tcW w:w="2844" w:type="dxa"/>
          </w:tcPr>
          <w:p w:rsidR="00BF1C48" w:rsidRDefault="00BF1C48" w:rsidP="00BF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Педант Юрий Сергеевич</w:t>
            </w:r>
          </w:p>
        </w:tc>
        <w:tc>
          <w:tcPr>
            <w:tcW w:w="0" w:type="auto"/>
          </w:tcPr>
          <w:p w:rsidR="00BF1C48" w:rsidRPr="00BF1C48" w:rsidRDefault="00BF1C48" w:rsidP="00BF1C4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 42-</w:t>
            </w:r>
            <w:r>
              <w:rPr>
                <w:sz w:val="28"/>
                <w:szCs w:val="28"/>
                <w:lang w:val="en-US"/>
              </w:rPr>
              <w:t>RU42510101-2-2021</w:t>
            </w:r>
          </w:p>
        </w:tc>
        <w:tc>
          <w:tcPr>
            <w:tcW w:w="1958" w:type="dxa"/>
          </w:tcPr>
          <w:p w:rsidR="00BF1C48" w:rsidRPr="00BF1C48" w:rsidRDefault="00BF1C48" w:rsidP="00BF1C4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2021</w:t>
            </w:r>
          </w:p>
        </w:tc>
        <w:tc>
          <w:tcPr>
            <w:tcW w:w="2546" w:type="dxa"/>
          </w:tcPr>
          <w:p w:rsidR="00BF1C48" w:rsidRPr="00A811A8" w:rsidRDefault="00BF1C48" w:rsidP="00BF1C48">
            <w:pPr>
              <w:jc w:val="center"/>
            </w:pPr>
          </w:p>
        </w:tc>
      </w:tr>
      <w:tr w:rsidR="00BF1C48" w:rsidRPr="00A811A8" w:rsidTr="00BF1C48">
        <w:tc>
          <w:tcPr>
            <w:tcW w:w="0" w:type="auto"/>
          </w:tcPr>
          <w:p w:rsidR="00BF1C48" w:rsidRDefault="00BF1C48" w:rsidP="00BF1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45" w:type="dxa"/>
          </w:tcPr>
          <w:p w:rsidR="00BF1C48" w:rsidRDefault="00BF1C48" w:rsidP="00BF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Кемеровская область – Кузбасс, Промышленновский муниципальный округ,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Ваганово, </w:t>
            </w:r>
            <w:r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Центральная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>. 49а</w:t>
            </w: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551" w:type="dxa"/>
          </w:tcPr>
          <w:p w:rsidR="00BF1C48" w:rsidRDefault="00BF1C48" w:rsidP="00BF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</w:tc>
        <w:tc>
          <w:tcPr>
            <w:tcW w:w="2844" w:type="dxa"/>
          </w:tcPr>
          <w:p w:rsidR="00BF1C48" w:rsidRDefault="00BF1C48" w:rsidP="00BF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«Мария – Ра»</w:t>
            </w:r>
          </w:p>
        </w:tc>
        <w:tc>
          <w:tcPr>
            <w:tcW w:w="0" w:type="auto"/>
          </w:tcPr>
          <w:p w:rsidR="00BF1C48" w:rsidRDefault="00BF1C48" w:rsidP="00BF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42-4270500020-3-2021</w:t>
            </w:r>
          </w:p>
        </w:tc>
        <w:tc>
          <w:tcPr>
            <w:tcW w:w="1958" w:type="dxa"/>
          </w:tcPr>
          <w:p w:rsidR="00BF1C48" w:rsidRPr="00BF1C48" w:rsidRDefault="00BF1C48" w:rsidP="00BF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21.10.2021</w:t>
            </w:r>
          </w:p>
        </w:tc>
        <w:tc>
          <w:tcPr>
            <w:tcW w:w="2546" w:type="dxa"/>
          </w:tcPr>
          <w:p w:rsidR="00BF1C48" w:rsidRPr="00A811A8" w:rsidRDefault="00BF1C48" w:rsidP="00BF1C48">
            <w:pPr>
              <w:jc w:val="center"/>
            </w:pPr>
          </w:p>
        </w:tc>
      </w:tr>
    </w:tbl>
    <w:p w:rsidR="003260B1" w:rsidRDefault="003260B1"/>
    <w:sectPr w:rsidR="003260B1" w:rsidSect="00905EC1">
      <w:footerReference w:type="default" r:id="rId7"/>
      <w:headerReference w:type="first" r:id="rId8"/>
      <w:pgSz w:w="16838" w:h="11906" w:orient="landscape"/>
      <w:pgMar w:top="284" w:right="1134" w:bottom="180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87" w:rsidRDefault="00555087" w:rsidP="00905EC1">
      <w:r>
        <w:separator/>
      </w:r>
    </w:p>
  </w:endnote>
  <w:endnote w:type="continuationSeparator" w:id="0">
    <w:p w:rsidR="00555087" w:rsidRDefault="00555087" w:rsidP="0090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0D" w:rsidRDefault="00B23E29">
    <w:pPr>
      <w:pStyle w:val="a5"/>
      <w:jc w:val="right"/>
    </w:pPr>
    <w:r>
      <w:fldChar w:fldCharType="begin"/>
    </w:r>
    <w:r w:rsidR="00905EC1">
      <w:instrText xml:space="preserve"> PAGE   \* MERGEFORMAT </w:instrText>
    </w:r>
    <w:r>
      <w:fldChar w:fldCharType="separate"/>
    </w:r>
    <w:r w:rsidR="00B14513">
      <w:rPr>
        <w:noProof/>
      </w:rPr>
      <w:t>2</w:t>
    </w:r>
    <w:r>
      <w:fldChar w:fldCharType="end"/>
    </w:r>
  </w:p>
  <w:p w:rsidR="001F4F0D" w:rsidRDefault="005550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87" w:rsidRDefault="00555087" w:rsidP="00905EC1">
      <w:r>
        <w:separator/>
      </w:r>
    </w:p>
  </w:footnote>
  <w:footnote w:type="continuationSeparator" w:id="0">
    <w:p w:rsidR="00555087" w:rsidRDefault="00555087" w:rsidP="00905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0D" w:rsidRDefault="00905EC1" w:rsidP="00905EC1">
    <w:pPr>
      <w:pStyle w:val="a3"/>
      <w:rPr>
        <w:sz w:val="28"/>
        <w:szCs w:val="28"/>
      </w:rPr>
    </w:pPr>
    <w:r w:rsidRPr="002D63B6">
      <w:rPr>
        <w:sz w:val="28"/>
        <w:szCs w:val="28"/>
      </w:rPr>
      <w:t xml:space="preserve">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</w:t>
    </w:r>
  </w:p>
  <w:p w:rsidR="002D0C7D" w:rsidRPr="002D63B6" w:rsidRDefault="00555087" w:rsidP="00576E80">
    <w:pPr>
      <w:pStyle w:val="a3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B48"/>
    <w:rsid w:val="000D5073"/>
    <w:rsid w:val="000F25BA"/>
    <w:rsid w:val="00184275"/>
    <w:rsid w:val="001F7C8D"/>
    <w:rsid w:val="002B1B31"/>
    <w:rsid w:val="00323582"/>
    <w:rsid w:val="003260B1"/>
    <w:rsid w:val="004C7408"/>
    <w:rsid w:val="00555087"/>
    <w:rsid w:val="005F1255"/>
    <w:rsid w:val="0060727F"/>
    <w:rsid w:val="00690FB9"/>
    <w:rsid w:val="006F2DC7"/>
    <w:rsid w:val="00716E9E"/>
    <w:rsid w:val="00836DAB"/>
    <w:rsid w:val="008E5FF3"/>
    <w:rsid w:val="00905EC1"/>
    <w:rsid w:val="0095468A"/>
    <w:rsid w:val="00975B15"/>
    <w:rsid w:val="00991CB6"/>
    <w:rsid w:val="009A77C3"/>
    <w:rsid w:val="00A7190B"/>
    <w:rsid w:val="00AD4BAB"/>
    <w:rsid w:val="00B02CF8"/>
    <w:rsid w:val="00B14513"/>
    <w:rsid w:val="00B23E29"/>
    <w:rsid w:val="00B43BA3"/>
    <w:rsid w:val="00B649DF"/>
    <w:rsid w:val="00BB2272"/>
    <w:rsid w:val="00BC73EF"/>
    <w:rsid w:val="00BD4828"/>
    <w:rsid w:val="00BF1C48"/>
    <w:rsid w:val="00C25F99"/>
    <w:rsid w:val="00C326CB"/>
    <w:rsid w:val="00D23856"/>
    <w:rsid w:val="00DC6969"/>
    <w:rsid w:val="00DC78A5"/>
    <w:rsid w:val="00E45E08"/>
    <w:rsid w:val="00EA516D"/>
    <w:rsid w:val="00EC1B48"/>
    <w:rsid w:val="00F122F5"/>
    <w:rsid w:val="00FA7915"/>
    <w:rsid w:val="00FB7BE9"/>
    <w:rsid w:val="00FC54E3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1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C1B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1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0CEBC-93C7-4B6A-97E6-C9D7E73B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О.Н.</dc:creator>
  <cp:lastModifiedBy>Пользователь Windows</cp:lastModifiedBy>
  <cp:revision>7</cp:revision>
  <dcterms:created xsi:type="dcterms:W3CDTF">2019-11-19T07:14:00Z</dcterms:created>
  <dcterms:modified xsi:type="dcterms:W3CDTF">2022-12-23T02:09:00Z</dcterms:modified>
</cp:coreProperties>
</file>