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0F" w:rsidRPr="0079190F" w:rsidRDefault="0079190F" w:rsidP="00791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90F">
        <w:rPr>
          <w:rFonts w:ascii="Times New Roman" w:hAnsi="Times New Roman" w:cs="Times New Roman"/>
          <w:sz w:val="28"/>
          <w:szCs w:val="28"/>
        </w:rPr>
        <w:t>Вопрос-ответ</w:t>
      </w:r>
    </w:p>
    <w:p w:rsidR="0079190F" w:rsidRPr="005968E9" w:rsidRDefault="0079190F" w:rsidP="0079190F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968E9">
        <w:rPr>
          <w:rFonts w:ascii="Times New Roman" w:hAnsi="Times New Roman" w:cs="Times New Roman"/>
          <w:i/>
          <w:color w:val="0070C0"/>
          <w:sz w:val="28"/>
          <w:szCs w:val="28"/>
        </w:rPr>
        <w:t>С моей пенсии ежемесячно забирают половину денег по решению суда. Но ведь по закону мне должны оставлять прожиточный минимум, почему этого не происходит?</w:t>
      </w:r>
    </w:p>
    <w:p w:rsidR="0079190F" w:rsidRDefault="0079190F" w:rsidP="0079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представитель Отделения СФР по Кемеровской области – Кузбассу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78EF" w:rsidRDefault="006978EF" w:rsidP="0079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90F" w:rsidRPr="005968E9" w:rsidRDefault="0079190F" w:rsidP="007919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E9">
        <w:rPr>
          <w:rFonts w:ascii="Times New Roman" w:hAnsi="Times New Roman" w:cs="Times New Roman"/>
          <w:sz w:val="28"/>
          <w:szCs w:val="28"/>
        </w:rPr>
        <w:t xml:space="preserve">Удержания из пенсии производятся на основании Федерального закона от 02.10.2007 № 229-ФЗ «Об исполнительном производстве». Удержано может быть не более 50 процентов, а в установленных законодательством РФ случаях не более 70 процентов страховой пенсии. Нормы данного Закона корреспондируют со статьей 29 Федерального закона от 28.12.2013 №400-ФЗ «О страховых пенсиях». </w:t>
      </w:r>
    </w:p>
    <w:p w:rsidR="0079190F" w:rsidRPr="005968E9" w:rsidRDefault="0079190F" w:rsidP="007919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E9">
        <w:rPr>
          <w:rFonts w:ascii="Times New Roman" w:hAnsi="Times New Roman" w:cs="Times New Roman"/>
          <w:sz w:val="28"/>
          <w:szCs w:val="28"/>
        </w:rPr>
        <w:t>Согласно статье 98 Закона № 229-ФЗ территориальный орган СФР обязан удерживать денежные средства из пенсии должника в соответствии с требованиями, содержащимися в исполнительном документе.</w:t>
      </w:r>
    </w:p>
    <w:p w:rsidR="0079190F" w:rsidRPr="005968E9" w:rsidRDefault="0079190F" w:rsidP="007919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8E9">
        <w:rPr>
          <w:rFonts w:ascii="Times New Roman" w:hAnsi="Times New Roman" w:cs="Times New Roman"/>
          <w:sz w:val="28"/>
          <w:szCs w:val="28"/>
        </w:rPr>
        <w:t>С 01.02.2022 внесены изменения в Закон №229-ФЗ, согласно которым заработная плата и иные доходы должника-гражданина должны сохраняться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</w:t>
      </w:r>
      <w:proofErr w:type="gramEnd"/>
      <w:r w:rsidRPr="005968E9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79190F" w:rsidRPr="005968E9" w:rsidRDefault="0079190F" w:rsidP="007919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E9">
        <w:rPr>
          <w:rFonts w:ascii="Times New Roman" w:hAnsi="Times New Roman" w:cs="Times New Roman"/>
          <w:sz w:val="28"/>
          <w:szCs w:val="28"/>
        </w:rPr>
        <w:t>В каждом конкретном случае судебный пристав-исполнитель в постановлении о возбуждении исполнительного производства разъясняет, что должник-гражданин имеет право обратиться в подразделение судебных приставов, в котором возбуждено (ведется)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79190F" w:rsidRPr="005968E9" w:rsidRDefault="0079190F" w:rsidP="0079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E9">
        <w:rPr>
          <w:rFonts w:ascii="Times New Roman" w:hAnsi="Times New Roman" w:cs="Times New Roman"/>
          <w:sz w:val="28"/>
          <w:szCs w:val="28"/>
        </w:rPr>
        <w:t>Нужно помнить, что полномочиями совершать исполнительные действия, направленные на  создание условий для применения мер принудительного исполнения, а также на  понуждение должника к полному, правильному и своевременному исполнению требований, содержащихся в исполнительном документе, законодательно наделен судебный пристав. Он же определяет конкретный размер удержаний, в том числе и ниже установленного предельного размера, с учетом имущественного положения гражданина.</w:t>
      </w:r>
    </w:p>
    <w:p w:rsidR="0079190F" w:rsidRPr="005968E9" w:rsidRDefault="0079190F" w:rsidP="0079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E9">
        <w:rPr>
          <w:rFonts w:ascii="Times New Roman" w:hAnsi="Times New Roman" w:cs="Times New Roman"/>
          <w:sz w:val="28"/>
          <w:szCs w:val="28"/>
        </w:rPr>
        <w:t xml:space="preserve">Территориальные органы Социального фонда России законодательно не наделены полномочиями </w:t>
      </w:r>
      <w:proofErr w:type="gramStart"/>
      <w:r w:rsidRPr="005968E9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5968E9">
        <w:rPr>
          <w:rFonts w:ascii="Times New Roman" w:hAnsi="Times New Roman" w:cs="Times New Roman"/>
          <w:sz w:val="28"/>
          <w:szCs w:val="28"/>
        </w:rPr>
        <w:t xml:space="preserve"> от граждан – должников заявления и решения о сохранении доходов ежемесячно в размере прожиточного минимума.</w:t>
      </w:r>
    </w:p>
    <w:p w:rsidR="002915EC" w:rsidRDefault="002915EC"/>
    <w:sectPr w:rsidR="002915EC" w:rsidSect="0079190F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A7"/>
    <w:rsid w:val="002454A7"/>
    <w:rsid w:val="002915EC"/>
    <w:rsid w:val="006978EF"/>
    <w:rsid w:val="007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0052PFRRU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052NikolaevaIS</dc:creator>
  <cp:keywords/>
  <dc:description/>
  <cp:lastModifiedBy>052NikolaevaIS</cp:lastModifiedBy>
  <cp:revision>3</cp:revision>
  <dcterms:created xsi:type="dcterms:W3CDTF">2023-01-25T03:34:00Z</dcterms:created>
  <dcterms:modified xsi:type="dcterms:W3CDTF">2023-01-25T03:36:00Z</dcterms:modified>
</cp:coreProperties>
</file>