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1378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</w:t>
      </w:r>
    </w:p>
    <w:p w:rsidR="00EC4420" w:rsidRPr="00DA4736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DA4736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пгт.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B3D2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1378A1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A5382">
        <w:rPr>
          <w:rFonts w:ascii="Times New Roman" w:eastAsia="Calibri" w:hAnsi="Times New Roman" w:cs="Times New Roman"/>
          <w:sz w:val="24"/>
          <w:szCs w:val="24"/>
          <w:lang w:eastAsia="ru-RU"/>
        </w:rPr>
        <w:t>марта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A47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DA4736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FA538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814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DA473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пгт. Промышленная, </w:t>
      </w:r>
    </w:p>
    <w:p w:rsidR="00EC4420" w:rsidRPr="005814F9" w:rsidRDefault="00A00E3D" w:rsidP="005814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14F9">
        <w:rPr>
          <w:rFonts w:ascii="Times New Roman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5814F9">
        <w:rPr>
          <w:rFonts w:ascii="Times New Roman" w:hAnsi="Times New Roman" w:cs="Times New Roman"/>
          <w:sz w:val="24"/>
          <w:szCs w:val="24"/>
          <w:lang w:eastAsia="ru-RU"/>
        </w:rPr>
        <w:t>, д. 2</w:t>
      </w:r>
      <w:r w:rsidRPr="005814F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7356D" w:rsidRPr="005814F9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 w:rsidRPr="005814F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25418" w:rsidRPr="005814F9">
        <w:rPr>
          <w:rFonts w:ascii="Times New Roman" w:hAnsi="Times New Roman" w:cs="Times New Roman"/>
          <w:sz w:val="24"/>
          <w:szCs w:val="24"/>
          <w:lang w:eastAsia="ru-RU"/>
        </w:rPr>
        <w:t>аб</w:t>
      </w:r>
      <w:proofErr w:type="spellEnd"/>
      <w:r w:rsidR="00B25418" w:rsidRPr="005814F9">
        <w:rPr>
          <w:rFonts w:ascii="Times New Roman" w:hAnsi="Times New Roman" w:cs="Times New Roman"/>
          <w:sz w:val="24"/>
          <w:szCs w:val="24"/>
          <w:lang w:eastAsia="ru-RU"/>
        </w:rPr>
        <w:t>. 301.</w:t>
      </w:r>
    </w:p>
    <w:p w:rsidR="005814F9" w:rsidRPr="005814F9" w:rsidRDefault="005814F9" w:rsidP="00581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5814F9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5814F9">
        <w:rPr>
          <w:rFonts w:ascii="Times New Roman" w:hAnsi="Times New Roman" w:cs="Times New Roman"/>
          <w:sz w:val="24"/>
          <w:szCs w:val="24"/>
        </w:rPr>
        <w:t xml:space="preserve"> 8(8342) 7-</w:t>
      </w:r>
      <w:r w:rsidR="005858A9">
        <w:rPr>
          <w:rFonts w:ascii="Times New Roman" w:hAnsi="Times New Roman" w:cs="Times New Roman"/>
          <w:sz w:val="24"/>
          <w:szCs w:val="24"/>
        </w:rPr>
        <w:t>41-28</w:t>
      </w:r>
      <w:r w:rsidRPr="005814F9">
        <w:rPr>
          <w:rFonts w:ascii="Times New Roman" w:hAnsi="Times New Roman" w:cs="Times New Roman"/>
          <w:sz w:val="24"/>
          <w:szCs w:val="24"/>
        </w:rPr>
        <w:t xml:space="preserve"> – </w:t>
      </w:r>
      <w:r w:rsidR="005858A9"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Pr="005814F9">
        <w:rPr>
          <w:rFonts w:ascii="Times New Roman" w:hAnsi="Times New Roman" w:cs="Times New Roman"/>
          <w:sz w:val="24"/>
          <w:szCs w:val="24"/>
        </w:rPr>
        <w:t>.</w:t>
      </w:r>
    </w:p>
    <w:p w:rsidR="005814F9" w:rsidRPr="005814F9" w:rsidRDefault="005814F9" w:rsidP="00581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5814F9">
        <w:rPr>
          <w:rFonts w:ascii="Times New Roman" w:hAnsi="Times New Roman" w:cs="Times New Roman"/>
          <w:b/>
          <w:sz w:val="24"/>
          <w:szCs w:val="24"/>
        </w:rPr>
        <w:t>Наименование торгов:</w:t>
      </w:r>
      <w:r w:rsidRPr="005814F9">
        <w:rPr>
          <w:rFonts w:ascii="Times New Roman" w:hAnsi="Times New Roman" w:cs="Times New Roman"/>
          <w:sz w:val="24"/>
          <w:szCs w:val="24"/>
        </w:rPr>
        <w:t xml:space="preserve"> проведение открытого по форме подачи предложений аукциона на право заключения договоров  аренды земельных участков.</w:t>
      </w:r>
    </w:p>
    <w:p w:rsidR="00220ACC" w:rsidRPr="00DA4736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 w:rsidRPr="00DA4736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DA473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C3CDE" w:rsidRPr="00DA4736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C3CDE" w:rsidRDefault="00386E8A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="005C3CDE" w:rsidRPr="00DA47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5C3CDE" w:rsidRPr="00DA4736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C3CDE" w:rsidRPr="00DA4736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9A5D41"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 w:cs="Times New Roman"/>
          <w:sz w:val="24"/>
          <w:szCs w:val="24"/>
        </w:rPr>
        <w:t>.</w:t>
      </w:r>
    </w:p>
    <w:p w:rsidR="00386E8A" w:rsidRPr="00386E8A" w:rsidRDefault="00386E8A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386E8A" w:rsidRPr="00386E8A" w:rsidRDefault="00386E8A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E8A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386E8A"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2A4450" w:rsidRPr="00386E8A">
        <w:rPr>
          <w:rFonts w:ascii="Times New Roman" w:hAnsi="Times New Roman" w:cs="Times New Roman"/>
          <w:sz w:val="24"/>
          <w:szCs w:val="24"/>
        </w:rPr>
        <w:t xml:space="preserve"> –</w:t>
      </w:r>
      <w:r w:rsidRPr="00386E8A">
        <w:rPr>
          <w:rFonts w:ascii="Times New Roman" w:hAnsi="Times New Roman" w:cs="Times New Roman"/>
          <w:sz w:val="24"/>
          <w:szCs w:val="24"/>
        </w:rPr>
        <w:t xml:space="preserve"> начальник отдела учета, отчетности, имущественных отношений  комитета по управлению муниципальным имуществом администрации Промышленновского муниципального округа.</w:t>
      </w:r>
    </w:p>
    <w:p w:rsidR="00220ACC" w:rsidRPr="00386E8A" w:rsidRDefault="00220ACC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386E8A" w:rsidRDefault="00DD0940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Черняк Анастасия Юрьевна</w:t>
      </w:r>
      <w:r w:rsidR="00220ACC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="00DA4736" w:rsidRPr="00386E8A">
        <w:rPr>
          <w:rFonts w:ascii="Times New Roman" w:hAnsi="Times New Roman" w:cs="Times New Roman"/>
          <w:sz w:val="24"/>
          <w:szCs w:val="24"/>
        </w:rPr>
        <w:t>–</w:t>
      </w:r>
      <w:r w:rsidR="00220ACC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Pr="00386E8A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A4736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386E8A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9A5D41" w:rsidRPr="00386E8A"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</w:t>
      </w:r>
      <w:r w:rsidR="002A4450" w:rsidRPr="00386E8A">
        <w:rPr>
          <w:rFonts w:ascii="Times New Roman" w:hAnsi="Times New Roman" w:cs="Times New Roman"/>
          <w:sz w:val="24"/>
          <w:szCs w:val="24"/>
        </w:rPr>
        <w:t>округа</w:t>
      </w:r>
      <w:r w:rsidR="00B15308" w:rsidRPr="00386E8A">
        <w:rPr>
          <w:rFonts w:ascii="Times New Roman" w:hAnsi="Times New Roman" w:cs="Times New Roman"/>
          <w:sz w:val="24"/>
          <w:szCs w:val="24"/>
        </w:rPr>
        <w:t>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86E8A" w:rsidRPr="00386E8A" w:rsidRDefault="00386E8A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Баженова Марина Александровн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 w:rsidRPr="00386E8A">
        <w:rPr>
          <w:rFonts w:ascii="Times New Roman" w:hAnsi="Times New Roman" w:cs="Times New Roman"/>
          <w:sz w:val="24"/>
          <w:szCs w:val="24"/>
        </w:rPr>
        <w:t xml:space="preserve">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220ACC" w:rsidRPr="005814F9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</w:t>
      </w:r>
      <w:r w:rsidR="00137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член</w:t>
      </w:r>
      <w:r w:rsidR="00DD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78A1">
        <w:rPr>
          <w:rFonts w:ascii="Times New Roman" w:eastAsia="Calibri" w:hAnsi="Times New Roman" w:cs="Times New Roman"/>
          <w:sz w:val="24"/>
          <w:szCs w:val="24"/>
          <w:lang w:eastAsia="ru-RU"/>
        </w:rPr>
        <w:t>66,6</w:t>
      </w:r>
      <w:r w:rsidR="004144FB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   </w:t>
      </w:r>
      <w:r w:rsidRPr="005814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Pr="005814F9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5814F9" w:rsidRDefault="00B15308" w:rsidP="005814F9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14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5814F9" w:rsidRPr="005814F9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5814F9" w:rsidRPr="005814F9">
        <w:rPr>
          <w:rFonts w:ascii="Times New Roman" w:hAnsi="Times New Roman" w:cs="Times New Roman"/>
          <w:sz w:val="24"/>
          <w:szCs w:val="24"/>
        </w:rPr>
        <w:t xml:space="preserve"> </w:t>
      </w:r>
      <w:r w:rsidR="001378A1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5814F9" w:rsidRPr="005814F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FA5382">
        <w:rPr>
          <w:rFonts w:ascii="Times New Roman" w:hAnsi="Times New Roman" w:cs="Times New Roman"/>
          <w:color w:val="000000"/>
          <w:sz w:val="24"/>
          <w:szCs w:val="24"/>
          <w:u w:val="single"/>
        </w:rPr>
        <w:t>02</w:t>
      </w:r>
      <w:r w:rsidR="005814F9" w:rsidRPr="005814F9">
        <w:rPr>
          <w:rFonts w:ascii="Times New Roman" w:hAnsi="Times New Roman" w:cs="Times New Roman"/>
          <w:color w:val="000000"/>
          <w:sz w:val="24"/>
          <w:szCs w:val="24"/>
          <w:u w:val="single"/>
        </w:rPr>
        <w:t>.202</w:t>
      </w:r>
      <w:r w:rsidR="00FA5382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="005814F9" w:rsidRPr="005814F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5814F9" w:rsidRDefault="005814F9" w:rsidP="005814F9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 аукциона:</w:t>
      </w:r>
    </w:p>
    <w:p w:rsidR="001378A1" w:rsidRPr="001378A1" w:rsidRDefault="005814F9" w:rsidP="001378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78A1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1378A1">
        <w:rPr>
          <w:rFonts w:ascii="Times New Roman" w:hAnsi="Times New Roman" w:cs="Times New Roman"/>
          <w:sz w:val="24"/>
          <w:szCs w:val="24"/>
        </w:rPr>
        <w:t xml:space="preserve"> </w:t>
      </w:r>
      <w:r w:rsidR="001378A1" w:rsidRPr="001378A1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42:11:0116011:685, площадью 36 +/- 2 кв.м., расположенный по адресу: Российская Федерация, Кемеровская область – Кузбасс, Промышленновский муниципальный округ, пгт. Промышленная, ул. Привокзальная, 2/44.</w:t>
      </w:r>
    </w:p>
    <w:p w:rsidR="001378A1" w:rsidRPr="001378A1" w:rsidRDefault="001378A1" w:rsidP="001378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78A1">
        <w:rPr>
          <w:rFonts w:ascii="Times New Roman" w:hAnsi="Times New Roman" w:cs="Times New Roman"/>
          <w:sz w:val="24"/>
          <w:szCs w:val="24"/>
        </w:rPr>
        <w:t xml:space="preserve">     Категория земель: земли населенных пунктов.</w:t>
      </w:r>
    </w:p>
    <w:p w:rsidR="001378A1" w:rsidRPr="001378A1" w:rsidRDefault="001378A1" w:rsidP="001378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78A1">
        <w:rPr>
          <w:rFonts w:ascii="Times New Roman" w:eastAsia="MS Mincho" w:hAnsi="Times New Roman" w:cs="Times New Roman"/>
          <w:sz w:val="24"/>
          <w:szCs w:val="24"/>
        </w:rPr>
        <w:t xml:space="preserve">     Разрешенное использование земельного участка: хранение автотранспорта.</w:t>
      </w:r>
    </w:p>
    <w:p w:rsidR="001378A1" w:rsidRPr="001378A1" w:rsidRDefault="001378A1" w:rsidP="001378A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78A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378A1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1 740 (одна тысяча семьсот сорок) рублей 06 копеек в год, шаг аукциона в размере 3 % - 52 (пятьдесят два) рубля</w:t>
      </w:r>
      <w:proofErr w:type="gramEnd"/>
      <w:r w:rsidRPr="001378A1">
        <w:rPr>
          <w:rFonts w:ascii="Times New Roman" w:hAnsi="Times New Roman" w:cs="Times New Roman"/>
          <w:sz w:val="24"/>
          <w:szCs w:val="24"/>
        </w:rPr>
        <w:t xml:space="preserve"> 20 копеек, размер задатка 10 % - 174 (сто семьдесят четыре) рубля 01 копейка. Определить срок аренды 2 года 6 месяцев.</w:t>
      </w:r>
    </w:p>
    <w:p w:rsidR="00DA4736" w:rsidRPr="00DD0940" w:rsidRDefault="00DA4736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ACC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одна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78A1" w:rsidRDefault="001378A1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78A1" w:rsidRDefault="001378A1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78A1" w:rsidRDefault="001378A1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78A1" w:rsidRDefault="001378A1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78A1" w:rsidRDefault="001378A1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78A1" w:rsidRDefault="001378A1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78A1" w:rsidRPr="00DA4736" w:rsidRDefault="001378A1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835"/>
        <w:gridCol w:w="1550"/>
        <w:gridCol w:w="1701"/>
        <w:gridCol w:w="1417"/>
        <w:gridCol w:w="1002"/>
      </w:tblGrid>
      <w:tr w:rsidR="00DA4736" w:rsidRPr="00DA4736" w:rsidTr="00FA5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4736" w:rsidRPr="00DA4736" w:rsidTr="00FA5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DA4736" w:rsidRPr="00DA4736" w:rsidRDefault="00DA4736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Default="00326A67" w:rsidP="0038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Белоусова Юлия Владимировна</w:t>
            </w:r>
          </w:p>
          <w:p w:rsidR="00637BE9" w:rsidRDefault="009A5D41" w:rsidP="00581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</w:p>
          <w:p w:rsidR="009A5D41" w:rsidRDefault="00631C9D" w:rsidP="00581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пгт. Промышленная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D0940" w:rsidRDefault="009A5D41" w:rsidP="0038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631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  <w:r w:rsidR="005E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A4736" w:rsidRPr="00DA4736" w:rsidRDefault="005E49C3" w:rsidP="0063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326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631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,кв. </w:t>
            </w:r>
            <w:r w:rsidR="00326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326A67" w:rsidP="005E49C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A4736" w:rsidRPr="00DA4736" w:rsidRDefault="00326A67" w:rsidP="00FA5382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 ч. 0</w:t>
            </w:r>
            <w:r w:rsidR="00631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5814F9" w:rsidP="00631C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1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31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2"/>
      <w:bookmarkEnd w:id="3"/>
    </w:tbl>
    <w:p w:rsidR="00EC4420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26A67" w:rsidRPr="00326A67" w:rsidRDefault="00FA5382" w:rsidP="00326A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6A67">
        <w:rPr>
          <w:rFonts w:ascii="Times New Roman" w:eastAsia="Calibri" w:hAnsi="Times New Roman" w:cs="Times New Roman"/>
          <w:b/>
          <w:sz w:val="24"/>
          <w:szCs w:val="24"/>
        </w:rPr>
        <w:t>Лот № 2:</w:t>
      </w:r>
      <w:r w:rsidRPr="00326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6A67" w:rsidRPr="00326A67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42:11:0116011:686, площадью 36 +/- 2 кв.м., расположенный по адресу: Российская Федерация, Кемеровская область – Кузбасс, Промышленновский муниципальный округ, пгт. Промышленная, ул. Привокзальная, 2/46.</w:t>
      </w:r>
    </w:p>
    <w:p w:rsidR="00326A67" w:rsidRPr="00326A67" w:rsidRDefault="00326A67" w:rsidP="00326A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6A67">
        <w:rPr>
          <w:rFonts w:ascii="Times New Roman" w:hAnsi="Times New Roman" w:cs="Times New Roman"/>
          <w:sz w:val="24"/>
          <w:szCs w:val="24"/>
        </w:rPr>
        <w:t xml:space="preserve">     Категория земель: земли населенных пунктов.</w:t>
      </w:r>
    </w:p>
    <w:p w:rsidR="00326A67" w:rsidRPr="00326A67" w:rsidRDefault="00326A67" w:rsidP="00326A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6A67">
        <w:rPr>
          <w:rFonts w:ascii="Times New Roman" w:eastAsia="MS Mincho" w:hAnsi="Times New Roman" w:cs="Times New Roman"/>
          <w:sz w:val="24"/>
          <w:szCs w:val="24"/>
        </w:rPr>
        <w:t xml:space="preserve">     Разрешенное использование земельного участка: хранение автотранспорта.</w:t>
      </w:r>
    </w:p>
    <w:p w:rsidR="00326A67" w:rsidRPr="00326A67" w:rsidRDefault="00326A67" w:rsidP="00326A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6A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26A67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1 740 (одна тысяча семьсот сорок) рублей 06 копеек в год, шаг аукциона в размере 3 % - 52 (пятьдесят два) рубля</w:t>
      </w:r>
      <w:proofErr w:type="gramEnd"/>
      <w:r w:rsidRPr="00326A67">
        <w:rPr>
          <w:rFonts w:ascii="Times New Roman" w:hAnsi="Times New Roman" w:cs="Times New Roman"/>
          <w:sz w:val="24"/>
          <w:szCs w:val="24"/>
        </w:rPr>
        <w:t xml:space="preserve"> 20 копеек, размер задатка 10 % - 174 (сто семьдесят четыре) рубля 01 копейка. Определить срок аренды 2 года 6 месяцев.</w:t>
      </w:r>
    </w:p>
    <w:p w:rsidR="00FA5382" w:rsidRDefault="00FA5382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A5382" w:rsidRPr="00DA4736" w:rsidRDefault="00FA5382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  одна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бумажном носителе на участие в аукционе. </w:t>
      </w: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835"/>
        <w:gridCol w:w="1550"/>
        <w:gridCol w:w="1701"/>
        <w:gridCol w:w="1417"/>
        <w:gridCol w:w="1002"/>
      </w:tblGrid>
      <w:tr w:rsidR="00FA5382" w:rsidRPr="00DA4736" w:rsidTr="00FA5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A5382" w:rsidRPr="00DA4736" w:rsidTr="00FA5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Default="00BF0E39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Евстигнеев Александр Сергеевич</w:t>
            </w:r>
            <w:r w:rsidR="00631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31C9D" w:rsidRDefault="00631C9D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</w:p>
          <w:p w:rsidR="00631C9D" w:rsidRDefault="00631C9D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Промышленная, </w:t>
            </w:r>
          </w:p>
          <w:p w:rsidR="00631C9D" w:rsidRDefault="00631C9D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2B2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31C9D" w:rsidRPr="00DA4736" w:rsidRDefault="00326A67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9</w:t>
            </w:r>
            <w:r w:rsidR="00631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B2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326A67" w:rsidP="00FA5382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  <w:r w:rsidR="00FA5382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A5382" w:rsidRPr="00DA4736" w:rsidRDefault="00326A67" w:rsidP="00FA5382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09 ч. 38</w:t>
            </w:r>
            <w:r w:rsidR="00FA5382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FA5382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="00FA5382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A5382" w:rsidRDefault="00FA5382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26A67" w:rsidRPr="00326A67" w:rsidRDefault="00FA5382" w:rsidP="00326A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1C9D">
        <w:rPr>
          <w:rFonts w:ascii="Times New Roman" w:hAnsi="Times New Roman" w:cs="Times New Roman"/>
          <w:b/>
          <w:sz w:val="24"/>
          <w:szCs w:val="24"/>
        </w:rPr>
        <w:t>Лот № 3:</w:t>
      </w:r>
      <w:r w:rsidRPr="00631C9D">
        <w:rPr>
          <w:rFonts w:ascii="Times New Roman" w:hAnsi="Times New Roman" w:cs="Times New Roman"/>
          <w:sz w:val="24"/>
          <w:szCs w:val="24"/>
        </w:rPr>
        <w:t xml:space="preserve"> </w:t>
      </w:r>
      <w:r w:rsidR="00326A67" w:rsidRPr="00326A67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42:11:0116011:695, площадью 36 +/- 2 кв.м., расположенный по адресу: Российская Федерация, Кемеровская область – Кузбасс, Промышленновский муниципальный округ, пгт. Промышленная, ул. Привокзальная, 2/48.</w:t>
      </w:r>
    </w:p>
    <w:p w:rsidR="00326A67" w:rsidRPr="00326A67" w:rsidRDefault="00326A67" w:rsidP="00326A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6A67">
        <w:rPr>
          <w:rFonts w:ascii="Times New Roman" w:hAnsi="Times New Roman" w:cs="Times New Roman"/>
          <w:sz w:val="24"/>
          <w:szCs w:val="24"/>
        </w:rPr>
        <w:t xml:space="preserve">     Категория земель: земли населенных пунктов.</w:t>
      </w:r>
    </w:p>
    <w:p w:rsidR="00326A67" w:rsidRPr="00326A67" w:rsidRDefault="00326A67" w:rsidP="00326A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6A67">
        <w:rPr>
          <w:rFonts w:ascii="Times New Roman" w:eastAsia="MS Mincho" w:hAnsi="Times New Roman" w:cs="Times New Roman"/>
          <w:sz w:val="24"/>
          <w:szCs w:val="24"/>
        </w:rPr>
        <w:t xml:space="preserve">     Разрешенное использование земельного участка: хранение автотранспорта.</w:t>
      </w:r>
    </w:p>
    <w:p w:rsidR="00326A67" w:rsidRPr="00326A67" w:rsidRDefault="00326A67" w:rsidP="00326A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6A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26A67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1 740 (одна тысяча семьсот сорок) рублей 06 копеек в год, шаг аукциона в размере 3 % - 52 (пятьдесят два) рубля</w:t>
      </w:r>
      <w:proofErr w:type="gramEnd"/>
      <w:r w:rsidRPr="00326A67">
        <w:rPr>
          <w:rFonts w:ascii="Times New Roman" w:hAnsi="Times New Roman" w:cs="Times New Roman"/>
          <w:sz w:val="24"/>
          <w:szCs w:val="24"/>
        </w:rPr>
        <w:t xml:space="preserve"> 20 копеек, размер задатка 10 % - 174 (сто семьдесят четыре) рубля 01 копейка. Определить срок аренды 2 года 6 месяцев.</w:t>
      </w:r>
    </w:p>
    <w:p w:rsidR="00FA5382" w:rsidRDefault="00FA5382" w:rsidP="00326A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1C9D" w:rsidRDefault="00631C9D" w:rsidP="00631C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1C9D" w:rsidRPr="00631C9D" w:rsidRDefault="00631C9D" w:rsidP="00631C9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A5382" w:rsidRDefault="00FA5382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  одна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бумажном носителе на участие в аукционе. </w:t>
      </w:r>
    </w:p>
    <w:p w:rsidR="00631C9D" w:rsidRDefault="00631C9D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1C9D" w:rsidRDefault="00631C9D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1C9D" w:rsidRDefault="00631C9D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6A67" w:rsidRDefault="00326A67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6A67" w:rsidRDefault="00326A67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1C9D" w:rsidRDefault="00631C9D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1C9D" w:rsidRPr="00DA4736" w:rsidRDefault="00631C9D" w:rsidP="00FA538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835"/>
        <w:gridCol w:w="1550"/>
        <w:gridCol w:w="1701"/>
        <w:gridCol w:w="1417"/>
        <w:gridCol w:w="1002"/>
      </w:tblGrid>
      <w:tr w:rsidR="00FA5382" w:rsidRPr="00DA4736" w:rsidTr="00FA5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A5382" w:rsidRPr="00DA4736" w:rsidTr="00FA5382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Default="00326A67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Смирнов Игорь Александрович</w:t>
            </w:r>
            <w:r w:rsidR="00631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Кемеровская область,</w:t>
            </w:r>
          </w:p>
          <w:p w:rsidR="00631C9D" w:rsidRDefault="00631C9D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пгт. Промышленная,</w:t>
            </w:r>
          </w:p>
          <w:p w:rsidR="00631C9D" w:rsidRDefault="00631C9D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326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Тельмана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A5382" w:rsidRPr="00DA4736" w:rsidRDefault="00326A67" w:rsidP="00F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 3</w:t>
            </w:r>
            <w:r w:rsidR="00631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,кв.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326A67" w:rsidP="00FA5382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  <w:r w:rsidR="00FA5382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A5382" w:rsidRPr="00DA4736" w:rsidRDefault="00631C9D" w:rsidP="00326A67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6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 ч. 40</w:t>
            </w:r>
            <w:r w:rsidR="00FA5382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FA5382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="00FA5382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53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5382" w:rsidRPr="00DA4736" w:rsidRDefault="00FA5382" w:rsidP="00FA53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A5382" w:rsidRDefault="00FA5382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26A67" w:rsidRPr="00326A67" w:rsidRDefault="00631C9D" w:rsidP="00326A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6A67">
        <w:rPr>
          <w:rFonts w:ascii="Times New Roman" w:hAnsi="Times New Roman" w:cs="Times New Roman"/>
          <w:b/>
          <w:sz w:val="24"/>
          <w:szCs w:val="24"/>
        </w:rPr>
        <w:t>Лот № 4:</w:t>
      </w:r>
      <w:r w:rsidRPr="00326A67">
        <w:rPr>
          <w:rFonts w:ascii="Times New Roman" w:hAnsi="Times New Roman" w:cs="Times New Roman"/>
          <w:sz w:val="24"/>
          <w:szCs w:val="24"/>
        </w:rPr>
        <w:t xml:space="preserve"> </w:t>
      </w:r>
      <w:r w:rsidR="00326A67" w:rsidRPr="00326A67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42:11:0116011:703, площадью 36 +/- 2 кв.м., расположенный по адресу: Российская Федерация, Кемеровская область – Кузбасс, Промышленновский муниципальный округ, пгт. Промышленная, ул. Привокзальная, 2/50.</w:t>
      </w:r>
    </w:p>
    <w:p w:rsidR="00326A67" w:rsidRPr="00326A67" w:rsidRDefault="00326A67" w:rsidP="00326A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6A67">
        <w:rPr>
          <w:rFonts w:ascii="Times New Roman" w:hAnsi="Times New Roman" w:cs="Times New Roman"/>
          <w:sz w:val="24"/>
          <w:szCs w:val="24"/>
        </w:rPr>
        <w:t xml:space="preserve">     Категория земель: земли населенных пунктов.</w:t>
      </w:r>
    </w:p>
    <w:p w:rsidR="00326A67" w:rsidRPr="00326A67" w:rsidRDefault="00326A67" w:rsidP="00326A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6A67">
        <w:rPr>
          <w:rFonts w:ascii="Times New Roman" w:eastAsia="MS Mincho" w:hAnsi="Times New Roman" w:cs="Times New Roman"/>
          <w:sz w:val="24"/>
          <w:szCs w:val="24"/>
        </w:rPr>
        <w:t xml:space="preserve">     Разрешенное использование земельного участка: хранение автотранспорта.</w:t>
      </w:r>
    </w:p>
    <w:p w:rsidR="00326A67" w:rsidRPr="00326A67" w:rsidRDefault="00326A67" w:rsidP="00326A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6A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26A67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1 740 (одна тысяча семьсот сорок) рублей 06 копеек в год, шаг аукциона в размере 3 % - 52 (пятьдесят два) рубля</w:t>
      </w:r>
      <w:proofErr w:type="gramEnd"/>
      <w:r w:rsidRPr="00326A67">
        <w:rPr>
          <w:rFonts w:ascii="Times New Roman" w:hAnsi="Times New Roman" w:cs="Times New Roman"/>
          <w:sz w:val="24"/>
          <w:szCs w:val="24"/>
        </w:rPr>
        <w:t xml:space="preserve"> 20 копеек, размер задатка 10 % - 174 (сто семьдесят четыре) рубля 01 копейка. Определить срок аренды 2 года 6 месяцев.</w:t>
      </w:r>
    </w:p>
    <w:p w:rsidR="00631C9D" w:rsidRPr="00631C9D" w:rsidRDefault="00631C9D" w:rsidP="00326A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1C9D" w:rsidRDefault="00631C9D" w:rsidP="00631C9D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  одна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бумажном носителе на участие в аукционе. </w:t>
      </w:r>
    </w:p>
    <w:p w:rsidR="00631C9D" w:rsidRPr="00DA4736" w:rsidRDefault="00631C9D" w:rsidP="00631C9D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835"/>
        <w:gridCol w:w="1550"/>
        <w:gridCol w:w="1701"/>
        <w:gridCol w:w="1417"/>
        <w:gridCol w:w="1002"/>
      </w:tblGrid>
      <w:tr w:rsidR="00631C9D" w:rsidRPr="00DA4736" w:rsidTr="00631C9D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31C9D" w:rsidRPr="00DA4736" w:rsidTr="00631C9D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Default="00326A67" w:rsidP="0063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Прозоров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  <w:r w:rsidR="00631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Кемеровская область,</w:t>
            </w:r>
          </w:p>
          <w:p w:rsidR="00631C9D" w:rsidRDefault="00631C9D" w:rsidP="0063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пгт. Промышленная,</w:t>
            </w:r>
          </w:p>
          <w:p w:rsidR="00631C9D" w:rsidRDefault="00631C9D" w:rsidP="0063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326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Тельмана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31C9D" w:rsidRPr="00DA4736" w:rsidRDefault="005658BF" w:rsidP="0063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326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 кв. 28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326A67" w:rsidP="00631C9D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5658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  <w:r w:rsidR="00631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  <w:r w:rsidR="00631C9D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31C9D" w:rsidRPr="00DA4736" w:rsidRDefault="00326A67" w:rsidP="00631C9D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 ч. 5</w:t>
            </w:r>
            <w:r w:rsidR="00631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31C9D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631C9D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01 коп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C9D" w:rsidRPr="00DA4736" w:rsidRDefault="00631C9D" w:rsidP="00631C9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A5382" w:rsidRDefault="00FA5382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26A67" w:rsidRPr="00326A67" w:rsidRDefault="005658BF" w:rsidP="00326A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6A67">
        <w:rPr>
          <w:rFonts w:ascii="Times New Roman" w:hAnsi="Times New Roman" w:cs="Times New Roman"/>
          <w:b/>
          <w:sz w:val="24"/>
          <w:szCs w:val="24"/>
        </w:rPr>
        <w:t>Лот № 5:</w:t>
      </w:r>
      <w:r w:rsidRPr="00326A67">
        <w:rPr>
          <w:rFonts w:ascii="Times New Roman" w:hAnsi="Times New Roman" w:cs="Times New Roman"/>
          <w:sz w:val="24"/>
          <w:szCs w:val="24"/>
        </w:rPr>
        <w:t xml:space="preserve"> </w:t>
      </w:r>
      <w:r w:rsidR="00326A67" w:rsidRPr="00326A67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42:11:0116011:687, площадью 36 +/- 2 кв.м., расположенный по адресу: Российская Федерация, Кемеровская область – Кузбасс, Промышленновский муниципальный округ, пгт. Промышленная, ул. Привокзальная, 2/52.</w:t>
      </w:r>
    </w:p>
    <w:p w:rsidR="00326A67" w:rsidRPr="00326A67" w:rsidRDefault="00326A67" w:rsidP="00326A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6A67">
        <w:rPr>
          <w:rFonts w:ascii="Times New Roman" w:hAnsi="Times New Roman" w:cs="Times New Roman"/>
          <w:sz w:val="24"/>
          <w:szCs w:val="24"/>
        </w:rPr>
        <w:t xml:space="preserve">     Категория земель: земли населенных пунктов.</w:t>
      </w:r>
    </w:p>
    <w:p w:rsidR="00326A67" w:rsidRPr="00326A67" w:rsidRDefault="00326A67" w:rsidP="00326A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6A67">
        <w:rPr>
          <w:rFonts w:ascii="Times New Roman" w:eastAsia="MS Mincho" w:hAnsi="Times New Roman" w:cs="Times New Roman"/>
          <w:sz w:val="24"/>
          <w:szCs w:val="24"/>
        </w:rPr>
        <w:t xml:space="preserve">     Разрешенное использование земельного участка: хранение автотранспорта.</w:t>
      </w:r>
    </w:p>
    <w:p w:rsidR="00326A67" w:rsidRPr="00326A67" w:rsidRDefault="00326A67" w:rsidP="00326A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6A6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26A67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1 740 (одна тысяча семьсот сорок) рублей 06 копеек в год, шаг аукциона в размере 3 % - 52 (пятьдесят два) рубля</w:t>
      </w:r>
      <w:proofErr w:type="gramEnd"/>
      <w:r w:rsidRPr="00326A67">
        <w:rPr>
          <w:rFonts w:ascii="Times New Roman" w:hAnsi="Times New Roman" w:cs="Times New Roman"/>
          <w:sz w:val="24"/>
          <w:szCs w:val="24"/>
        </w:rPr>
        <w:t xml:space="preserve"> 20 копеек, размер задатка 10 % - 174 (сто семьдесят четыре) рубля 01 копейка. Определить срок аренды 2 года 6 месяцев.</w:t>
      </w:r>
    </w:p>
    <w:p w:rsidR="005658BF" w:rsidRPr="00326A67" w:rsidRDefault="005658BF" w:rsidP="00326A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58BF" w:rsidRPr="00631C9D" w:rsidRDefault="005658BF" w:rsidP="0056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58BF" w:rsidRPr="00631C9D" w:rsidRDefault="005658BF" w:rsidP="005658B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  одна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бумажном носителе на участие в аукционе. </w:t>
      </w:r>
    </w:p>
    <w:p w:rsid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58BF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58BF" w:rsidRPr="00DA4736" w:rsidRDefault="005658BF" w:rsidP="005658B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851"/>
        <w:gridCol w:w="2835"/>
        <w:gridCol w:w="1550"/>
        <w:gridCol w:w="1701"/>
        <w:gridCol w:w="1417"/>
        <w:gridCol w:w="1002"/>
      </w:tblGrid>
      <w:tr w:rsidR="005658BF" w:rsidRPr="00DA4736" w:rsidTr="005658BF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658BF" w:rsidRPr="00DA4736" w:rsidTr="005658BF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A67" w:rsidRDefault="00326A67" w:rsidP="00565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Нечаева Наталья Геннадьевна</w:t>
            </w:r>
            <w:r w:rsidR="005658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658BF" w:rsidRDefault="005658BF" w:rsidP="00565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Кемеровская область,</w:t>
            </w:r>
          </w:p>
          <w:p w:rsidR="005658BF" w:rsidRDefault="005658BF" w:rsidP="00565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пгт. Промышленная,</w:t>
            </w:r>
          </w:p>
          <w:p w:rsidR="005658BF" w:rsidRDefault="005658BF" w:rsidP="00565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</w:t>
            </w:r>
          </w:p>
          <w:p w:rsidR="005658BF" w:rsidRPr="00DA4736" w:rsidRDefault="005658BF" w:rsidP="00BF0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BF0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F0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кв. 1</w:t>
            </w:r>
            <w:r w:rsidR="00BF0E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BF0E39" w:rsidP="005658B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658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.03.2023</w:t>
            </w:r>
            <w:r w:rsidR="005658BF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5658BF" w:rsidRPr="00DA4736" w:rsidRDefault="00BF0E39" w:rsidP="005658B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 ч. 20</w:t>
            </w:r>
            <w:r w:rsidR="005658BF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5658BF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01 коп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58BF" w:rsidRPr="00DA4736" w:rsidRDefault="005658BF" w:rsidP="005658B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658BF" w:rsidRDefault="005658BF" w:rsidP="005658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DA4736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86E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аукционе.</w:t>
      </w:r>
    </w:p>
    <w:p w:rsidR="00386E8A" w:rsidRDefault="00386E8A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Pr="00DA4736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D585C" w:rsidRPr="00DA4736" w:rsidRDefault="001C5F14" w:rsidP="002A44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r w:rsidR="00BF0E39">
        <w:rPr>
          <w:rFonts w:ascii="Times New Roman" w:hAnsi="Times New Roman" w:cs="Times New Roman"/>
          <w:color w:val="000000"/>
          <w:sz w:val="24"/>
          <w:szCs w:val="24"/>
        </w:rPr>
        <w:t>Белоусову Ю.В.</w:t>
      </w:r>
      <w:r w:rsidR="00BE4C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0E39">
        <w:rPr>
          <w:rFonts w:ascii="Times New Roman" w:hAnsi="Times New Roman" w:cs="Times New Roman"/>
          <w:color w:val="000000"/>
          <w:sz w:val="24"/>
          <w:szCs w:val="24"/>
        </w:rPr>
        <w:t xml:space="preserve"> Евстигнеева А.С., Смирнова И.А., </w:t>
      </w:r>
      <w:proofErr w:type="spellStart"/>
      <w:r w:rsidR="00BF0E39">
        <w:rPr>
          <w:rFonts w:ascii="Times New Roman" w:hAnsi="Times New Roman" w:cs="Times New Roman"/>
          <w:color w:val="000000"/>
          <w:sz w:val="24"/>
          <w:szCs w:val="24"/>
        </w:rPr>
        <w:t>Прозорова</w:t>
      </w:r>
      <w:proofErr w:type="spellEnd"/>
      <w:r w:rsidR="00BF0E39">
        <w:rPr>
          <w:rFonts w:ascii="Times New Roman" w:hAnsi="Times New Roman" w:cs="Times New Roman"/>
          <w:color w:val="000000"/>
          <w:sz w:val="24"/>
          <w:szCs w:val="24"/>
        </w:rPr>
        <w:t xml:space="preserve"> А.А., Нечаеву Н.Г.</w:t>
      </w:r>
      <w:r w:rsidR="00BE4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>ау</w:t>
      </w:r>
      <w:r w:rsidR="007A7F2E" w:rsidRPr="00DA4736">
        <w:rPr>
          <w:rFonts w:ascii="Times New Roman" w:hAnsi="Times New Roman" w:cs="Times New Roman"/>
          <w:sz w:val="24"/>
          <w:szCs w:val="24"/>
        </w:rPr>
        <w:t>кционе по лот</w:t>
      </w:r>
      <w:r w:rsidR="00F862EA">
        <w:rPr>
          <w:rFonts w:ascii="Times New Roman" w:hAnsi="Times New Roman" w:cs="Times New Roman"/>
          <w:sz w:val="24"/>
          <w:szCs w:val="24"/>
        </w:rPr>
        <w:t xml:space="preserve">ам </w:t>
      </w:r>
      <w:r w:rsidR="007A7F2E" w:rsidRPr="00DA4736">
        <w:rPr>
          <w:rFonts w:ascii="Times New Roman" w:hAnsi="Times New Roman" w:cs="Times New Roman"/>
          <w:sz w:val="24"/>
          <w:szCs w:val="24"/>
        </w:rPr>
        <w:t xml:space="preserve"> № </w:t>
      </w:r>
      <w:r w:rsidR="008D585C">
        <w:rPr>
          <w:rFonts w:ascii="Times New Roman" w:hAnsi="Times New Roman" w:cs="Times New Roman"/>
          <w:sz w:val="24"/>
          <w:szCs w:val="24"/>
        </w:rPr>
        <w:t>1</w:t>
      </w:r>
      <w:r w:rsidR="00BE4C28">
        <w:rPr>
          <w:rFonts w:ascii="Times New Roman" w:hAnsi="Times New Roman" w:cs="Times New Roman"/>
          <w:sz w:val="24"/>
          <w:szCs w:val="24"/>
        </w:rPr>
        <w:t>,</w:t>
      </w:r>
      <w:r w:rsidR="00BE4C28" w:rsidRPr="00BE4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№2, №3, №4, №5  </w:t>
      </w:r>
      <w:r w:rsidR="00F862EA">
        <w:rPr>
          <w:rFonts w:ascii="Times New Roman" w:hAnsi="Times New Roman" w:cs="Times New Roman"/>
          <w:sz w:val="24"/>
          <w:szCs w:val="24"/>
        </w:rPr>
        <w:t>и признать их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862EA">
        <w:rPr>
          <w:rFonts w:ascii="Times New Roman" w:hAnsi="Times New Roman" w:cs="Times New Roman"/>
          <w:sz w:val="24"/>
          <w:szCs w:val="24"/>
        </w:rPr>
        <w:t xml:space="preserve">ами </w:t>
      </w:r>
      <w:r w:rsidRPr="00DA4736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BF0E39">
        <w:rPr>
          <w:rFonts w:ascii="Times New Roman" w:hAnsi="Times New Roman" w:cs="Times New Roman"/>
          <w:sz w:val="24"/>
          <w:szCs w:val="24"/>
        </w:rPr>
        <w:t>.</w:t>
      </w:r>
    </w:p>
    <w:p w:rsidR="001C5F14" w:rsidRPr="00DA4736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533ACD">
        <w:rPr>
          <w:rFonts w:ascii="Times New Roman" w:eastAsia="Calibri" w:hAnsi="Times New Roman" w:cs="Times New Roman"/>
          <w:sz w:val="24"/>
          <w:szCs w:val="24"/>
          <w:lang w:eastAsia="ru-RU"/>
        </w:rPr>
        <w:t>, №2, №3</w:t>
      </w:r>
      <w:r w:rsidR="00BF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№4, №5  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считать несостоявшимся</w:t>
      </w:r>
      <w:r w:rsidR="00637BE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ввиду подачи </w:t>
      </w:r>
      <w:r w:rsidR="00533ACD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одной заявки</w:t>
      </w:r>
      <w:r w:rsidR="00533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каждый лот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33ACD" w:rsidRPr="005814F9" w:rsidRDefault="007236C9" w:rsidP="00533ACD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814F9" w:rsidRPr="005814F9"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BE4C28">
        <w:rPr>
          <w:rFonts w:ascii="Times New Roman" w:hAnsi="Times New Roman" w:cs="Times New Roman"/>
          <w:sz w:val="24"/>
          <w:szCs w:val="24"/>
        </w:rPr>
        <w:t>ы</w:t>
      </w:r>
      <w:r w:rsidR="00F862EA">
        <w:rPr>
          <w:rFonts w:ascii="Times New Roman" w:hAnsi="Times New Roman" w:cs="Times New Roman"/>
          <w:sz w:val="24"/>
          <w:szCs w:val="24"/>
        </w:rPr>
        <w:t xml:space="preserve"> </w:t>
      </w:r>
      <w:r w:rsidR="005814F9" w:rsidRPr="005814F9">
        <w:rPr>
          <w:rFonts w:ascii="Times New Roman" w:hAnsi="Times New Roman" w:cs="Times New Roman"/>
          <w:sz w:val="24"/>
          <w:szCs w:val="24"/>
        </w:rPr>
        <w:t xml:space="preserve"> аренды на земельны</w:t>
      </w:r>
      <w:r w:rsidR="00BE4C28">
        <w:rPr>
          <w:rFonts w:ascii="Times New Roman" w:hAnsi="Times New Roman" w:cs="Times New Roman"/>
          <w:sz w:val="24"/>
          <w:szCs w:val="24"/>
        </w:rPr>
        <w:t>е</w:t>
      </w:r>
      <w:r w:rsidR="005814F9" w:rsidRPr="005814F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F0E39">
        <w:rPr>
          <w:rFonts w:ascii="Times New Roman" w:hAnsi="Times New Roman" w:cs="Times New Roman"/>
          <w:sz w:val="24"/>
          <w:szCs w:val="24"/>
        </w:rPr>
        <w:t xml:space="preserve">ки по Лоту </w:t>
      </w:r>
      <w:r w:rsidR="005814F9" w:rsidRPr="005814F9">
        <w:rPr>
          <w:rFonts w:ascii="Times New Roman" w:hAnsi="Times New Roman" w:cs="Times New Roman"/>
          <w:sz w:val="24"/>
          <w:szCs w:val="24"/>
        </w:rPr>
        <w:t xml:space="preserve">  №</w:t>
      </w:r>
      <w:r w:rsidR="00BE4C2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F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93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="00BF0E39">
        <w:rPr>
          <w:rFonts w:ascii="Times New Roman" w:hAnsi="Times New Roman" w:cs="Times New Roman"/>
          <w:color w:val="000000"/>
          <w:sz w:val="24"/>
          <w:szCs w:val="24"/>
        </w:rPr>
        <w:t xml:space="preserve"> Белоусовой Ю.А.,</w:t>
      </w:r>
      <w:r w:rsidR="00BF0E39" w:rsidRPr="00BF0E39">
        <w:rPr>
          <w:rFonts w:ascii="Times New Roman" w:hAnsi="Times New Roman" w:cs="Times New Roman"/>
          <w:sz w:val="24"/>
          <w:szCs w:val="24"/>
        </w:rPr>
        <w:t xml:space="preserve"> </w:t>
      </w:r>
      <w:r w:rsidR="00BF0E39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BF0E39" w:rsidRPr="005814F9">
        <w:rPr>
          <w:rFonts w:ascii="Times New Roman" w:hAnsi="Times New Roman" w:cs="Times New Roman"/>
          <w:sz w:val="24"/>
          <w:szCs w:val="24"/>
        </w:rPr>
        <w:t xml:space="preserve"> </w:t>
      </w:r>
      <w:r w:rsidR="00BF0E39">
        <w:rPr>
          <w:rFonts w:ascii="Times New Roman" w:hAnsi="Times New Roman" w:cs="Times New Roman"/>
          <w:sz w:val="24"/>
          <w:szCs w:val="24"/>
        </w:rPr>
        <w:t xml:space="preserve">    </w:t>
      </w:r>
      <w:r w:rsidR="00BF0E39" w:rsidRPr="005814F9">
        <w:rPr>
          <w:rFonts w:ascii="Times New Roman" w:hAnsi="Times New Roman" w:cs="Times New Roman"/>
          <w:sz w:val="24"/>
          <w:szCs w:val="24"/>
        </w:rPr>
        <w:t xml:space="preserve"> №</w:t>
      </w:r>
      <w:r w:rsidR="00BF0E39">
        <w:rPr>
          <w:rFonts w:ascii="Times New Roman" w:hAnsi="Times New Roman" w:cs="Times New Roman"/>
          <w:sz w:val="24"/>
          <w:szCs w:val="24"/>
        </w:rPr>
        <w:t xml:space="preserve">  </w:t>
      </w:r>
      <w:r w:rsidR="00BF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с </w:t>
      </w:r>
      <w:r w:rsidR="00BF0E39">
        <w:rPr>
          <w:rFonts w:ascii="Times New Roman" w:hAnsi="Times New Roman" w:cs="Times New Roman"/>
          <w:color w:val="000000"/>
          <w:sz w:val="24"/>
          <w:szCs w:val="24"/>
        </w:rPr>
        <w:t xml:space="preserve"> Евстигнеевым  А.С., </w:t>
      </w:r>
      <w:r w:rsidR="00BF0E39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BF0E39" w:rsidRPr="005814F9">
        <w:rPr>
          <w:rFonts w:ascii="Times New Roman" w:hAnsi="Times New Roman" w:cs="Times New Roman"/>
          <w:sz w:val="24"/>
          <w:szCs w:val="24"/>
        </w:rPr>
        <w:t xml:space="preserve">  №</w:t>
      </w:r>
      <w:r w:rsidR="00BF0E39">
        <w:rPr>
          <w:rFonts w:ascii="Times New Roman" w:hAnsi="Times New Roman" w:cs="Times New Roman"/>
          <w:sz w:val="24"/>
          <w:szCs w:val="24"/>
        </w:rPr>
        <w:t xml:space="preserve"> </w:t>
      </w:r>
      <w:r w:rsidR="00BF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 </w:t>
      </w:r>
      <w:proofErr w:type="gramStart"/>
      <w:r w:rsidR="00BF0E3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BF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F0E39">
        <w:rPr>
          <w:rFonts w:ascii="Times New Roman" w:hAnsi="Times New Roman" w:cs="Times New Roman"/>
          <w:color w:val="000000"/>
          <w:sz w:val="24"/>
          <w:szCs w:val="24"/>
        </w:rPr>
        <w:t xml:space="preserve">Смирновым И.А., </w:t>
      </w:r>
      <w:r w:rsidR="00BF0E39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BF0E39" w:rsidRPr="005814F9">
        <w:rPr>
          <w:rFonts w:ascii="Times New Roman" w:hAnsi="Times New Roman" w:cs="Times New Roman"/>
          <w:sz w:val="24"/>
          <w:szCs w:val="24"/>
        </w:rPr>
        <w:t xml:space="preserve">  №</w:t>
      </w:r>
      <w:r w:rsidR="00BF0E39">
        <w:rPr>
          <w:rFonts w:ascii="Times New Roman" w:hAnsi="Times New Roman" w:cs="Times New Roman"/>
          <w:sz w:val="24"/>
          <w:szCs w:val="24"/>
        </w:rPr>
        <w:t xml:space="preserve"> </w:t>
      </w:r>
      <w:r w:rsidR="00BF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 с </w:t>
      </w:r>
      <w:proofErr w:type="spellStart"/>
      <w:r w:rsidR="00BF0E39">
        <w:rPr>
          <w:rFonts w:ascii="Times New Roman" w:hAnsi="Times New Roman" w:cs="Times New Roman"/>
          <w:color w:val="000000"/>
          <w:sz w:val="24"/>
          <w:szCs w:val="24"/>
        </w:rPr>
        <w:t>Прозоровым</w:t>
      </w:r>
      <w:proofErr w:type="spellEnd"/>
      <w:r w:rsidR="00BF0E39">
        <w:rPr>
          <w:rFonts w:ascii="Times New Roman" w:hAnsi="Times New Roman" w:cs="Times New Roman"/>
          <w:color w:val="000000"/>
          <w:sz w:val="24"/>
          <w:szCs w:val="24"/>
        </w:rPr>
        <w:t xml:space="preserve"> А.А.,</w:t>
      </w:r>
      <w:r w:rsidR="00BF0E39" w:rsidRPr="00BF0E39">
        <w:rPr>
          <w:rFonts w:ascii="Times New Roman" w:hAnsi="Times New Roman" w:cs="Times New Roman"/>
          <w:sz w:val="24"/>
          <w:szCs w:val="24"/>
        </w:rPr>
        <w:t xml:space="preserve"> </w:t>
      </w:r>
      <w:r w:rsidR="00BF0E39">
        <w:rPr>
          <w:rFonts w:ascii="Times New Roman" w:hAnsi="Times New Roman" w:cs="Times New Roman"/>
          <w:sz w:val="24"/>
          <w:szCs w:val="24"/>
        </w:rPr>
        <w:t xml:space="preserve">по Лоту </w:t>
      </w:r>
      <w:r w:rsidR="00BF0E39" w:rsidRPr="005814F9">
        <w:rPr>
          <w:rFonts w:ascii="Times New Roman" w:hAnsi="Times New Roman" w:cs="Times New Roman"/>
          <w:sz w:val="24"/>
          <w:szCs w:val="24"/>
        </w:rPr>
        <w:t xml:space="preserve">  №</w:t>
      </w:r>
      <w:r w:rsidR="00BF0E39">
        <w:rPr>
          <w:rFonts w:ascii="Times New Roman" w:hAnsi="Times New Roman" w:cs="Times New Roman"/>
          <w:sz w:val="24"/>
          <w:szCs w:val="24"/>
        </w:rPr>
        <w:t xml:space="preserve"> </w:t>
      </w:r>
      <w:r w:rsidR="00BF0E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с </w:t>
      </w:r>
      <w:r w:rsidR="00BF0E39">
        <w:rPr>
          <w:rFonts w:ascii="Times New Roman" w:hAnsi="Times New Roman" w:cs="Times New Roman"/>
          <w:color w:val="000000"/>
          <w:sz w:val="24"/>
          <w:szCs w:val="24"/>
        </w:rPr>
        <w:t xml:space="preserve"> Нечаевой Н.Г.,</w:t>
      </w:r>
      <w:r w:rsidR="00BE4C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C28">
        <w:rPr>
          <w:rFonts w:ascii="Times New Roman" w:hAnsi="Times New Roman" w:cs="Times New Roman"/>
          <w:sz w:val="24"/>
          <w:szCs w:val="24"/>
        </w:rPr>
        <w:t xml:space="preserve"> </w:t>
      </w:r>
      <w:r w:rsidR="005814F9" w:rsidRPr="005814F9">
        <w:rPr>
          <w:rFonts w:ascii="Times New Roman" w:hAnsi="Times New Roman" w:cs="Times New Roman"/>
          <w:sz w:val="24"/>
          <w:szCs w:val="24"/>
        </w:rPr>
        <w:t>как с единственным</w:t>
      </w:r>
      <w:r w:rsidR="00BE4C28">
        <w:rPr>
          <w:rFonts w:ascii="Times New Roman" w:hAnsi="Times New Roman" w:cs="Times New Roman"/>
          <w:sz w:val="24"/>
          <w:szCs w:val="24"/>
        </w:rPr>
        <w:t>и</w:t>
      </w:r>
      <w:r w:rsidR="005814F9" w:rsidRPr="005814F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E4C28">
        <w:rPr>
          <w:rFonts w:ascii="Times New Roman" w:hAnsi="Times New Roman" w:cs="Times New Roman"/>
          <w:sz w:val="24"/>
          <w:szCs w:val="24"/>
        </w:rPr>
        <w:t>ами</w:t>
      </w:r>
      <w:r w:rsidR="00BF0E39">
        <w:rPr>
          <w:rFonts w:ascii="Times New Roman" w:hAnsi="Times New Roman" w:cs="Times New Roman"/>
          <w:sz w:val="24"/>
          <w:szCs w:val="24"/>
        </w:rPr>
        <w:t>,</w:t>
      </w:r>
      <w:r w:rsidR="005814F9" w:rsidRPr="005814F9">
        <w:rPr>
          <w:rFonts w:ascii="Times New Roman" w:hAnsi="Times New Roman" w:cs="Times New Roman"/>
          <w:sz w:val="24"/>
          <w:szCs w:val="24"/>
        </w:rPr>
        <w:t xml:space="preserve"> подавшим</w:t>
      </w:r>
      <w:r w:rsidR="00BE4C28">
        <w:rPr>
          <w:rFonts w:ascii="Times New Roman" w:hAnsi="Times New Roman" w:cs="Times New Roman"/>
          <w:sz w:val="24"/>
          <w:szCs w:val="24"/>
        </w:rPr>
        <w:t>и</w:t>
      </w:r>
      <w:r w:rsidR="005814F9" w:rsidRPr="005814F9">
        <w:rPr>
          <w:rFonts w:ascii="Times New Roman" w:hAnsi="Times New Roman" w:cs="Times New Roman"/>
          <w:sz w:val="24"/>
          <w:szCs w:val="24"/>
        </w:rPr>
        <w:t xml:space="preserve">  заявк</w:t>
      </w:r>
      <w:r w:rsidR="00BE4C28">
        <w:rPr>
          <w:rFonts w:ascii="Times New Roman" w:hAnsi="Times New Roman" w:cs="Times New Roman"/>
          <w:sz w:val="24"/>
          <w:szCs w:val="24"/>
        </w:rPr>
        <w:t>и</w:t>
      </w:r>
      <w:r w:rsidR="005814F9">
        <w:rPr>
          <w:rFonts w:ascii="Times New Roman" w:hAnsi="Times New Roman" w:cs="Times New Roman"/>
          <w:sz w:val="24"/>
          <w:szCs w:val="24"/>
        </w:rPr>
        <w:t>,  по начальной цене</w:t>
      </w:r>
      <w:r w:rsidR="005814F9" w:rsidRPr="005814F9">
        <w:rPr>
          <w:rFonts w:ascii="Times New Roman" w:hAnsi="Times New Roman" w:cs="Times New Roman"/>
          <w:sz w:val="24"/>
          <w:szCs w:val="24"/>
        </w:rPr>
        <w:t>.</w:t>
      </w:r>
      <w:r w:rsidR="00533ACD" w:rsidRPr="00533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Ю.Ю. Белоконь 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7193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</w:t>
      </w:r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седателя  комиссии: ___________О.А. </w:t>
      </w:r>
      <w:proofErr w:type="spellStart"/>
      <w:r w:rsidR="00627FB2">
        <w:rPr>
          <w:rFonts w:ascii="Times New Roman" w:hAnsi="Times New Roman" w:cs="Times New Roman"/>
          <w:color w:val="000000"/>
          <w:sz w:val="24"/>
          <w:szCs w:val="24"/>
        </w:rPr>
        <w:t>Хахалина</w:t>
      </w:r>
      <w:proofErr w:type="spellEnd"/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B3D2D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   </w:t>
      </w:r>
      <w:r w:rsidR="00DD0940">
        <w:rPr>
          <w:rFonts w:ascii="Times New Roman" w:eastAsia="Calibri" w:hAnsi="Times New Roman" w:cs="Times New Roman"/>
          <w:sz w:val="24"/>
          <w:szCs w:val="24"/>
        </w:rPr>
        <w:t>А.Ю. Черняк</w:t>
      </w:r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6C9" w:rsidRDefault="004B3D2D" w:rsidP="00BF0E39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BF0E39" w:rsidRPr="00BF0E39" w:rsidRDefault="00BF0E39" w:rsidP="00BF0E39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DA4736" w:rsidRDefault="008D585C" w:rsidP="008D58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27FB2">
        <w:rPr>
          <w:sz w:val="24"/>
          <w:szCs w:val="24"/>
        </w:rPr>
        <w:t>______________</w:t>
      </w:r>
      <w:r w:rsidR="00627FB2" w:rsidRPr="00627FB2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4B3D2D" w:rsidRPr="00DA4736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A4736">
        <w:rPr>
          <w:sz w:val="24"/>
          <w:szCs w:val="24"/>
        </w:rPr>
        <w:t xml:space="preserve">   </w:t>
      </w:r>
      <w:r w:rsidR="00586C79" w:rsidRPr="00DA4736">
        <w:rPr>
          <w:sz w:val="24"/>
          <w:szCs w:val="24"/>
        </w:rPr>
        <w:t xml:space="preserve">               </w:t>
      </w:r>
    </w:p>
    <w:sectPr w:rsidR="004B3D2D" w:rsidRPr="00DA4736" w:rsidSect="00DA4736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608BF"/>
    <w:rsid w:val="00063D2D"/>
    <w:rsid w:val="000C42EC"/>
    <w:rsid w:val="000C44F5"/>
    <w:rsid w:val="00107CA0"/>
    <w:rsid w:val="001378A1"/>
    <w:rsid w:val="00146A08"/>
    <w:rsid w:val="00156150"/>
    <w:rsid w:val="00160392"/>
    <w:rsid w:val="0017356D"/>
    <w:rsid w:val="001C5F14"/>
    <w:rsid w:val="001E0423"/>
    <w:rsid w:val="002004F1"/>
    <w:rsid w:val="0020389A"/>
    <w:rsid w:val="00220ACC"/>
    <w:rsid w:val="002241CD"/>
    <w:rsid w:val="00241C9C"/>
    <w:rsid w:val="002A4450"/>
    <w:rsid w:val="002B23B7"/>
    <w:rsid w:val="002F5069"/>
    <w:rsid w:val="00326A67"/>
    <w:rsid w:val="00386E8A"/>
    <w:rsid w:val="00390698"/>
    <w:rsid w:val="003E7241"/>
    <w:rsid w:val="00406309"/>
    <w:rsid w:val="004067E4"/>
    <w:rsid w:val="004144FB"/>
    <w:rsid w:val="004B3D2D"/>
    <w:rsid w:val="00533ACD"/>
    <w:rsid w:val="005446A3"/>
    <w:rsid w:val="0055330E"/>
    <w:rsid w:val="005658BF"/>
    <w:rsid w:val="00567039"/>
    <w:rsid w:val="00574219"/>
    <w:rsid w:val="005814F9"/>
    <w:rsid w:val="005858A9"/>
    <w:rsid w:val="00586C79"/>
    <w:rsid w:val="005C3887"/>
    <w:rsid w:val="005C3CDE"/>
    <w:rsid w:val="005D7860"/>
    <w:rsid w:val="005E49C3"/>
    <w:rsid w:val="00627FB2"/>
    <w:rsid w:val="00631C9D"/>
    <w:rsid w:val="00637BE9"/>
    <w:rsid w:val="006417F4"/>
    <w:rsid w:val="00644715"/>
    <w:rsid w:val="00693F86"/>
    <w:rsid w:val="006B2E76"/>
    <w:rsid w:val="006D2685"/>
    <w:rsid w:val="007236C9"/>
    <w:rsid w:val="00731097"/>
    <w:rsid w:val="007A7F2E"/>
    <w:rsid w:val="007E195C"/>
    <w:rsid w:val="0086033F"/>
    <w:rsid w:val="00882494"/>
    <w:rsid w:val="008D585C"/>
    <w:rsid w:val="00902E8E"/>
    <w:rsid w:val="00936459"/>
    <w:rsid w:val="009929B6"/>
    <w:rsid w:val="009A5D41"/>
    <w:rsid w:val="009F2F8B"/>
    <w:rsid w:val="00A00E3D"/>
    <w:rsid w:val="00A32B08"/>
    <w:rsid w:val="00B15308"/>
    <w:rsid w:val="00B25418"/>
    <w:rsid w:val="00B84108"/>
    <w:rsid w:val="00B94339"/>
    <w:rsid w:val="00B96318"/>
    <w:rsid w:val="00BE4C28"/>
    <w:rsid w:val="00BF0E39"/>
    <w:rsid w:val="00CA16B3"/>
    <w:rsid w:val="00CB3704"/>
    <w:rsid w:val="00CE28CF"/>
    <w:rsid w:val="00D17193"/>
    <w:rsid w:val="00D27626"/>
    <w:rsid w:val="00D36169"/>
    <w:rsid w:val="00DA4736"/>
    <w:rsid w:val="00DB14B2"/>
    <w:rsid w:val="00DB34CD"/>
    <w:rsid w:val="00DD0940"/>
    <w:rsid w:val="00DE3B73"/>
    <w:rsid w:val="00DE5E1A"/>
    <w:rsid w:val="00E15B21"/>
    <w:rsid w:val="00E2125D"/>
    <w:rsid w:val="00E36596"/>
    <w:rsid w:val="00EC4420"/>
    <w:rsid w:val="00EE2ADD"/>
    <w:rsid w:val="00EF03DF"/>
    <w:rsid w:val="00F545CA"/>
    <w:rsid w:val="00F622B4"/>
    <w:rsid w:val="00F862EA"/>
    <w:rsid w:val="00F93412"/>
    <w:rsid w:val="00FA5382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  <w:style w:type="paragraph" w:customStyle="1" w:styleId="ConsPlusNormal">
    <w:name w:val="ConsPlusNormal"/>
    <w:rsid w:val="00581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78690-8F35-47D3-89A0-42F37AF7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2023-03-13T11:50:00Z</cp:lastPrinted>
  <dcterms:created xsi:type="dcterms:W3CDTF">2023-03-27T10:17:00Z</dcterms:created>
  <dcterms:modified xsi:type="dcterms:W3CDTF">2023-03-27T10:42:00Z</dcterms:modified>
</cp:coreProperties>
</file>