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DA4736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№</w:t>
      </w:r>
      <w:r w:rsidR="00DB2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12</w:t>
      </w:r>
    </w:p>
    <w:p w:rsidR="00EC4420" w:rsidRPr="00DA4736" w:rsidRDefault="00045532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="00EC4420"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ассмотрения заявок на участие в аукционе</w:t>
      </w:r>
    </w:p>
    <w:p w:rsidR="00EC4420" w:rsidRPr="00DA4736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DA4736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пгт. </w:t>
      </w:r>
      <w:proofErr w:type="gram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DA4736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9A5D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4B3D2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DB23BF">
        <w:rPr>
          <w:rFonts w:ascii="Times New Roman" w:eastAsia="Calibri" w:hAnsi="Times New Roman" w:cs="Times New Roman"/>
          <w:sz w:val="24"/>
          <w:szCs w:val="24"/>
          <w:lang w:eastAsia="ru-RU"/>
        </w:rPr>
        <w:t>27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DB23BF">
        <w:rPr>
          <w:rFonts w:ascii="Times New Roman" w:eastAsia="Calibri" w:hAnsi="Times New Roman" w:cs="Times New Roman"/>
          <w:sz w:val="24"/>
          <w:szCs w:val="24"/>
          <w:lang w:eastAsia="ru-RU"/>
        </w:rPr>
        <w:t>марта</w:t>
      </w:r>
      <w:r w:rsidR="00386E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86E8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A473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DA4736" w:rsidRDefault="00CA16B3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Время: 1</w:t>
      </w:r>
      <w:r w:rsidR="00DD094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86E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3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DA4736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DA473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администрации Промышленновского муниципального 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округа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00E3D" w:rsidRPr="00DA473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пгт. Промышленная, </w:t>
      </w:r>
    </w:p>
    <w:p w:rsidR="00EC4420" w:rsidRPr="00DA4736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Pr="00DA473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на право заключения договор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размещение нестационарн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торгов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20ACC" w:rsidRPr="00DA4736" w:rsidRDefault="00220ACC" w:rsidP="00CA16B3">
      <w:pPr>
        <w:pStyle w:val="a6"/>
        <w:ind w:right="-284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</w:t>
      </w:r>
      <w:r w:rsidR="00CA16B3" w:rsidRPr="00DA4736">
        <w:rPr>
          <w:rFonts w:ascii="Times New Roman" w:hAnsi="Times New Roman" w:cs="Times New Roman"/>
          <w:sz w:val="24"/>
          <w:szCs w:val="24"/>
        </w:rPr>
        <w:t xml:space="preserve"> на участие в открытом аукционе  </w:t>
      </w:r>
      <w:r w:rsidRPr="00DA473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C3CDE" w:rsidRPr="00DA4736" w:rsidRDefault="005C3CDE" w:rsidP="005C3C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C3CDE" w:rsidRDefault="00386E8A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Белоконь Юлия Юрьевна</w:t>
      </w:r>
      <w:r w:rsidR="005C3CDE" w:rsidRPr="00DA473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5C3CDE" w:rsidRPr="00DA4736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C3CDE" w:rsidRPr="00DA4736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</w:t>
      </w:r>
      <w:r w:rsidR="009A5D41">
        <w:rPr>
          <w:rFonts w:ascii="Times New Roman" w:hAnsi="Times New Roman" w:cs="Times New Roman"/>
          <w:sz w:val="24"/>
          <w:szCs w:val="24"/>
        </w:rPr>
        <w:t xml:space="preserve"> администрации Промышленновского муниципального </w:t>
      </w:r>
      <w:r w:rsidR="002A4450">
        <w:rPr>
          <w:rFonts w:ascii="Times New Roman" w:hAnsi="Times New Roman" w:cs="Times New Roman"/>
          <w:sz w:val="24"/>
          <w:szCs w:val="24"/>
        </w:rPr>
        <w:t>округа</w:t>
      </w:r>
      <w:r w:rsidR="00B15308">
        <w:rPr>
          <w:rFonts w:ascii="Times New Roman" w:hAnsi="Times New Roman" w:cs="Times New Roman"/>
          <w:sz w:val="24"/>
          <w:szCs w:val="24"/>
        </w:rPr>
        <w:t>.</w:t>
      </w:r>
    </w:p>
    <w:p w:rsidR="00386E8A" w:rsidRPr="00386E8A" w:rsidRDefault="00386E8A" w:rsidP="00386E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86E8A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386E8A" w:rsidRPr="00386E8A" w:rsidRDefault="00386E8A" w:rsidP="00386E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E8A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 w:rsidRPr="00386E8A">
        <w:rPr>
          <w:rFonts w:ascii="Times New Roman" w:hAnsi="Times New Roman" w:cs="Times New Roman"/>
          <w:sz w:val="24"/>
          <w:szCs w:val="24"/>
        </w:rPr>
        <w:t xml:space="preserve"> Оксана Алексеевна </w:t>
      </w:r>
      <w:r w:rsidR="002A4450" w:rsidRPr="00386E8A">
        <w:rPr>
          <w:rFonts w:ascii="Times New Roman" w:hAnsi="Times New Roman" w:cs="Times New Roman"/>
          <w:sz w:val="24"/>
          <w:szCs w:val="24"/>
        </w:rPr>
        <w:t xml:space="preserve"> –</w:t>
      </w:r>
      <w:r w:rsidRPr="00386E8A">
        <w:rPr>
          <w:rFonts w:ascii="Times New Roman" w:hAnsi="Times New Roman" w:cs="Times New Roman"/>
          <w:sz w:val="24"/>
          <w:szCs w:val="24"/>
        </w:rPr>
        <w:t xml:space="preserve"> начальник отдела учета, отчетности, имущественных отношений  комитета по управлению муниципальным имуществом администрации Промышленновского муниципального округа.</w:t>
      </w:r>
    </w:p>
    <w:p w:rsidR="00220ACC" w:rsidRPr="00386E8A" w:rsidRDefault="00220ACC" w:rsidP="00386E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86E8A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20ACC" w:rsidRPr="00386E8A" w:rsidRDefault="00DD0940" w:rsidP="00386E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86E8A">
        <w:rPr>
          <w:rFonts w:ascii="Times New Roman" w:hAnsi="Times New Roman" w:cs="Times New Roman"/>
          <w:sz w:val="24"/>
          <w:szCs w:val="24"/>
        </w:rPr>
        <w:t>Черняк Анастасия Юрьевна</w:t>
      </w:r>
      <w:r w:rsidR="00220ACC" w:rsidRPr="00386E8A">
        <w:rPr>
          <w:rFonts w:ascii="Times New Roman" w:hAnsi="Times New Roman" w:cs="Times New Roman"/>
          <w:sz w:val="24"/>
          <w:szCs w:val="24"/>
        </w:rPr>
        <w:t xml:space="preserve"> </w:t>
      </w:r>
      <w:r w:rsidR="00DA4736" w:rsidRPr="00386E8A">
        <w:rPr>
          <w:rFonts w:ascii="Times New Roman" w:hAnsi="Times New Roman" w:cs="Times New Roman"/>
          <w:sz w:val="24"/>
          <w:szCs w:val="24"/>
        </w:rPr>
        <w:t>–</w:t>
      </w:r>
      <w:r w:rsidR="00220ACC" w:rsidRPr="00386E8A">
        <w:rPr>
          <w:rFonts w:ascii="Times New Roman" w:hAnsi="Times New Roman" w:cs="Times New Roman"/>
          <w:sz w:val="24"/>
          <w:szCs w:val="24"/>
        </w:rPr>
        <w:t xml:space="preserve"> </w:t>
      </w:r>
      <w:r w:rsidRPr="00386E8A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DA4736" w:rsidRPr="00386E8A">
        <w:rPr>
          <w:rFonts w:ascii="Times New Roman" w:hAnsi="Times New Roman" w:cs="Times New Roman"/>
          <w:sz w:val="24"/>
          <w:szCs w:val="24"/>
        </w:rPr>
        <w:t xml:space="preserve"> </w:t>
      </w:r>
      <w:r w:rsidR="00220ACC" w:rsidRPr="00386E8A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</w:t>
      </w:r>
      <w:r w:rsidR="009A5D41" w:rsidRPr="00386E8A">
        <w:rPr>
          <w:rFonts w:ascii="Times New Roman" w:hAnsi="Times New Roman" w:cs="Times New Roman"/>
          <w:sz w:val="24"/>
          <w:szCs w:val="24"/>
        </w:rPr>
        <w:t xml:space="preserve"> администрации Промышленновского муниципального </w:t>
      </w:r>
      <w:r w:rsidR="002A4450" w:rsidRPr="00386E8A">
        <w:rPr>
          <w:rFonts w:ascii="Times New Roman" w:hAnsi="Times New Roman" w:cs="Times New Roman"/>
          <w:sz w:val="24"/>
          <w:szCs w:val="24"/>
        </w:rPr>
        <w:t>округа</w:t>
      </w:r>
      <w:r w:rsidR="00B15308" w:rsidRPr="00386E8A">
        <w:rPr>
          <w:rFonts w:ascii="Times New Roman" w:hAnsi="Times New Roman" w:cs="Times New Roman"/>
          <w:sz w:val="24"/>
          <w:szCs w:val="24"/>
        </w:rPr>
        <w:t>.</w:t>
      </w:r>
    </w:p>
    <w:p w:rsidR="00220ACC" w:rsidRPr="00DA4736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86E8A" w:rsidRPr="00386E8A" w:rsidRDefault="00386E8A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Баженова Марина Александровн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 w:rsidRPr="00386E8A">
        <w:rPr>
          <w:rFonts w:ascii="Times New Roman" w:hAnsi="Times New Roman" w:cs="Times New Roman"/>
          <w:sz w:val="24"/>
          <w:szCs w:val="24"/>
        </w:rPr>
        <w:t xml:space="preserve"> главный специалист комитета по управлению муниципальным имуществом администрации Промышленновского муниципального округа.</w:t>
      </w:r>
    </w:p>
    <w:p w:rsidR="00220ACC" w:rsidRPr="00DA4736" w:rsidRDefault="00220ACC" w:rsidP="00220A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Всего присутствовало </w:t>
      </w:r>
      <w:r w:rsidR="00DB23BF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</w:t>
      </w:r>
      <w:r w:rsidR="00DD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комиссии, что составляет </w:t>
      </w:r>
      <w:r w:rsidR="00386E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B23BF">
        <w:rPr>
          <w:rFonts w:ascii="Times New Roman" w:eastAsia="Calibri" w:hAnsi="Times New Roman" w:cs="Times New Roman"/>
          <w:sz w:val="24"/>
          <w:szCs w:val="24"/>
          <w:lang w:eastAsia="ru-RU"/>
        </w:rPr>
        <w:t>66,6</w:t>
      </w:r>
      <w:r w:rsidR="004144FB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от общего состава    комиссии. </w:t>
      </w:r>
      <w:r w:rsidRPr="00DA4736">
        <w:rPr>
          <w:rFonts w:ascii="Times New Roman" w:hAnsi="Times New Roman" w:cs="Times New Roman"/>
          <w:sz w:val="24"/>
          <w:szCs w:val="24"/>
        </w:rPr>
        <w:t>Кворум имеется, заседание правомочно.</w:t>
      </w:r>
    </w:p>
    <w:p w:rsidR="00DA4736" w:rsidRPr="00DA4736" w:rsidRDefault="00B1530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о проведении открытого аукциона было размещено на официальном сайте муниципального образования «Промышленновский муниципальный 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округ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», в разделе «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Экономика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подраздел «Управление муниципальным имуществом»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admprom</w:t>
        </w:r>
        <w:proofErr w:type="spellEnd"/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DB2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22.02.2023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B23BF" w:rsidRDefault="00DB23BF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DA4736" w:rsidRDefault="00CA16B3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аукциона:</w:t>
      </w:r>
    </w:p>
    <w:p w:rsidR="00DB23BF" w:rsidRPr="00DB23BF" w:rsidRDefault="00386E8A" w:rsidP="00DB23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B23BF">
        <w:rPr>
          <w:rFonts w:ascii="Times New Roman" w:hAnsi="Times New Roman" w:cs="Times New Roman"/>
          <w:sz w:val="24"/>
          <w:szCs w:val="24"/>
        </w:rPr>
        <w:t xml:space="preserve">        </w:t>
      </w:r>
      <w:r w:rsidR="002A4450" w:rsidRPr="00DB23BF">
        <w:rPr>
          <w:rFonts w:ascii="Times New Roman" w:hAnsi="Times New Roman" w:cs="Times New Roman"/>
          <w:sz w:val="24"/>
          <w:szCs w:val="24"/>
        </w:rPr>
        <w:t xml:space="preserve">Лот № 1: </w:t>
      </w:r>
      <w:r w:rsidR="00DB23BF" w:rsidRPr="00DB23BF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на размещение нестационарного торгового объекта – торгового павильона, место размещения нестационарного торгового объекта: </w:t>
      </w:r>
      <w:proofErr w:type="gramStart"/>
      <w:r w:rsidR="00DB23BF" w:rsidRPr="00DB23BF">
        <w:rPr>
          <w:rFonts w:ascii="Times New Roman" w:hAnsi="Times New Roman" w:cs="Times New Roman"/>
          <w:sz w:val="24"/>
          <w:szCs w:val="24"/>
        </w:rPr>
        <w:t xml:space="preserve">Российская Федерация, Кемеровская область - Кузбасс, Промышленновский муниципальный округ, </w:t>
      </w:r>
      <w:r w:rsidR="00DB23B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B23BF" w:rsidRPr="00DB23BF">
        <w:rPr>
          <w:rFonts w:ascii="Times New Roman" w:hAnsi="Times New Roman" w:cs="Times New Roman"/>
          <w:sz w:val="24"/>
          <w:szCs w:val="24"/>
        </w:rPr>
        <w:t>п. Плотниково, ул. Школьная, д. 6 (рядом с магазином «Магнит»);</w:t>
      </w:r>
      <w:proofErr w:type="gramEnd"/>
    </w:p>
    <w:p w:rsidR="00DB23BF" w:rsidRPr="00DB23BF" w:rsidRDefault="00DB23BF" w:rsidP="00DB23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B23BF">
        <w:rPr>
          <w:rFonts w:ascii="Times New Roman" w:hAnsi="Times New Roman" w:cs="Times New Roman"/>
          <w:sz w:val="24"/>
          <w:szCs w:val="24"/>
        </w:rPr>
        <w:t>кадастровый номер квартала: 42:11:0112006;</w:t>
      </w:r>
    </w:p>
    <w:p w:rsidR="00DB23BF" w:rsidRPr="00DB23BF" w:rsidRDefault="00DB23BF" w:rsidP="00DB23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B23BF">
        <w:rPr>
          <w:rFonts w:ascii="Times New Roman" w:hAnsi="Times New Roman" w:cs="Times New Roman"/>
          <w:sz w:val="24"/>
          <w:szCs w:val="24"/>
        </w:rPr>
        <w:t>площадь, необходимая для размещения нестационарного торгового объекта – 21  кв.м.</w:t>
      </w:r>
    </w:p>
    <w:p w:rsidR="00DB23BF" w:rsidRPr="00DB23BF" w:rsidRDefault="00DB23BF" w:rsidP="00DB23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B23BF">
        <w:rPr>
          <w:rFonts w:ascii="Times New Roman" w:hAnsi="Times New Roman" w:cs="Times New Roman"/>
          <w:sz w:val="24"/>
          <w:szCs w:val="24"/>
        </w:rPr>
        <w:t>Срок размещения нестационарного торгового объекта – на 5 лет.</w:t>
      </w:r>
    </w:p>
    <w:p w:rsidR="00DB23BF" w:rsidRPr="00DB23BF" w:rsidRDefault="00DB23BF" w:rsidP="00DB23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B23BF">
        <w:rPr>
          <w:rFonts w:ascii="Times New Roman" w:hAnsi="Times New Roman" w:cs="Times New Roman"/>
          <w:sz w:val="24"/>
          <w:szCs w:val="24"/>
        </w:rPr>
        <w:t xml:space="preserve">Плата за размещение нестационарного объекта, </w:t>
      </w:r>
      <w:proofErr w:type="gramStart"/>
      <w:r w:rsidRPr="00DB23BF">
        <w:rPr>
          <w:rFonts w:ascii="Times New Roman" w:hAnsi="Times New Roman" w:cs="Times New Roman"/>
          <w:sz w:val="24"/>
          <w:szCs w:val="24"/>
        </w:rPr>
        <w:t>согласно отчета</w:t>
      </w:r>
      <w:proofErr w:type="gramEnd"/>
      <w:r w:rsidRPr="00DB23BF">
        <w:rPr>
          <w:rFonts w:ascii="Times New Roman" w:hAnsi="Times New Roman" w:cs="Times New Roman"/>
          <w:sz w:val="24"/>
          <w:szCs w:val="24"/>
        </w:rPr>
        <w:t xml:space="preserve"> независимого оценщика – 36 000 (тридцать шесть тысяч) рублей в год.</w:t>
      </w:r>
    </w:p>
    <w:p w:rsidR="00DA4736" w:rsidRPr="00DD0940" w:rsidRDefault="00DB23BF" w:rsidP="00386E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B23BF">
        <w:rPr>
          <w:rFonts w:ascii="Times New Roman" w:hAnsi="Times New Roman" w:cs="Times New Roman"/>
          <w:b/>
          <w:sz w:val="24"/>
          <w:szCs w:val="24"/>
        </w:rPr>
        <w:t>Размер начальной цены предмета аукциона</w:t>
      </w:r>
      <w:r w:rsidRPr="00DB23BF">
        <w:rPr>
          <w:rFonts w:ascii="Times New Roman" w:hAnsi="Times New Roman" w:cs="Times New Roman"/>
          <w:sz w:val="24"/>
          <w:szCs w:val="24"/>
        </w:rPr>
        <w:t xml:space="preserve"> определен в размере платы за размещение нестационарного торгового объекта 36 000 (тридцать шесть тысяч) рублей, шаг аукциона в размере 5 % от начальной цены – 1 800 (одна тысяча восемьсот) рублей, размер задатка 100 % от начальной цены – 36 000  (тридцать шесть тысяч) рублей. </w:t>
      </w:r>
    </w:p>
    <w:p w:rsidR="00DB23BF" w:rsidRDefault="00DB23BF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OLE_LINK9"/>
      <w:bookmarkStart w:id="1" w:name="OLE_LINK10"/>
      <w:bookmarkStart w:id="2" w:name="OLE_LINK11"/>
      <w:bookmarkStart w:id="3" w:name="OLE_LINK12"/>
    </w:p>
    <w:p w:rsidR="00DB23BF" w:rsidRDefault="00DB23BF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E8A" w:rsidRDefault="00EC442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До ок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ончания срока подачи заявок был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</w:t>
      </w:r>
      <w:r w:rsidR="009A5D4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одна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 носителе на участие в аукцион</w:t>
      </w:r>
      <w:bookmarkEnd w:id="0"/>
      <w:bookmarkEnd w:id="1"/>
      <w:r w:rsidR="00220ACC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е.</w:t>
      </w:r>
      <w:r w:rsidR="004067E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B23BF" w:rsidRDefault="00DB23BF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23BF" w:rsidRDefault="00DB23BF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23BF" w:rsidRDefault="00DB23BF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23BF" w:rsidRDefault="00DB23BF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23BF" w:rsidRDefault="00DB23BF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23BF" w:rsidRDefault="00DB23BF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23BF" w:rsidRDefault="00DB23BF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23BF" w:rsidRPr="00DA4736" w:rsidRDefault="00DB23BF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8"/>
        <w:tblW w:w="10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09"/>
        <w:gridCol w:w="992"/>
        <w:gridCol w:w="2694"/>
        <w:gridCol w:w="1550"/>
        <w:gridCol w:w="1701"/>
        <w:gridCol w:w="1417"/>
        <w:gridCol w:w="1002"/>
      </w:tblGrid>
      <w:tr w:rsidR="00DA4736" w:rsidRPr="00DA4736" w:rsidTr="007236C9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и время заявки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Внесенный задаток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A4736" w:rsidRPr="00DA4736" w:rsidTr="007236C9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DA4736" w:rsidRPr="00DA4736" w:rsidRDefault="00DA4736" w:rsidP="009A5D4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9A5D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D41" w:rsidRDefault="00DB23BF" w:rsidP="00386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Закарадзе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Леван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Зурабович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A5D41" w:rsidRDefault="009A5D41" w:rsidP="00DB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</w:t>
            </w:r>
            <w:r w:rsidR="00DB2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гор. Кемерово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B23BF" w:rsidRDefault="00DB23BF" w:rsidP="00386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Заводский  р-н</w:t>
            </w:r>
            <w:r w:rsidR="005E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D0940" w:rsidRDefault="00DB23BF" w:rsidP="00386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СНТ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Искитимское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A4736" w:rsidRPr="00DA4736" w:rsidRDefault="005E49C3" w:rsidP="00DB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DB2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B23BF" w:rsidP="005E49C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  <w:r w:rsidR="002A44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386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A4736" w:rsidRPr="00DA4736" w:rsidRDefault="00DB23BF" w:rsidP="005E49C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 ч. 25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B23BF" w:rsidP="00386E8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2A44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bookmarkEnd w:id="2"/>
      <w:bookmarkEnd w:id="3"/>
    </w:tbl>
    <w:p w:rsidR="00EC4420" w:rsidRPr="00DA4736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DA4736" w:rsidRDefault="00D27626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Комиссией рассмотрены </w:t>
      </w:r>
      <w:r w:rsidR="00EC4420"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386E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участие в аукционе.</w:t>
      </w:r>
    </w:p>
    <w:p w:rsidR="00386E8A" w:rsidRDefault="00386E8A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C5F14" w:rsidRPr="00DA4736" w:rsidRDefault="001C5F14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8D585C" w:rsidRPr="00DA4736" w:rsidRDefault="001C5F14" w:rsidP="002A44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1. Допустить  </w:t>
      </w:r>
      <w:proofErr w:type="spellStart"/>
      <w:r w:rsidR="00DB23BF">
        <w:rPr>
          <w:rFonts w:ascii="Times New Roman" w:hAnsi="Times New Roman" w:cs="Times New Roman"/>
          <w:color w:val="000000"/>
          <w:sz w:val="24"/>
          <w:szCs w:val="24"/>
        </w:rPr>
        <w:t>Закарадзе</w:t>
      </w:r>
      <w:proofErr w:type="spellEnd"/>
      <w:r w:rsidR="00DB23BF">
        <w:rPr>
          <w:rFonts w:ascii="Times New Roman" w:hAnsi="Times New Roman" w:cs="Times New Roman"/>
          <w:color w:val="000000"/>
          <w:sz w:val="24"/>
          <w:szCs w:val="24"/>
        </w:rPr>
        <w:t xml:space="preserve"> Левана </w:t>
      </w:r>
      <w:proofErr w:type="spellStart"/>
      <w:r w:rsidR="00DB23BF">
        <w:rPr>
          <w:rFonts w:ascii="Times New Roman" w:hAnsi="Times New Roman" w:cs="Times New Roman"/>
          <w:color w:val="000000"/>
          <w:sz w:val="24"/>
          <w:szCs w:val="24"/>
        </w:rPr>
        <w:t>Зурабовича</w:t>
      </w:r>
      <w:proofErr w:type="spellEnd"/>
      <w:r w:rsidR="00627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4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DA4736">
        <w:rPr>
          <w:rFonts w:ascii="Times New Roman" w:hAnsi="Times New Roman" w:cs="Times New Roman"/>
          <w:sz w:val="24"/>
          <w:szCs w:val="24"/>
        </w:rPr>
        <w:t>ау</w:t>
      </w:r>
      <w:r w:rsidR="007A7F2E" w:rsidRPr="00DA4736">
        <w:rPr>
          <w:rFonts w:ascii="Times New Roman" w:hAnsi="Times New Roman" w:cs="Times New Roman"/>
          <w:sz w:val="24"/>
          <w:szCs w:val="24"/>
        </w:rPr>
        <w:t xml:space="preserve">кционе по лоту № </w:t>
      </w:r>
      <w:r w:rsidR="008D585C">
        <w:rPr>
          <w:rFonts w:ascii="Times New Roman" w:hAnsi="Times New Roman" w:cs="Times New Roman"/>
          <w:sz w:val="24"/>
          <w:szCs w:val="24"/>
        </w:rPr>
        <w:t>1</w:t>
      </w:r>
      <w:r w:rsidR="005E49C3">
        <w:rPr>
          <w:rFonts w:ascii="Times New Roman" w:hAnsi="Times New Roman" w:cs="Times New Roman"/>
          <w:sz w:val="24"/>
          <w:szCs w:val="24"/>
        </w:rPr>
        <w:t xml:space="preserve"> и признать его</w:t>
      </w:r>
      <w:r w:rsidRPr="00DA4736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5F14" w:rsidRPr="00DA4736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Аукцион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8D5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считать несостоявшимся ввиду подачи  одной заявки. </w:t>
      </w:r>
    </w:p>
    <w:p w:rsidR="001C5F14" w:rsidRPr="00DA4736" w:rsidRDefault="007236C9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Заключить договор </w:t>
      </w:r>
      <w:r w:rsidR="001C5F14" w:rsidRPr="00DA47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proofErr w:type="spellStart"/>
      <w:r w:rsidR="00DB23BF">
        <w:rPr>
          <w:rFonts w:ascii="Times New Roman" w:eastAsia="Calibri" w:hAnsi="Times New Roman" w:cs="Times New Roman"/>
          <w:sz w:val="24"/>
          <w:szCs w:val="24"/>
          <w:lang w:eastAsia="ru-RU"/>
        </w:rPr>
        <w:t>Закарадзе</w:t>
      </w:r>
      <w:proofErr w:type="spellEnd"/>
      <w:r w:rsidR="00DB2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Л.З.</w:t>
      </w:r>
      <w:r w:rsidR="005E49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подавшим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заявку по Лоту № </w:t>
      </w:r>
      <w:r w:rsidR="008D585C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,  по начальной цене аукциона.</w:t>
      </w:r>
    </w:p>
    <w:p w:rsidR="008D585C" w:rsidRPr="00DA4736" w:rsidRDefault="008D585C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3D2D" w:rsidRPr="00DA4736" w:rsidRDefault="004B3D2D" w:rsidP="00DA4736">
      <w:pPr>
        <w:spacing w:after="0" w:line="240" w:lineRule="auto"/>
        <w:ind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DA4736" w:rsidRDefault="004B3D2D" w:rsidP="00DA4736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D17193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комиссии:</w:t>
      </w:r>
      <w:r w:rsidR="00DA4736"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____________ </w:t>
      </w:r>
      <w:r w:rsidR="00DA4736"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27FB2">
        <w:rPr>
          <w:rFonts w:ascii="Times New Roman" w:hAnsi="Times New Roman" w:cs="Times New Roman"/>
          <w:color w:val="000000"/>
          <w:sz w:val="24"/>
          <w:szCs w:val="24"/>
        </w:rPr>
        <w:t xml:space="preserve">Ю.Ю. Белоконь </w:t>
      </w:r>
    </w:p>
    <w:p w:rsidR="00D17193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17193" w:rsidRDefault="00D17193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</w:t>
      </w:r>
      <w:r w:rsidR="00627FB2">
        <w:rPr>
          <w:rFonts w:ascii="Times New Roman" w:hAnsi="Times New Roman" w:cs="Times New Roman"/>
          <w:color w:val="000000"/>
          <w:sz w:val="24"/>
          <w:szCs w:val="24"/>
        </w:rPr>
        <w:t xml:space="preserve">седателя  комиссии: ___________О.А. </w:t>
      </w:r>
      <w:proofErr w:type="spellStart"/>
      <w:r w:rsidR="00627FB2">
        <w:rPr>
          <w:rFonts w:ascii="Times New Roman" w:hAnsi="Times New Roman" w:cs="Times New Roman"/>
          <w:color w:val="000000"/>
          <w:sz w:val="24"/>
          <w:szCs w:val="24"/>
        </w:rPr>
        <w:t>Хахалина</w:t>
      </w:r>
      <w:proofErr w:type="spellEnd"/>
      <w:r w:rsidR="00627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D2D" w:rsidRPr="00DA4736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4B3D2D" w:rsidRPr="00DA4736" w:rsidRDefault="00DA4736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736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______________   </w:t>
      </w:r>
      <w:r w:rsidR="00DD0940">
        <w:rPr>
          <w:rFonts w:ascii="Times New Roman" w:eastAsia="Calibri" w:hAnsi="Times New Roman" w:cs="Times New Roman"/>
          <w:sz w:val="24"/>
          <w:szCs w:val="24"/>
        </w:rPr>
        <w:t>А.Ю. Черняк</w:t>
      </w:r>
    </w:p>
    <w:p w:rsidR="00DA4736" w:rsidRPr="00DA4736" w:rsidRDefault="00DA4736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DA4736" w:rsidRDefault="004B3D2D" w:rsidP="00DA473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736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7236C9" w:rsidRPr="00DA4736" w:rsidRDefault="007236C9" w:rsidP="00DB23BF">
      <w:pPr>
        <w:spacing w:after="0" w:line="240" w:lineRule="auto"/>
        <w:ind w:right="-852"/>
        <w:jc w:val="both"/>
        <w:rPr>
          <w:sz w:val="24"/>
          <w:szCs w:val="24"/>
        </w:rPr>
      </w:pPr>
    </w:p>
    <w:p w:rsidR="004B3D2D" w:rsidRPr="00DA4736" w:rsidRDefault="008D585C" w:rsidP="008D585C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27FB2">
        <w:rPr>
          <w:sz w:val="24"/>
          <w:szCs w:val="24"/>
        </w:rPr>
        <w:t>______________</w:t>
      </w:r>
      <w:r w:rsidR="00627FB2" w:rsidRPr="00627FB2">
        <w:rPr>
          <w:rFonts w:ascii="Times New Roman" w:hAnsi="Times New Roman" w:cs="Times New Roman"/>
          <w:sz w:val="24"/>
          <w:szCs w:val="24"/>
        </w:rPr>
        <w:t>М.А. Баженова</w:t>
      </w:r>
    </w:p>
    <w:p w:rsidR="004B3D2D" w:rsidRPr="00DA4736" w:rsidRDefault="004B3D2D" w:rsidP="004B3D2D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DA4736">
        <w:rPr>
          <w:sz w:val="24"/>
          <w:szCs w:val="24"/>
        </w:rPr>
        <w:t xml:space="preserve">   </w:t>
      </w:r>
      <w:r w:rsidR="00586C79" w:rsidRPr="00DA4736">
        <w:rPr>
          <w:sz w:val="24"/>
          <w:szCs w:val="24"/>
        </w:rPr>
        <w:t xml:space="preserve">               </w:t>
      </w:r>
    </w:p>
    <w:sectPr w:rsidR="004B3D2D" w:rsidRPr="00DA4736" w:rsidSect="00DA4736">
      <w:pgSz w:w="11906" w:h="16838"/>
      <w:pgMar w:top="568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2D5B"/>
    <w:multiLevelType w:val="hybridMultilevel"/>
    <w:tmpl w:val="DC60CA10"/>
    <w:lvl w:ilvl="0" w:tplc="F4C26A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B4"/>
    <w:rsid w:val="00045532"/>
    <w:rsid w:val="000608BF"/>
    <w:rsid w:val="000C42EC"/>
    <w:rsid w:val="000C44F5"/>
    <w:rsid w:val="00107CA0"/>
    <w:rsid w:val="00146A08"/>
    <w:rsid w:val="00156150"/>
    <w:rsid w:val="00160392"/>
    <w:rsid w:val="0017356D"/>
    <w:rsid w:val="001C5F14"/>
    <w:rsid w:val="001E0423"/>
    <w:rsid w:val="002004F1"/>
    <w:rsid w:val="0020389A"/>
    <w:rsid w:val="00220ACC"/>
    <w:rsid w:val="002241CD"/>
    <w:rsid w:val="00241C9C"/>
    <w:rsid w:val="002A4450"/>
    <w:rsid w:val="002F5069"/>
    <w:rsid w:val="00386E8A"/>
    <w:rsid w:val="00390698"/>
    <w:rsid w:val="003E7241"/>
    <w:rsid w:val="00406309"/>
    <w:rsid w:val="004067E4"/>
    <w:rsid w:val="004144FB"/>
    <w:rsid w:val="004B3D2D"/>
    <w:rsid w:val="005446A3"/>
    <w:rsid w:val="0055330E"/>
    <w:rsid w:val="00567039"/>
    <w:rsid w:val="00574219"/>
    <w:rsid w:val="00586C79"/>
    <w:rsid w:val="005C3CDE"/>
    <w:rsid w:val="005D7860"/>
    <w:rsid w:val="005E49C3"/>
    <w:rsid w:val="00627FB2"/>
    <w:rsid w:val="006417F4"/>
    <w:rsid w:val="00644715"/>
    <w:rsid w:val="006B2E76"/>
    <w:rsid w:val="006D2685"/>
    <w:rsid w:val="007236C9"/>
    <w:rsid w:val="00731097"/>
    <w:rsid w:val="007A7F2E"/>
    <w:rsid w:val="0086033F"/>
    <w:rsid w:val="008D585C"/>
    <w:rsid w:val="00902E8E"/>
    <w:rsid w:val="00936459"/>
    <w:rsid w:val="009929B6"/>
    <w:rsid w:val="009A5D41"/>
    <w:rsid w:val="009F2F8B"/>
    <w:rsid w:val="00A00E3D"/>
    <w:rsid w:val="00A32B08"/>
    <w:rsid w:val="00A77A41"/>
    <w:rsid w:val="00B15308"/>
    <w:rsid w:val="00B25418"/>
    <w:rsid w:val="00B84108"/>
    <w:rsid w:val="00B94339"/>
    <w:rsid w:val="00B96318"/>
    <w:rsid w:val="00CA16B3"/>
    <w:rsid w:val="00CB3704"/>
    <w:rsid w:val="00D17193"/>
    <w:rsid w:val="00D27626"/>
    <w:rsid w:val="00D36169"/>
    <w:rsid w:val="00DA4736"/>
    <w:rsid w:val="00DB14B2"/>
    <w:rsid w:val="00DB23BF"/>
    <w:rsid w:val="00DB34CD"/>
    <w:rsid w:val="00DD0940"/>
    <w:rsid w:val="00DE3B73"/>
    <w:rsid w:val="00DE5E1A"/>
    <w:rsid w:val="00E2125D"/>
    <w:rsid w:val="00E36596"/>
    <w:rsid w:val="00EC4420"/>
    <w:rsid w:val="00EE2ADD"/>
    <w:rsid w:val="00F622B4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1"/>
    <w:unhideWhenUsed/>
    <w:rsid w:val="000C42E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C42EC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7"/>
    <w:locked/>
    <w:rsid w:val="000C42E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6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2023-01-13T09:50:00Z</cp:lastPrinted>
  <dcterms:created xsi:type="dcterms:W3CDTF">2023-03-27T10:27:00Z</dcterms:created>
  <dcterms:modified xsi:type="dcterms:W3CDTF">2023-03-27T10:27:00Z</dcterms:modified>
</cp:coreProperties>
</file>