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E" w:rsidRPr="00073364" w:rsidRDefault="00731604" w:rsidP="002E4A4E">
      <w:pPr>
        <w:pStyle w:val="a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2E4A4E" w:rsidRPr="00474107" w:rsidRDefault="002E4A4E" w:rsidP="002E4A4E">
      <w:pPr>
        <w:pStyle w:val="a8"/>
        <w:jc w:val="center"/>
        <w:rPr>
          <w:sz w:val="28"/>
          <w:szCs w:val="28"/>
        </w:rPr>
      </w:pPr>
      <w:r w:rsidRPr="00474107"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D6" w:rsidRPr="00474107" w:rsidRDefault="00BC3BD6" w:rsidP="00BC3BD6">
      <w:pPr>
        <w:jc w:val="center"/>
        <w:rPr>
          <w:bCs/>
          <w:sz w:val="28"/>
          <w:szCs w:val="28"/>
        </w:rPr>
      </w:pPr>
      <w:r w:rsidRPr="00474107">
        <w:rPr>
          <w:bCs/>
          <w:sz w:val="28"/>
          <w:szCs w:val="28"/>
        </w:rPr>
        <w:t>РОССИЙСКАЯ ФЕДЕРАЦИЯ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КЕМЕРОВСКАЯ ОБЛАСТЬ - КУЗБАСС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ПРОМЫШЛЕННОВСКИЙ МУНИЦИПАЛЬНЫЙ ОКРУГ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СОВЕТ НАРОДНЫХ ДЕПУТАТОВ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ПРОМЫШЛЕННОВСКОГО МУНИЦИПАЛЬНОГО ОКРУГА</w:t>
      </w:r>
    </w:p>
    <w:p w:rsidR="00BC3BD6" w:rsidRPr="00474107" w:rsidRDefault="00BC3BD6" w:rsidP="00BC3BD6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 xml:space="preserve">1-й созыв, </w:t>
      </w:r>
      <w:r w:rsidR="007500D4">
        <w:rPr>
          <w:sz w:val="28"/>
          <w:szCs w:val="28"/>
        </w:rPr>
        <w:t>54</w:t>
      </w:r>
      <w:r w:rsidRPr="00474107">
        <w:rPr>
          <w:sz w:val="28"/>
          <w:szCs w:val="28"/>
        </w:rPr>
        <w:t>-е заседание</w:t>
      </w:r>
    </w:p>
    <w:p w:rsidR="00F26344" w:rsidRDefault="00F26344" w:rsidP="00F26344">
      <w:pPr>
        <w:jc w:val="center"/>
        <w:rPr>
          <w:sz w:val="28"/>
          <w:szCs w:val="28"/>
        </w:rPr>
      </w:pPr>
    </w:p>
    <w:p w:rsidR="00F26344" w:rsidRPr="00F26344" w:rsidRDefault="00F26344" w:rsidP="00F26344">
      <w:pPr>
        <w:jc w:val="center"/>
        <w:rPr>
          <w:sz w:val="28"/>
          <w:szCs w:val="28"/>
        </w:rPr>
      </w:pPr>
      <w:r w:rsidRPr="00880F07">
        <w:rPr>
          <w:sz w:val="28"/>
          <w:szCs w:val="28"/>
        </w:rPr>
        <w:t>РЕШЕНИЕ</w:t>
      </w:r>
    </w:p>
    <w:p w:rsidR="00F26344" w:rsidRDefault="00F26344" w:rsidP="00F26344"/>
    <w:p w:rsidR="00F26344" w:rsidRPr="006C142D" w:rsidRDefault="00F26344" w:rsidP="00F26344"/>
    <w:p w:rsidR="00F26344" w:rsidRPr="004F7BAD" w:rsidRDefault="00F26344" w:rsidP="00F263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_______</w:t>
      </w:r>
      <w:r w:rsidR="007500D4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500D4">
        <w:rPr>
          <w:sz w:val="28"/>
          <w:szCs w:val="28"/>
        </w:rPr>
        <w:t xml:space="preserve"> </w:t>
      </w:r>
      <w:r w:rsidR="00731604">
        <w:rPr>
          <w:sz w:val="28"/>
          <w:szCs w:val="28"/>
        </w:rPr>
        <w:t>____</w:t>
      </w:r>
      <w:r w:rsidRPr="00F26344">
        <w:rPr>
          <w:color w:val="FFFFFF" w:themeColor="background1"/>
          <w:sz w:val="28"/>
          <w:szCs w:val="28"/>
          <w:u w:val="single"/>
        </w:rPr>
        <w:t>.</w:t>
      </w:r>
    </w:p>
    <w:p w:rsidR="00F26344" w:rsidRPr="006C142D" w:rsidRDefault="00F26344" w:rsidP="00F26344">
      <w:pPr>
        <w:jc w:val="center"/>
        <w:rPr>
          <w:snapToGrid w:val="0"/>
          <w:sz w:val="18"/>
          <w:szCs w:val="18"/>
        </w:rPr>
      </w:pPr>
      <w:r w:rsidRPr="006C142D">
        <w:rPr>
          <w:snapToGrid w:val="0"/>
          <w:sz w:val="18"/>
          <w:szCs w:val="18"/>
        </w:rPr>
        <w:t>пгт. Промышленная</w:t>
      </w:r>
    </w:p>
    <w:p w:rsidR="00F26344" w:rsidRDefault="00F26344" w:rsidP="00F26344">
      <w:pPr>
        <w:pStyle w:val="Iauiue"/>
        <w:rPr>
          <w:b/>
          <w:sz w:val="28"/>
          <w:szCs w:val="28"/>
        </w:rPr>
      </w:pPr>
    </w:p>
    <w:p w:rsidR="00217F86" w:rsidRDefault="00F26344" w:rsidP="00F26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  <w:r w:rsidR="00217F86">
        <w:rPr>
          <w:b/>
          <w:sz w:val="28"/>
          <w:szCs w:val="28"/>
        </w:rPr>
        <w:t>23.12.2021</w:t>
      </w:r>
      <w:r>
        <w:rPr>
          <w:b/>
          <w:sz w:val="28"/>
          <w:szCs w:val="28"/>
        </w:rPr>
        <w:t xml:space="preserve"> № </w:t>
      </w:r>
      <w:r w:rsidR="00217F86">
        <w:rPr>
          <w:b/>
          <w:sz w:val="28"/>
          <w:szCs w:val="28"/>
        </w:rPr>
        <w:t>363</w:t>
      </w:r>
      <w:r>
        <w:rPr>
          <w:b/>
          <w:sz w:val="28"/>
          <w:szCs w:val="28"/>
        </w:rPr>
        <w:t xml:space="preserve">             «</w:t>
      </w:r>
      <w:r w:rsidRPr="007B2224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  <w:r w:rsidRPr="00EF00F3">
        <w:rPr>
          <w:b/>
          <w:sz w:val="28"/>
          <w:szCs w:val="28"/>
        </w:rPr>
        <w:t xml:space="preserve"> </w:t>
      </w:r>
      <w:r w:rsidRPr="00A16357">
        <w:rPr>
          <w:b/>
          <w:sz w:val="28"/>
          <w:szCs w:val="28"/>
        </w:rPr>
        <w:t xml:space="preserve">об осуществлении муниципального </w:t>
      </w:r>
      <w:proofErr w:type="gramStart"/>
      <w:r w:rsidRPr="00A16357">
        <w:rPr>
          <w:b/>
          <w:sz w:val="28"/>
          <w:szCs w:val="28"/>
        </w:rPr>
        <w:t>контроля за</w:t>
      </w:r>
      <w:proofErr w:type="gramEnd"/>
      <w:r w:rsidRPr="00A16357">
        <w:rPr>
          <w:b/>
          <w:sz w:val="28"/>
          <w:szCs w:val="28"/>
        </w:rPr>
        <w:t xml:space="preserve"> сохранением автомобильных дорог </w:t>
      </w:r>
      <w:r>
        <w:rPr>
          <w:b/>
          <w:sz w:val="28"/>
          <w:szCs w:val="28"/>
        </w:rPr>
        <w:t>на территории Промышленновского муниципального округа»</w:t>
      </w:r>
    </w:p>
    <w:p w:rsidR="00F26344" w:rsidRPr="00840201" w:rsidRDefault="00217F86" w:rsidP="00F26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(в редакции решения от 16.06.2022 № 422)</w:t>
      </w:r>
    </w:p>
    <w:p w:rsidR="0099145F" w:rsidRPr="00E91574" w:rsidRDefault="0099145F" w:rsidP="00E50200">
      <w:pPr>
        <w:jc w:val="center"/>
        <w:rPr>
          <w:b/>
          <w:sz w:val="22"/>
          <w:szCs w:val="22"/>
        </w:rPr>
      </w:pPr>
    </w:p>
    <w:p w:rsidR="00B83208" w:rsidRDefault="007B2224" w:rsidP="00B83208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</w:t>
      </w:r>
      <w:r w:rsidR="00B83208">
        <w:rPr>
          <w:sz w:val="28"/>
          <w:szCs w:val="28"/>
        </w:rPr>
        <w:t xml:space="preserve">со статьей 3 Федерального закона от 31.07.2020 </w:t>
      </w:r>
      <w:r w:rsidR="004C5BB7">
        <w:rPr>
          <w:sz w:val="28"/>
          <w:szCs w:val="28"/>
        </w:rPr>
        <w:t xml:space="preserve">                  </w:t>
      </w:r>
      <w:r w:rsidR="00B83208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Федеральным законом от 06.10.2003 </w:t>
      </w:r>
      <w:r w:rsidR="004C5BB7">
        <w:rPr>
          <w:sz w:val="28"/>
          <w:szCs w:val="28"/>
        </w:rPr>
        <w:t xml:space="preserve">               </w:t>
      </w:r>
      <w:r w:rsidR="00B83208">
        <w:rPr>
          <w:sz w:val="28"/>
          <w:szCs w:val="28"/>
        </w:rPr>
        <w:t>№ 131-ФЗ 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FE333C" w:rsidRDefault="00FE333C" w:rsidP="00FE333C">
      <w:pPr>
        <w:pStyle w:val="TableParagraph"/>
        <w:jc w:val="both"/>
      </w:pPr>
    </w:p>
    <w:p w:rsidR="00B83208" w:rsidRDefault="00B83208" w:rsidP="00FE333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3208" w:rsidRPr="00482EEE" w:rsidRDefault="00B83208" w:rsidP="00B83208">
      <w:pPr>
        <w:pStyle w:val="TableParagraph"/>
        <w:ind w:firstLine="709"/>
        <w:jc w:val="both"/>
        <w:rPr>
          <w:sz w:val="18"/>
          <w:szCs w:val="18"/>
        </w:rPr>
      </w:pPr>
    </w:p>
    <w:p w:rsidR="002F0D08" w:rsidRDefault="002F0D08" w:rsidP="002F0D08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решение Совета народных депутатов Промышленновского муниципального округа от </w:t>
      </w:r>
      <w:r w:rsidR="00217F86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17F8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17F8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17F86">
        <w:rPr>
          <w:sz w:val="28"/>
          <w:szCs w:val="28"/>
        </w:rPr>
        <w:t>363</w:t>
      </w:r>
      <w:r>
        <w:rPr>
          <w:sz w:val="28"/>
          <w:szCs w:val="28"/>
        </w:rPr>
        <w:t xml:space="preserve">             «</w:t>
      </w:r>
      <w:r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Pr="00C428A5">
        <w:rPr>
          <w:sz w:val="28"/>
          <w:szCs w:val="28"/>
        </w:rPr>
        <w:t>контроля за</w:t>
      </w:r>
      <w:proofErr w:type="gramEnd"/>
      <w:r w:rsidRPr="00C428A5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>
        <w:rPr>
          <w:sz w:val="28"/>
          <w:szCs w:val="28"/>
        </w:rPr>
        <w:t>»</w:t>
      </w:r>
      <w:r w:rsidR="00217F86">
        <w:rPr>
          <w:sz w:val="28"/>
          <w:szCs w:val="28"/>
        </w:rPr>
        <w:t xml:space="preserve"> </w:t>
      </w:r>
      <w:r w:rsidR="00217F86" w:rsidRPr="00217F86">
        <w:rPr>
          <w:sz w:val="28"/>
          <w:szCs w:val="28"/>
        </w:rPr>
        <w:t>(в редакции решения от 16.06.2022 № 422)</w:t>
      </w:r>
      <w:r w:rsidR="00217F8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(далее - Положения) следующие изменения:</w:t>
      </w:r>
    </w:p>
    <w:p w:rsidR="00A847DB" w:rsidRDefault="007500D4" w:rsidP="00A847DB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01DA">
        <w:rPr>
          <w:sz w:val="28"/>
          <w:szCs w:val="28"/>
        </w:rPr>
        <w:t>Абзац 6 пункта 5 Положения изложить в следующий редакции</w:t>
      </w:r>
      <w:r w:rsidR="002F0D08">
        <w:rPr>
          <w:sz w:val="28"/>
          <w:szCs w:val="28"/>
        </w:rPr>
        <w:t xml:space="preserve">: </w:t>
      </w:r>
    </w:p>
    <w:p w:rsidR="006C70F3" w:rsidRPr="006C70F3" w:rsidRDefault="00A847DB" w:rsidP="00A847DB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6C70F3" w:rsidRPr="006C70F3">
        <w:rPr>
          <w:sz w:val="28"/>
          <w:szCs w:val="28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требований:</w:t>
      </w:r>
    </w:p>
    <w:p w:rsidR="006C70F3" w:rsidRPr="006C70F3" w:rsidRDefault="006C70F3" w:rsidP="006C70F3">
      <w:pPr>
        <w:pStyle w:val="ae"/>
        <w:ind w:firstLine="709"/>
        <w:contextualSpacing/>
        <w:jc w:val="both"/>
        <w:rPr>
          <w:sz w:val="28"/>
          <w:szCs w:val="28"/>
        </w:rPr>
      </w:pPr>
      <w:r w:rsidRPr="006C70F3">
        <w:rPr>
          <w:sz w:val="28"/>
          <w:szCs w:val="28"/>
        </w:rPr>
        <w:t xml:space="preserve">- наличие информации об установленном факте загрязнения и (или) повреждения автомобильных дорог и дорожных сооружений на них, в том </w:t>
      </w:r>
      <w:r w:rsidRPr="006C70F3">
        <w:rPr>
          <w:sz w:val="28"/>
          <w:szCs w:val="28"/>
        </w:rPr>
        <w:lastRenderedPageBreak/>
        <w:t>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6C70F3" w:rsidRPr="006C70F3" w:rsidRDefault="006C70F3" w:rsidP="006C70F3">
      <w:pPr>
        <w:pStyle w:val="ae"/>
        <w:ind w:firstLine="709"/>
        <w:contextualSpacing/>
        <w:jc w:val="both"/>
        <w:rPr>
          <w:sz w:val="28"/>
          <w:szCs w:val="28"/>
        </w:rPr>
      </w:pPr>
      <w:r w:rsidRPr="006C70F3">
        <w:rPr>
          <w:sz w:val="28"/>
          <w:szCs w:val="28"/>
        </w:rPr>
        <w:t>- наличие информации об установленном факте нарушения обязательных требований к осуществлению дорожной деятельности;</w:t>
      </w:r>
    </w:p>
    <w:p w:rsidR="006C70F3" w:rsidRPr="006C70F3" w:rsidRDefault="006C70F3" w:rsidP="006C70F3">
      <w:pPr>
        <w:pStyle w:val="ae"/>
        <w:ind w:firstLine="709"/>
        <w:contextualSpacing/>
        <w:jc w:val="both"/>
        <w:rPr>
          <w:sz w:val="28"/>
          <w:szCs w:val="28"/>
        </w:rPr>
      </w:pPr>
      <w:r w:rsidRPr="006C70F3">
        <w:rPr>
          <w:sz w:val="28"/>
          <w:szCs w:val="28"/>
        </w:rPr>
        <w:t>-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6C70F3" w:rsidRPr="006C70F3" w:rsidRDefault="006C70F3" w:rsidP="006C70F3">
      <w:pPr>
        <w:pStyle w:val="ae"/>
        <w:ind w:firstLine="709"/>
        <w:contextualSpacing/>
        <w:jc w:val="both"/>
        <w:rPr>
          <w:sz w:val="28"/>
          <w:szCs w:val="28"/>
        </w:rPr>
      </w:pPr>
      <w:r w:rsidRPr="006C70F3">
        <w:rPr>
          <w:sz w:val="28"/>
          <w:szCs w:val="28"/>
        </w:rPr>
        <w:t>-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C70F3" w:rsidRPr="006C70F3" w:rsidRDefault="006C70F3" w:rsidP="006C70F3">
      <w:pPr>
        <w:pStyle w:val="ae"/>
        <w:ind w:firstLine="709"/>
        <w:contextualSpacing/>
        <w:jc w:val="both"/>
        <w:rPr>
          <w:sz w:val="28"/>
          <w:szCs w:val="28"/>
        </w:rPr>
      </w:pPr>
      <w:proofErr w:type="gramStart"/>
      <w:r w:rsidRPr="006C70F3">
        <w:rPr>
          <w:sz w:val="28"/>
          <w:szCs w:val="28"/>
        </w:rPr>
        <w:t>-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6C70F3" w:rsidRPr="006C70F3" w:rsidRDefault="006C70F3" w:rsidP="006C70F3">
      <w:pPr>
        <w:pStyle w:val="ae"/>
        <w:ind w:firstLine="709"/>
        <w:contextualSpacing/>
        <w:jc w:val="both"/>
        <w:rPr>
          <w:sz w:val="28"/>
          <w:szCs w:val="28"/>
        </w:rPr>
      </w:pPr>
      <w:r w:rsidRPr="006C70F3">
        <w:rPr>
          <w:sz w:val="28"/>
          <w:szCs w:val="28"/>
        </w:rPr>
        <w:t>-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F0D08" w:rsidRDefault="006C70F3" w:rsidP="006C70F3">
      <w:pPr>
        <w:pStyle w:val="ae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C70F3">
        <w:rPr>
          <w:sz w:val="28"/>
          <w:szCs w:val="28"/>
        </w:rPr>
        <w:t xml:space="preserve">- наличие информации об установленном факте нарушении обязательных требований </w:t>
      </w:r>
      <w:r>
        <w:rPr>
          <w:sz w:val="28"/>
          <w:szCs w:val="28"/>
        </w:rPr>
        <w:t>при производстве дорожных работ.</w:t>
      </w:r>
    </w:p>
    <w:p w:rsidR="006C70F3" w:rsidRDefault="006C70F3" w:rsidP="006C70F3">
      <w:pPr>
        <w:pStyle w:val="ae"/>
        <w:spacing w:before="0" w:beforeAutospacing="0" w:after="0"/>
        <w:ind w:firstLine="709"/>
        <w:contextualSpacing/>
        <w:jc w:val="both"/>
      </w:pPr>
      <w:r>
        <w:rPr>
          <w:sz w:val="28"/>
          <w:szCs w:val="28"/>
        </w:rPr>
        <w:t>На следующее содержание: «</w:t>
      </w:r>
      <w:r w:rsidRPr="006C70F3">
        <w:rPr>
          <w:sz w:val="28"/>
          <w:szCs w:val="28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</w:t>
      </w:r>
      <w:r>
        <w:rPr>
          <w:sz w:val="28"/>
          <w:szCs w:val="28"/>
        </w:rPr>
        <w:t xml:space="preserve"> согласно приложению (приложение № 1)</w:t>
      </w:r>
    </w:p>
    <w:p w:rsidR="006C70F3" w:rsidRPr="00567086" w:rsidRDefault="006C70F3" w:rsidP="00203F1E">
      <w:pPr>
        <w:shd w:val="clear" w:color="auto" w:fill="FFFFFF"/>
        <w:ind w:right="-143" w:firstLine="709"/>
        <w:jc w:val="right"/>
        <w:rPr>
          <w:sz w:val="28"/>
          <w:szCs w:val="28"/>
        </w:rPr>
      </w:pPr>
      <w:r w:rsidRPr="00567086">
        <w:rPr>
          <w:sz w:val="28"/>
          <w:szCs w:val="28"/>
        </w:rPr>
        <w:t>Таблица № 1</w:t>
      </w:r>
    </w:p>
    <w:tbl>
      <w:tblPr>
        <w:tblStyle w:val="TableNormal"/>
        <w:tblW w:w="9345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380"/>
        <w:gridCol w:w="2291"/>
      </w:tblGrid>
      <w:tr w:rsidR="006C70F3" w:rsidRPr="00567086" w:rsidTr="007500D4">
        <w:trPr>
          <w:trHeight w:val="645"/>
          <w:jc w:val="center"/>
        </w:trPr>
        <w:tc>
          <w:tcPr>
            <w:tcW w:w="674" w:type="dxa"/>
          </w:tcPr>
          <w:p w:rsidR="006C70F3" w:rsidRPr="0056708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t>№п/п</w:t>
            </w:r>
          </w:p>
        </w:tc>
        <w:tc>
          <w:tcPr>
            <w:tcW w:w="6380" w:type="dxa"/>
          </w:tcPr>
          <w:p w:rsidR="006C70F3" w:rsidRPr="000A150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Индикатор риска нарушения обязательных требований</w:t>
            </w:r>
          </w:p>
        </w:tc>
        <w:tc>
          <w:tcPr>
            <w:tcW w:w="2291" w:type="dxa"/>
          </w:tcPr>
          <w:p w:rsidR="006C70F3" w:rsidRPr="00567086" w:rsidRDefault="006C70F3" w:rsidP="00203F1E">
            <w:pPr>
              <w:shd w:val="clear" w:color="auto" w:fill="FFFFFF"/>
              <w:ind w:right="229" w:firstLine="23"/>
              <w:jc w:val="center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t>Значимость индикатора</w:t>
            </w:r>
          </w:p>
        </w:tc>
      </w:tr>
      <w:tr w:rsidR="006C70F3" w:rsidRPr="00567086" w:rsidTr="007500D4">
        <w:trPr>
          <w:trHeight w:val="1707"/>
          <w:jc w:val="center"/>
        </w:trPr>
        <w:tc>
          <w:tcPr>
            <w:tcW w:w="674" w:type="dxa"/>
          </w:tcPr>
          <w:p w:rsidR="006C70F3" w:rsidRPr="0056708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Поступление в орган муниципального контроля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      </w:r>
          </w:p>
        </w:tc>
        <w:tc>
          <w:tcPr>
            <w:tcW w:w="2291" w:type="dxa"/>
            <w:vMerge w:val="restart"/>
          </w:tcPr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Наличие данного индикатора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 xml:space="preserve">свидетельствует о непосредственной угрозе причинения вреда (ущерба) охраняемым </w:t>
            </w:r>
            <w:r w:rsidRPr="000A1506">
              <w:rPr>
                <w:sz w:val="28"/>
                <w:szCs w:val="28"/>
                <w:lang w:val="ru-RU"/>
              </w:rPr>
              <w:lastRenderedPageBreak/>
              <w:t>законом ценностям и является основанием для проведения внепланового контрольного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(надзорного) мероприятия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незамедлительно в соответствии с частью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12 статьи 66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Федерального закона от 31 июля 2020 г.   № 248-ФЗ «О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 xml:space="preserve">государственном контроле (надзоре) и муниципальном контроле </w:t>
            </w:r>
            <w:proofErr w:type="gramStart"/>
            <w:r w:rsidRPr="000A1506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6C70F3" w:rsidRPr="00567086" w:rsidRDefault="006C70F3" w:rsidP="00A847DB">
            <w:pPr>
              <w:shd w:val="clear" w:color="auto" w:fill="FFFFFF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t>Российской Федерации»</w:t>
            </w:r>
          </w:p>
        </w:tc>
      </w:tr>
      <w:tr w:rsidR="006C70F3" w:rsidRPr="00567086" w:rsidTr="007500D4">
        <w:trPr>
          <w:trHeight w:val="2878"/>
          <w:jc w:val="center"/>
        </w:trPr>
        <w:tc>
          <w:tcPr>
            <w:tcW w:w="674" w:type="dxa"/>
          </w:tcPr>
          <w:p w:rsidR="006C70F3" w:rsidRPr="0056708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567086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к содержанию и эксплуатации:</w:t>
            </w:r>
          </w:p>
          <w:p w:rsidR="006C70F3" w:rsidRPr="000A1506" w:rsidRDefault="006C70F3" w:rsidP="00A847DB">
            <w:pPr>
              <w:pStyle w:val="a5"/>
              <w:shd w:val="clear" w:color="auto" w:fill="FFFFFF"/>
              <w:ind w:left="25" w:hanging="25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1)автомобильных дорог общего пользования местного значения и дорожных сооружений на них;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2)полос отвода автомобильных дорог общего пользования местного значения;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3)объектов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4)придорожной полосы автомобильных дорог местного значения</w:t>
            </w:r>
          </w:p>
        </w:tc>
        <w:tc>
          <w:tcPr>
            <w:tcW w:w="2291" w:type="dxa"/>
            <w:vMerge/>
          </w:tcPr>
          <w:p w:rsidR="006C70F3" w:rsidRPr="000A1506" w:rsidRDefault="006C70F3" w:rsidP="00AE3159">
            <w:pPr>
              <w:widowControl/>
              <w:shd w:val="clear" w:color="auto" w:fill="FFFFFF"/>
              <w:autoSpaceDE/>
              <w:autoSpaceDN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70F3" w:rsidRPr="00567086" w:rsidTr="007500D4">
        <w:trPr>
          <w:trHeight w:val="1726"/>
          <w:jc w:val="center"/>
        </w:trPr>
        <w:tc>
          <w:tcPr>
            <w:tcW w:w="674" w:type="dxa"/>
          </w:tcPr>
          <w:p w:rsidR="006C70F3" w:rsidRPr="0056708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567086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при производстве ремонтно-строительных и дорожных работ: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к качеству дорожно-строительных материалов, указанных в приложении № 2 к техническому регламенту Таможенного союза «Безопасность автомобильных дорог» (</w:t>
            </w:r>
            <w:proofErr w:type="gramStart"/>
            <w:r w:rsidRPr="000A1506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0A1506">
              <w:rPr>
                <w:sz w:val="28"/>
                <w:szCs w:val="28"/>
                <w:lang w:val="ru-RU"/>
              </w:rPr>
              <w:t xml:space="preserve"> ТС 014/2011)</w:t>
            </w:r>
          </w:p>
        </w:tc>
        <w:tc>
          <w:tcPr>
            <w:tcW w:w="2291" w:type="dxa"/>
            <w:vMerge/>
          </w:tcPr>
          <w:p w:rsidR="006C70F3" w:rsidRPr="000A1506" w:rsidRDefault="006C70F3" w:rsidP="00AE3159">
            <w:pPr>
              <w:widowControl/>
              <w:shd w:val="clear" w:color="auto" w:fill="FFFFFF"/>
              <w:autoSpaceDE/>
              <w:autoSpaceDN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70F3" w:rsidRPr="00567086" w:rsidTr="007500D4">
        <w:trPr>
          <w:trHeight w:val="2013"/>
          <w:jc w:val="center"/>
        </w:trPr>
        <w:tc>
          <w:tcPr>
            <w:tcW w:w="674" w:type="dxa"/>
          </w:tcPr>
          <w:p w:rsidR="006C70F3" w:rsidRPr="0056708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567086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6C70F3" w:rsidRPr="000A1506" w:rsidRDefault="006C70F3" w:rsidP="00A847DB">
            <w:pPr>
              <w:shd w:val="clear" w:color="auto" w:fill="FFFFFF"/>
              <w:ind w:firstLine="25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при осуществлении дорожной деятельности в отношении перевозок по муниципальным маршрутам,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</w:t>
            </w:r>
          </w:p>
          <w:p w:rsidR="006C70F3" w:rsidRPr="000A1506" w:rsidRDefault="006C70F3" w:rsidP="00A847DB">
            <w:pPr>
              <w:shd w:val="clear" w:color="auto" w:fill="FFFFFF"/>
              <w:ind w:firstLine="25"/>
              <w:rPr>
                <w:sz w:val="28"/>
                <w:szCs w:val="28"/>
                <w:lang w:val="ru-RU"/>
              </w:rPr>
            </w:pPr>
            <w:proofErr w:type="gramStart"/>
            <w:r w:rsidRPr="000A1506">
              <w:rPr>
                <w:sz w:val="28"/>
                <w:szCs w:val="28"/>
                <w:lang w:val="ru-RU"/>
              </w:rPr>
              <w:t>транспорте</w:t>
            </w:r>
            <w:proofErr w:type="gramEnd"/>
            <w:r w:rsidRPr="000A1506">
              <w:rPr>
                <w:sz w:val="28"/>
                <w:szCs w:val="28"/>
                <w:lang w:val="ru-RU"/>
              </w:rPr>
              <w:t xml:space="preserve"> (в случае его наличия в муниципальном образовании) и в дорожном хозяйстве в области организации регулярных перевозок</w:t>
            </w:r>
          </w:p>
        </w:tc>
        <w:tc>
          <w:tcPr>
            <w:tcW w:w="2291" w:type="dxa"/>
            <w:vMerge/>
          </w:tcPr>
          <w:p w:rsidR="006C70F3" w:rsidRPr="000A1506" w:rsidRDefault="006C70F3" w:rsidP="00AE3159">
            <w:pPr>
              <w:widowControl/>
              <w:shd w:val="clear" w:color="auto" w:fill="FFFFFF"/>
              <w:autoSpaceDE/>
              <w:autoSpaceDN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70F3" w:rsidRPr="00567086" w:rsidTr="007500D4">
        <w:trPr>
          <w:trHeight w:val="4318"/>
          <w:jc w:val="center"/>
        </w:trPr>
        <w:tc>
          <w:tcPr>
            <w:tcW w:w="674" w:type="dxa"/>
          </w:tcPr>
          <w:p w:rsidR="006C70F3" w:rsidRPr="00567086" w:rsidRDefault="006C70F3" w:rsidP="00AE3159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670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567086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 xml:space="preserve">по внесению платы </w:t>
            </w:r>
            <w:proofErr w:type="gramStart"/>
            <w:r w:rsidRPr="000A1506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0A1506">
              <w:rPr>
                <w:sz w:val="28"/>
                <w:szCs w:val="28"/>
                <w:lang w:val="ru-RU"/>
              </w:rPr>
              <w:t>: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1)пользование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2)внесение платы в счет возмещения вреда, причиняемого тяжеловесными транспортными средствами при движении по автомобильным дорогам общего пользования местного значения;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3)внесение платы за присоединение объектов дорожного сервиса к автомобильным дорогам общего пользования местного значения;</w:t>
            </w:r>
          </w:p>
          <w:p w:rsidR="006C70F3" w:rsidRPr="000A1506" w:rsidRDefault="006C70F3" w:rsidP="00A847D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0A1506">
              <w:rPr>
                <w:sz w:val="28"/>
                <w:szCs w:val="28"/>
                <w:lang w:val="ru-RU"/>
              </w:rPr>
              <w:t>4)проезд по платным автомобильным дорогам общего пользования местного значения</w:t>
            </w:r>
          </w:p>
        </w:tc>
        <w:tc>
          <w:tcPr>
            <w:tcW w:w="2291" w:type="dxa"/>
            <w:vMerge/>
          </w:tcPr>
          <w:p w:rsidR="006C70F3" w:rsidRPr="000A1506" w:rsidRDefault="006C70F3" w:rsidP="00AE3159">
            <w:pPr>
              <w:widowControl/>
              <w:shd w:val="clear" w:color="auto" w:fill="FFFFFF"/>
              <w:autoSpaceDE/>
              <w:autoSpaceDN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F0D08" w:rsidRDefault="002F0D08" w:rsidP="002F0D08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0D08" w:rsidRPr="00CD7E94" w:rsidRDefault="002F0D08" w:rsidP="002F0D0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3431B2">
        <w:rPr>
          <w:sz w:val="28"/>
          <w:szCs w:val="28"/>
        </w:rPr>
        <w:lastRenderedPageBreak/>
        <w:t>2. Настоящее решение подлежит опубликованию в г</w:t>
      </w:r>
      <w:r>
        <w:rPr>
          <w:sz w:val="28"/>
          <w:szCs w:val="28"/>
        </w:rPr>
        <w:t>азете «Эхо» и размещению</w:t>
      </w:r>
      <w:r w:rsidRPr="00B20F4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Pr="00CA2D6A">
        <w:rPr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 сети Интернет</w:t>
      </w:r>
      <w:r w:rsidR="007500D4">
        <w:rPr>
          <w:bCs/>
          <w:sz w:val="28"/>
          <w:szCs w:val="28"/>
        </w:rPr>
        <w:t xml:space="preserve"> </w:t>
      </w:r>
      <w:r w:rsidR="007500D4" w:rsidRPr="00F22C6A">
        <w:rPr>
          <w:sz w:val="28"/>
          <w:szCs w:val="28"/>
        </w:rPr>
        <w:t>(www.</w:t>
      </w:r>
      <w:r w:rsidR="007500D4" w:rsidRPr="00F22C6A">
        <w:rPr>
          <w:sz w:val="28"/>
          <w:szCs w:val="28"/>
          <w:lang w:val="en-US"/>
        </w:rPr>
        <w:t>admprom</w:t>
      </w:r>
      <w:r w:rsidR="007500D4" w:rsidRPr="00F22C6A">
        <w:rPr>
          <w:sz w:val="28"/>
          <w:szCs w:val="28"/>
        </w:rPr>
        <w:t>.</w:t>
      </w:r>
      <w:r w:rsidR="007500D4" w:rsidRPr="00F22C6A">
        <w:rPr>
          <w:sz w:val="28"/>
          <w:szCs w:val="28"/>
          <w:lang w:val="en-US"/>
        </w:rPr>
        <w:t>ru</w:t>
      </w:r>
      <w:r w:rsidR="007500D4" w:rsidRPr="00F22C6A">
        <w:rPr>
          <w:sz w:val="28"/>
          <w:szCs w:val="28"/>
        </w:rPr>
        <w:t>).</w:t>
      </w:r>
    </w:p>
    <w:p w:rsidR="002F0D08" w:rsidRDefault="002F0D08" w:rsidP="002F0D08">
      <w:pPr>
        <w:pStyle w:val="ac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A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</w:t>
      </w:r>
      <w:r>
        <w:rPr>
          <w:rFonts w:ascii="Times New Roman" w:hAnsi="Times New Roman" w:cs="Times New Roman"/>
          <w:bCs/>
          <w:sz w:val="28"/>
          <w:szCs w:val="28"/>
        </w:rPr>
        <w:t>осам промышленности, строительства, транспорта, связи, коммунального хозяйства (А.С. Минаков)</w:t>
      </w:r>
      <w:r w:rsidRPr="00CA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D08" w:rsidRDefault="002F0D08" w:rsidP="002F0D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F4A">
        <w:rPr>
          <w:sz w:val="28"/>
          <w:szCs w:val="28"/>
        </w:rPr>
        <w:t>. Решение вступае</w:t>
      </w:r>
      <w:r>
        <w:rPr>
          <w:sz w:val="28"/>
          <w:szCs w:val="28"/>
        </w:rPr>
        <w:t xml:space="preserve">т в силу </w:t>
      </w:r>
      <w:proofErr w:type="gramStart"/>
      <w:r>
        <w:rPr>
          <w:sz w:val="28"/>
          <w:szCs w:val="28"/>
        </w:rPr>
        <w:t>с даты</w:t>
      </w:r>
      <w:r w:rsidRPr="00B20F4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proofErr w:type="gramEnd"/>
      <w:r w:rsidR="00A847DB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p w:rsidR="0007320B" w:rsidRDefault="0007320B" w:rsidP="0007320B">
      <w:pPr>
        <w:autoSpaceDE w:val="0"/>
        <w:autoSpaceDN w:val="0"/>
        <w:adjustRightInd w:val="0"/>
      </w:pPr>
    </w:p>
    <w:p w:rsidR="0007320B" w:rsidRDefault="0007320B" w:rsidP="0007320B">
      <w:pPr>
        <w:autoSpaceDE w:val="0"/>
        <w:autoSpaceDN w:val="0"/>
        <w:adjustRightInd w:val="0"/>
      </w:pPr>
    </w:p>
    <w:p w:rsidR="004E16D7" w:rsidRDefault="004E16D7" w:rsidP="0007320B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07320B" w:rsidRPr="005131EF" w:rsidTr="002E4A4E">
        <w:tc>
          <w:tcPr>
            <w:tcW w:w="5868" w:type="dxa"/>
            <w:shd w:val="clear" w:color="auto" w:fill="auto"/>
          </w:tcPr>
          <w:p w:rsidR="0007320B" w:rsidRDefault="0007320B" w:rsidP="008015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7320B" w:rsidRPr="005131EF" w:rsidRDefault="0007320B" w:rsidP="008015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20B" w:rsidRPr="005131EF" w:rsidTr="002E4A4E">
        <w:tc>
          <w:tcPr>
            <w:tcW w:w="5868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2E4A4E" w:rsidP="002E4A4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320B">
              <w:rPr>
                <w:sz w:val="28"/>
                <w:szCs w:val="28"/>
              </w:rPr>
              <w:t>Е.А. Ващенко</w:t>
            </w:r>
          </w:p>
        </w:tc>
      </w:tr>
    </w:tbl>
    <w:p w:rsidR="0007320B" w:rsidRDefault="0007320B" w:rsidP="0007320B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07320B" w:rsidRPr="005131EF" w:rsidTr="002E4A4E">
        <w:tc>
          <w:tcPr>
            <w:tcW w:w="5868" w:type="dxa"/>
            <w:shd w:val="clear" w:color="auto" w:fill="auto"/>
          </w:tcPr>
          <w:p w:rsidR="0007320B" w:rsidRPr="005131EF" w:rsidRDefault="000A1506" w:rsidP="008015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320B" w:rsidRPr="005131EF">
              <w:rPr>
                <w:sz w:val="28"/>
                <w:szCs w:val="28"/>
              </w:rPr>
              <w:t>ла</w:t>
            </w:r>
            <w:r w:rsidR="000732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20B" w:rsidRPr="005131EF" w:rsidTr="002E4A4E">
        <w:tc>
          <w:tcPr>
            <w:tcW w:w="5868" w:type="dxa"/>
            <w:shd w:val="clear" w:color="auto" w:fill="auto"/>
          </w:tcPr>
          <w:p w:rsidR="0007320B" w:rsidRPr="005131EF" w:rsidRDefault="0007320B" w:rsidP="008015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07320B" w:rsidRPr="005131EF" w:rsidRDefault="0007320B" w:rsidP="002E4A4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07320B" w:rsidRDefault="0007320B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653C5F" w:rsidRDefault="00653C5F" w:rsidP="0007320B"/>
    <w:p w:rsidR="00F169C0" w:rsidRDefault="00F169C0" w:rsidP="0007320B"/>
    <w:p w:rsidR="00653C5F" w:rsidRDefault="00653C5F" w:rsidP="0007320B"/>
    <w:p w:rsidR="00653C5F" w:rsidRDefault="00653C5F" w:rsidP="0007320B"/>
    <w:sectPr w:rsidR="00653C5F" w:rsidSect="0007320B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65" w:rsidRDefault="00BF0365" w:rsidP="009E5108">
      <w:r>
        <w:separator/>
      </w:r>
    </w:p>
  </w:endnote>
  <w:endnote w:type="continuationSeparator" w:id="0">
    <w:p w:rsidR="00BF0365" w:rsidRDefault="00BF0365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65" w:rsidRDefault="00BF0365" w:rsidP="009E5108">
      <w:r>
        <w:separator/>
      </w:r>
    </w:p>
  </w:footnote>
  <w:footnote w:type="continuationSeparator" w:id="0">
    <w:p w:rsidR="00BF0365" w:rsidRDefault="00BF0365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82411"/>
    <w:multiLevelType w:val="hybridMultilevel"/>
    <w:tmpl w:val="0B2CF43E"/>
    <w:lvl w:ilvl="0" w:tplc="72F6A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03B0D"/>
    <w:rsid w:val="00022DEE"/>
    <w:rsid w:val="00037891"/>
    <w:rsid w:val="00043965"/>
    <w:rsid w:val="0005041B"/>
    <w:rsid w:val="0007320B"/>
    <w:rsid w:val="00083967"/>
    <w:rsid w:val="00083DC7"/>
    <w:rsid w:val="000946DD"/>
    <w:rsid w:val="0009663D"/>
    <w:rsid w:val="000A0129"/>
    <w:rsid w:val="000A1506"/>
    <w:rsid w:val="000A6E71"/>
    <w:rsid w:val="000C113E"/>
    <w:rsid w:val="000F5545"/>
    <w:rsid w:val="000F6444"/>
    <w:rsid w:val="0010293F"/>
    <w:rsid w:val="0010798E"/>
    <w:rsid w:val="00125E21"/>
    <w:rsid w:val="001553F1"/>
    <w:rsid w:val="00174D51"/>
    <w:rsid w:val="00193D22"/>
    <w:rsid w:val="001A4426"/>
    <w:rsid w:val="001D0E89"/>
    <w:rsid w:val="001E39A8"/>
    <w:rsid w:val="00203F1E"/>
    <w:rsid w:val="00217F86"/>
    <w:rsid w:val="002201DA"/>
    <w:rsid w:val="002221F4"/>
    <w:rsid w:val="002265A5"/>
    <w:rsid w:val="0023165E"/>
    <w:rsid w:val="0024131D"/>
    <w:rsid w:val="002457A4"/>
    <w:rsid w:val="002530DD"/>
    <w:rsid w:val="0027347C"/>
    <w:rsid w:val="00282668"/>
    <w:rsid w:val="002A549E"/>
    <w:rsid w:val="002A7CEC"/>
    <w:rsid w:val="002E1561"/>
    <w:rsid w:val="002E4A4E"/>
    <w:rsid w:val="002F0D08"/>
    <w:rsid w:val="002F13C8"/>
    <w:rsid w:val="00303C3B"/>
    <w:rsid w:val="00307544"/>
    <w:rsid w:val="00320E8F"/>
    <w:rsid w:val="00365C84"/>
    <w:rsid w:val="00377049"/>
    <w:rsid w:val="00384E49"/>
    <w:rsid w:val="00385EA1"/>
    <w:rsid w:val="00396D13"/>
    <w:rsid w:val="003973F7"/>
    <w:rsid w:val="003A68CA"/>
    <w:rsid w:val="003D4CC2"/>
    <w:rsid w:val="003E0741"/>
    <w:rsid w:val="003E706D"/>
    <w:rsid w:val="004301C9"/>
    <w:rsid w:val="004472DA"/>
    <w:rsid w:val="00455DA1"/>
    <w:rsid w:val="00466945"/>
    <w:rsid w:val="00467291"/>
    <w:rsid w:val="00482EEE"/>
    <w:rsid w:val="00494B6F"/>
    <w:rsid w:val="00495B18"/>
    <w:rsid w:val="004A4573"/>
    <w:rsid w:val="004B5065"/>
    <w:rsid w:val="004C3621"/>
    <w:rsid w:val="004C5BB7"/>
    <w:rsid w:val="004E16D7"/>
    <w:rsid w:val="004F2382"/>
    <w:rsid w:val="00514EA8"/>
    <w:rsid w:val="00553820"/>
    <w:rsid w:val="00562122"/>
    <w:rsid w:val="00564942"/>
    <w:rsid w:val="00570F80"/>
    <w:rsid w:val="0057308B"/>
    <w:rsid w:val="00575C32"/>
    <w:rsid w:val="005963D9"/>
    <w:rsid w:val="005A19CC"/>
    <w:rsid w:val="005A24B5"/>
    <w:rsid w:val="005A3028"/>
    <w:rsid w:val="005A4613"/>
    <w:rsid w:val="005A6F33"/>
    <w:rsid w:val="005B49AB"/>
    <w:rsid w:val="005B6D14"/>
    <w:rsid w:val="005C1E1D"/>
    <w:rsid w:val="005D0E54"/>
    <w:rsid w:val="005F1E1C"/>
    <w:rsid w:val="005F6D8F"/>
    <w:rsid w:val="00612191"/>
    <w:rsid w:val="006160D1"/>
    <w:rsid w:val="006225DD"/>
    <w:rsid w:val="00630258"/>
    <w:rsid w:val="00630A10"/>
    <w:rsid w:val="00636E9A"/>
    <w:rsid w:val="006456C7"/>
    <w:rsid w:val="00653C5F"/>
    <w:rsid w:val="006714A1"/>
    <w:rsid w:val="006963A8"/>
    <w:rsid w:val="006C70F3"/>
    <w:rsid w:val="006E6532"/>
    <w:rsid w:val="006E6D53"/>
    <w:rsid w:val="00702211"/>
    <w:rsid w:val="00710F01"/>
    <w:rsid w:val="007119FC"/>
    <w:rsid w:val="00716431"/>
    <w:rsid w:val="00717E69"/>
    <w:rsid w:val="00724F81"/>
    <w:rsid w:val="00731604"/>
    <w:rsid w:val="00732F29"/>
    <w:rsid w:val="00733850"/>
    <w:rsid w:val="007434F3"/>
    <w:rsid w:val="00745325"/>
    <w:rsid w:val="007500D4"/>
    <w:rsid w:val="00755368"/>
    <w:rsid w:val="00782163"/>
    <w:rsid w:val="00782A17"/>
    <w:rsid w:val="007871CF"/>
    <w:rsid w:val="007B2224"/>
    <w:rsid w:val="007B4834"/>
    <w:rsid w:val="007E1115"/>
    <w:rsid w:val="007E3362"/>
    <w:rsid w:val="007E6EE4"/>
    <w:rsid w:val="007F51B5"/>
    <w:rsid w:val="007F721C"/>
    <w:rsid w:val="0081722D"/>
    <w:rsid w:val="00843040"/>
    <w:rsid w:val="00862FE9"/>
    <w:rsid w:val="00864767"/>
    <w:rsid w:val="0087431D"/>
    <w:rsid w:val="00885BBA"/>
    <w:rsid w:val="008C0201"/>
    <w:rsid w:val="008C6444"/>
    <w:rsid w:val="008D288F"/>
    <w:rsid w:val="008F22DD"/>
    <w:rsid w:val="00904D5A"/>
    <w:rsid w:val="00907F02"/>
    <w:rsid w:val="00920C36"/>
    <w:rsid w:val="00920DBE"/>
    <w:rsid w:val="0092647C"/>
    <w:rsid w:val="009422D6"/>
    <w:rsid w:val="00942527"/>
    <w:rsid w:val="009561DD"/>
    <w:rsid w:val="0096042F"/>
    <w:rsid w:val="00966062"/>
    <w:rsid w:val="00976FCD"/>
    <w:rsid w:val="0099145F"/>
    <w:rsid w:val="00994F4A"/>
    <w:rsid w:val="009B2594"/>
    <w:rsid w:val="009C5102"/>
    <w:rsid w:val="009D4107"/>
    <w:rsid w:val="009E5108"/>
    <w:rsid w:val="009F38E9"/>
    <w:rsid w:val="009F6AD5"/>
    <w:rsid w:val="00A02FE0"/>
    <w:rsid w:val="00A130BE"/>
    <w:rsid w:val="00A17FA4"/>
    <w:rsid w:val="00A23628"/>
    <w:rsid w:val="00A23855"/>
    <w:rsid w:val="00A2451F"/>
    <w:rsid w:val="00A3232A"/>
    <w:rsid w:val="00A33E76"/>
    <w:rsid w:val="00A4217B"/>
    <w:rsid w:val="00A57F50"/>
    <w:rsid w:val="00A620BE"/>
    <w:rsid w:val="00A847DB"/>
    <w:rsid w:val="00A858A8"/>
    <w:rsid w:val="00A87480"/>
    <w:rsid w:val="00A877E2"/>
    <w:rsid w:val="00A9196D"/>
    <w:rsid w:val="00AC43BB"/>
    <w:rsid w:val="00AF1235"/>
    <w:rsid w:val="00B00326"/>
    <w:rsid w:val="00B029D6"/>
    <w:rsid w:val="00B02E41"/>
    <w:rsid w:val="00B072CF"/>
    <w:rsid w:val="00B104BF"/>
    <w:rsid w:val="00B1185B"/>
    <w:rsid w:val="00B45532"/>
    <w:rsid w:val="00B53C68"/>
    <w:rsid w:val="00B83208"/>
    <w:rsid w:val="00B965BE"/>
    <w:rsid w:val="00BA33A3"/>
    <w:rsid w:val="00BB1214"/>
    <w:rsid w:val="00BB7070"/>
    <w:rsid w:val="00BC3BD6"/>
    <w:rsid w:val="00BE6EB8"/>
    <w:rsid w:val="00BE704E"/>
    <w:rsid w:val="00BF0365"/>
    <w:rsid w:val="00BF4196"/>
    <w:rsid w:val="00BF66D6"/>
    <w:rsid w:val="00BF707A"/>
    <w:rsid w:val="00C06223"/>
    <w:rsid w:val="00C063FA"/>
    <w:rsid w:val="00C17780"/>
    <w:rsid w:val="00C2522B"/>
    <w:rsid w:val="00C54068"/>
    <w:rsid w:val="00C541EF"/>
    <w:rsid w:val="00C71415"/>
    <w:rsid w:val="00C9548A"/>
    <w:rsid w:val="00CA2A50"/>
    <w:rsid w:val="00CB0409"/>
    <w:rsid w:val="00CD38BC"/>
    <w:rsid w:val="00CD65D8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67A88"/>
    <w:rsid w:val="00D76113"/>
    <w:rsid w:val="00DB5D02"/>
    <w:rsid w:val="00DC3C10"/>
    <w:rsid w:val="00DF07FD"/>
    <w:rsid w:val="00E13370"/>
    <w:rsid w:val="00E149BC"/>
    <w:rsid w:val="00E16134"/>
    <w:rsid w:val="00E24AC0"/>
    <w:rsid w:val="00E25618"/>
    <w:rsid w:val="00E27774"/>
    <w:rsid w:val="00E42CA4"/>
    <w:rsid w:val="00E50200"/>
    <w:rsid w:val="00E51844"/>
    <w:rsid w:val="00E5471F"/>
    <w:rsid w:val="00E559B8"/>
    <w:rsid w:val="00E75921"/>
    <w:rsid w:val="00E91574"/>
    <w:rsid w:val="00EB08B3"/>
    <w:rsid w:val="00EB0AA0"/>
    <w:rsid w:val="00EB2350"/>
    <w:rsid w:val="00EB3F8D"/>
    <w:rsid w:val="00ED3070"/>
    <w:rsid w:val="00F04FB8"/>
    <w:rsid w:val="00F077FF"/>
    <w:rsid w:val="00F11FA3"/>
    <w:rsid w:val="00F169C0"/>
    <w:rsid w:val="00F26344"/>
    <w:rsid w:val="00F33CDA"/>
    <w:rsid w:val="00F36C11"/>
    <w:rsid w:val="00F4369D"/>
    <w:rsid w:val="00F43B2E"/>
    <w:rsid w:val="00F661D6"/>
    <w:rsid w:val="00F735FE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E9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11"/>
    <w:unhideWhenUsed/>
    <w:rsid w:val="00E91574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E9157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c"/>
    <w:locked/>
    <w:rsid w:val="00E91574"/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3C5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1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98BB-FE19-4B9F-AEFF-73A642BA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16</cp:revision>
  <cp:lastPrinted>2023-03-27T03:03:00Z</cp:lastPrinted>
  <dcterms:created xsi:type="dcterms:W3CDTF">2023-03-23T08:22:00Z</dcterms:created>
  <dcterms:modified xsi:type="dcterms:W3CDTF">2023-03-27T03:03:00Z</dcterms:modified>
</cp:coreProperties>
</file>