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5D" w:rsidRDefault="009E525D" w:rsidP="0027182E">
      <w:pPr>
        <w:jc w:val="right"/>
        <w:rPr>
          <w:sz w:val="28"/>
          <w:szCs w:val="28"/>
        </w:rPr>
      </w:pPr>
    </w:p>
    <w:p w:rsidR="0027182E" w:rsidRPr="00B47CB0" w:rsidRDefault="0027182E" w:rsidP="00AC314F">
      <w:pPr>
        <w:jc w:val="center"/>
        <w:rPr>
          <w:sz w:val="28"/>
          <w:szCs w:val="28"/>
        </w:rPr>
      </w:pPr>
      <w:r w:rsidRPr="0027182E">
        <w:rPr>
          <w:noProof/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BB18F5">
        <w:rPr>
          <w:sz w:val="28"/>
          <w:szCs w:val="28"/>
        </w:rPr>
        <w:t>-КУЗБАСС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7A05AC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14F" w:rsidRPr="004F7BAD">
        <w:rPr>
          <w:sz w:val="28"/>
          <w:szCs w:val="28"/>
        </w:rPr>
        <w:t xml:space="preserve">-й созыв, </w:t>
      </w:r>
      <w:r w:rsidR="00C07E77">
        <w:rPr>
          <w:sz w:val="28"/>
          <w:szCs w:val="28"/>
        </w:rPr>
        <w:t>54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AB57BA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7A05AC">
        <w:rPr>
          <w:sz w:val="28"/>
          <w:szCs w:val="28"/>
        </w:rPr>
        <w:t xml:space="preserve"> </w:t>
      </w:r>
      <w:r w:rsidR="00C07E77">
        <w:rPr>
          <w:sz w:val="28"/>
          <w:szCs w:val="28"/>
        </w:rPr>
        <w:t>30.03.2023</w:t>
      </w:r>
      <w:r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7A05AC">
        <w:rPr>
          <w:sz w:val="28"/>
          <w:szCs w:val="28"/>
        </w:rPr>
        <w:t xml:space="preserve"> </w:t>
      </w:r>
      <w:r w:rsidR="00C07E77">
        <w:rPr>
          <w:sz w:val="28"/>
          <w:szCs w:val="28"/>
        </w:rPr>
        <w:t>500</w:t>
      </w:r>
    </w:p>
    <w:p w:rsidR="00AC314F" w:rsidRPr="007A05AC" w:rsidRDefault="00AC314F" w:rsidP="00AC314F">
      <w:pPr>
        <w:jc w:val="center"/>
        <w:rPr>
          <w:snapToGrid w:val="0"/>
          <w:sz w:val="18"/>
          <w:szCs w:val="18"/>
        </w:rPr>
      </w:pPr>
      <w:proofErr w:type="spellStart"/>
      <w:r w:rsidRPr="007A05AC">
        <w:rPr>
          <w:snapToGrid w:val="0"/>
          <w:sz w:val="18"/>
          <w:szCs w:val="18"/>
        </w:rPr>
        <w:t>пгт</w:t>
      </w:r>
      <w:proofErr w:type="spellEnd"/>
      <w:r w:rsidRPr="007A05AC">
        <w:rPr>
          <w:snapToGrid w:val="0"/>
          <w:sz w:val="18"/>
          <w:szCs w:val="18"/>
        </w:rPr>
        <w:t>. Промышленная</w:t>
      </w:r>
    </w:p>
    <w:p w:rsidR="00AC314F" w:rsidRPr="008E3D36" w:rsidRDefault="00AC314F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842623" w:rsidRPr="00593DF7" w:rsidRDefault="000D49E6" w:rsidP="003D0B44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593DF7">
        <w:rPr>
          <w:rFonts w:ascii="Times New Roman" w:hAnsi="Times New Roman"/>
          <w:sz w:val="28"/>
          <w:szCs w:val="28"/>
        </w:rPr>
        <w:t>Об а</w:t>
      </w:r>
      <w:r w:rsidR="00842623" w:rsidRPr="00593DF7">
        <w:rPr>
          <w:rFonts w:ascii="Times New Roman" w:hAnsi="Times New Roman"/>
          <w:sz w:val="28"/>
          <w:szCs w:val="28"/>
        </w:rPr>
        <w:t>нализ</w:t>
      </w:r>
      <w:r w:rsidRPr="00593DF7">
        <w:rPr>
          <w:rFonts w:ascii="Times New Roman" w:hAnsi="Times New Roman"/>
          <w:sz w:val="28"/>
          <w:szCs w:val="28"/>
        </w:rPr>
        <w:t>е</w:t>
      </w:r>
      <w:r w:rsidR="00842623" w:rsidRPr="00593DF7">
        <w:rPr>
          <w:rFonts w:ascii="Times New Roman" w:hAnsi="Times New Roman"/>
          <w:sz w:val="28"/>
          <w:szCs w:val="28"/>
        </w:rPr>
        <w:t xml:space="preserve"> обращений граждан</w:t>
      </w:r>
      <w:r w:rsidR="008D4799" w:rsidRPr="00593DF7">
        <w:rPr>
          <w:rFonts w:ascii="Times New Roman" w:hAnsi="Times New Roman"/>
          <w:sz w:val="28"/>
          <w:szCs w:val="28"/>
        </w:rPr>
        <w:t>,</w:t>
      </w:r>
      <w:r w:rsidR="00842623" w:rsidRPr="00593DF7">
        <w:rPr>
          <w:rFonts w:ascii="Times New Roman" w:hAnsi="Times New Roman"/>
          <w:sz w:val="28"/>
          <w:szCs w:val="28"/>
        </w:rPr>
        <w:t xml:space="preserve"> </w:t>
      </w:r>
      <w:r w:rsidR="008D4799" w:rsidRPr="00593DF7">
        <w:rPr>
          <w:rFonts w:ascii="Times New Roman" w:hAnsi="Times New Roman"/>
          <w:sz w:val="28"/>
          <w:szCs w:val="28"/>
        </w:rPr>
        <w:t xml:space="preserve">поступивших </w:t>
      </w:r>
      <w:r w:rsidR="00842623" w:rsidRPr="00593DF7">
        <w:rPr>
          <w:rFonts w:ascii="Times New Roman" w:hAnsi="Times New Roman"/>
          <w:sz w:val="28"/>
          <w:szCs w:val="28"/>
        </w:rPr>
        <w:t>в администраци</w:t>
      </w:r>
      <w:r w:rsidR="008D4799" w:rsidRPr="00593DF7">
        <w:rPr>
          <w:rFonts w:ascii="Times New Roman" w:hAnsi="Times New Roman"/>
          <w:sz w:val="28"/>
          <w:szCs w:val="28"/>
        </w:rPr>
        <w:t>ю</w:t>
      </w:r>
    </w:p>
    <w:p w:rsidR="005A53A0" w:rsidRPr="00593DF7" w:rsidRDefault="00842623" w:rsidP="003D0B44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593DF7">
        <w:rPr>
          <w:rFonts w:ascii="Times New Roman" w:hAnsi="Times New Roman"/>
          <w:sz w:val="28"/>
          <w:szCs w:val="28"/>
        </w:rPr>
        <w:t xml:space="preserve"> Промышленновского муниципального округа </w:t>
      </w:r>
      <w:r w:rsidR="00AB57BA" w:rsidRPr="00593DF7">
        <w:rPr>
          <w:rFonts w:ascii="Times New Roman" w:hAnsi="Times New Roman"/>
          <w:sz w:val="28"/>
          <w:szCs w:val="28"/>
        </w:rPr>
        <w:t xml:space="preserve">за </w:t>
      </w:r>
      <w:r w:rsidR="003724DD" w:rsidRPr="00593DF7">
        <w:rPr>
          <w:rFonts w:ascii="Times New Roman" w:hAnsi="Times New Roman"/>
          <w:sz w:val="28"/>
          <w:szCs w:val="28"/>
        </w:rPr>
        <w:t>202</w:t>
      </w:r>
      <w:r w:rsidR="0027182E" w:rsidRPr="00593DF7">
        <w:rPr>
          <w:rFonts w:ascii="Times New Roman" w:hAnsi="Times New Roman"/>
          <w:sz w:val="28"/>
          <w:szCs w:val="28"/>
        </w:rPr>
        <w:t>2</w:t>
      </w:r>
      <w:r w:rsidR="003724DD" w:rsidRPr="00593DF7">
        <w:rPr>
          <w:rFonts w:ascii="Times New Roman" w:hAnsi="Times New Roman"/>
          <w:sz w:val="28"/>
          <w:szCs w:val="28"/>
        </w:rPr>
        <w:t xml:space="preserve"> год</w:t>
      </w:r>
    </w:p>
    <w:p w:rsidR="005A53A0" w:rsidRPr="00593DF7" w:rsidRDefault="005A53A0" w:rsidP="003D0B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53A0" w:rsidRPr="00593DF7" w:rsidRDefault="003724DD" w:rsidP="00051C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DF7">
        <w:rPr>
          <w:rFonts w:ascii="Times New Roman" w:hAnsi="Times New Roman" w:cs="Times New Roman"/>
          <w:sz w:val="28"/>
          <w:szCs w:val="28"/>
        </w:rPr>
        <w:t>Заслушав информацию</w:t>
      </w:r>
      <w:r w:rsidR="0027182E" w:rsidRPr="00593DF7">
        <w:rPr>
          <w:rFonts w:ascii="Times New Roman" w:hAnsi="Times New Roman" w:cs="Times New Roman"/>
          <w:sz w:val="28"/>
          <w:szCs w:val="28"/>
        </w:rPr>
        <w:t xml:space="preserve"> и.о.</w:t>
      </w:r>
      <w:r w:rsidRPr="00593DF7">
        <w:rPr>
          <w:rFonts w:ascii="Times New Roman" w:hAnsi="Times New Roman" w:cs="Times New Roman"/>
          <w:sz w:val="28"/>
          <w:szCs w:val="28"/>
        </w:rPr>
        <w:t xml:space="preserve"> </w:t>
      </w:r>
      <w:r w:rsidR="00366AF7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842623" w:rsidRPr="00593DF7">
        <w:rPr>
          <w:rFonts w:ascii="Times New Roman" w:hAnsi="Times New Roman" w:cs="Times New Roman"/>
          <w:sz w:val="28"/>
          <w:szCs w:val="28"/>
        </w:rPr>
        <w:t xml:space="preserve"> Промышленновского м</w:t>
      </w:r>
      <w:r w:rsidR="0027182E" w:rsidRPr="00593DF7">
        <w:rPr>
          <w:rFonts w:ascii="Times New Roman" w:hAnsi="Times New Roman" w:cs="Times New Roman"/>
          <w:sz w:val="28"/>
          <w:szCs w:val="28"/>
        </w:rPr>
        <w:t>ун</w:t>
      </w:r>
      <w:r w:rsidR="00366AF7">
        <w:rPr>
          <w:rFonts w:ascii="Times New Roman" w:hAnsi="Times New Roman" w:cs="Times New Roman"/>
          <w:sz w:val="28"/>
          <w:szCs w:val="28"/>
        </w:rPr>
        <w:t>иципального округа С.С. Хасановой</w:t>
      </w:r>
      <w:r w:rsidR="00842623" w:rsidRPr="00593DF7">
        <w:rPr>
          <w:rFonts w:ascii="Times New Roman" w:hAnsi="Times New Roman" w:cs="Times New Roman"/>
          <w:sz w:val="28"/>
          <w:szCs w:val="28"/>
        </w:rPr>
        <w:t xml:space="preserve"> об анализе обращений граждан</w:t>
      </w:r>
      <w:r w:rsidR="008D4799" w:rsidRPr="00593DF7">
        <w:rPr>
          <w:rFonts w:ascii="Times New Roman" w:hAnsi="Times New Roman" w:cs="Times New Roman"/>
          <w:sz w:val="28"/>
          <w:szCs w:val="28"/>
        </w:rPr>
        <w:t>,</w:t>
      </w:r>
      <w:r w:rsidR="00842623" w:rsidRPr="00593DF7">
        <w:rPr>
          <w:rFonts w:ascii="Times New Roman" w:hAnsi="Times New Roman" w:cs="Times New Roman"/>
          <w:sz w:val="28"/>
          <w:szCs w:val="28"/>
        </w:rPr>
        <w:t xml:space="preserve"> </w:t>
      </w:r>
      <w:r w:rsidR="008D4799" w:rsidRPr="00593DF7">
        <w:rPr>
          <w:rFonts w:ascii="Times New Roman" w:hAnsi="Times New Roman" w:cs="Times New Roman"/>
          <w:sz w:val="28"/>
          <w:szCs w:val="28"/>
        </w:rPr>
        <w:t xml:space="preserve">поступивших </w:t>
      </w:r>
      <w:r w:rsidR="00842623" w:rsidRPr="00593DF7">
        <w:rPr>
          <w:rFonts w:ascii="Times New Roman" w:hAnsi="Times New Roman" w:cs="Times New Roman"/>
          <w:sz w:val="28"/>
          <w:szCs w:val="28"/>
        </w:rPr>
        <w:t>в администраци</w:t>
      </w:r>
      <w:r w:rsidR="008D4799" w:rsidRPr="00593DF7">
        <w:rPr>
          <w:rFonts w:ascii="Times New Roman" w:hAnsi="Times New Roman" w:cs="Times New Roman"/>
          <w:sz w:val="28"/>
          <w:szCs w:val="28"/>
        </w:rPr>
        <w:t>ю</w:t>
      </w:r>
      <w:r w:rsidR="00842623" w:rsidRPr="00593DF7">
        <w:rPr>
          <w:rFonts w:ascii="Times New Roman" w:hAnsi="Times New Roman" w:cs="Times New Roman"/>
          <w:sz w:val="28"/>
          <w:szCs w:val="28"/>
        </w:rPr>
        <w:t xml:space="preserve"> Промышленновского муниципального округа </w:t>
      </w:r>
      <w:r w:rsidR="00AB57BA" w:rsidRPr="00593DF7">
        <w:rPr>
          <w:rFonts w:ascii="Times New Roman" w:hAnsi="Times New Roman" w:cs="Times New Roman"/>
          <w:sz w:val="28"/>
          <w:szCs w:val="28"/>
        </w:rPr>
        <w:t>за</w:t>
      </w:r>
      <w:r w:rsidRPr="00593DF7">
        <w:rPr>
          <w:rFonts w:ascii="Times New Roman" w:hAnsi="Times New Roman" w:cs="Times New Roman"/>
          <w:sz w:val="28"/>
          <w:szCs w:val="28"/>
        </w:rPr>
        <w:t xml:space="preserve"> 202</w:t>
      </w:r>
      <w:r w:rsidR="0027182E" w:rsidRPr="00593DF7">
        <w:rPr>
          <w:rFonts w:ascii="Times New Roman" w:hAnsi="Times New Roman" w:cs="Times New Roman"/>
          <w:sz w:val="28"/>
          <w:szCs w:val="28"/>
        </w:rPr>
        <w:t>2</w:t>
      </w:r>
      <w:r w:rsidRPr="00593DF7">
        <w:rPr>
          <w:rFonts w:ascii="Times New Roman" w:hAnsi="Times New Roman" w:cs="Times New Roman"/>
          <w:sz w:val="28"/>
          <w:szCs w:val="28"/>
        </w:rPr>
        <w:t xml:space="preserve"> год, руководствуясь</w:t>
      </w:r>
      <w:r w:rsidR="00AB57BA" w:rsidRPr="00593DF7">
        <w:rPr>
          <w:rFonts w:ascii="Times New Roman" w:hAnsi="Times New Roman" w:cs="Times New Roman"/>
          <w:sz w:val="28"/>
          <w:szCs w:val="28"/>
        </w:rPr>
        <w:t xml:space="preserve"> </w:t>
      </w:r>
      <w:r w:rsidRPr="00593DF7">
        <w:rPr>
          <w:rFonts w:ascii="Times New Roman" w:hAnsi="Times New Roman" w:cs="Times New Roman"/>
          <w:sz w:val="28"/>
          <w:szCs w:val="28"/>
        </w:rPr>
        <w:t>ст. 27 Устава муниципального образования Промышленновского муниципального округа Кемеровской области - Кузбасса</w:t>
      </w:r>
      <w:r w:rsidR="005A53A0" w:rsidRPr="00593DF7">
        <w:rPr>
          <w:rFonts w:ascii="Times New Roman" w:hAnsi="Times New Roman" w:cs="Times New Roman"/>
          <w:sz w:val="28"/>
          <w:szCs w:val="28"/>
        </w:rPr>
        <w:t>, Совет народных депутатов Промышленновского муниципального округа</w:t>
      </w:r>
    </w:p>
    <w:p w:rsidR="005A53A0" w:rsidRPr="00593DF7" w:rsidRDefault="005A53A0" w:rsidP="00051C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3A0" w:rsidRPr="00593DF7" w:rsidRDefault="005A53A0" w:rsidP="00051C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93DF7">
        <w:rPr>
          <w:rFonts w:ascii="Times New Roman" w:hAnsi="Times New Roman" w:cs="Times New Roman"/>
          <w:sz w:val="28"/>
          <w:szCs w:val="28"/>
        </w:rPr>
        <w:t>РЕШИЛ:</w:t>
      </w:r>
    </w:p>
    <w:p w:rsidR="005A53A0" w:rsidRPr="00593DF7" w:rsidRDefault="005A53A0" w:rsidP="00051C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3A0" w:rsidRPr="00593DF7" w:rsidRDefault="00051C31" w:rsidP="00051C31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DF7">
        <w:rPr>
          <w:rFonts w:ascii="Times New Roman" w:hAnsi="Times New Roman" w:cs="Times New Roman"/>
          <w:sz w:val="28"/>
          <w:szCs w:val="28"/>
        </w:rPr>
        <w:t xml:space="preserve">1. </w:t>
      </w:r>
      <w:r w:rsidR="003724DD" w:rsidRPr="00593DF7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27182E" w:rsidRPr="00593DF7">
        <w:rPr>
          <w:rFonts w:ascii="Times New Roman" w:hAnsi="Times New Roman" w:cs="Times New Roman"/>
          <w:sz w:val="28"/>
          <w:szCs w:val="28"/>
        </w:rPr>
        <w:t xml:space="preserve">и.о. </w:t>
      </w:r>
      <w:r w:rsidR="00366AF7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842623" w:rsidRPr="00593DF7">
        <w:rPr>
          <w:rFonts w:ascii="Times New Roman" w:hAnsi="Times New Roman" w:cs="Times New Roman"/>
          <w:sz w:val="28"/>
          <w:szCs w:val="28"/>
        </w:rPr>
        <w:t>Промышленновского м</w:t>
      </w:r>
      <w:r w:rsidR="00366AF7">
        <w:rPr>
          <w:rFonts w:ascii="Times New Roman" w:hAnsi="Times New Roman" w:cs="Times New Roman"/>
          <w:sz w:val="28"/>
          <w:szCs w:val="28"/>
        </w:rPr>
        <w:t>униципального округа С.С. Хасановой</w:t>
      </w:r>
      <w:r w:rsidR="00842623" w:rsidRPr="00593DF7">
        <w:rPr>
          <w:rFonts w:ascii="Times New Roman" w:hAnsi="Times New Roman" w:cs="Times New Roman"/>
          <w:sz w:val="28"/>
          <w:szCs w:val="28"/>
        </w:rPr>
        <w:t xml:space="preserve"> об анализе обращений граждан</w:t>
      </w:r>
      <w:r w:rsidR="00A44613" w:rsidRPr="00593DF7">
        <w:rPr>
          <w:rFonts w:ascii="Times New Roman" w:hAnsi="Times New Roman" w:cs="Times New Roman"/>
          <w:sz w:val="28"/>
          <w:szCs w:val="28"/>
        </w:rPr>
        <w:t>, поступивших</w:t>
      </w:r>
      <w:bookmarkStart w:id="0" w:name="_GoBack"/>
      <w:bookmarkEnd w:id="0"/>
      <w:r w:rsidR="008C5EFC"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r w:rsidR="00842623" w:rsidRPr="00593DF7">
        <w:rPr>
          <w:rFonts w:ascii="Times New Roman" w:hAnsi="Times New Roman" w:cs="Times New Roman"/>
          <w:sz w:val="28"/>
          <w:szCs w:val="28"/>
        </w:rPr>
        <w:t xml:space="preserve"> Промышленновского муниципального округа </w:t>
      </w:r>
      <w:r w:rsidR="0027182E" w:rsidRPr="00593DF7">
        <w:rPr>
          <w:rFonts w:ascii="Times New Roman" w:hAnsi="Times New Roman" w:cs="Times New Roman"/>
          <w:sz w:val="28"/>
          <w:szCs w:val="28"/>
        </w:rPr>
        <w:t>за 2022</w:t>
      </w:r>
      <w:r w:rsidR="00E04751" w:rsidRPr="00593DF7">
        <w:rPr>
          <w:rFonts w:ascii="Times New Roman" w:hAnsi="Times New Roman" w:cs="Times New Roman"/>
          <w:sz w:val="28"/>
          <w:szCs w:val="28"/>
        </w:rPr>
        <w:t xml:space="preserve"> год</w:t>
      </w:r>
      <w:r w:rsidR="003724DD" w:rsidRPr="00593DF7">
        <w:rPr>
          <w:rFonts w:ascii="Times New Roman" w:hAnsi="Times New Roman" w:cs="Times New Roman"/>
          <w:sz w:val="28"/>
          <w:szCs w:val="28"/>
        </w:rPr>
        <w:t xml:space="preserve"> принять к сведению</w:t>
      </w:r>
      <w:r w:rsidR="005A53A0" w:rsidRPr="00593DF7">
        <w:rPr>
          <w:rFonts w:ascii="Times New Roman" w:hAnsi="Times New Roman" w:cs="Times New Roman"/>
          <w:sz w:val="28"/>
          <w:szCs w:val="28"/>
        </w:rPr>
        <w:t>.</w:t>
      </w:r>
    </w:p>
    <w:p w:rsidR="005A53A0" w:rsidRPr="00E62F3C" w:rsidRDefault="00051C31" w:rsidP="00051C31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DF7">
        <w:rPr>
          <w:rFonts w:ascii="Times New Roman" w:hAnsi="Times New Roman" w:cs="Times New Roman"/>
          <w:sz w:val="28"/>
          <w:szCs w:val="28"/>
        </w:rPr>
        <w:t xml:space="preserve">2. </w:t>
      </w:r>
      <w:r w:rsidR="005A53A0" w:rsidRPr="00593DF7">
        <w:rPr>
          <w:rFonts w:ascii="Times New Roman" w:hAnsi="Times New Roman" w:cs="Times New Roman"/>
          <w:sz w:val="28"/>
          <w:szCs w:val="28"/>
        </w:rPr>
        <w:t xml:space="preserve">Настоящее решение разместить </w:t>
      </w:r>
      <w:r w:rsidR="003724DD" w:rsidRPr="00593DF7">
        <w:rPr>
          <w:rFonts w:ascii="Times New Roman" w:hAnsi="Times New Roman" w:cs="Times New Roman"/>
          <w:sz w:val="28"/>
          <w:szCs w:val="28"/>
        </w:rPr>
        <w:t xml:space="preserve">на </w:t>
      </w:r>
      <w:r w:rsidR="005A53A0" w:rsidRPr="00593DF7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Промышленновского муниципального </w:t>
      </w:r>
      <w:r w:rsidR="005A53A0" w:rsidRPr="00593DF7">
        <w:rPr>
          <w:rFonts w:ascii="Times New Roman" w:eastAsia="Calibri" w:hAnsi="Times New Roman" w:cs="Times New Roman"/>
          <w:sz w:val="28"/>
          <w:szCs w:val="28"/>
          <w:lang w:eastAsia="zh-CN"/>
        </w:rPr>
        <w:t>округа</w:t>
      </w:r>
      <w:r w:rsidR="005A53A0" w:rsidRPr="00593DF7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E62F3C">
        <w:rPr>
          <w:rFonts w:ascii="Times New Roman" w:hAnsi="Times New Roman" w:cs="Times New Roman"/>
          <w:sz w:val="28"/>
          <w:szCs w:val="28"/>
        </w:rPr>
        <w:t xml:space="preserve"> </w:t>
      </w:r>
      <w:r w:rsidR="00E62F3C" w:rsidRPr="00E62F3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62F3C" w:rsidRPr="00E62F3C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E62F3C" w:rsidRPr="00E62F3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62F3C" w:rsidRPr="00E62F3C">
        <w:rPr>
          <w:rFonts w:ascii="Times New Roman" w:hAnsi="Times New Roman" w:cs="Times New Roman"/>
          <w:sz w:val="28"/>
          <w:szCs w:val="28"/>
          <w:lang w:val="en-US"/>
        </w:rPr>
        <w:t>admprom</w:t>
      </w:r>
      <w:proofErr w:type="spellEnd"/>
      <w:r w:rsidR="00E62F3C" w:rsidRPr="00E62F3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62F3C" w:rsidRPr="00E62F3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62F3C" w:rsidRPr="00E62F3C">
        <w:rPr>
          <w:rFonts w:ascii="Times New Roman" w:hAnsi="Times New Roman" w:cs="Times New Roman"/>
          <w:sz w:val="28"/>
          <w:szCs w:val="28"/>
        </w:rPr>
        <w:t>).</w:t>
      </w:r>
    </w:p>
    <w:p w:rsidR="005A53A0" w:rsidRPr="00593DF7" w:rsidRDefault="00051C31" w:rsidP="00051C31">
      <w:pPr>
        <w:ind w:firstLine="709"/>
        <w:jc w:val="both"/>
        <w:rPr>
          <w:sz w:val="28"/>
          <w:szCs w:val="28"/>
        </w:rPr>
      </w:pPr>
      <w:r w:rsidRPr="00593DF7">
        <w:rPr>
          <w:sz w:val="28"/>
          <w:szCs w:val="28"/>
        </w:rPr>
        <w:t xml:space="preserve">3. </w:t>
      </w:r>
      <w:proofErr w:type="gramStart"/>
      <w:r w:rsidR="005A53A0" w:rsidRPr="00593DF7">
        <w:rPr>
          <w:sz w:val="28"/>
          <w:szCs w:val="28"/>
        </w:rPr>
        <w:t>Контроль за</w:t>
      </w:r>
      <w:proofErr w:type="gramEnd"/>
      <w:r w:rsidR="005A53A0" w:rsidRPr="00593DF7">
        <w:rPr>
          <w:sz w:val="28"/>
          <w:szCs w:val="28"/>
        </w:rPr>
        <w:t xml:space="preserve"> исполнением настоящего решения возложить на комитет по вопросам </w:t>
      </w:r>
      <w:r w:rsidR="00AB57BA" w:rsidRPr="00593DF7">
        <w:rPr>
          <w:sz w:val="28"/>
          <w:szCs w:val="28"/>
        </w:rPr>
        <w:t>местного самоуправления, правоохранительной деятельности и депутатской этике</w:t>
      </w:r>
      <w:r w:rsidR="005A53A0" w:rsidRPr="00593DF7">
        <w:rPr>
          <w:sz w:val="28"/>
          <w:szCs w:val="28"/>
        </w:rPr>
        <w:t xml:space="preserve"> (</w:t>
      </w:r>
      <w:r w:rsidR="00AB57BA" w:rsidRPr="00593DF7">
        <w:rPr>
          <w:sz w:val="28"/>
          <w:szCs w:val="28"/>
        </w:rPr>
        <w:t>Г</w:t>
      </w:r>
      <w:r w:rsidR="003724DD" w:rsidRPr="00593DF7">
        <w:rPr>
          <w:sz w:val="28"/>
          <w:szCs w:val="28"/>
        </w:rPr>
        <w:t>.</w:t>
      </w:r>
      <w:r w:rsidR="00AB57BA" w:rsidRPr="00593DF7">
        <w:rPr>
          <w:sz w:val="28"/>
          <w:szCs w:val="28"/>
        </w:rPr>
        <w:t>В</w:t>
      </w:r>
      <w:r w:rsidR="003724DD" w:rsidRPr="00593DF7">
        <w:rPr>
          <w:sz w:val="28"/>
          <w:szCs w:val="28"/>
        </w:rPr>
        <w:t xml:space="preserve">. </w:t>
      </w:r>
      <w:r w:rsidR="00AB57BA" w:rsidRPr="00593DF7">
        <w:rPr>
          <w:sz w:val="28"/>
          <w:szCs w:val="28"/>
        </w:rPr>
        <w:t>Кузьмина</w:t>
      </w:r>
      <w:r w:rsidR="005A53A0" w:rsidRPr="00593DF7">
        <w:rPr>
          <w:sz w:val="28"/>
          <w:szCs w:val="28"/>
        </w:rPr>
        <w:t>).</w:t>
      </w:r>
    </w:p>
    <w:p w:rsidR="00051C31" w:rsidRPr="00593DF7" w:rsidRDefault="00051C31" w:rsidP="00AC1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DF7">
        <w:rPr>
          <w:sz w:val="28"/>
          <w:szCs w:val="28"/>
        </w:rPr>
        <w:t xml:space="preserve">4. </w:t>
      </w:r>
      <w:r w:rsidR="00620A0C" w:rsidRPr="00593DF7">
        <w:rPr>
          <w:sz w:val="28"/>
          <w:szCs w:val="28"/>
        </w:rPr>
        <w:t>Н</w:t>
      </w:r>
      <w:r w:rsidR="005A53A0" w:rsidRPr="00593DF7">
        <w:rPr>
          <w:rStyle w:val="a5"/>
          <w:b w:val="0"/>
          <w:sz w:val="28"/>
          <w:szCs w:val="28"/>
        </w:rPr>
        <w:t>астоящее реш</w:t>
      </w:r>
      <w:r w:rsidR="005A53A0" w:rsidRPr="00593DF7">
        <w:rPr>
          <w:sz w:val="28"/>
          <w:szCs w:val="28"/>
        </w:rPr>
        <w:t xml:space="preserve">ение вступает в силу </w:t>
      </w:r>
      <w:proofErr w:type="gramStart"/>
      <w:r w:rsidR="005A53A0" w:rsidRPr="00593DF7">
        <w:rPr>
          <w:sz w:val="28"/>
          <w:szCs w:val="28"/>
        </w:rPr>
        <w:t>с даты подписания</w:t>
      </w:r>
      <w:proofErr w:type="gramEnd"/>
      <w:r w:rsidR="005A53A0" w:rsidRPr="00593DF7">
        <w:rPr>
          <w:sz w:val="28"/>
          <w:szCs w:val="28"/>
        </w:rPr>
        <w:t xml:space="preserve">.  </w:t>
      </w:r>
    </w:p>
    <w:tbl>
      <w:tblPr>
        <w:tblW w:w="9356" w:type="dxa"/>
        <w:tblInd w:w="108" w:type="dxa"/>
        <w:tblLook w:val="01E0"/>
      </w:tblPr>
      <w:tblGrid>
        <w:gridCol w:w="5760"/>
        <w:gridCol w:w="3596"/>
      </w:tblGrid>
      <w:tr w:rsidR="00C07E77" w:rsidRPr="008C2BAB" w:rsidTr="00C07E77">
        <w:tc>
          <w:tcPr>
            <w:tcW w:w="5760" w:type="dxa"/>
            <w:shd w:val="clear" w:color="auto" w:fill="auto"/>
          </w:tcPr>
          <w:p w:rsidR="00C07E77" w:rsidRDefault="00C07E77" w:rsidP="000E76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07E77" w:rsidRDefault="00C07E77" w:rsidP="000E76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07E77" w:rsidRPr="008C2BAB" w:rsidRDefault="00C07E77" w:rsidP="000E76E6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8C2BAB">
              <w:rPr>
                <w:sz w:val="28"/>
                <w:szCs w:val="28"/>
              </w:rPr>
              <w:t xml:space="preserve">Председатель </w:t>
            </w:r>
          </w:p>
          <w:p w:rsidR="00C07E77" w:rsidRPr="008C2BAB" w:rsidRDefault="00C07E77" w:rsidP="000E76E6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8C2BAB"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3596" w:type="dxa"/>
            <w:shd w:val="clear" w:color="auto" w:fill="auto"/>
          </w:tcPr>
          <w:p w:rsidR="00C07E77" w:rsidRPr="008C2BAB" w:rsidRDefault="00C07E77" w:rsidP="000E76E6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</w:tr>
      <w:tr w:rsidR="00C07E77" w:rsidRPr="008C2BAB" w:rsidTr="00C07E77">
        <w:tc>
          <w:tcPr>
            <w:tcW w:w="5760" w:type="dxa"/>
            <w:shd w:val="clear" w:color="auto" w:fill="auto"/>
          </w:tcPr>
          <w:p w:rsidR="00C07E77" w:rsidRPr="008C2BAB" w:rsidRDefault="00C07E77" w:rsidP="000E76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BAB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96" w:type="dxa"/>
            <w:shd w:val="clear" w:color="auto" w:fill="auto"/>
          </w:tcPr>
          <w:p w:rsidR="00C07E77" w:rsidRPr="008C2BAB" w:rsidRDefault="00C07E77" w:rsidP="00C07E77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8C2BAB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       Е.А. Ващенко</w:t>
            </w:r>
          </w:p>
        </w:tc>
      </w:tr>
    </w:tbl>
    <w:p w:rsidR="00C07E77" w:rsidRPr="008C2BAB" w:rsidRDefault="00C07E77" w:rsidP="00C07E77">
      <w:pPr>
        <w:jc w:val="both"/>
      </w:pPr>
    </w:p>
    <w:tbl>
      <w:tblPr>
        <w:tblW w:w="9464" w:type="dxa"/>
        <w:tblLook w:val="01E0"/>
      </w:tblPr>
      <w:tblGrid>
        <w:gridCol w:w="5868"/>
        <w:gridCol w:w="3596"/>
      </w:tblGrid>
      <w:tr w:rsidR="00C07E77" w:rsidRPr="008C2BAB" w:rsidTr="00C07E77">
        <w:tc>
          <w:tcPr>
            <w:tcW w:w="5868" w:type="dxa"/>
            <w:shd w:val="clear" w:color="auto" w:fill="auto"/>
          </w:tcPr>
          <w:p w:rsidR="00C07E77" w:rsidRPr="008C2BAB" w:rsidRDefault="00C07E77" w:rsidP="000E76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2BAB">
              <w:rPr>
                <w:sz w:val="28"/>
                <w:szCs w:val="28"/>
              </w:rPr>
              <w:t>Глава</w:t>
            </w:r>
          </w:p>
        </w:tc>
        <w:tc>
          <w:tcPr>
            <w:tcW w:w="3596" w:type="dxa"/>
            <w:shd w:val="clear" w:color="auto" w:fill="auto"/>
          </w:tcPr>
          <w:p w:rsidR="00C07E77" w:rsidRPr="008C2BAB" w:rsidRDefault="00C07E77" w:rsidP="000E76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07E77" w:rsidRPr="008C2BAB" w:rsidTr="00C07E77">
        <w:tc>
          <w:tcPr>
            <w:tcW w:w="5868" w:type="dxa"/>
            <w:shd w:val="clear" w:color="auto" w:fill="auto"/>
          </w:tcPr>
          <w:p w:rsidR="00C07E77" w:rsidRPr="008C2BAB" w:rsidRDefault="00C07E77" w:rsidP="000E76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8C2BAB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96" w:type="dxa"/>
            <w:shd w:val="clear" w:color="auto" w:fill="auto"/>
          </w:tcPr>
          <w:p w:rsidR="00C07E77" w:rsidRPr="008C2BAB" w:rsidRDefault="00C07E77" w:rsidP="000E76E6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8C2BAB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        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EA22EF" w:rsidRDefault="00EA22EF" w:rsidP="0027182E">
      <w:pPr>
        <w:autoSpaceDE w:val="0"/>
        <w:autoSpaceDN w:val="0"/>
        <w:adjustRightInd w:val="0"/>
        <w:rPr>
          <w:szCs w:val="28"/>
        </w:rPr>
      </w:pPr>
    </w:p>
    <w:sectPr w:rsidR="00EA22EF" w:rsidSect="00C07E7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C7525"/>
    <w:multiLevelType w:val="hybridMultilevel"/>
    <w:tmpl w:val="30D6E7DE"/>
    <w:lvl w:ilvl="0" w:tplc="208289F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">
    <w:nsid w:val="5F94729C"/>
    <w:multiLevelType w:val="multilevel"/>
    <w:tmpl w:val="176260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2B86AC1"/>
    <w:multiLevelType w:val="multilevel"/>
    <w:tmpl w:val="8ACACC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314F"/>
    <w:rsid w:val="0000019A"/>
    <w:rsid w:val="000066F1"/>
    <w:rsid w:val="00006785"/>
    <w:rsid w:val="00015D6C"/>
    <w:rsid w:val="00016893"/>
    <w:rsid w:val="00050D3F"/>
    <w:rsid w:val="00051C31"/>
    <w:rsid w:val="000704E9"/>
    <w:rsid w:val="0009515C"/>
    <w:rsid w:val="000960F6"/>
    <w:rsid w:val="000B7E35"/>
    <w:rsid w:val="000D49E6"/>
    <w:rsid w:val="00107BF5"/>
    <w:rsid w:val="00156B26"/>
    <w:rsid w:val="001728D2"/>
    <w:rsid w:val="001A14F6"/>
    <w:rsid w:val="001A3CFF"/>
    <w:rsid w:val="001D05F5"/>
    <w:rsid w:val="001D5076"/>
    <w:rsid w:val="001E5776"/>
    <w:rsid w:val="001F284F"/>
    <w:rsid w:val="001F48DC"/>
    <w:rsid w:val="00235F3E"/>
    <w:rsid w:val="00241BDA"/>
    <w:rsid w:val="00245E5E"/>
    <w:rsid w:val="00250553"/>
    <w:rsid w:val="0026473F"/>
    <w:rsid w:val="0027182E"/>
    <w:rsid w:val="003039EE"/>
    <w:rsid w:val="00322A0D"/>
    <w:rsid w:val="00326827"/>
    <w:rsid w:val="0033240C"/>
    <w:rsid w:val="00366AF7"/>
    <w:rsid w:val="003724DD"/>
    <w:rsid w:val="003848BD"/>
    <w:rsid w:val="003C3447"/>
    <w:rsid w:val="003D0B44"/>
    <w:rsid w:val="003E285A"/>
    <w:rsid w:val="003F0C58"/>
    <w:rsid w:val="003F48F2"/>
    <w:rsid w:val="00406A19"/>
    <w:rsid w:val="00422AD3"/>
    <w:rsid w:val="00446CD5"/>
    <w:rsid w:val="004474DE"/>
    <w:rsid w:val="004511E8"/>
    <w:rsid w:val="00466A08"/>
    <w:rsid w:val="004975C2"/>
    <w:rsid w:val="004B2195"/>
    <w:rsid w:val="004B4BEC"/>
    <w:rsid w:val="004C00FA"/>
    <w:rsid w:val="004C5FA6"/>
    <w:rsid w:val="004D1F75"/>
    <w:rsid w:val="004E4510"/>
    <w:rsid w:val="004F6F93"/>
    <w:rsid w:val="0052528F"/>
    <w:rsid w:val="00550F8E"/>
    <w:rsid w:val="00593DF7"/>
    <w:rsid w:val="005A53A0"/>
    <w:rsid w:val="005C4262"/>
    <w:rsid w:val="005C7C8D"/>
    <w:rsid w:val="005E5933"/>
    <w:rsid w:val="005E75F7"/>
    <w:rsid w:val="005E790E"/>
    <w:rsid w:val="005F3502"/>
    <w:rsid w:val="005F3A71"/>
    <w:rsid w:val="00604C33"/>
    <w:rsid w:val="00615038"/>
    <w:rsid w:val="00620A0C"/>
    <w:rsid w:val="00631669"/>
    <w:rsid w:val="00655821"/>
    <w:rsid w:val="00660B76"/>
    <w:rsid w:val="00664568"/>
    <w:rsid w:val="006B01D6"/>
    <w:rsid w:val="006F0577"/>
    <w:rsid w:val="007024AF"/>
    <w:rsid w:val="00725B92"/>
    <w:rsid w:val="00753B8F"/>
    <w:rsid w:val="007567B7"/>
    <w:rsid w:val="00764D22"/>
    <w:rsid w:val="007A05AC"/>
    <w:rsid w:val="007C5263"/>
    <w:rsid w:val="0081787F"/>
    <w:rsid w:val="008263B4"/>
    <w:rsid w:val="00840853"/>
    <w:rsid w:val="00842623"/>
    <w:rsid w:val="00851EB4"/>
    <w:rsid w:val="00864146"/>
    <w:rsid w:val="008852EE"/>
    <w:rsid w:val="00897C76"/>
    <w:rsid w:val="008C11DF"/>
    <w:rsid w:val="008C5EFC"/>
    <w:rsid w:val="008D159D"/>
    <w:rsid w:val="008D4799"/>
    <w:rsid w:val="008E6C8A"/>
    <w:rsid w:val="008F3E00"/>
    <w:rsid w:val="00973147"/>
    <w:rsid w:val="0098165B"/>
    <w:rsid w:val="009819B0"/>
    <w:rsid w:val="009C1CB3"/>
    <w:rsid w:val="009D28CA"/>
    <w:rsid w:val="009E525D"/>
    <w:rsid w:val="009F3775"/>
    <w:rsid w:val="009F7DF1"/>
    <w:rsid w:val="00A25F54"/>
    <w:rsid w:val="00A44613"/>
    <w:rsid w:val="00A44C30"/>
    <w:rsid w:val="00A45B76"/>
    <w:rsid w:val="00A6180A"/>
    <w:rsid w:val="00A80059"/>
    <w:rsid w:val="00AA21E3"/>
    <w:rsid w:val="00AB57BA"/>
    <w:rsid w:val="00AC10B4"/>
    <w:rsid w:val="00AC314F"/>
    <w:rsid w:val="00AD723E"/>
    <w:rsid w:val="00AF31F1"/>
    <w:rsid w:val="00B1307A"/>
    <w:rsid w:val="00B20212"/>
    <w:rsid w:val="00B74927"/>
    <w:rsid w:val="00BA5E41"/>
    <w:rsid w:val="00BB18F5"/>
    <w:rsid w:val="00BB37EA"/>
    <w:rsid w:val="00BF3CFD"/>
    <w:rsid w:val="00C07E77"/>
    <w:rsid w:val="00C2486A"/>
    <w:rsid w:val="00CC2A3E"/>
    <w:rsid w:val="00D0166E"/>
    <w:rsid w:val="00D33330"/>
    <w:rsid w:val="00D34F0A"/>
    <w:rsid w:val="00D4296D"/>
    <w:rsid w:val="00D710B2"/>
    <w:rsid w:val="00D77A15"/>
    <w:rsid w:val="00D8619B"/>
    <w:rsid w:val="00DA19F5"/>
    <w:rsid w:val="00DA22D9"/>
    <w:rsid w:val="00DD03F6"/>
    <w:rsid w:val="00DE68E7"/>
    <w:rsid w:val="00E04751"/>
    <w:rsid w:val="00E25940"/>
    <w:rsid w:val="00E25AA7"/>
    <w:rsid w:val="00E62F3C"/>
    <w:rsid w:val="00E636AE"/>
    <w:rsid w:val="00E72F81"/>
    <w:rsid w:val="00E76805"/>
    <w:rsid w:val="00E84F4C"/>
    <w:rsid w:val="00EA22EF"/>
    <w:rsid w:val="00EE07AE"/>
    <w:rsid w:val="00EE785D"/>
    <w:rsid w:val="00EF04E9"/>
    <w:rsid w:val="00F27F74"/>
    <w:rsid w:val="00F41D68"/>
    <w:rsid w:val="00F53B44"/>
    <w:rsid w:val="00F61D76"/>
    <w:rsid w:val="00F95B0A"/>
    <w:rsid w:val="00FE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3C3447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C34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F0C58"/>
    <w:pPr>
      <w:ind w:left="720"/>
      <w:contextualSpacing/>
    </w:pPr>
  </w:style>
  <w:style w:type="table" w:styleId="a7">
    <w:name w:val="Table Grid"/>
    <w:basedOn w:val="a1"/>
    <w:uiPriority w:val="59"/>
    <w:rsid w:val="003F0C58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F0C5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3CFD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semiHidden/>
    <w:unhideWhenUsed/>
    <w:rsid w:val="003724D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724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Пользователь Windows</cp:lastModifiedBy>
  <cp:revision>16</cp:revision>
  <cp:lastPrinted>2023-03-30T09:59:00Z</cp:lastPrinted>
  <dcterms:created xsi:type="dcterms:W3CDTF">2021-04-16T03:47:00Z</dcterms:created>
  <dcterms:modified xsi:type="dcterms:W3CDTF">2023-03-30T09:59:00Z</dcterms:modified>
</cp:coreProperties>
</file>