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514F9E">
        <w:rPr>
          <w:b/>
        </w:rPr>
        <w:t xml:space="preserve">ОВ </w:t>
      </w:r>
      <w:r w:rsidRPr="00184087">
        <w:rPr>
          <w:b/>
        </w:rPr>
        <w:t>АРЕНДЫ ЗЕМЕЛЬН</w:t>
      </w:r>
      <w:r w:rsidR="00514F9E">
        <w:rPr>
          <w:b/>
        </w:rPr>
        <w:t xml:space="preserve">ЫХ </w:t>
      </w:r>
      <w:r w:rsidRPr="00184087">
        <w:rPr>
          <w:b/>
        </w:rPr>
        <w:t>УЧАСТК</w:t>
      </w:r>
      <w:r w:rsidR="00514F9E">
        <w:rPr>
          <w:b/>
        </w:rPr>
        <w:t>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FF1135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DC5FFE" w:rsidRPr="00141ACF" w:rsidRDefault="001B5D0C" w:rsidP="00DC5FFE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FF1135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DB0BEE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DB0BEE">
              <w:rPr>
                <w:sz w:val="24"/>
                <w:szCs w:val="24"/>
              </w:rPr>
              <w:t>01</w:t>
            </w:r>
            <w:r w:rsidRPr="00141ACF">
              <w:rPr>
                <w:sz w:val="24"/>
                <w:szCs w:val="24"/>
              </w:rPr>
              <w:t>.0</w:t>
            </w:r>
            <w:r w:rsidR="00DB0BEE">
              <w:rPr>
                <w:sz w:val="24"/>
                <w:szCs w:val="24"/>
              </w:rPr>
              <w:t>6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DB0BEE">
              <w:rPr>
                <w:sz w:val="24"/>
                <w:szCs w:val="24"/>
              </w:rPr>
              <w:t>652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</w:t>
            </w:r>
            <w:r w:rsidR="00EA114C">
              <w:rPr>
                <w:sz w:val="24"/>
                <w:szCs w:val="24"/>
              </w:rPr>
              <w:t>чения договор</w:t>
            </w:r>
            <w:r w:rsidR="00DB0BEE">
              <w:rPr>
                <w:sz w:val="24"/>
                <w:szCs w:val="24"/>
              </w:rPr>
              <w:t xml:space="preserve">ов </w:t>
            </w:r>
            <w:r w:rsidR="00EA114C">
              <w:rPr>
                <w:sz w:val="24"/>
                <w:szCs w:val="24"/>
              </w:rPr>
              <w:t>аренды земельных  участков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FF1135">
        <w:tc>
          <w:tcPr>
            <w:tcW w:w="2978" w:type="dxa"/>
          </w:tcPr>
          <w:p w:rsidR="00514F9E" w:rsidRPr="00514F9E" w:rsidRDefault="00514F9E" w:rsidP="00EE59EC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DC5FFE" w:rsidRDefault="00DC5FFE" w:rsidP="00184087">
            <w:pPr>
              <w:jc w:val="both"/>
            </w:pPr>
          </w:p>
          <w:p w:rsidR="00DC5FFE" w:rsidRPr="00141ACF" w:rsidRDefault="00184087" w:rsidP="00DC5FFE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DC5FFE" w:rsidRPr="00141ACF" w:rsidRDefault="00C10313" w:rsidP="00DB0BEE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262B4" w:rsidRPr="00141ACF">
              <w:t>0116011</w:t>
            </w:r>
            <w:r w:rsidRPr="00141ACF">
              <w:t>:</w:t>
            </w:r>
            <w:r w:rsidR="002A136B" w:rsidRPr="00141ACF">
              <w:t>6</w:t>
            </w:r>
            <w:r w:rsidR="00DB0BEE">
              <w:t>44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36 +/- 2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DC5FFE" w:rsidRPr="00141ACF" w:rsidRDefault="002A136B" w:rsidP="00DB0BEE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>, пгт. Промышленная,                ул. Привокзальная, 2/</w:t>
            </w:r>
            <w:r w:rsidR="00DB0BEE">
              <w:t>14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Хранение автотранспорта</w:t>
            </w:r>
          </w:p>
        </w:tc>
      </w:tr>
      <w:tr w:rsidR="007B4E2E" w:rsidRPr="00B404AE" w:rsidTr="00FF1135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3411D3">
              <w:t>25</w:t>
            </w:r>
            <w:r w:rsidRPr="00141ACF">
              <w:t>.0</w:t>
            </w:r>
            <w:r w:rsidR="003411D3">
              <w:t>5</w:t>
            </w:r>
            <w:r w:rsidRPr="00141ACF">
              <w:t xml:space="preserve">.2023 № </w:t>
            </w:r>
            <w:r w:rsidR="003411D3">
              <w:t>374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</w:t>
            </w:r>
            <w:r w:rsidR="00F454E5">
              <w:t xml:space="preserve"> </w:t>
            </w:r>
            <w:r w:rsidR="003411D3">
              <w:t>П</w:t>
            </w:r>
            <w:r w:rsidR="00056290" w:rsidRPr="00141ACF">
              <w:t>ромышленная, ул. Привокзальная, 2/</w:t>
            </w:r>
            <w:r w:rsidR="003411D3">
              <w:t>14</w:t>
            </w:r>
            <w:r w:rsidR="00056290" w:rsidRPr="00141ACF">
              <w:t xml:space="preserve"> (кадастровый номер 42:11:0116011:6</w:t>
            </w:r>
            <w:r w:rsidR="003411D3">
              <w:t>44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3411D3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F77160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C5FFE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FF1135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141ACF" w:rsidRDefault="00141ACF" w:rsidP="00DC5FFE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1735E" w:rsidRPr="00141ACF" w:rsidRDefault="00C262B4" w:rsidP="00DC5FFE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  <w:proofErr w:type="gramEnd"/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DC5FFE" w:rsidRPr="00141ACF" w:rsidRDefault="0011735E" w:rsidP="00DC5FFE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714D3A" w:rsidP="00DC5FFE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C95EC3" w:rsidRDefault="00514F9E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DC5FFE" w:rsidRPr="00AA1500" w:rsidRDefault="00514F9E" w:rsidP="00DC5FF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206FD" w:rsidRPr="00B404AE" w:rsidTr="00FF1135">
        <w:tc>
          <w:tcPr>
            <w:tcW w:w="2978" w:type="dxa"/>
          </w:tcPr>
          <w:p w:rsidR="00F206FD" w:rsidRPr="00514F9E" w:rsidRDefault="00F206FD" w:rsidP="00A73270">
            <w:pPr>
              <w:jc w:val="both"/>
              <w:rPr>
                <w:b/>
              </w:rPr>
            </w:pPr>
            <w:r>
              <w:rPr>
                <w:b/>
              </w:rPr>
              <w:t>ЛОТ № 2</w:t>
            </w:r>
            <w:r w:rsidRPr="00514F9E">
              <w:rPr>
                <w:b/>
              </w:rPr>
              <w:t>:</w:t>
            </w:r>
          </w:p>
          <w:p w:rsidR="00F206FD" w:rsidRPr="00C95EC3" w:rsidRDefault="00F206FD" w:rsidP="00A73270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F206FD" w:rsidRDefault="00F206FD" w:rsidP="00A73270">
            <w:pPr>
              <w:jc w:val="both"/>
            </w:pPr>
          </w:p>
          <w:p w:rsidR="00F206FD" w:rsidRPr="00141ACF" w:rsidRDefault="00F206FD" w:rsidP="00A73270">
            <w:pPr>
              <w:jc w:val="both"/>
            </w:pPr>
            <w:r w:rsidRPr="00141ACF">
              <w:t>Земельный участок</w:t>
            </w:r>
          </w:p>
        </w:tc>
      </w:tr>
      <w:tr w:rsidR="00A65425" w:rsidRPr="00B404AE" w:rsidTr="00FF1135">
        <w:tc>
          <w:tcPr>
            <w:tcW w:w="2978" w:type="dxa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A65425" w:rsidRPr="00141ACF" w:rsidRDefault="00A65425" w:rsidP="003411D3">
            <w:pPr>
              <w:jc w:val="both"/>
            </w:pPr>
            <w:r w:rsidRPr="00141ACF">
              <w:t>42:11:0116011:</w:t>
            </w:r>
            <w:r w:rsidR="003411D3">
              <w:t>653</w:t>
            </w:r>
          </w:p>
        </w:tc>
      </w:tr>
      <w:tr w:rsidR="00A65425" w:rsidRPr="000C32FB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36 +/- 2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3411D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 w:rsidR="003411D3">
              <w:t>38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Хранение автотранспорта</w:t>
            </w:r>
          </w:p>
        </w:tc>
      </w:tr>
      <w:tr w:rsidR="00A65425" w:rsidRPr="00B404AE" w:rsidTr="00FF11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Pr="00141ACF" w:rsidRDefault="00A65425" w:rsidP="00A73270">
            <w:r w:rsidRPr="00141ACF">
              <w:t xml:space="preserve">Получены технические условия от ООО «Промышленновские коммунальные системы» </w:t>
            </w:r>
            <w:r w:rsidR="003411D3">
              <w:t>25</w:t>
            </w:r>
            <w:r w:rsidRPr="00141ACF">
              <w:t>.0</w:t>
            </w:r>
            <w:r w:rsidR="003411D3">
              <w:t>5</w:t>
            </w:r>
            <w:r w:rsidRPr="00141ACF">
              <w:t xml:space="preserve">.2023 № </w:t>
            </w:r>
            <w:r w:rsidR="003411D3">
              <w:t>373</w:t>
            </w:r>
            <w:r w:rsidRPr="00141ACF">
              <w:t>:</w:t>
            </w:r>
          </w:p>
          <w:p w:rsidR="00A65425" w:rsidRDefault="00A65425" w:rsidP="00A73270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EA114C">
              <w:t xml:space="preserve">                          </w:t>
            </w:r>
            <w:r w:rsidRPr="00141ACF">
              <w:t xml:space="preserve"> пгт.</w:t>
            </w:r>
            <w:r w:rsidR="00EA114C">
              <w:t xml:space="preserve"> </w:t>
            </w:r>
            <w:r w:rsidRPr="00141ACF">
              <w:t>Промышленная, ул. Привокзальная, 2/</w:t>
            </w:r>
            <w:r w:rsidR="003411D3">
              <w:t>38</w:t>
            </w:r>
            <w:r w:rsidRPr="00141ACF">
              <w:t xml:space="preserve"> (кадастровый номер 42:11:0116011:6</w:t>
            </w:r>
            <w:r w:rsidR="00FF1135">
              <w:t>5</w:t>
            </w:r>
            <w:r w:rsidR="003411D3">
              <w:t>3</w:t>
            </w:r>
            <w:r w:rsidRPr="00141ACF">
              <w:t>);</w:t>
            </w:r>
          </w:p>
          <w:p w:rsidR="00A65425" w:rsidRDefault="00A65425" w:rsidP="00A73270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65425" w:rsidRPr="00141ACF" w:rsidRDefault="00A65425" w:rsidP="00A73270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65425" w:rsidRPr="00141ACF" w:rsidRDefault="00A65425" w:rsidP="00A73270">
            <w:r w:rsidRPr="00141ACF">
              <w:t>- водоснабжения –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бытовой канализации -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65425" w:rsidRPr="00141ACF" w:rsidRDefault="00A65425" w:rsidP="00A73270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законом РФ № 416;</w:t>
            </w:r>
          </w:p>
          <w:p w:rsidR="00A65425" w:rsidRDefault="00A65425" w:rsidP="00A73270">
            <w:r>
              <w:t xml:space="preserve">5. </w:t>
            </w:r>
            <w:r w:rsidRPr="00141ACF">
              <w:t xml:space="preserve">Размер платы за подключение (технологическое присоединение) </w:t>
            </w:r>
            <w:r w:rsidRPr="00141ACF">
              <w:lastRenderedPageBreak/>
              <w:t>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65425" w:rsidRPr="00141ACF" w:rsidRDefault="00A65425" w:rsidP="00A73270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65425" w:rsidRPr="00141ACF" w:rsidRDefault="00A65425" w:rsidP="00A73270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141ACF" w:rsidRDefault="00A65425" w:rsidP="00A73270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минимальные 15 кв.м.,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максимальные 1500 кв.м.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65425" w:rsidRPr="00141ACF" w:rsidRDefault="00A65425" w:rsidP="00A73270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C95EC3" w:rsidRDefault="00A6542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A65425" w:rsidRPr="00AA1500" w:rsidRDefault="00A65425" w:rsidP="00A732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</w:tcPr>
          <w:p w:rsidR="00FF1135" w:rsidRPr="00141ACF" w:rsidRDefault="00FF1135" w:rsidP="00D66B37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7270E1">
              <w:rPr>
                <w:b/>
              </w:rPr>
              <w:t>16</w:t>
            </w:r>
            <w:r w:rsidRPr="00141ACF">
              <w:rPr>
                <w:b/>
              </w:rPr>
              <w:t>.0</w:t>
            </w:r>
            <w:r w:rsidR="00D66B37">
              <w:rPr>
                <w:b/>
              </w:rPr>
              <w:t>6</w:t>
            </w:r>
            <w:r w:rsidRPr="00141ACF">
              <w:rPr>
                <w:b/>
              </w:rPr>
              <w:t xml:space="preserve">.2023 с 8.30 ч. по </w:t>
            </w:r>
            <w:r w:rsidR="007270E1">
              <w:rPr>
                <w:b/>
              </w:rPr>
              <w:t>15</w:t>
            </w:r>
            <w:r w:rsidRPr="00141ACF">
              <w:rPr>
                <w:b/>
              </w:rPr>
              <w:t>.0</w:t>
            </w:r>
            <w:r w:rsidR="00D66B37">
              <w:rPr>
                <w:b/>
              </w:rPr>
              <w:t>7</w:t>
            </w:r>
            <w:r w:rsidRPr="00141ACF">
              <w:rPr>
                <w:b/>
              </w:rPr>
              <w:t xml:space="preserve">.2023 до </w:t>
            </w:r>
            <w:r w:rsidR="00270E40">
              <w:rPr>
                <w:b/>
              </w:rPr>
              <w:t>17</w:t>
            </w:r>
            <w:r w:rsidRPr="00141ACF">
              <w:rPr>
                <w:b/>
              </w:rPr>
              <w:t>.</w:t>
            </w:r>
            <w:r w:rsidR="00270E40">
              <w:rPr>
                <w:b/>
              </w:rPr>
              <w:t>30</w:t>
            </w:r>
            <w:r w:rsidRPr="00141ACF">
              <w:rPr>
                <w:b/>
              </w:rPr>
              <w:t xml:space="preserve"> ч. (по местному времени)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</w:tcPr>
          <w:p w:rsidR="00FF1135" w:rsidRPr="00141ACF" w:rsidRDefault="007270E1" w:rsidP="00D66B3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FF1135" w:rsidRPr="00141ACF">
              <w:rPr>
                <w:b/>
              </w:rPr>
              <w:t>.0</w:t>
            </w:r>
            <w:r w:rsidR="00D66B37">
              <w:rPr>
                <w:b/>
              </w:rPr>
              <w:t>7</w:t>
            </w:r>
            <w:r w:rsidR="00FF1135" w:rsidRPr="00141ACF">
              <w:rPr>
                <w:b/>
              </w:rPr>
              <w:t xml:space="preserve">.2023 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7270E1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>
              <w:rPr>
                <w:sz w:val="22"/>
                <w:szCs w:val="22"/>
              </w:rPr>
              <w:t xml:space="preserve">ок должен поступить </w:t>
            </w:r>
            <w:r w:rsidRPr="00C43EBE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270E1">
              <w:rPr>
                <w:b/>
                <w:sz w:val="22"/>
                <w:szCs w:val="22"/>
              </w:rPr>
              <w:t>15</w:t>
            </w:r>
            <w:r w:rsidRPr="00C43EBE">
              <w:rPr>
                <w:b/>
                <w:sz w:val="22"/>
                <w:szCs w:val="22"/>
              </w:rPr>
              <w:t>.0</w:t>
            </w:r>
            <w:r w:rsidR="007270E1">
              <w:rPr>
                <w:b/>
                <w:sz w:val="22"/>
                <w:szCs w:val="22"/>
              </w:rPr>
              <w:t>7</w:t>
            </w:r>
            <w:r w:rsidRPr="00C43EBE">
              <w:rPr>
                <w:b/>
                <w:sz w:val="22"/>
                <w:szCs w:val="22"/>
              </w:rPr>
              <w:t>.2023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FF1135" w:rsidRPr="00141ACF" w:rsidRDefault="00FF1135" w:rsidP="00A73270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FF1135" w:rsidRPr="00141ACF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FF1135" w:rsidRPr="00141ACF" w:rsidRDefault="00FF1135" w:rsidP="00A73270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FF1135" w:rsidRPr="00141ACF" w:rsidRDefault="00FF1135" w:rsidP="00A73270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документов. </w:t>
            </w:r>
            <w:r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Pr="00141ACF">
              <w:rPr>
                <w:b/>
                <w:u w:val="single"/>
                <w:lang w:val="en-US"/>
              </w:rPr>
              <w:t>Windows</w:t>
            </w:r>
            <w:r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Pr="00141ACF">
              <w:t>.JPG, .TIFF, PDF, PNG и т.п.)</w:t>
            </w:r>
          </w:p>
          <w:p w:rsidR="00FF1135" w:rsidRPr="00141ACF" w:rsidRDefault="00FF1135" w:rsidP="00A73270">
            <w:pPr>
              <w:jc w:val="both"/>
            </w:pPr>
          </w:p>
          <w:p w:rsidR="00FF1135" w:rsidRPr="00141ACF" w:rsidRDefault="00FF1135" w:rsidP="00A73270">
            <w:pPr>
              <w:jc w:val="both"/>
            </w:pPr>
            <w:r w:rsidRPr="00141ACF">
              <w:lastRenderedPageBreak/>
              <w:t>Заявка на участие в электронном аукционе, а также прилагаемые к ней документы (об оплате задатка) подписываются усиленной квалифицированной электронной подписью заявителя.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Сайт организатора аукциона</w:t>
            </w:r>
          </w:p>
        </w:tc>
        <w:tc>
          <w:tcPr>
            <w:tcW w:w="7619" w:type="dxa"/>
          </w:tcPr>
          <w:p w:rsidR="00FF1135" w:rsidRPr="00141ACF" w:rsidRDefault="00FF1135" w:rsidP="0084405D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</w:tc>
      </w:tr>
      <w:tr w:rsidR="00FF1135" w:rsidRPr="00DC2A12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</w:tcPr>
          <w:p w:rsidR="00FF1135" w:rsidRDefault="00BD0F8C" w:rsidP="00A73270">
            <w:pPr>
              <w:jc w:val="both"/>
              <w:rPr>
                <w:sz w:val="22"/>
                <w:szCs w:val="22"/>
              </w:rPr>
            </w:pPr>
            <w:hyperlink r:id="rId6" w:history="1"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FF1135" w:rsidRPr="00FB2059">
                <w:rPr>
                  <w:rStyle w:val="a4"/>
                  <w:sz w:val="22"/>
                  <w:szCs w:val="22"/>
                </w:rPr>
                <w:t>_</w:t>
              </w:r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FF1135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FF1135" w:rsidRPr="00DC2A12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(384-42) 7-41-</w:t>
            </w:r>
            <w:bookmarkStart w:id="0" w:name="_GoBack"/>
            <w:bookmarkEnd w:id="0"/>
            <w:r>
              <w:rPr>
                <w:sz w:val="22"/>
                <w:szCs w:val="22"/>
              </w:rPr>
              <w:t>28,7-25-09</w:t>
            </w:r>
          </w:p>
        </w:tc>
      </w:tr>
      <w:tr w:rsidR="00FF1135" w:rsidRPr="00B404AE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FF1135" w:rsidRPr="00AD6D39" w:rsidRDefault="00FF1135" w:rsidP="0084405D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BD0F8C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FF1135" w:rsidRPr="00AD6D39" w:rsidRDefault="00FF1135" w:rsidP="00A73270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BD0F8C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BD0F8C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FF1135" w:rsidRPr="001B1220" w:rsidRDefault="00FF1135" w:rsidP="0084405D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r w:rsidR="00BD0F8C">
              <w:fldChar w:fldCharType="begin"/>
            </w:r>
            <w:r w:rsidR="00BD0F8C">
              <w:instrText>HYPERLINK</w:instrText>
            </w:r>
            <w:r w:rsidR="00BD0F8C" w:rsidRPr="00F454E5">
              <w:rPr>
                <w:lang w:val="ru-RU"/>
              </w:rPr>
              <w:instrText xml:space="preserve"> "</w:instrText>
            </w:r>
            <w:r w:rsidR="00BD0F8C">
              <w:instrText>https</w:instrText>
            </w:r>
            <w:r w:rsidR="00BD0F8C" w:rsidRPr="00F454E5">
              <w:rPr>
                <w:lang w:val="ru-RU"/>
              </w:rPr>
              <w:instrText>://</w:instrText>
            </w:r>
            <w:r w:rsidR="00BD0F8C">
              <w:instrText>www</w:instrText>
            </w:r>
            <w:r w:rsidR="00BD0F8C" w:rsidRPr="00F454E5">
              <w:rPr>
                <w:lang w:val="ru-RU"/>
              </w:rPr>
              <w:instrText>.</w:instrText>
            </w:r>
            <w:r w:rsidR="00BD0F8C">
              <w:instrText>rts</w:instrText>
            </w:r>
            <w:r w:rsidR="00BD0F8C" w:rsidRPr="00F454E5">
              <w:rPr>
                <w:lang w:val="ru-RU"/>
              </w:rPr>
              <w:instrText>-</w:instrText>
            </w:r>
            <w:r w:rsidR="00BD0F8C">
              <w:instrText>tender</w:instrText>
            </w:r>
            <w:r w:rsidR="00BD0F8C" w:rsidRPr="00F454E5">
              <w:rPr>
                <w:lang w:val="ru-RU"/>
              </w:rPr>
              <w:instrText>.</w:instrText>
            </w:r>
            <w:r w:rsidR="00BD0F8C">
              <w:instrText>ru</w:instrText>
            </w:r>
            <w:r w:rsidR="00BD0F8C" w:rsidRPr="00F454E5">
              <w:rPr>
                <w:lang w:val="ru-RU"/>
              </w:rPr>
              <w:instrText>/</w:instrText>
            </w:r>
            <w:r w:rsidR="00BD0F8C">
              <w:instrText>platform</w:instrText>
            </w:r>
            <w:r w:rsidR="00BD0F8C" w:rsidRPr="00F454E5">
              <w:rPr>
                <w:lang w:val="ru-RU"/>
              </w:rPr>
              <w:instrText>-</w:instrText>
            </w:r>
            <w:r w:rsidR="00BD0F8C">
              <w:instrText>rules</w:instrText>
            </w:r>
            <w:r w:rsidR="00BD0F8C" w:rsidRPr="00F454E5">
              <w:rPr>
                <w:lang w:val="ru-RU"/>
              </w:rPr>
              <w:instrText>/</w:instrText>
            </w:r>
            <w:r w:rsidR="00BD0F8C">
              <w:instrText>platform</w:instrText>
            </w:r>
            <w:r w:rsidR="00BD0F8C" w:rsidRPr="00F454E5">
              <w:rPr>
                <w:lang w:val="ru-RU"/>
              </w:rPr>
              <w:instrText>-</w:instrText>
            </w:r>
            <w:r w:rsidR="00BD0F8C">
              <w:instrText>property</w:instrText>
            </w:r>
            <w:r w:rsidR="00BD0F8C" w:rsidRPr="00F454E5">
              <w:rPr>
                <w:lang w:val="ru-RU"/>
              </w:rPr>
              <w:instrText>-</w:instrText>
            </w:r>
            <w:r w:rsidR="00BD0F8C">
              <w:instrText>sales</w:instrText>
            </w:r>
            <w:r w:rsidR="00BD0F8C" w:rsidRPr="00F454E5">
              <w:rPr>
                <w:lang w:val="ru-RU"/>
              </w:rPr>
              <w:instrText>"</w:instrText>
            </w:r>
            <w:r w:rsidR="00BD0F8C">
              <w:fldChar w:fldCharType="separate"/>
            </w:r>
            <w:r w:rsidRPr="00AD6D39">
              <w:rPr>
                <w:rStyle w:val="a4"/>
                <w:rFonts w:ascii="Liberation Serif" w:hAnsi="Liberation Serif"/>
                <w:b w:val="0"/>
              </w:rPr>
              <w:t>https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://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www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.</w:t>
            </w:r>
            <w:proofErr w:type="spellStart"/>
            <w:r w:rsidRPr="00AD6D39">
              <w:rPr>
                <w:rStyle w:val="a4"/>
                <w:rFonts w:ascii="Liberation Serif" w:hAnsi="Liberation Serif"/>
                <w:b w:val="0"/>
              </w:rPr>
              <w:t>rts</w:t>
            </w:r>
            <w:proofErr w:type="spellEnd"/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-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tender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.</w:t>
            </w:r>
            <w:proofErr w:type="spellStart"/>
            <w:r w:rsidRPr="00AD6D39">
              <w:rPr>
                <w:rStyle w:val="a4"/>
                <w:rFonts w:ascii="Liberation Serif" w:hAnsi="Liberation Serif"/>
                <w:b w:val="0"/>
              </w:rPr>
              <w:t>ru</w:t>
            </w:r>
            <w:proofErr w:type="spellEnd"/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/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platform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-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rules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/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platform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-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property</w:t>
            </w:r>
            <w:r w:rsidRPr="00417AF3">
              <w:rPr>
                <w:rStyle w:val="a4"/>
                <w:rFonts w:ascii="Liberation Serif" w:hAnsi="Liberation Serif"/>
                <w:b w:val="0"/>
                <w:lang w:val="ru-RU"/>
              </w:rPr>
              <w:t>-</w:t>
            </w:r>
            <w:r w:rsidRPr="00AD6D39">
              <w:rPr>
                <w:rStyle w:val="a4"/>
                <w:rFonts w:ascii="Liberation Serif" w:hAnsi="Liberation Serif"/>
                <w:b w:val="0"/>
              </w:rPr>
              <w:t>sales</w:t>
            </w:r>
            <w:r w:rsidR="00BD0F8C">
              <w:fldChar w:fldCharType="end"/>
            </w:r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FF1135" w:rsidRPr="00C95EC3" w:rsidRDefault="00270E40" w:rsidP="00AF5EE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70E1">
              <w:rPr>
                <w:b/>
                <w:sz w:val="22"/>
                <w:szCs w:val="22"/>
              </w:rPr>
              <w:t>8</w:t>
            </w:r>
            <w:r w:rsidR="00FF1135" w:rsidRPr="00C43EBE">
              <w:rPr>
                <w:b/>
                <w:sz w:val="22"/>
                <w:szCs w:val="22"/>
              </w:rPr>
              <w:t>.0</w:t>
            </w:r>
            <w:r w:rsidR="00D66B37">
              <w:rPr>
                <w:b/>
                <w:sz w:val="22"/>
                <w:szCs w:val="22"/>
              </w:rPr>
              <w:t>7</w:t>
            </w:r>
            <w:r w:rsidR="00FF1135" w:rsidRPr="00C43EBE">
              <w:rPr>
                <w:b/>
                <w:sz w:val="22"/>
                <w:szCs w:val="22"/>
              </w:rPr>
              <w:t>.2023 в 1</w:t>
            </w:r>
            <w:r>
              <w:rPr>
                <w:b/>
                <w:sz w:val="22"/>
                <w:szCs w:val="22"/>
              </w:rPr>
              <w:t>0</w:t>
            </w:r>
            <w:r w:rsidR="00FF1135" w:rsidRPr="00C43EBE">
              <w:rPr>
                <w:b/>
                <w:sz w:val="22"/>
                <w:szCs w:val="22"/>
              </w:rPr>
              <w:t xml:space="preserve"> ч. 00 мин.</w:t>
            </w:r>
            <w:r w:rsidR="00FF1135" w:rsidRPr="00C95EC3">
              <w:rPr>
                <w:sz w:val="22"/>
                <w:szCs w:val="22"/>
              </w:rPr>
              <w:t xml:space="preserve"> </w:t>
            </w:r>
            <w:r w:rsidR="00FF1135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</w:t>
      </w:r>
      <w:r w:rsidRPr="00FC02A7">
        <w:rPr>
          <w:sz w:val="22"/>
          <w:szCs w:val="22"/>
        </w:rPr>
        <w:lastRenderedPageBreak/>
        <w:t>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9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320CF"/>
    <w:rsid w:val="00141ACF"/>
    <w:rsid w:val="001465AF"/>
    <w:rsid w:val="00184087"/>
    <w:rsid w:val="001B5D0C"/>
    <w:rsid w:val="001E06C4"/>
    <w:rsid w:val="00270E40"/>
    <w:rsid w:val="00271A0B"/>
    <w:rsid w:val="002A136B"/>
    <w:rsid w:val="002F6D69"/>
    <w:rsid w:val="0030576A"/>
    <w:rsid w:val="003269BC"/>
    <w:rsid w:val="0033310C"/>
    <w:rsid w:val="003411D3"/>
    <w:rsid w:val="003504A4"/>
    <w:rsid w:val="003A4170"/>
    <w:rsid w:val="003B3AD8"/>
    <w:rsid w:val="00405155"/>
    <w:rsid w:val="004F1500"/>
    <w:rsid w:val="00502D0F"/>
    <w:rsid w:val="00514F9E"/>
    <w:rsid w:val="005B48F8"/>
    <w:rsid w:val="005E710A"/>
    <w:rsid w:val="005F123D"/>
    <w:rsid w:val="00714D3A"/>
    <w:rsid w:val="007270E1"/>
    <w:rsid w:val="00777CDF"/>
    <w:rsid w:val="007B4E2E"/>
    <w:rsid w:val="007B6BF2"/>
    <w:rsid w:val="007F5747"/>
    <w:rsid w:val="008200FC"/>
    <w:rsid w:val="0084405D"/>
    <w:rsid w:val="00864712"/>
    <w:rsid w:val="008A177E"/>
    <w:rsid w:val="008C5B79"/>
    <w:rsid w:val="0091674D"/>
    <w:rsid w:val="00963F9E"/>
    <w:rsid w:val="00A4097E"/>
    <w:rsid w:val="00A65425"/>
    <w:rsid w:val="00AA1500"/>
    <w:rsid w:val="00AB4F67"/>
    <w:rsid w:val="00AF5EEA"/>
    <w:rsid w:val="00BD0F8C"/>
    <w:rsid w:val="00C10313"/>
    <w:rsid w:val="00C262B4"/>
    <w:rsid w:val="00C43EBE"/>
    <w:rsid w:val="00C95EC3"/>
    <w:rsid w:val="00CB0CD4"/>
    <w:rsid w:val="00CD2A31"/>
    <w:rsid w:val="00D06644"/>
    <w:rsid w:val="00D66B37"/>
    <w:rsid w:val="00D70F99"/>
    <w:rsid w:val="00DB0BEE"/>
    <w:rsid w:val="00DC2A12"/>
    <w:rsid w:val="00DC5FFE"/>
    <w:rsid w:val="00DC6683"/>
    <w:rsid w:val="00E850D3"/>
    <w:rsid w:val="00EA114C"/>
    <w:rsid w:val="00EB7370"/>
    <w:rsid w:val="00EE59EC"/>
    <w:rsid w:val="00EE7BF8"/>
    <w:rsid w:val="00EF3800"/>
    <w:rsid w:val="00F206FD"/>
    <w:rsid w:val="00F31128"/>
    <w:rsid w:val="00F3317E"/>
    <w:rsid w:val="00F454E5"/>
    <w:rsid w:val="00F6170B"/>
    <w:rsid w:val="00F77160"/>
    <w:rsid w:val="00FC02A7"/>
    <w:rsid w:val="00FF1135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3EF96B82B8417AE365E3E1BC356749809A3FFA4812904B2DA6D644ED71E6176BE511B73FF30D3628671991E1BC24298B449FCDCk0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1464-91F8-412F-8A7B-CA4689C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9</cp:revision>
  <cp:lastPrinted>2023-06-07T03:48:00Z</cp:lastPrinted>
  <dcterms:created xsi:type="dcterms:W3CDTF">2023-06-07T03:39:00Z</dcterms:created>
  <dcterms:modified xsi:type="dcterms:W3CDTF">2023-06-15T11:04:00Z</dcterms:modified>
</cp:coreProperties>
</file>