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4D" w:rsidRDefault="007A764D" w:rsidP="007A764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kern w:val="2"/>
          <w:szCs w:val="28"/>
        </w:rPr>
        <w:tab/>
      </w:r>
    </w:p>
    <w:p w:rsidR="007A764D" w:rsidRDefault="007A764D" w:rsidP="007A764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764D" w:rsidRDefault="007A764D" w:rsidP="007A764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A764D" w:rsidRPr="005555BA" w:rsidRDefault="007A764D" w:rsidP="007A764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7A764D" w:rsidRDefault="007A764D" w:rsidP="007A764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764D" w:rsidRPr="00FE1988" w:rsidRDefault="007A764D" w:rsidP="007A764D">
      <w:pPr>
        <w:rPr>
          <w:lang w:val="ru-RU"/>
        </w:rPr>
      </w:pPr>
    </w:p>
    <w:p w:rsidR="007A764D" w:rsidRPr="00FE1988" w:rsidRDefault="007A764D" w:rsidP="007A764D">
      <w:pPr>
        <w:suppressAutoHyphens/>
        <w:autoSpaceDE w:val="0"/>
        <w:autoSpaceDN w:val="0"/>
        <w:adjustRightInd w:val="0"/>
        <w:ind w:firstLine="567"/>
        <w:jc w:val="center"/>
        <w:rPr>
          <w:szCs w:val="28"/>
          <w:lang w:val="ru-RU"/>
        </w:rPr>
      </w:pPr>
      <w:r w:rsidRPr="00FE1988">
        <w:rPr>
          <w:sz w:val="24"/>
          <w:lang w:val="ru-RU"/>
        </w:rPr>
        <w:t>от</w:t>
      </w:r>
      <w:r w:rsidRPr="00FE1988">
        <w:rPr>
          <w:szCs w:val="28"/>
          <w:lang w:val="ru-RU"/>
        </w:rPr>
        <w:t xml:space="preserve"> «</w:t>
      </w:r>
      <w:r w:rsidR="00EF0680">
        <w:rPr>
          <w:szCs w:val="28"/>
          <w:lang w:val="ru-RU"/>
        </w:rPr>
        <w:t>22</w:t>
      </w:r>
      <w:r w:rsidRPr="00FE1988">
        <w:rPr>
          <w:szCs w:val="28"/>
          <w:lang w:val="ru-RU"/>
        </w:rPr>
        <w:t>»</w:t>
      </w:r>
      <w:r w:rsidR="00EF0680">
        <w:rPr>
          <w:szCs w:val="28"/>
          <w:lang w:val="ru-RU"/>
        </w:rPr>
        <w:t xml:space="preserve"> мая 2023</w:t>
      </w:r>
      <w:r w:rsidRPr="00FE1988">
        <w:rPr>
          <w:sz w:val="24"/>
          <w:lang w:val="ru-RU"/>
        </w:rPr>
        <w:t>г.</w:t>
      </w:r>
      <w:r w:rsidRPr="00FE1988">
        <w:rPr>
          <w:szCs w:val="28"/>
          <w:lang w:val="ru-RU"/>
        </w:rPr>
        <w:t xml:space="preserve"> </w:t>
      </w:r>
      <w:r w:rsidRPr="00FE1988">
        <w:rPr>
          <w:sz w:val="24"/>
          <w:lang w:val="ru-RU"/>
        </w:rPr>
        <w:t>№</w:t>
      </w:r>
      <w:r w:rsidR="00EF0680">
        <w:rPr>
          <w:szCs w:val="28"/>
          <w:lang w:val="ru-RU"/>
        </w:rPr>
        <w:t>598-П</w:t>
      </w:r>
    </w:p>
    <w:p w:rsidR="007A764D" w:rsidRPr="00FE1988" w:rsidRDefault="007A764D" w:rsidP="007A764D">
      <w:pPr>
        <w:autoSpaceDE w:val="0"/>
        <w:autoSpaceDN w:val="0"/>
        <w:adjustRightInd w:val="0"/>
        <w:spacing w:before="120"/>
        <w:jc w:val="center"/>
        <w:rPr>
          <w:sz w:val="24"/>
          <w:szCs w:val="24"/>
          <w:lang w:val="ru-RU"/>
        </w:rPr>
      </w:pPr>
      <w:proofErr w:type="spellStart"/>
      <w:r w:rsidRPr="00FE1988">
        <w:rPr>
          <w:sz w:val="24"/>
          <w:szCs w:val="24"/>
          <w:lang w:val="ru-RU"/>
        </w:rPr>
        <w:t>пгт</w:t>
      </w:r>
      <w:proofErr w:type="spellEnd"/>
      <w:r w:rsidRPr="00FE1988">
        <w:rPr>
          <w:sz w:val="24"/>
          <w:szCs w:val="24"/>
          <w:lang w:val="ru-RU"/>
        </w:rPr>
        <w:t>. Промышленная</w:t>
      </w:r>
    </w:p>
    <w:p w:rsidR="007A764D" w:rsidRPr="00FE1988" w:rsidRDefault="007A764D" w:rsidP="007A764D">
      <w:pPr>
        <w:tabs>
          <w:tab w:val="center" w:pos="4960"/>
          <w:tab w:val="right" w:pos="9921"/>
        </w:tabs>
        <w:spacing w:line="100" w:lineRule="atLeast"/>
        <w:rPr>
          <w:szCs w:val="28"/>
          <w:lang w:val="ru-RU"/>
        </w:rPr>
      </w:pPr>
    </w:p>
    <w:p w:rsidR="007A764D" w:rsidRPr="00FE1988" w:rsidRDefault="007A764D" w:rsidP="007A764D">
      <w:pPr>
        <w:tabs>
          <w:tab w:val="left" w:pos="6379"/>
        </w:tabs>
        <w:rPr>
          <w:sz w:val="4"/>
          <w:szCs w:val="4"/>
          <w:lang w:val="ru-RU"/>
        </w:rPr>
      </w:pPr>
    </w:p>
    <w:p w:rsidR="007A764D" w:rsidRPr="00FE1988" w:rsidRDefault="007A764D" w:rsidP="007A764D">
      <w:pPr>
        <w:tabs>
          <w:tab w:val="left" w:pos="6379"/>
        </w:tabs>
        <w:rPr>
          <w:rFonts w:ascii="AG Souvenir" w:hAnsi="AG Souvenir"/>
          <w:spacing w:val="38"/>
          <w:sz w:val="4"/>
          <w:szCs w:val="4"/>
          <w:lang w:val="ru-RU"/>
        </w:rPr>
      </w:pPr>
    </w:p>
    <w:p w:rsidR="007A764D" w:rsidRDefault="007A764D" w:rsidP="007A764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Об утверждении Положения </w:t>
      </w:r>
      <w:r w:rsidR="00EA14CD">
        <w:rPr>
          <w:b/>
          <w:bCs/>
          <w:szCs w:val="28"/>
          <w:lang w:val="ru-RU"/>
        </w:rPr>
        <w:t>о Совете старейшин</w:t>
      </w:r>
      <w:r w:rsidR="00750C29">
        <w:rPr>
          <w:b/>
          <w:bCs/>
          <w:szCs w:val="28"/>
          <w:lang w:val="ru-RU"/>
        </w:rPr>
        <w:t xml:space="preserve"> </w:t>
      </w:r>
      <w:r w:rsidR="00EA14CD">
        <w:rPr>
          <w:b/>
          <w:bCs/>
          <w:szCs w:val="28"/>
          <w:lang w:val="ru-RU"/>
        </w:rPr>
        <w:t xml:space="preserve">при главе </w:t>
      </w:r>
      <w:r w:rsidR="00750C29">
        <w:rPr>
          <w:b/>
          <w:bCs/>
          <w:szCs w:val="28"/>
          <w:lang w:val="ru-RU"/>
        </w:rPr>
        <w:t>Промышленновского муниципального округа</w:t>
      </w:r>
    </w:p>
    <w:p w:rsidR="007A764D" w:rsidRPr="00FE1988" w:rsidRDefault="007A764D" w:rsidP="007A764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7A764D" w:rsidRPr="00FE1988" w:rsidRDefault="00EA14CD" w:rsidP="007A764D">
      <w:pPr>
        <w:ind w:right="14"/>
        <w:rPr>
          <w:lang w:val="ru-RU"/>
        </w:rPr>
      </w:pPr>
      <w:r>
        <w:rPr>
          <w:lang w:val="ru-RU"/>
        </w:rPr>
        <w:t>С целью более глубокого и всестороннего рассмотрения социально – экономических вопросов жизнеобеспечения населения, а также более полного использования практического опыта</w:t>
      </w:r>
      <w:r w:rsidR="0010091C">
        <w:rPr>
          <w:lang w:val="ru-RU"/>
        </w:rPr>
        <w:t xml:space="preserve"> бывших руководителей органов исполнительной власти и депутатов Промышленновского округа в решении задач администрации округа</w:t>
      </w:r>
      <w:r w:rsidR="007A764D" w:rsidRPr="00FE1988">
        <w:rPr>
          <w:lang w:val="ru-RU"/>
        </w:rPr>
        <w:t>:</w:t>
      </w:r>
    </w:p>
    <w:p w:rsidR="007A764D" w:rsidRDefault="0010091C" w:rsidP="007A764D">
      <w:pPr>
        <w:numPr>
          <w:ilvl w:val="0"/>
          <w:numId w:val="1"/>
        </w:numPr>
        <w:ind w:right="14"/>
        <w:rPr>
          <w:lang w:val="ru-RU"/>
        </w:rPr>
      </w:pPr>
      <w:r>
        <w:rPr>
          <w:lang w:val="ru-RU"/>
        </w:rPr>
        <w:t xml:space="preserve">Образовать при главе </w:t>
      </w:r>
      <w:r w:rsidRPr="00FE1988">
        <w:rPr>
          <w:lang w:val="ru-RU"/>
        </w:rPr>
        <w:t xml:space="preserve">Промышленновского муниципального </w:t>
      </w:r>
      <w:r>
        <w:rPr>
          <w:lang w:val="ru-RU"/>
        </w:rPr>
        <w:t>округ</w:t>
      </w:r>
      <w:r w:rsidRPr="00FE1988">
        <w:rPr>
          <w:lang w:val="ru-RU"/>
        </w:rPr>
        <w:t>а</w:t>
      </w:r>
      <w:r>
        <w:rPr>
          <w:lang w:val="ru-RU"/>
        </w:rPr>
        <w:t xml:space="preserve"> Совет старейшин.</w:t>
      </w:r>
    </w:p>
    <w:p w:rsidR="002227F9" w:rsidRDefault="002227F9" w:rsidP="007A764D">
      <w:pPr>
        <w:numPr>
          <w:ilvl w:val="0"/>
          <w:numId w:val="1"/>
        </w:numPr>
        <w:ind w:right="14"/>
        <w:rPr>
          <w:lang w:val="ru-RU"/>
        </w:rPr>
      </w:pPr>
      <w:r>
        <w:rPr>
          <w:lang w:val="ru-RU"/>
        </w:rPr>
        <w:t xml:space="preserve">Утвердить </w:t>
      </w:r>
      <w:r w:rsidR="0010091C">
        <w:rPr>
          <w:lang w:val="ru-RU"/>
        </w:rPr>
        <w:t>Положение о Совете старейшин согласно приложению № 1 к настоящему постановлению</w:t>
      </w:r>
      <w:r w:rsidR="00BD1213">
        <w:rPr>
          <w:lang w:val="ru-RU"/>
        </w:rPr>
        <w:t>.</w:t>
      </w:r>
    </w:p>
    <w:p w:rsidR="0010091C" w:rsidRPr="00FE1988" w:rsidRDefault="0010091C" w:rsidP="007A764D">
      <w:pPr>
        <w:numPr>
          <w:ilvl w:val="0"/>
          <w:numId w:val="1"/>
        </w:numPr>
        <w:ind w:right="14"/>
        <w:rPr>
          <w:lang w:val="ru-RU"/>
        </w:rPr>
      </w:pPr>
      <w:r>
        <w:rPr>
          <w:lang w:val="ru-RU"/>
        </w:rPr>
        <w:t>Утвердить</w:t>
      </w:r>
      <w:r w:rsidR="00730633">
        <w:rPr>
          <w:lang w:val="ru-RU"/>
        </w:rPr>
        <w:t xml:space="preserve"> состав Совет</w:t>
      </w:r>
      <w:r w:rsidR="004A2CC4">
        <w:rPr>
          <w:lang w:val="ru-RU"/>
        </w:rPr>
        <w:t>а</w:t>
      </w:r>
      <w:r w:rsidR="00730633">
        <w:rPr>
          <w:lang w:val="ru-RU"/>
        </w:rPr>
        <w:t xml:space="preserve"> старейшин согласно приложению № </w:t>
      </w:r>
      <w:r w:rsidR="004A2CC4">
        <w:rPr>
          <w:lang w:val="ru-RU"/>
        </w:rPr>
        <w:t>2</w:t>
      </w:r>
      <w:r w:rsidR="00730633">
        <w:rPr>
          <w:lang w:val="ru-RU"/>
        </w:rPr>
        <w:t xml:space="preserve"> к настоящему постановлению</w:t>
      </w:r>
      <w:r w:rsidR="004A2CC4">
        <w:rPr>
          <w:lang w:val="ru-RU"/>
        </w:rPr>
        <w:t>.</w:t>
      </w:r>
    </w:p>
    <w:p w:rsidR="007A764D" w:rsidRPr="00FE1988" w:rsidRDefault="004A2CC4" w:rsidP="007A764D">
      <w:pPr>
        <w:numPr>
          <w:ilvl w:val="0"/>
          <w:numId w:val="1"/>
        </w:numPr>
        <w:ind w:right="14"/>
        <w:rPr>
          <w:lang w:val="ru-RU"/>
        </w:rPr>
      </w:pPr>
      <w:r>
        <w:rPr>
          <w:lang w:val="ru-RU"/>
        </w:rPr>
        <w:t xml:space="preserve">Руководителям органов местного самоуправления </w:t>
      </w:r>
      <w:r w:rsidRPr="00FE1988">
        <w:rPr>
          <w:lang w:val="ru-RU"/>
        </w:rPr>
        <w:t xml:space="preserve">Промышленновского муниципального </w:t>
      </w:r>
      <w:r>
        <w:rPr>
          <w:lang w:val="ru-RU"/>
        </w:rPr>
        <w:t>округ</w:t>
      </w:r>
      <w:r w:rsidRPr="00FE1988">
        <w:rPr>
          <w:lang w:val="ru-RU"/>
        </w:rPr>
        <w:t>а</w:t>
      </w:r>
      <w:r>
        <w:rPr>
          <w:lang w:val="ru-RU"/>
        </w:rPr>
        <w:t xml:space="preserve"> оказывать содействие и поддержку </w:t>
      </w:r>
      <w:r w:rsidR="00766875">
        <w:rPr>
          <w:lang w:val="ru-RU"/>
        </w:rPr>
        <w:t>Совету старейшин в его деятельности.</w:t>
      </w:r>
    </w:p>
    <w:p w:rsidR="00A468C0" w:rsidRDefault="005E1CEA" w:rsidP="007A764D">
      <w:pPr>
        <w:ind w:left="62" w:right="14"/>
        <w:rPr>
          <w:lang w:val="ru-RU"/>
        </w:rPr>
      </w:pPr>
      <w:r>
        <w:rPr>
          <w:lang w:val="ru-RU"/>
        </w:rPr>
        <w:t>5</w:t>
      </w:r>
      <w:r w:rsidR="007A764D" w:rsidRPr="00FE1988">
        <w:rPr>
          <w:lang w:val="ru-RU"/>
        </w:rPr>
        <w:t>. Признать утратившим силу</w:t>
      </w:r>
      <w:r w:rsidR="002227F9">
        <w:rPr>
          <w:lang w:val="ru-RU"/>
        </w:rPr>
        <w:t>:</w:t>
      </w:r>
      <w:r w:rsidR="007A764D" w:rsidRPr="00FE1988">
        <w:rPr>
          <w:lang w:val="ru-RU"/>
        </w:rPr>
        <w:t xml:space="preserve"> </w:t>
      </w:r>
    </w:p>
    <w:p w:rsidR="00BB5782" w:rsidRDefault="005E1CEA" w:rsidP="007A764D">
      <w:pPr>
        <w:ind w:left="62" w:right="14"/>
        <w:rPr>
          <w:lang w:val="ru-RU"/>
        </w:rPr>
      </w:pPr>
      <w:r>
        <w:rPr>
          <w:lang w:val="ru-RU"/>
        </w:rPr>
        <w:t>5</w:t>
      </w:r>
      <w:r w:rsidR="00BB5782">
        <w:rPr>
          <w:lang w:val="ru-RU"/>
        </w:rPr>
        <w:t xml:space="preserve">.1. постановление </w:t>
      </w:r>
      <w:r w:rsidR="00BB5782" w:rsidRPr="00FE1988">
        <w:rPr>
          <w:lang w:val="ru-RU"/>
        </w:rPr>
        <w:t xml:space="preserve">администрации Промышленновского муниципального </w:t>
      </w:r>
      <w:r w:rsidR="00766875">
        <w:rPr>
          <w:lang w:val="ru-RU"/>
        </w:rPr>
        <w:t>район</w:t>
      </w:r>
      <w:r w:rsidR="00BB5782" w:rsidRPr="00FE1988">
        <w:rPr>
          <w:lang w:val="ru-RU"/>
        </w:rPr>
        <w:t>а</w:t>
      </w:r>
      <w:r w:rsidR="00BB5782">
        <w:rPr>
          <w:lang w:val="ru-RU"/>
        </w:rPr>
        <w:t xml:space="preserve"> от 16.</w:t>
      </w:r>
      <w:r w:rsidR="00766875">
        <w:rPr>
          <w:lang w:val="ru-RU"/>
        </w:rPr>
        <w:t>04.2012</w:t>
      </w:r>
      <w:r w:rsidR="00BB5782">
        <w:rPr>
          <w:lang w:val="ru-RU"/>
        </w:rPr>
        <w:t xml:space="preserve"> № </w:t>
      </w:r>
      <w:r w:rsidR="00766875">
        <w:rPr>
          <w:lang w:val="ru-RU"/>
        </w:rPr>
        <w:t>540</w:t>
      </w:r>
      <w:r w:rsidR="00BB5782">
        <w:rPr>
          <w:lang w:val="ru-RU"/>
        </w:rPr>
        <w:t>-П «</w:t>
      </w:r>
      <w:r w:rsidR="00766875">
        <w:rPr>
          <w:lang w:val="ru-RU"/>
        </w:rPr>
        <w:t>О совете старейшин</w:t>
      </w:r>
      <w:r w:rsidR="00BB5782">
        <w:rPr>
          <w:lang w:val="ru-RU"/>
        </w:rPr>
        <w:t>».</w:t>
      </w:r>
    </w:p>
    <w:p w:rsidR="007A764D" w:rsidRPr="00DB36A5" w:rsidRDefault="005E1CEA" w:rsidP="00DB36A5">
      <w:pPr>
        <w:ind w:left="62" w:right="14"/>
        <w:rPr>
          <w:lang w:val="ru-RU"/>
        </w:rPr>
      </w:pPr>
      <w:r>
        <w:rPr>
          <w:lang w:val="ru-RU"/>
        </w:rPr>
        <w:t>6</w:t>
      </w:r>
      <w:r w:rsidR="00DB36A5">
        <w:rPr>
          <w:lang w:val="ru-RU"/>
        </w:rPr>
        <w:t xml:space="preserve">. </w:t>
      </w:r>
      <w:r w:rsidR="007A764D" w:rsidRPr="00DB36A5">
        <w:rPr>
          <w:lang w:val="ru-RU"/>
        </w:rPr>
        <w:t>Контроль за исполн</w:t>
      </w:r>
      <w:r w:rsidR="00A73961">
        <w:rPr>
          <w:lang w:val="ru-RU"/>
        </w:rPr>
        <w:t xml:space="preserve">ением настоящего постановления </w:t>
      </w:r>
      <w:r w:rsidR="007A764D" w:rsidRPr="00DB36A5">
        <w:rPr>
          <w:lang w:val="ru-RU"/>
        </w:rPr>
        <w:t xml:space="preserve">возложить </w:t>
      </w:r>
      <w:proofErr w:type="gramStart"/>
      <w:r w:rsidR="007A764D" w:rsidRPr="00DB36A5">
        <w:rPr>
          <w:lang w:val="ru-RU"/>
        </w:rPr>
        <w:t>на</w:t>
      </w:r>
      <w:proofErr w:type="gramEnd"/>
      <w:r w:rsidR="007A764D" w:rsidRPr="00DB36A5">
        <w:rPr>
          <w:lang w:val="ru-RU"/>
        </w:rPr>
        <w:t xml:space="preserve"> </w:t>
      </w:r>
      <w:r w:rsidR="00BB5782">
        <w:rPr>
          <w:lang w:val="ru-RU"/>
        </w:rPr>
        <w:t xml:space="preserve">      </w:t>
      </w:r>
      <w:proofErr w:type="spellStart"/>
      <w:r w:rsidR="00BB5782">
        <w:rPr>
          <w:lang w:val="ru-RU"/>
        </w:rPr>
        <w:t>и.</w:t>
      </w:r>
      <w:proofErr w:type="gramStart"/>
      <w:r w:rsidR="00BB5782">
        <w:rPr>
          <w:lang w:val="ru-RU"/>
        </w:rPr>
        <w:t>о</w:t>
      </w:r>
      <w:proofErr w:type="spellEnd"/>
      <w:proofErr w:type="gramEnd"/>
      <w:r w:rsidR="00BB5782">
        <w:rPr>
          <w:lang w:val="ru-RU"/>
        </w:rPr>
        <w:t>.</w:t>
      </w:r>
      <w:r w:rsidR="007A764D" w:rsidRPr="00DB36A5">
        <w:rPr>
          <w:lang w:val="ru-RU"/>
        </w:rPr>
        <w:t xml:space="preserve"> заместителя главы Промышленновского муниципального округа </w:t>
      </w:r>
      <w:r w:rsidR="00BB5782">
        <w:rPr>
          <w:lang w:val="ru-RU"/>
        </w:rPr>
        <w:t>на             С.С. Хас</w:t>
      </w:r>
      <w:r w:rsidR="00071A50">
        <w:rPr>
          <w:lang w:val="ru-RU"/>
        </w:rPr>
        <w:t>а</w:t>
      </w:r>
      <w:r w:rsidR="00BB5782">
        <w:rPr>
          <w:lang w:val="ru-RU"/>
        </w:rPr>
        <w:t>нову</w:t>
      </w:r>
      <w:r w:rsidR="007A764D" w:rsidRPr="00DB36A5">
        <w:rPr>
          <w:lang w:val="ru-RU"/>
        </w:rPr>
        <w:t>.</w:t>
      </w:r>
    </w:p>
    <w:p w:rsidR="007A764D" w:rsidRPr="005E1CEA" w:rsidRDefault="007A764D" w:rsidP="005E1CEA">
      <w:pPr>
        <w:pStyle w:val="a6"/>
        <w:numPr>
          <w:ilvl w:val="0"/>
          <w:numId w:val="8"/>
        </w:numPr>
        <w:ind w:left="709" w:firstLine="142"/>
        <w:rPr>
          <w:lang w:val="ru-RU"/>
        </w:rPr>
      </w:pPr>
      <w:r w:rsidRPr="005E1CEA">
        <w:rPr>
          <w:lang w:val="ru-RU"/>
        </w:rPr>
        <w:t>Настоящее постановление вступает в силу со дня подписания.</w:t>
      </w:r>
    </w:p>
    <w:p w:rsidR="00BB5782" w:rsidRDefault="00BB5782" w:rsidP="00766875">
      <w:pPr>
        <w:ind w:firstLine="0"/>
        <w:rPr>
          <w:lang w:val="ru-RU"/>
        </w:rPr>
      </w:pPr>
    </w:p>
    <w:p w:rsidR="007A764D" w:rsidRDefault="00FE3A67" w:rsidP="007A764D">
      <w:pPr>
        <w:rPr>
          <w:lang w:val="ru-RU"/>
        </w:rPr>
      </w:pPr>
      <w:r>
        <w:rPr>
          <w:lang w:val="ru-RU"/>
        </w:rPr>
        <w:t xml:space="preserve">                      </w:t>
      </w:r>
      <w:r w:rsidR="00D0067E">
        <w:rPr>
          <w:lang w:val="ru-RU"/>
        </w:rPr>
        <w:t xml:space="preserve">  </w:t>
      </w:r>
      <w:r w:rsidR="007A764D">
        <w:rPr>
          <w:lang w:val="ru-RU"/>
        </w:rPr>
        <w:t xml:space="preserve"> Глава</w:t>
      </w:r>
    </w:p>
    <w:p w:rsidR="007A764D" w:rsidRDefault="007A764D" w:rsidP="007A764D">
      <w:pPr>
        <w:ind w:firstLine="0"/>
        <w:rPr>
          <w:lang w:val="ru-RU"/>
        </w:rPr>
      </w:pPr>
      <w:r>
        <w:rPr>
          <w:lang w:val="ru-RU"/>
        </w:rPr>
        <w:t xml:space="preserve">Промышленновского муниципального округа                                       С.А. </w:t>
      </w:r>
      <w:proofErr w:type="spellStart"/>
      <w:r>
        <w:rPr>
          <w:lang w:val="ru-RU"/>
        </w:rPr>
        <w:t>Федарюк</w:t>
      </w:r>
      <w:proofErr w:type="spellEnd"/>
    </w:p>
    <w:p w:rsidR="00A468C0" w:rsidRPr="00766875" w:rsidRDefault="00A468C0" w:rsidP="007A764D">
      <w:pPr>
        <w:autoSpaceDE w:val="0"/>
        <w:autoSpaceDN w:val="0"/>
        <w:adjustRightInd w:val="0"/>
        <w:ind w:firstLine="0"/>
        <w:jc w:val="left"/>
        <w:rPr>
          <w:sz w:val="10"/>
          <w:szCs w:val="10"/>
          <w:lang w:val="ru-RU"/>
        </w:rPr>
      </w:pPr>
    </w:p>
    <w:p w:rsidR="007A764D" w:rsidRPr="007A764D" w:rsidRDefault="007A764D" w:rsidP="007A764D">
      <w:pPr>
        <w:autoSpaceDE w:val="0"/>
        <w:autoSpaceDN w:val="0"/>
        <w:adjustRightInd w:val="0"/>
        <w:ind w:firstLine="0"/>
        <w:jc w:val="left"/>
        <w:rPr>
          <w:sz w:val="20"/>
          <w:szCs w:val="20"/>
          <w:lang w:val="ru-RU"/>
        </w:rPr>
      </w:pPr>
      <w:r w:rsidRPr="007A764D">
        <w:rPr>
          <w:sz w:val="20"/>
          <w:szCs w:val="20"/>
          <w:lang w:val="ru-RU"/>
        </w:rPr>
        <w:t>Исп. И.Е. Королёва</w:t>
      </w:r>
    </w:p>
    <w:p w:rsidR="008B5A57" w:rsidRDefault="007A764D" w:rsidP="007A764D">
      <w:pPr>
        <w:tabs>
          <w:tab w:val="left" w:pos="2106"/>
        </w:tabs>
        <w:autoSpaceDE w:val="0"/>
        <w:autoSpaceDN w:val="0"/>
        <w:adjustRightInd w:val="0"/>
        <w:ind w:firstLine="0"/>
        <w:rPr>
          <w:sz w:val="20"/>
          <w:szCs w:val="20"/>
          <w:lang w:val="ru-RU"/>
        </w:rPr>
      </w:pPr>
      <w:r w:rsidRPr="007A764D">
        <w:rPr>
          <w:sz w:val="20"/>
          <w:szCs w:val="20"/>
          <w:lang w:val="ru-RU"/>
        </w:rPr>
        <w:t>Тел. 74396</w:t>
      </w:r>
      <w:r>
        <w:rPr>
          <w:sz w:val="20"/>
          <w:szCs w:val="20"/>
          <w:lang w:val="ru-RU"/>
        </w:rPr>
        <w:tab/>
      </w:r>
    </w:p>
    <w:p w:rsidR="00D60601" w:rsidRPr="00D60601" w:rsidRDefault="00D60601" w:rsidP="00D6060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601" w:rsidRPr="006B1DFA" w:rsidRDefault="00D60601" w:rsidP="00D60601">
      <w:pPr>
        <w:autoSpaceDE w:val="0"/>
        <w:autoSpaceDN w:val="0"/>
        <w:adjustRightInd w:val="0"/>
        <w:ind w:left="5245" w:right="140"/>
        <w:jc w:val="center"/>
        <w:rPr>
          <w:szCs w:val="28"/>
          <w:lang w:val="ru-RU"/>
        </w:rPr>
      </w:pPr>
      <w:r w:rsidRPr="006B1DFA">
        <w:rPr>
          <w:szCs w:val="28"/>
          <w:lang w:val="ru-RU"/>
        </w:rPr>
        <w:t xml:space="preserve">Приложение № </w:t>
      </w:r>
      <w:r>
        <w:rPr>
          <w:szCs w:val="28"/>
          <w:lang w:val="ru-RU"/>
        </w:rPr>
        <w:t>1</w:t>
      </w:r>
    </w:p>
    <w:p w:rsidR="00D60601" w:rsidRPr="00D7727A" w:rsidRDefault="00D60601" w:rsidP="00D6060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727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60601" w:rsidRDefault="00D60601" w:rsidP="00D60601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72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B6DBE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</w:p>
    <w:p w:rsidR="00D60601" w:rsidRDefault="00D60601" w:rsidP="00D60601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DB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D60601" w:rsidRPr="00D7727A" w:rsidRDefault="00D60601" w:rsidP="00D6060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0680">
        <w:rPr>
          <w:rFonts w:ascii="Times New Roman" w:eastAsia="Times New Roman" w:hAnsi="Times New Roman" w:cs="Times New Roman"/>
          <w:sz w:val="28"/>
          <w:szCs w:val="28"/>
        </w:rPr>
        <w:t>22.05.2023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F0680">
        <w:rPr>
          <w:rFonts w:ascii="Times New Roman" w:eastAsia="Times New Roman" w:hAnsi="Times New Roman" w:cs="Times New Roman"/>
          <w:sz w:val="28"/>
          <w:szCs w:val="28"/>
        </w:rPr>
        <w:t>598-П</w:t>
      </w:r>
    </w:p>
    <w:p w:rsidR="00D60601" w:rsidRPr="00D60601" w:rsidRDefault="00D60601" w:rsidP="00D60601">
      <w:pPr>
        <w:spacing w:after="0"/>
        <w:rPr>
          <w:b/>
          <w:szCs w:val="28"/>
          <w:lang w:val="ru-RU"/>
        </w:rPr>
      </w:pPr>
    </w:p>
    <w:p w:rsidR="00D60601" w:rsidRPr="00D60601" w:rsidRDefault="00D60601" w:rsidP="00D60601">
      <w:pPr>
        <w:spacing w:after="0"/>
        <w:jc w:val="center"/>
        <w:rPr>
          <w:b/>
          <w:szCs w:val="28"/>
          <w:lang w:val="ru-RU"/>
        </w:rPr>
      </w:pPr>
    </w:p>
    <w:p w:rsidR="00D60601" w:rsidRPr="00D60601" w:rsidRDefault="00D60601" w:rsidP="00D60601">
      <w:pPr>
        <w:spacing w:after="0"/>
        <w:jc w:val="center"/>
        <w:rPr>
          <w:b/>
          <w:szCs w:val="28"/>
          <w:lang w:val="ru-RU"/>
        </w:rPr>
      </w:pPr>
      <w:r w:rsidRPr="00D60601">
        <w:rPr>
          <w:b/>
          <w:szCs w:val="28"/>
          <w:lang w:val="ru-RU"/>
        </w:rPr>
        <w:t>ПОЛОЖЕНИЕ</w:t>
      </w:r>
    </w:p>
    <w:p w:rsidR="00D60601" w:rsidRPr="00D60601" w:rsidRDefault="00D60601" w:rsidP="00D60601">
      <w:pPr>
        <w:spacing w:after="0"/>
        <w:jc w:val="center"/>
        <w:rPr>
          <w:b/>
          <w:szCs w:val="28"/>
          <w:lang w:val="ru-RU"/>
        </w:rPr>
      </w:pPr>
      <w:r w:rsidRPr="00D60601">
        <w:rPr>
          <w:b/>
          <w:szCs w:val="28"/>
          <w:lang w:val="ru-RU"/>
        </w:rPr>
        <w:t xml:space="preserve">О Совете старейшин при главе Промышленновского </w:t>
      </w:r>
    </w:p>
    <w:p w:rsidR="00D60601" w:rsidRPr="00D60601" w:rsidRDefault="00D60601" w:rsidP="00D60601">
      <w:pPr>
        <w:spacing w:after="0"/>
        <w:jc w:val="center"/>
        <w:rPr>
          <w:b/>
          <w:szCs w:val="28"/>
          <w:lang w:val="ru-RU"/>
        </w:rPr>
      </w:pPr>
      <w:r w:rsidRPr="00D60601">
        <w:rPr>
          <w:b/>
          <w:szCs w:val="28"/>
          <w:lang w:val="ru-RU"/>
        </w:rPr>
        <w:t>Муниципального округа</w:t>
      </w:r>
    </w:p>
    <w:p w:rsidR="00D60601" w:rsidRPr="00D60601" w:rsidRDefault="00D60601" w:rsidP="00D60601">
      <w:pPr>
        <w:spacing w:after="0"/>
        <w:jc w:val="center"/>
        <w:rPr>
          <w:b/>
          <w:szCs w:val="28"/>
          <w:lang w:val="ru-RU"/>
        </w:rPr>
      </w:pPr>
    </w:p>
    <w:p w:rsidR="00D60601" w:rsidRPr="00D60601" w:rsidRDefault="00D60601" w:rsidP="00D60601">
      <w:pPr>
        <w:spacing w:after="0"/>
        <w:jc w:val="center"/>
        <w:rPr>
          <w:b/>
          <w:szCs w:val="28"/>
          <w:lang w:val="ru-RU"/>
        </w:rPr>
      </w:pPr>
      <w:r w:rsidRPr="00D60601">
        <w:rPr>
          <w:b/>
          <w:szCs w:val="28"/>
          <w:lang w:val="ru-RU"/>
        </w:rPr>
        <w:t xml:space="preserve"> </w:t>
      </w:r>
    </w:p>
    <w:p w:rsidR="00D60601" w:rsidRPr="00EF0680" w:rsidRDefault="00D60601" w:rsidP="00D60601">
      <w:pPr>
        <w:spacing w:after="0"/>
        <w:jc w:val="center"/>
        <w:rPr>
          <w:b/>
          <w:szCs w:val="28"/>
          <w:lang w:val="ru-RU"/>
        </w:rPr>
      </w:pPr>
      <w:r>
        <w:rPr>
          <w:b/>
          <w:szCs w:val="28"/>
        </w:rPr>
        <w:t>I</w:t>
      </w:r>
      <w:r w:rsidRPr="00EF0680">
        <w:rPr>
          <w:b/>
          <w:szCs w:val="28"/>
          <w:lang w:val="ru-RU"/>
        </w:rPr>
        <w:t xml:space="preserve"> Общее положение</w:t>
      </w:r>
    </w:p>
    <w:p w:rsidR="00D60601" w:rsidRPr="00EF0680" w:rsidRDefault="00D60601" w:rsidP="00D60601">
      <w:pPr>
        <w:spacing w:after="0" w:line="276" w:lineRule="auto"/>
        <w:jc w:val="center"/>
        <w:rPr>
          <w:b/>
          <w:szCs w:val="28"/>
          <w:lang w:val="ru-RU"/>
        </w:rPr>
      </w:pPr>
    </w:p>
    <w:p w:rsidR="00D60601" w:rsidRPr="00D60601" w:rsidRDefault="00D60601" w:rsidP="00D60601">
      <w:pPr>
        <w:pStyle w:val="a6"/>
        <w:numPr>
          <w:ilvl w:val="1"/>
          <w:numId w:val="9"/>
        </w:numPr>
        <w:spacing w:after="0" w:line="276" w:lineRule="auto"/>
        <w:ind w:left="-284" w:firstLine="284"/>
        <w:rPr>
          <w:szCs w:val="28"/>
          <w:lang w:val="ru-RU"/>
        </w:rPr>
      </w:pPr>
      <w:proofErr w:type="gramStart"/>
      <w:r w:rsidRPr="00D60601">
        <w:rPr>
          <w:szCs w:val="28"/>
          <w:lang w:val="ru-RU"/>
        </w:rPr>
        <w:t>Совет старейшин Промышленновского муниципального округа при главе Промышленновского муниципального округа (далее Совет старейшин) – создается как совещательный и консультативный орган при главе  округа для выработки рекомендаций по всему спектру вопросов  социально - экономическому развития, подготовки предложений и заключений по проблемным и перспективным вопросам общественно - политической жизни округа, воспитания молодого поколения посредствам использования опыта   знаний старшего поколения.</w:t>
      </w:r>
      <w:proofErr w:type="gramEnd"/>
      <w:r w:rsidRPr="00D60601">
        <w:rPr>
          <w:szCs w:val="28"/>
          <w:lang w:val="ru-RU"/>
        </w:rPr>
        <w:t xml:space="preserve"> На рассмотрение Совета старейшин могут быть вынесены и другие вопросы, связанные с выполнением поручений главы Промышленновского муниципального округа.</w:t>
      </w:r>
    </w:p>
    <w:p w:rsidR="00D60601" w:rsidRPr="00D60601" w:rsidRDefault="00D60601" w:rsidP="00D60601">
      <w:pPr>
        <w:pStyle w:val="a6"/>
        <w:numPr>
          <w:ilvl w:val="1"/>
          <w:numId w:val="9"/>
        </w:numPr>
        <w:spacing w:after="0" w:line="276" w:lineRule="auto"/>
        <w:rPr>
          <w:szCs w:val="28"/>
          <w:lang w:val="ru-RU"/>
        </w:rPr>
      </w:pPr>
      <w:r w:rsidRPr="00D60601">
        <w:rPr>
          <w:szCs w:val="28"/>
          <w:lang w:val="ru-RU"/>
        </w:rPr>
        <w:t>Решение Совета старейшин носят рекомендательный характер.</w:t>
      </w:r>
    </w:p>
    <w:p w:rsidR="00D60601" w:rsidRPr="00D60601" w:rsidRDefault="00D60601" w:rsidP="00D60601">
      <w:pPr>
        <w:pStyle w:val="a6"/>
        <w:numPr>
          <w:ilvl w:val="1"/>
          <w:numId w:val="9"/>
        </w:numPr>
        <w:spacing w:after="0" w:line="276" w:lineRule="auto"/>
        <w:ind w:left="-284" w:firstLine="284"/>
        <w:rPr>
          <w:szCs w:val="28"/>
          <w:lang w:val="ru-RU"/>
        </w:rPr>
      </w:pPr>
      <w:r w:rsidRPr="00D60601">
        <w:rPr>
          <w:szCs w:val="28"/>
          <w:lang w:val="ru-RU"/>
        </w:rPr>
        <w:t>Положение о Совете старейшин и его персональном составе утверждается постановлением администрации Промышленновского муниципального округа.</w:t>
      </w:r>
    </w:p>
    <w:p w:rsidR="00D60601" w:rsidRPr="00D60601" w:rsidRDefault="00D60601" w:rsidP="00D60601">
      <w:pPr>
        <w:pStyle w:val="a6"/>
        <w:numPr>
          <w:ilvl w:val="1"/>
          <w:numId w:val="9"/>
        </w:numPr>
        <w:spacing w:after="0" w:line="276" w:lineRule="auto"/>
        <w:ind w:left="-284" w:firstLine="284"/>
        <w:rPr>
          <w:szCs w:val="28"/>
          <w:lang w:val="ru-RU"/>
        </w:rPr>
      </w:pPr>
      <w:r w:rsidRPr="00D60601">
        <w:rPr>
          <w:szCs w:val="28"/>
          <w:lang w:val="ru-RU"/>
        </w:rPr>
        <w:t>В своей деятельности Совет старейшин руководствуется Конституцией Российской Федерации, федеральными законами, иными нормативными правовыми актами Российской Федерации, Уставом муниципального образования Промышленновского муниципального округа Кемеровской области – Кузбасса, иными нормативными и правовыми актами Промышленновского муниципального округа и настоящим положением.</w:t>
      </w:r>
    </w:p>
    <w:p w:rsidR="00D60601" w:rsidRPr="00D60601" w:rsidRDefault="00D60601" w:rsidP="00D60601">
      <w:pPr>
        <w:pStyle w:val="a6"/>
        <w:numPr>
          <w:ilvl w:val="1"/>
          <w:numId w:val="9"/>
        </w:numPr>
        <w:spacing w:after="0" w:line="276" w:lineRule="auto"/>
        <w:ind w:left="-284" w:firstLine="284"/>
        <w:rPr>
          <w:szCs w:val="28"/>
          <w:lang w:val="ru-RU"/>
        </w:rPr>
      </w:pPr>
      <w:r w:rsidRPr="00D60601">
        <w:rPr>
          <w:szCs w:val="28"/>
          <w:lang w:val="ru-RU"/>
        </w:rPr>
        <w:t>Совет старейшин не осуществляет функции исполнительн</w:t>
      </w:r>
      <w:proofErr w:type="gramStart"/>
      <w:r w:rsidRPr="00D60601">
        <w:rPr>
          <w:szCs w:val="28"/>
          <w:lang w:val="ru-RU"/>
        </w:rPr>
        <w:t>о-</w:t>
      </w:r>
      <w:proofErr w:type="gramEnd"/>
      <w:r w:rsidRPr="00D60601">
        <w:rPr>
          <w:szCs w:val="28"/>
          <w:lang w:val="ru-RU"/>
        </w:rPr>
        <w:t xml:space="preserve"> распорядительного органа местного самоуправления.</w:t>
      </w:r>
    </w:p>
    <w:p w:rsidR="00D60601" w:rsidRPr="00D60601" w:rsidRDefault="00D60601" w:rsidP="00D60601">
      <w:pPr>
        <w:pStyle w:val="a6"/>
        <w:numPr>
          <w:ilvl w:val="1"/>
          <w:numId w:val="9"/>
        </w:numPr>
        <w:spacing w:after="0" w:line="276" w:lineRule="auto"/>
        <w:ind w:left="-284" w:firstLine="284"/>
        <w:rPr>
          <w:szCs w:val="28"/>
          <w:lang w:val="ru-RU"/>
        </w:rPr>
      </w:pPr>
      <w:r w:rsidRPr="00D60601">
        <w:rPr>
          <w:szCs w:val="28"/>
          <w:lang w:val="ru-RU"/>
        </w:rPr>
        <w:t>Деятельность Совета старейшин прекращается постановлением администрации Промышленновского муниципального округа.</w:t>
      </w:r>
    </w:p>
    <w:p w:rsidR="00D60601" w:rsidRDefault="00D60601" w:rsidP="00D60601">
      <w:pPr>
        <w:spacing w:after="0" w:line="276" w:lineRule="auto"/>
        <w:rPr>
          <w:szCs w:val="28"/>
          <w:lang w:val="ru-RU"/>
        </w:rPr>
      </w:pPr>
    </w:p>
    <w:p w:rsidR="00D60601" w:rsidRPr="00D60601" w:rsidRDefault="00D60601" w:rsidP="00D60601">
      <w:pPr>
        <w:spacing w:after="0" w:line="276" w:lineRule="auto"/>
        <w:rPr>
          <w:szCs w:val="28"/>
          <w:lang w:val="ru-RU"/>
        </w:rPr>
      </w:pPr>
    </w:p>
    <w:p w:rsidR="00D60601" w:rsidRPr="00D60601" w:rsidRDefault="00D60601" w:rsidP="00D60601">
      <w:pPr>
        <w:pStyle w:val="a6"/>
        <w:spacing w:after="0" w:line="276" w:lineRule="auto"/>
        <w:rPr>
          <w:szCs w:val="28"/>
          <w:lang w:val="ru-RU"/>
        </w:rPr>
      </w:pPr>
    </w:p>
    <w:p w:rsidR="00D60601" w:rsidRPr="00D60601" w:rsidRDefault="00D60601" w:rsidP="00D60601">
      <w:pPr>
        <w:pStyle w:val="a6"/>
        <w:spacing w:after="0"/>
        <w:jc w:val="center"/>
        <w:rPr>
          <w:b/>
          <w:szCs w:val="28"/>
          <w:lang w:val="ru-RU"/>
        </w:rPr>
      </w:pPr>
      <w:r w:rsidRPr="0022720A">
        <w:rPr>
          <w:b/>
          <w:szCs w:val="28"/>
        </w:rPr>
        <w:lastRenderedPageBreak/>
        <w:t>II</w:t>
      </w:r>
      <w:r w:rsidRPr="00D60601">
        <w:rPr>
          <w:b/>
          <w:szCs w:val="28"/>
          <w:lang w:val="ru-RU"/>
        </w:rPr>
        <w:t xml:space="preserve"> Задачи Совета старейшин</w:t>
      </w:r>
    </w:p>
    <w:p w:rsidR="00D60601" w:rsidRPr="00D60601" w:rsidRDefault="00D60601" w:rsidP="00D60601">
      <w:pPr>
        <w:pStyle w:val="a6"/>
        <w:spacing w:after="0"/>
        <w:jc w:val="center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 </w:t>
      </w:r>
    </w:p>
    <w:p w:rsidR="00D60601" w:rsidRPr="00D60601" w:rsidRDefault="00D60601" w:rsidP="00D60601">
      <w:pPr>
        <w:pStyle w:val="a6"/>
        <w:spacing w:after="0" w:line="276" w:lineRule="auto"/>
        <w:ind w:hanging="720"/>
        <w:rPr>
          <w:szCs w:val="28"/>
          <w:lang w:val="ru-RU"/>
        </w:rPr>
      </w:pPr>
      <w:r w:rsidRPr="00D60601">
        <w:rPr>
          <w:szCs w:val="28"/>
          <w:lang w:val="ru-RU"/>
        </w:rPr>
        <w:t>2. Основными задачами Совета старейшин являются:</w:t>
      </w:r>
    </w:p>
    <w:p w:rsidR="00D60601" w:rsidRPr="00D60601" w:rsidRDefault="00D60601" w:rsidP="00D60601">
      <w:pPr>
        <w:pStyle w:val="a6"/>
        <w:spacing w:after="0" w:line="276" w:lineRule="auto"/>
        <w:ind w:left="-284" w:firstLine="284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2.1. Обсуждение наиболее важных проблем общественно-политической жизни, социально </w:t>
      </w:r>
      <w:proofErr w:type="gramStart"/>
      <w:r w:rsidRPr="00D60601">
        <w:rPr>
          <w:szCs w:val="28"/>
          <w:lang w:val="ru-RU"/>
        </w:rPr>
        <w:t>–э</w:t>
      </w:r>
      <w:proofErr w:type="gramEnd"/>
      <w:r w:rsidRPr="00D60601">
        <w:rPr>
          <w:szCs w:val="28"/>
          <w:lang w:val="ru-RU"/>
        </w:rPr>
        <w:t>кономического развития Промышленновского муниципального округа, внесение соответствующих предложений главе Промышленновского муниципального округа.</w:t>
      </w:r>
    </w:p>
    <w:p w:rsidR="00D60601" w:rsidRPr="00D60601" w:rsidRDefault="00D60601" w:rsidP="00D60601">
      <w:pPr>
        <w:pStyle w:val="a6"/>
        <w:spacing w:after="0" w:line="276" w:lineRule="auto"/>
        <w:ind w:left="-284" w:firstLine="284"/>
        <w:rPr>
          <w:szCs w:val="28"/>
          <w:lang w:val="ru-RU"/>
        </w:rPr>
      </w:pPr>
      <w:r w:rsidRPr="00D60601">
        <w:rPr>
          <w:szCs w:val="28"/>
          <w:lang w:val="ru-RU"/>
        </w:rPr>
        <w:t>2.2. Информирование главы Промышленновского муниципального округа о позиции Совета старейшин по проблемам жизнеобеспечения населения Промышленновского муниципального округа.</w:t>
      </w:r>
    </w:p>
    <w:p w:rsidR="00D60601" w:rsidRPr="00D60601" w:rsidRDefault="00D60601" w:rsidP="00D60601">
      <w:pPr>
        <w:pStyle w:val="a6"/>
        <w:spacing w:after="0" w:line="276" w:lineRule="auto"/>
        <w:ind w:left="-426" w:firstLine="426"/>
        <w:rPr>
          <w:szCs w:val="28"/>
          <w:lang w:val="ru-RU"/>
        </w:rPr>
      </w:pPr>
      <w:r w:rsidRPr="00D60601">
        <w:rPr>
          <w:szCs w:val="28"/>
          <w:lang w:val="ru-RU"/>
        </w:rPr>
        <w:t>2.3. Осуществление взаимодействия с общественными организациями округа.</w:t>
      </w:r>
    </w:p>
    <w:p w:rsidR="00D60601" w:rsidRPr="00D60601" w:rsidRDefault="00D60601" w:rsidP="00D60601">
      <w:pPr>
        <w:pStyle w:val="a6"/>
        <w:spacing w:after="0" w:line="276" w:lineRule="auto"/>
        <w:ind w:left="-426" w:firstLine="426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2.4. Информирование населения об основных направлениях политики, проводимые главой Промышленновского муниципального округа и органами местного самоуправление Промышленновского муниципального округа, пропаганда и разъяснение и её целей и задач. </w:t>
      </w:r>
    </w:p>
    <w:p w:rsidR="00D60601" w:rsidRPr="00D60601" w:rsidRDefault="00D60601" w:rsidP="00D60601">
      <w:pPr>
        <w:pStyle w:val="a6"/>
        <w:spacing w:after="0" w:line="276" w:lineRule="auto"/>
        <w:ind w:left="-426" w:firstLine="426"/>
        <w:rPr>
          <w:szCs w:val="28"/>
          <w:lang w:val="ru-RU"/>
        </w:rPr>
      </w:pPr>
      <w:r w:rsidRPr="00D60601">
        <w:rPr>
          <w:szCs w:val="28"/>
          <w:lang w:val="ru-RU"/>
        </w:rPr>
        <w:t>2.5. Выработка рекомендаций органам местного самоуправления Промышленновского муниципального округа при определении приоритетов в области гражданских инициатив населения округа.</w:t>
      </w:r>
    </w:p>
    <w:p w:rsidR="00D60601" w:rsidRPr="00D60601" w:rsidRDefault="00D60601" w:rsidP="00D60601">
      <w:pPr>
        <w:pStyle w:val="a6"/>
        <w:spacing w:after="0" w:line="276" w:lineRule="auto"/>
        <w:ind w:left="-426" w:firstLine="426"/>
        <w:rPr>
          <w:szCs w:val="28"/>
          <w:lang w:val="ru-RU"/>
        </w:rPr>
      </w:pPr>
      <w:r w:rsidRPr="00D60601">
        <w:rPr>
          <w:szCs w:val="28"/>
          <w:lang w:val="ru-RU"/>
        </w:rPr>
        <w:t>2.6. Содействие патриотическому физическому и духовному воспитанию молодежи, пропаганда здорового образа жизни среди всех слоев населения округа.</w:t>
      </w:r>
    </w:p>
    <w:p w:rsidR="00D60601" w:rsidRPr="00D60601" w:rsidRDefault="00D60601" w:rsidP="00D60601">
      <w:pPr>
        <w:pStyle w:val="a6"/>
        <w:spacing w:after="0" w:line="276" w:lineRule="auto"/>
        <w:ind w:left="-567" w:firstLine="567"/>
        <w:rPr>
          <w:szCs w:val="28"/>
          <w:lang w:val="ru-RU"/>
        </w:rPr>
      </w:pPr>
      <w:r w:rsidRPr="00D60601">
        <w:rPr>
          <w:szCs w:val="28"/>
          <w:lang w:val="ru-RU"/>
        </w:rPr>
        <w:t>2.7. Привлечение граждан Промышленновского муниципального округа к реализации муниципальной политики. Содействие в создании механизма учета общественного мнения и обратной связи между жителями Промышленновского муниципального округа и органами местного самоуправления.</w:t>
      </w:r>
    </w:p>
    <w:p w:rsidR="00D60601" w:rsidRPr="00D60601" w:rsidRDefault="00D60601" w:rsidP="00D60601">
      <w:pPr>
        <w:pStyle w:val="a6"/>
        <w:spacing w:after="0" w:line="276" w:lineRule="auto"/>
        <w:ind w:left="-567" w:firstLine="567"/>
        <w:rPr>
          <w:szCs w:val="28"/>
          <w:lang w:val="ru-RU"/>
        </w:rPr>
      </w:pPr>
      <w:r w:rsidRPr="00D60601">
        <w:rPr>
          <w:szCs w:val="28"/>
          <w:lang w:val="ru-RU"/>
        </w:rPr>
        <w:t>2.8. Участие по поручению главы Промышленновского муниципального округа в подготовке проектов правовых актов округа, внесение в них замечаний и предложений.</w:t>
      </w:r>
    </w:p>
    <w:p w:rsidR="00D60601" w:rsidRPr="00D60601" w:rsidRDefault="00D60601" w:rsidP="00D60601">
      <w:pPr>
        <w:pStyle w:val="a6"/>
        <w:spacing w:after="0" w:line="276" w:lineRule="auto"/>
        <w:ind w:left="-567" w:firstLine="56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2.9. Внесение на рассмотрение главы Промышленновского муниципального округа предложений по решению задач, имеющих наиболее </w:t>
      </w:r>
      <w:proofErr w:type="gramStart"/>
      <w:r w:rsidRPr="00D60601">
        <w:rPr>
          <w:szCs w:val="28"/>
          <w:lang w:val="ru-RU"/>
        </w:rPr>
        <w:t>важное значение</w:t>
      </w:r>
      <w:proofErr w:type="gramEnd"/>
      <w:r w:rsidRPr="00D60601">
        <w:rPr>
          <w:szCs w:val="28"/>
          <w:lang w:val="ru-RU"/>
        </w:rPr>
        <w:t xml:space="preserve"> для жизнедеятельности округа.</w:t>
      </w:r>
    </w:p>
    <w:p w:rsidR="00D60601" w:rsidRPr="00D60601" w:rsidRDefault="00D60601" w:rsidP="00D60601">
      <w:pPr>
        <w:pStyle w:val="a6"/>
        <w:spacing w:after="0" w:line="276" w:lineRule="auto"/>
        <w:ind w:left="-567" w:firstLine="56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2.10. Рассмотрение по поручению главы Промышленновского муниципального округа иных вопросов, имеющих </w:t>
      </w:r>
      <w:proofErr w:type="gramStart"/>
      <w:r w:rsidRPr="00D60601">
        <w:rPr>
          <w:szCs w:val="28"/>
          <w:lang w:val="ru-RU"/>
        </w:rPr>
        <w:t>важное значение</w:t>
      </w:r>
      <w:proofErr w:type="gramEnd"/>
      <w:r w:rsidRPr="00D60601">
        <w:rPr>
          <w:szCs w:val="28"/>
          <w:lang w:val="ru-RU"/>
        </w:rPr>
        <w:t xml:space="preserve"> для большинства населения муниципального округа. </w:t>
      </w:r>
    </w:p>
    <w:p w:rsidR="00D60601" w:rsidRPr="00D60601" w:rsidRDefault="00D60601" w:rsidP="00D60601">
      <w:pPr>
        <w:pStyle w:val="a6"/>
        <w:spacing w:after="0" w:line="276" w:lineRule="auto"/>
        <w:ind w:left="-567" w:firstLine="567"/>
        <w:rPr>
          <w:szCs w:val="28"/>
          <w:lang w:val="ru-RU"/>
        </w:rPr>
      </w:pPr>
      <w:r w:rsidRPr="00D60601">
        <w:rPr>
          <w:szCs w:val="28"/>
          <w:lang w:val="ru-RU"/>
        </w:rPr>
        <w:t>2.11. Выполнение иных функций по поручению главы Промышленновского муниципального округа.</w:t>
      </w:r>
    </w:p>
    <w:p w:rsidR="00D60601" w:rsidRPr="00D60601" w:rsidRDefault="00D60601" w:rsidP="00D60601">
      <w:pPr>
        <w:pStyle w:val="a6"/>
        <w:spacing w:after="0"/>
        <w:ind w:hanging="720"/>
        <w:rPr>
          <w:szCs w:val="28"/>
          <w:lang w:val="ru-RU"/>
        </w:rPr>
      </w:pPr>
    </w:p>
    <w:p w:rsidR="00D60601" w:rsidRDefault="00D60601" w:rsidP="00D60601">
      <w:pPr>
        <w:pStyle w:val="a6"/>
        <w:spacing w:after="0"/>
        <w:ind w:hanging="720"/>
        <w:rPr>
          <w:szCs w:val="28"/>
          <w:lang w:val="ru-RU"/>
        </w:rPr>
      </w:pPr>
    </w:p>
    <w:p w:rsidR="00D60601" w:rsidRPr="00D60601" w:rsidRDefault="00D60601" w:rsidP="00D60601">
      <w:pPr>
        <w:pStyle w:val="a6"/>
        <w:spacing w:after="0"/>
        <w:ind w:hanging="720"/>
        <w:rPr>
          <w:szCs w:val="28"/>
          <w:lang w:val="ru-RU"/>
        </w:rPr>
      </w:pPr>
    </w:p>
    <w:p w:rsidR="00D60601" w:rsidRPr="00D60601" w:rsidRDefault="00D60601" w:rsidP="00D60601">
      <w:pPr>
        <w:pStyle w:val="a6"/>
        <w:spacing w:after="0"/>
        <w:ind w:hanging="720"/>
        <w:rPr>
          <w:szCs w:val="28"/>
          <w:lang w:val="ru-RU"/>
        </w:rPr>
      </w:pPr>
    </w:p>
    <w:p w:rsidR="00D60601" w:rsidRPr="00D60601" w:rsidRDefault="00D60601" w:rsidP="00D60601">
      <w:pPr>
        <w:pStyle w:val="a6"/>
        <w:spacing w:after="0"/>
        <w:ind w:hanging="720"/>
        <w:jc w:val="center"/>
        <w:rPr>
          <w:b/>
          <w:szCs w:val="28"/>
          <w:lang w:val="ru-RU"/>
        </w:rPr>
      </w:pPr>
      <w:r w:rsidRPr="00CB5903">
        <w:rPr>
          <w:b/>
          <w:szCs w:val="28"/>
        </w:rPr>
        <w:lastRenderedPageBreak/>
        <w:t>III</w:t>
      </w:r>
      <w:r w:rsidRPr="00D60601">
        <w:rPr>
          <w:b/>
          <w:szCs w:val="28"/>
          <w:lang w:val="ru-RU"/>
        </w:rPr>
        <w:t xml:space="preserve"> Порядок формирования Совета старейшин и его состав</w:t>
      </w:r>
    </w:p>
    <w:p w:rsidR="00D60601" w:rsidRPr="00D60601" w:rsidRDefault="00D60601" w:rsidP="00D60601">
      <w:pPr>
        <w:pStyle w:val="a6"/>
        <w:spacing w:after="0" w:line="276" w:lineRule="auto"/>
        <w:ind w:hanging="720"/>
        <w:rPr>
          <w:szCs w:val="28"/>
          <w:lang w:val="ru-RU"/>
        </w:rPr>
      </w:pPr>
    </w:p>
    <w:p w:rsidR="00D60601" w:rsidRPr="00D60601" w:rsidRDefault="00D60601" w:rsidP="00D60601">
      <w:pPr>
        <w:pStyle w:val="a6"/>
        <w:spacing w:after="0" w:line="276" w:lineRule="auto"/>
        <w:ind w:left="-567" w:firstLine="567"/>
        <w:rPr>
          <w:szCs w:val="28"/>
          <w:lang w:val="ru-RU"/>
        </w:rPr>
      </w:pPr>
      <w:r w:rsidRPr="00D60601">
        <w:rPr>
          <w:szCs w:val="28"/>
          <w:lang w:val="ru-RU"/>
        </w:rPr>
        <w:t>3.1. Персональный состав Совета старейшин при главе Промышленновского муниципального округа утверждается постановлением администрации Промышленновского муниципального округа и формируется из числа наиболее опытных и авторитетных неработающих пенсионеров, бывших руководителей органов местного самоуправлений, предприятий, учреждений, организаций Промышленновского муниципального округа ветеранов труда, имеющих опыт работы в общественных организациях, сельскохозяйственной и иных сферах жизнеобеспечения округа.</w:t>
      </w:r>
    </w:p>
    <w:p w:rsidR="00D60601" w:rsidRPr="00D60601" w:rsidRDefault="00D60601" w:rsidP="00D60601">
      <w:pPr>
        <w:pStyle w:val="a6"/>
        <w:spacing w:after="0" w:line="276" w:lineRule="auto"/>
        <w:ind w:left="-567" w:firstLine="567"/>
        <w:rPr>
          <w:szCs w:val="28"/>
          <w:lang w:val="ru-RU"/>
        </w:rPr>
      </w:pPr>
      <w:r w:rsidRPr="00D60601">
        <w:rPr>
          <w:szCs w:val="28"/>
          <w:lang w:val="ru-RU"/>
        </w:rPr>
        <w:t>3.2. Совет старейшин осуществляет свою деятельность на общественных началах, соблюдает принципы открытости и гласности. Не является юридическим лицом и не подлежит государственной регистрации.</w:t>
      </w:r>
    </w:p>
    <w:p w:rsidR="00D60601" w:rsidRPr="00D60601" w:rsidRDefault="00D60601" w:rsidP="00D60601">
      <w:pPr>
        <w:pStyle w:val="a6"/>
        <w:spacing w:after="0" w:line="276" w:lineRule="auto"/>
        <w:ind w:hanging="720"/>
        <w:rPr>
          <w:szCs w:val="28"/>
          <w:lang w:val="ru-RU"/>
        </w:rPr>
      </w:pPr>
      <w:r w:rsidRPr="00D60601">
        <w:rPr>
          <w:szCs w:val="28"/>
          <w:lang w:val="ru-RU"/>
        </w:rPr>
        <w:t>3.3. Состав Совет старейшин утверждается в количестве не более 15 человек.</w:t>
      </w:r>
    </w:p>
    <w:p w:rsidR="00D60601" w:rsidRPr="00D60601" w:rsidRDefault="00D60601" w:rsidP="00D60601">
      <w:pPr>
        <w:pStyle w:val="a6"/>
        <w:spacing w:after="0" w:line="276" w:lineRule="auto"/>
        <w:ind w:left="-567" w:firstLine="567"/>
        <w:rPr>
          <w:szCs w:val="28"/>
          <w:lang w:val="ru-RU"/>
        </w:rPr>
      </w:pPr>
      <w:r w:rsidRPr="00D60601">
        <w:rPr>
          <w:szCs w:val="28"/>
          <w:lang w:val="ru-RU"/>
        </w:rPr>
        <w:t>3.4. В состав Совета старейшин входят председатель Совета старейшин, избираемый на первом организационном собрании и заместитель председателя Совета старейшин, избираемый из членов Совета старейшин на первом своем заседании большинством голосов.</w:t>
      </w:r>
    </w:p>
    <w:p w:rsidR="00D60601" w:rsidRPr="00D60601" w:rsidRDefault="00D60601" w:rsidP="00D60601">
      <w:pPr>
        <w:pStyle w:val="a6"/>
        <w:spacing w:after="0" w:line="276" w:lineRule="auto"/>
        <w:ind w:hanging="720"/>
        <w:jc w:val="center"/>
        <w:rPr>
          <w:szCs w:val="28"/>
          <w:lang w:val="ru-RU"/>
        </w:rPr>
      </w:pPr>
    </w:p>
    <w:p w:rsidR="00D60601" w:rsidRPr="00D60601" w:rsidRDefault="00D60601" w:rsidP="00D60601">
      <w:pPr>
        <w:pStyle w:val="a6"/>
        <w:spacing w:after="0"/>
        <w:ind w:hanging="720"/>
        <w:jc w:val="center"/>
        <w:rPr>
          <w:b/>
          <w:szCs w:val="28"/>
          <w:lang w:val="ru-RU"/>
        </w:rPr>
      </w:pPr>
      <w:r w:rsidRPr="005C457D">
        <w:rPr>
          <w:b/>
          <w:szCs w:val="28"/>
        </w:rPr>
        <w:t>IV</w:t>
      </w:r>
      <w:r w:rsidRPr="00D60601">
        <w:rPr>
          <w:b/>
          <w:szCs w:val="28"/>
          <w:lang w:val="ru-RU"/>
        </w:rPr>
        <w:t xml:space="preserve"> Полномочия и права Совета старейшин</w:t>
      </w:r>
    </w:p>
    <w:p w:rsidR="00D60601" w:rsidRPr="00D60601" w:rsidRDefault="00D60601" w:rsidP="00D60601">
      <w:pPr>
        <w:pStyle w:val="a6"/>
        <w:spacing w:after="0" w:line="276" w:lineRule="auto"/>
        <w:ind w:hanging="720"/>
        <w:rPr>
          <w:b/>
          <w:szCs w:val="28"/>
          <w:lang w:val="ru-RU"/>
        </w:rPr>
      </w:pPr>
    </w:p>
    <w:p w:rsidR="00D60601" w:rsidRPr="00D60601" w:rsidRDefault="00D60601" w:rsidP="00D60601">
      <w:pPr>
        <w:pStyle w:val="a6"/>
        <w:spacing w:after="0" w:line="276" w:lineRule="auto"/>
        <w:ind w:left="-567" w:firstLine="567"/>
        <w:rPr>
          <w:szCs w:val="28"/>
          <w:lang w:val="ru-RU"/>
        </w:rPr>
      </w:pPr>
      <w:r w:rsidRPr="00D60601">
        <w:rPr>
          <w:szCs w:val="28"/>
          <w:lang w:val="ru-RU"/>
        </w:rPr>
        <w:t>4.1. Совет старейшин в приделах своей компетенции и возлагаемых на него задач вправе: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выступать с инициативами по вопросам совершенствования социально-экономического развития, жизнеобеспечения населения округа, совершенствования организации местного самоуправления, вносить их на рассмотрение главе Промышленновского муниципального округа для принятия соответствующих решений;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приглашать на заседание должностных лиц органов местного самоуправления, руководителей муниципальных предприятий и учреждений и других лиц </w:t>
      </w:r>
      <w:proofErr w:type="gramStart"/>
      <w:r w:rsidRPr="00D60601">
        <w:rPr>
          <w:szCs w:val="28"/>
          <w:lang w:val="ru-RU"/>
        </w:rPr>
        <w:t>для</w:t>
      </w:r>
      <w:proofErr w:type="gramEnd"/>
      <w:r w:rsidRPr="00D60601">
        <w:rPr>
          <w:szCs w:val="28"/>
          <w:lang w:val="ru-RU"/>
        </w:rPr>
        <w:t xml:space="preserve"> </w:t>
      </w:r>
      <w:proofErr w:type="gramStart"/>
      <w:r w:rsidRPr="00D60601">
        <w:rPr>
          <w:szCs w:val="28"/>
          <w:lang w:val="ru-RU"/>
        </w:rPr>
        <w:t>с</w:t>
      </w:r>
      <w:proofErr w:type="gramEnd"/>
      <w:r w:rsidRPr="00D60601">
        <w:rPr>
          <w:szCs w:val="28"/>
          <w:lang w:val="ru-RU"/>
        </w:rPr>
        <w:t xml:space="preserve"> любой формы собственности для информирования об осуществляемой деятельности по решению вопросов местного значения;</w:t>
      </w:r>
    </w:p>
    <w:p w:rsidR="00D60601" w:rsidRPr="003E077D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</w:rPr>
      </w:pPr>
      <w:r w:rsidRPr="00D60601">
        <w:rPr>
          <w:szCs w:val="28"/>
          <w:lang w:val="ru-RU"/>
        </w:rPr>
        <w:t xml:space="preserve">Запрашивать и получать в установленном порядке от должностных лиц органов местного самоуправления, руководителей муниципальных предприятий и учреждений и других лиц информацию и материалы по вопросам, связанным с деятельностью </w:t>
      </w:r>
      <w:proofErr w:type="spellStart"/>
      <w:r>
        <w:rPr>
          <w:szCs w:val="28"/>
        </w:rPr>
        <w:t>Совета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старейшин</w:t>
      </w:r>
      <w:proofErr w:type="spellEnd"/>
      <w:r>
        <w:rPr>
          <w:szCs w:val="28"/>
        </w:rPr>
        <w:t>;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практиковать заседание Совета старейшин с участием заместителей главы Промышленновского муниципального округа по принадлежности рассматриваемых вопросов.</w:t>
      </w:r>
    </w:p>
    <w:p w:rsidR="00D60601" w:rsidRPr="00D60601" w:rsidRDefault="00D60601" w:rsidP="00D60601">
      <w:p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lastRenderedPageBreak/>
        <w:t>Принятые Советом старейшин рекомендации направлять к рассмотрению заместителями главы Промышленновского муниципального округа, коллегией, начальниками управления отделов администрации округа и иными органами местного самоуправления по направлению их деятельности.</w:t>
      </w:r>
    </w:p>
    <w:p w:rsidR="00D60601" w:rsidRPr="00D60601" w:rsidRDefault="00D60601" w:rsidP="00D60601">
      <w:pPr>
        <w:spacing w:after="0" w:line="276" w:lineRule="auto"/>
        <w:ind w:left="-567" w:firstLine="567"/>
        <w:rPr>
          <w:szCs w:val="28"/>
          <w:lang w:val="ru-RU"/>
        </w:rPr>
      </w:pPr>
      <w:r w:rsidRPr="00D60601">
        <w:rPr>
          <w:szCs w:val="28"/>
          <w:lang w:val="ru-RU"/>
        </w:rPr>
        <w:t>4.2. Права и обязанности членов Совета старейшин: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обращаться с запросами к органам местного самоуправления, организациям и учреждениям для получения информационных, статистических, аналитических и иных данных по рассматриваемым, в соответствии с поручениями главы округа, вопросам и получать информацию о выполнении направленных рекомендаций Совета старейшин; 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анализировать предложения жителей округа, общественных объединений   по важнейшим вопросам жизнедеятельности муниципального округа, проблемам защиты прав граждан и направлять свое заключение главе муниципального округа;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участвовать по поручению главы Промышленновского муниципального округа, в подготовке проектов муниципальных правовых актов органов местного самоуправления, внесению в них изменений и дополнений;</w:t>
      </w:r>
    </w:p>
    <w:p w:rsid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</w:rPr>
      </w:pPr>
      <w:r w:rsidRPr="00D60601">
        <w:rPr>
          <w:szCs w:val="28"/>
          <w:lang w:val="ru-RU"/>
        </w:rPr>
        <w:t xml:space="preserve">участвовать в заседаниях органов   местного самоуправления при рассмотрении вопросов, подготовленных с учетом предложений или рекомендаций Совета старейшин, а также других вопросов, связанных с деятельностью </w:t>
      </w:r>
      <w:proofErr w:type="spellStart"/>
      <w:r>
        <w:rPr>
          <w:szCs w:val="28"/>
        </w:rPr>
        <w:t>Совета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старейшин</w:t>
      </w:r>
      <w:proofErr w:type="spellEnd"/>
      <w:r>
        <w:rPr>
          <w:szCs w:val="28"/>
        </w:rPr>
        <w:t>;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делегировать своих представителей на заседания коллегиальных органов администрации округа, сессии и постоянные комиссии Совета народных депутатов Промышленновского муниципального округа;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принимать участие в общественно значимых районных и поселковых мероприятиях, проводимых органами местного самоуправления.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информировать население о деятельности Совета старейшин через средства массовой информации.</w:t>
      </w:r>
    </w:p>
    <w:p w:rsidR="00D60601" w:rsidRPr="00D60601" w:rsidRDefault="00D60601" w:rsidP="00D60601">
      <w:pPr>
        <w:spacing w:after="0" w:line="276" w:lineRule="auto"/>
        <w:ind w:left="360"/>
        <w:rPr>
          <w:szCs w:val="28"/>
          <w:lang w:val="ru-RU"/>
        </w:rPr>
      </w:pPr>
      <w:r w:rsidRPr="00D60601">
        <w:rPr>
          <w:szCs w:val="28"/>
          <w:lang w:val="ru-RU"/>
        </w:rPr>
        <w:t>4.3. Члены Совета старейшин имеют право: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вносить предложения и замечания в план работы Совета старейшин и обсуждаемые вопросы, внесенные в повестку дня заседания Совета старейшин;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заблаговременно знакомиться с повесткой очередного заседания Совета старейшин, справочными и аналитическими </w:t>
      </w:r>
      <w:proofErr w:type="spellStart"/>
      <w:r w:rsidRPr="00D60601">
        <w:rPr>
          <w:szCs w:val="28"/>
          <w:lang w:val="ru-RU"/>
        </w:rPr>
        <w:t>материаломи</w:t>
      </w:r>
      <w:proofErr w:type="spellEnd"/>
      <w:r w:rsidRPr="00D60601">
        <w:rPr>
          <w:szCs w:val="28"/>
          <w:lang w:val="ru-RU"/>
        </w:rPr>
        <w:t xml:space="preserve"> по вынесенным на рассмотрение вопросам;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выступать с докладами и содокладами, вносить обоснованные предложения давать пояснения, задавать вопросы, отвечать на вопросы в ходе заседания Совета старейшин. </w:t>
      </w:r>
    </w:p>
    <w:p w:rsidR="00D60601" w:rsidRPr="00737A55" w:rsidRDefault="00D60601" w:rsidP="00D60601">
      <w:pPr>
        <w:spacing w:after="0" w:line="276" w:lineRule="auto"/>
        <w:ind w:left="360"/>
        <w:rPr>
          <w:szCs w:val="28"/>
        </w:rPr>
      </w:pPr>
      <w:r>
        <w:rPr>
          <w:szCs w:val="28"/>
        </w:rPr>
        <w:t xml:space="preserve">4.3. </w:t>
      </w:r>
      <w:proofErr w:type="spellStart"/>
      <w:r>
        <w:rPr>
          <w:szCs w:val="28"/>
        </w:rPr>
        <w:t>Члены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Совета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старейшин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обязаны</w:t>
      </w:r>
      <w:proofErr w:type="spellEnd"/>
      <w:r>
        <w:rPr>
          <w:szCs w:val="28"/>
        </w:rPr>
        <w:t>: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rPr>
          <w:szCs w:val="28"/>
          <w:lang w:val="ru-RU"/>
        </w:rPr>
      </w:pPr>
      <w:r w:rsidRPr="00D60601">
        <w:rPr>
          <w:szCs w:val="28"/>
          <w:lang w:val="ru-RU"/>
        </w:rPr>
        <w:t>лично участвовать в заседании Совета старейшин;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lastRenderedPageBreak/>
        <w:t>выполнять решения Совета старейшин, поручения председателя и заместителя председателя Совета старейшин;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rPr>
          <w:szCs w:val="28"/>
          <w:lang w:val="ru-RU"/>
        </w:rPr>
      </w:pPr>
      <w:proofErr w:type="gramStart"/>
      <w:r w:rsidRPr="00D60601">
        <w:rPr>
          <w:szCs w:val="28"/>
          <w:lang w:val="ru-RU"/>
        </w:rPr>
        <w:t>отчитывается о выполнении</w:t>
      </w:r>
      <w:proofErr w:type="gramEnd"/>
      <w:r w:rsidRPr="00D60601">
        <w:rPr>
          <w:szCs w:val="28"/>
          <w:lang w:val="ru-RU"/>
        </w:rPr>
        <w:t xml:space="preserve"> поручений на заседании Совета старейшин; </w:t>
      </w:r>
    </w:p>
    <w:p w:rsidR="00D60601" w:rsidRPr="00D60601" w:rsidRDefault="00D60601" w:rsidP="00D60601">
      <w:pPr>
        <w:pStyle w:val="a6"/>
        <w:numPr>
          <w:ilvl w:val="0"/>
          <w:numId w:val="10"/>
        </w:numPr>
        <w:spacing w:after="0" w:line="276" w:lineRule="auto"/>
        <w:rPr>
          <w:szCs w:val="28"/>
          <w:lang w:val="ru-RU"/>
        </w:rPr>
      </w:pPr>
      <w:r w:rsidRPr="00D60601">
        <w:rPr>
          <w:szCs w:val="28"/>
          <w:lang w:val="ru-RU"/>
        </w:rPr>
        <w:t>своевременно извещать секретаря или председателя Совета старейшин о невозможности принять участие в заседании с указанием причины.</w:t>
      </w:r>
    </w:p>
    <w:p w:rsidR="00D60601" w:rsidRPr="00D60601" w:rsidRDefault="00D60601" w:rsidP="00D60601">
      <w:pPr>
        <w:spacing w:after="0" w:line="276" w:lineRule="auto"/>
        <w:ind w:left="-567" w:firstLine="927"/>
        <w:rPr>
          <w:szCs w:val="28"/>
          <w:lang w:val="ru-RU"/>
        </w:rPr>
      </w:pPr>
    </w:p>
    <w:p w:rsidR="00D60601" w:rsidRPr="00D60601" w:rsidRDefault="00D60601" w:rsidP="00D60601">
      <w:pPr>
        <w:spacing w:after="0"/>
        <w:ind w:left="-567" w:firstLine="927"/>
        <w:jc w:val="center"/>
        <w:rPr>
          <w:b/>
          <w:szCs w:val="28"/>
          <w:lang w:val="ru-RU"/>
        </w:rPr>
      </w:pPr>
      <w:r w:rsidRPr="0022720A">
        <w:rPr>
          <w:b/>
          <w:szCs w:val="28"/>
        </w:rPr>
        <w:t>V</w:t>
      </w:r>
      <w:r w:rsidRPr="00D60601">
        <w:rPr>
          <w:b/>
          <w:szCs w:val="28"/>
          <w:lang w:val="ru-RU"/>
        </w:rPr>
        <w:t xml:space="preserve"> Организационная деятельность Совета старейшин</w:t>
      </w:r>
    </w:p>
    <w:p w:rsidR="00D60601" w:rsidRPr="00D60601" w:rsidRDefault="00D60601" w:rsidP="00D60601">
      <w:pPr>
        <w:spacing w:after="0"/>
        <w:ind w:left="-567" w:firstLine="927"/>
        <w:rPr>
          <w:b/>
          <w:szCs w:val="28"/>
          <w:lang w:val="ru-RU"/>
        </w:rPr>
      </w:pPr>
    </w:p>
    <w:p w:rsidR="00D60601" w:rsidRPr="00D60601" w:rsidRDefault="00D60601" w:rsidP="00D60601">
      <w:pPr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5.1. Совет старейшин осуществляет свою деятельность исходя из задач, закрепленных настоящим Положением.</w:t>
      </w:r>
    </w:p>
    <w:p w:rsidR="00D60601" w:rsidRPr="00D60601" w:rsidRDefault="00D60601" w:rsidP="00D60601">
      <w:pPr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5.2. Общее руководство деятельностью Совета старейшин осуществляет глава Промышленновского муниципального округа, а непосредственно – председатель Совета старейшин.</w:t>
      </w:r>
    </w:p>
    <w:p w:rsidR="00D60601" w:rsidRPr="00D60601" w:rsidRDefault="00D60601" w:rsidP="00D60601">
      <w:pPr>
        <w:tabs>
          <w:tab w:val="left" w:pos="851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5.3. Координацию работы Совета старейшин ее документальное сопровождение непосредственно обеспечивают председатель, заместитель председателя и секретарь Совета старейшин.</w:t>
      </w:r>
    </w:p>
    <w:p w:rsidR="00D60601" w:rsidRPr="0017058A" w:rsidRDefault="00D60601" w:rsidP="00D60601">
      <w:pPr>
        <w:tabs>
          <w:tab w:val="left" w:pos="851"/>
        </w:tabs>
        <w:spacing w:after="0"/>
        <w:ind w:left="-567" w:firstLine="927"/>
        <w:rPr>
          <w:b/>
          <w:szCs w:val="28"/>
        </w:rPr>
      </w:pPr>
      <w:r w:rsidRPr="00D60601">
        <w:rPr>
          <w:szCs w:val="28"/>
          <w:lang w:val="ru-RU"/>
        </w:rPr>
        <w:t xml:space="preserve"> </w:t>
      </w:r>
      <w:proofErr w:type="spellStart"/>
      <w:r w:rsidRPr="0017058A">
        <w:rPr>
          <w:b/>
          <w:szCs w:val="28"/>
        </w:rPr>
        <w:t>Председатель</w:t>
      </w:r>
      <w:proofErr w:type="spellEnd"/>
      <w:r w:rsidRPr="0017058A">
        <w:rPr>
          <w:b/>
          <w:szCs w:val="28"/>
        </w:rPr>
        <w:t xml:space="preserve"> </w:t>
      </w:r>
      <w:proofErr w:type="spellStart"/>
      <w:r w:rsidRPr="0017058A">
        <w:rPr>
          <w:b/>
          <w:szCs w:val="28"/>
        </w:rPr>
        <w:t>Совета</w:t>
      </w:r>
      <w:proofErr w:type="spellEnd"/>
      <w:r w:rsidRPr="0017058A">
        <w:rPr>
          <w:b/>
          <w:szCs w:val="28"/>
        </w:rPr>
        <w:t xml:space="preserve"> </w:t>
      </w:r>
      <w:proofErr w:type="spellStart"/>
      <w:r w:rsidRPr="0017058A">
        <w:rPr>
          <w:b/>
          <w:szCs w:val="28"/>
        </w:rPr>
        <w:t>старейшин</w:t>
      </w:r>
      <w:proofErr w:type="spellEnd"/>
      <w:r w:rsidRPr="0017058A">
        <w:rPr>
          <w:b/>
          <w:szCs w:val="28"/>
        </w:rPr>
        <w:t>:</w:t>
      </w:r>
    </w:p>
    <w:p w:rsidR="00D60601" w:rsidRPr="00D60601" w:rsidRDefault="00D60601" w:rsidP="00D60601">
      <w:pPr>
        <w:pStyle w:val="a6"/>
        <w:numPr>
          <w:ilvl w:val="0"/>
          <w:numId w:val="11"/>
        </w:numPr>
        <w:spacing w:after="0" w:line="259" w:lineRule="auto"/>
        <w:ind w:left="-567" w:firstLine="993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координирует и планирует работу </w:t>
      </w:r>
      <w:proofErr w:type="gramStart"/>
      <w:r w:rsidRPr="00D60601">
        <w:rPr>
          <w:szCs w:val="28"/>
          <w:lang w:val="ru-RU"/>
        </w:rPr>
        <w:t>Совета</w:t>
      </w:r>
      <w:proofErr w:type="gramEnd"/>
      <w:r w:rsidRPr="00D60601">
        <w:rPr>
          <w:szCs w:val="28"/>
          <w:lang w:val="ru-RU"/>
        </w:rPr>
        <w:t xml:space="preserve">  дает поручения членов Совета старейшин, контролирует ход выполнения решений и поручений;</w:t>
      </w:r>
    </w:p>
    <w:p w:rsidR="00D60601" w:rsidRPr="00D60601" w:rsidRDefault="00D60601" w:rsidP="00D60601">
      <w:pPr>
        <w:pStyle w:val="a6"/>
        <w:numPr>
          <w:ilvl w:val="0"/>
          <w:numId w:val="11"/>
        </w:numPr>
        <w:spacing w:after="0" w:line="259" w:lineRule="auto"/>
        <w:ind w:left="-567" w:firstLine="993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организует с членами Совета старейшин составление плана работы на год, согласовывает его с главой Промышленновского муниципального округа, осуществляет </w:t>
      </w:r>
      <w:proofErr w:type="gramStart"/>
      <w:r w:rsidRPr="00D60601">
        <w:rPr>
          <w:szCs w:val="28"/>
          <w:lang w:val="ru-RU"/>
        </w:rPr>
        <w:t>контроль за</w:t>
      </w:r>
      <w:proofErr w:type="gramEnd"/>
      <w:r w:rsidRPr="00D60601">
        <w:rPr>
          <w:szCs w:val="28"/>
          <w:lang w:val="ru-RU"/>
        </w:rPr>
        <w:t xml:space="preserve"> ходом его реализации;</w:t>
      </w:r>
    </w:p>
    <w:p w:rsidR="00D60601" w:rsidRPr="00D60601" w:rsidRDefault="00D60601" w:rsidP="00D60601">
      <w:pPr>
        <w:pStyle w:val="a6"/>
        <w:numPr>
          <w:ilvl w:val="0"/>
          <w:numId w:val="11"/>
        </w:numPr>
        <w:spacing w:after="0" w:line="259" w:lineRule="auto"/>
        <w:ind w:left="-567" w:firstLine="993"/>
        <w:rPr>
          <w:szCs w:val="28"/>
          <w:lang w:val="ru-RU"/>
        </w:rPr>
      </w:pPr>
      <w:r w:rsidRPr="00D60601">
        <w:rPr>
          <w:szCs w:val="28"/>
          <w:lang w:val="ru-RU"/>
        </w:rPr>
        <w:t>председательствует на заседаниях Совета старейшин или поручает ведение заседания заместителю председателя Совета старейшин;</w:t>
      </w:r>
    </w:p>
    <w:p w:rsidR="00D60601" w:rsidRPr="00D60601" w:rsidRDefault="00D60601" w:rsidP="00D60601">
      <w:pPr>
        <w:pStyle w:val="a6"/>
        <w:numPr>
          <w:ilvl w:val="0"/>
          <w:numId w:val="11"/>
        </w:numPr>
        <w:spacing w:after="0" w:line="259" w:lineRule="auto"/>
        <w:ind w:left="-567" w:firstLine="993"/>
        <w:rPr>
          <w:szCs w:val="28"/>
          <w:lang w:val="ru-RU"/>
        </w:rPr>
      </w:pPr>
      <w:r w:rsidRPr="00D60601">
        <w:rPr>
          <w:szCs w:val="28"/>
          <w:lang w:val="ru-RU"/>
        </w:rPr>
        <w:t>подписывает протоколы заседаний Совета старейшин и иную корреспонденцию от имени Совета старейшин;</w:t>
      </w:r>
    </w:p>
    <w:p w:rsidR="00D60601" w:rsidRPr="00D60601" w:rsidRDefault="00D60601" w:rsidP="00D60601">
      <w:pPr>
        <w:pStyle w:val="a6"/>
        <w:numPr>
          <w:ilvl w:val="0"/>
          <w:numId w:val="11"/>
        </w:numPr>
        <w:spacing w:after="0" w:line="259" w:lineRule="auto"/>
        <w:ind w:left="-567" w:firstLine="993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определяет по согласованию с главой Промышленновского муниципального округа дату и </w:t>
      </w:r>
      <w:proofErr w:type="gramStart"/>
      <w:r w:rsidRPr="00D60601">
        <w:rPr>
          <w:szCs w:val="28"/>
          <w:lang w:val="ru-RU"/>
        </w:rPr>
        <w:t>время</w:t>
      </w:r>
      <w:proofErr w:type="gramEnd"/>
      <w:r w:rsidRPr="00D60601">
        <w:rPr>
          <w:szCs w:val="28"/>
          <w:lang w:val="ru-RU"/>
        </w:rPr>
        <w:t xml:space="preserve"> и место проведения заседаний Совета старейшин, состав приглашенных и повестку очередного заседания.</w:t>
      </w:r>
    </w:p>
    <w:p w:rsidR="00D60601" w:rsidRPr="00D60601" w:rsidRDefault="00D60601" w:rsidP="00D60601">
      <w:pPr>
        <w:pStyle w:val="a6"/>
        <w:numPr>
          <w:ilvl w:val="0"/>
          <w:numId w:val="11"/>
        </w:numPr>
        <w:spacing w:after="0" w:line="259" w:lineRule="auto"/>
        <w:ind w:left="-567" w:firstLine="993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формирует из числа членов Совета старейшин с привлечением специалистов всех ведомств рабочие группы для подготовки рассматриваемых   Советом старейшин вопросов;         </w:t>
      </w:r>
    </w:p>
    <w:p w:rsidR="00D60601" w:rsidRPr="00D60601" w:rsidRDefault="00D60601" w:rsidP="00D60601">
      <w:pPr>
        <w:pStyle w:val="a6"/>
        <w:numPr>
          <w:ilvl w:val="0"/>
          <w:numId w:val="11"/>
        </w:numPr>
        <w:spacing w:after="0" w:line="259" w:lineRule="auto"/>
        <w:ind w:left="-567" w:firstLine="993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Осуществляет иные полномочия в пределах своей компетенции. </w:t>
      </w:r>
    </w:p>
    <w:p w:rsidR="00D60601" w:rsidRPr="00D60601" w:rsidRDefault="00D60601" w:rsidP="00D60601">
      <w:pPr>
        <w:spacing w:after="0"/>
        <w:ind w:left="-567" w:firstLine="993"/>
        <w:rPr>
          <w:b/>
          <w:szCs w:val="28"/>
          <w:lang w:val="ru-RU"/>
        </w:rPr>
      </w:pPr>
    </w:p>
    <w:p w:rsidR="00D60601" w:rsidRPr="00D60601" w:rsidRDefault="00D60601" w:rsidP="00D60601">
      <w:pPr>
        <w:spacing w:after="0"/>
        <w:ind w:left="-567" w:firstLine="993"/>
        <w:rPr>
          <w:b/>
          <w:szCs w:val="28"/>
          <w:lang w:val="ru-RU"/>
        </w:rPr>
      </w:pPr>
    </w:p>
    <w:p w:rsidR="00D60601" w:rsidRPr="0017058A" w:rsidRDefault="00D60601" w:rsidP="00D60601">
      <w:pPr>
        <w:spacing w:after="0"/>
        <w:ind w:left="-567" w:firstLine="993"/>
        <w:rPr>
          <w:b/>
          <w:szCs w:val="28"/>
        </w:rPr>
      </w:pPr>
      <w:r w:rsidRPr="00D60601">
        <w:rPr>
          <w:b/>
          <w:szCs w:val="28"/>
          <w:lang w:val="ru-RU"/>
        </w:rPr>
        <w:t xml:space="preserve"> </w:t>
      </w:r>
      <w:proofErr w:type="spellStart"/>
      <w:r w:rsidRPr="0017058A">
        <w:rPr>
          <w:b/>
          <w:szCs w:val="28"/>
        </w:rPr>
        <w:t>Заместитель</w:t>
      </w:r>
      <w:proofErr w:type="spellEnd"/>
      <w:r w:rsidRPr="0017058A">
        <w:rPr>
          <w:b/>
          <w:szCs w:val="28"/>
        </w:rPr>
        <w:t xml:space="preserve"> </w:t>
      </w:r>
      <w:proofErr w:type="spellStart"/>
      <w:r w:rsidRPr="0017058A">
        <w:rPr>
          <w:b/>
          <w:szCs w:val="28"/>
        </w:rPr>
        <w:t>председателя</w:t>
      </w:r>
      <w:proofErr w:type="spellEnd"/>
      <w:r w:rsidRPr="0017058A">
        <w:rPr>
          <w:b/>
          <w:szCs w:val="28"/>
        </w:rPr>
        <w:t xml:space="preserve"> </w:t>
      </w:r>
      <w:proofErr w:type="spellStart"/>
      <w:r w:rsidRPr="0017058A">
        <w:rPr>
          <w:b/>
          <w:szCs w:val="28"/>
        </w:rPr>
        <w:t>Совета</w:t>
      </w:r>
      <w:proofErr w:type="spellEnd"/>
      <w:r w:rsidRPr="0017058A">
        <w:rPr>
          <w:b/>
          <w:szCs w:val="28"/>
        </w:rPr>
        <w:t xml:space="preserve"> </w:t>
      </w:r>
      <w:proofErr w:type="spellStart"/>
      <w:r w:rsidRPr="0017058A">
        <w:rPr>
          <w:b/>
          <w:szCs w:val="28"/>
        </w:rPr>
        <w:t>старейшин</w:t>
      </w:r>
      <w:proofErr w:type="spellEnd"/>
      <w:r w:rsidRPr="0017058A">
        <w:rPr>
          <w:b/>
          <w:szCs w:val="28"/>
        </w:rPr>
        <w:t>:</w:t>
      </w:r>
      <w:r w:rsidRPr="003713AF">
        <w:rPr>
          <w:szCs w:val="28"/>
        </w:rPr>
        <w:t xml:space="preserve"> </w:t>
      </w:r>
    </w:p>
    <w:p w:rsidR="00D60601" w:rsidRPr="00D60601" w:rsidRDefault="00D60601" w:rsidP="00D60601">
      <w:pPr>
        <w:pStyle w:val="a6"/>
        <w:numPr>
          <w:ilvl w:val="0"/>
          <w:numId w:val="12"/>
        </w:numPr>
        <w:spacing w:after="0" w:line="259" w:lineRule="auto"/>
        <w:ind w:left="-567" w:firstLine="993"/>
        <w:rPr>
          <w:szCs w:val="28"/>
          <w:lang w:val="ru-RU"/>
        </w:rPr>
      </w:pPr>
      <w:r w:rsidRPr="00D60601">
        <w:rPr>
          <w:szCs w:val="28"/>
          <w:lang w:val="ru-RU"/>
        </w:rPr>
        <w:t>исполняет обязанности председателя Совета старейшин в период его отсутствия;</w:t>
      </w:r>
    </w:p>
    <w:p w:rsidR="00D60601" w:rsidRPr="00D60601" w:rsidRDefault="00D60601" w:rsidP="00D60601">
      <w:pPr>
        <w:pStyle w:val="a6"/>
        <w:numPr>
          <w:ilvl w:val="0"/>
          <w:numId w:val="12"/>
        </w:numPr>
        <w:spacing w:after="0" w:line="259" w:lineRule="auto"/>
        <w:ind w:left="709" w:hanging="283"/>
        <w:rPr>
          <w:szCs w:val="28"/>
          <w:lang w:val="ru-RU"/>
        </w:rPr>
      </w:pPr>
      <w:r w:rsidRPr="00D60601">
        <w:rPr>
          <w:szCs w:val="28"/>
          <w:lang w:val="ru-RU"/>
        </w:rPr>
        <w:t>выполняет функции по обеспечению работы Совета старейшин;</w:t>
      </w:r>
    </w:p>
    <w:p w:rsidR="00D60601" w:rsidRPr="00D60601" w:rsidRDefault="00D60601" w:rsidP="00D60601">
      <w:pPr>
        <w:pStyle w:val="a6"/>
        <w:numPr>
          <w:ilvl w:val="0"/>
          <w:numId w:val="12"/>
        </w:numPr>
        <w:spacing w:after="0" w:line="259" w:lineRule="auto"/>
        <w:ind w:left="-567" w:firstLine="993"/>
        <w:rPr>
          <w:szCs w:val="28"/>
          <w:lang w:val="ru-RU"/>
        </w:rPr>
      </w:pPr>
      <w:r w:rsidRPr="00D60601">
        <w:rPr>
          <w:szCs w:val="28"/>
          <w:lang w:val="ru-RU"/>
        </w:rPr>
        <w:lastRenderedPageBreak/>
        <w:t xml:space="preserve">отслеживает ход выполнения направленных Советом старейшин материалов и рекомендаций муниципальным органам и иными исполнителем, отслеживает и информирует  </w:t>
      </w:r>
      <w:proofErr w:type="gramStart"/>
      <w:r w:rsidRPr="00D60601">
        <w:rPr>
          <w:szCs w:val="28"/>
          <w:lang w:val="ru-RU"/>
        </w:rPr>
        <w:t>о</w:t>
      </w:r>
      <w:proofErr w:type="gramEnd"/>
      <w:r w:rsidRPr="00D60601">
        <w:rPr>
          <w:szCs w:val="28"/>
          <w:lang w:val="ru-RU"/>
        </w:rPr>
        <w:t xml:space="preserve"> их выполнении членов  Совета старейшин.</w:t>
      </w:r>
    </w:p>
    <w:p w:rsidR="00D60601" w:rsidRPr="00D60601" w:rsidRDefault="00D60601" w:rsidP="00D60601">
      <w:pPr>
        <w:spacing w:after="0"/>
        <w:ind w:firstLine="426"/>
        <w:rPr>
          <w:szCs w:val="28"/>
          <w:lang w:val="ru-RU"/>
        </w:rPr>
      </w:pPr>
      <w:r w:rsidRPr="00D60601">
        <w:rPr>
          <w:b/>
          <w:szCs w:val="28"/>
          <w:lang w:val="ru-RU"/>
        </w:rPr>
        <w:t>Секретарь Совета старейшин</w:t>
      </w:r>
    </w:p>
    <w:p w:rsidR="00D60601" w:rsidRPr="00D60601" w:rsidRDefault="00D60601" w:rsidP="00D60601">
      <w:pPr>
        <w:pStyle w:val="a6"/>
        <w:spacing w:after="0"/>
        <w:ind w:left="567"/>
        <w:rPr>
          <w:szCs w:val="28"/>
          <w:lang w:val="ru-RU"/>
        </w:rPr>
      </w:pPr>
      <w:r w:rsidRPr="00D60601">
        <w:rPr>
          <w:szCs w:val="28"/>
          <w:lang w:val="ru-RU"/>
        </w:rPr>
        <w:t>Секретарь Совета старейшин:</w:t>
      </w:r>
    </w:p>
    <w:p w:rsidR="00D60601" w:rsidRPr="00D60601" w:rsidRDefault="00D60601" w:rsidP="00D60601">
      <w:pPr>
        <w:pStyle w:val="a6"/>
        <w:numPr>
          <w:ilvl w:val="0"/>
          <w:numId w:val="12"/>
        </w:numPr>
        <w:spacing w:after="0" w:line="259" w:lineRule="auto"/>
        <w:ind w:left="567" w:firstLine="0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 организует проведения заседания Совета старейшин; </w:t>
      </w:r>
    </w:p>
    <w:p w:rsidR="00D60601" w:rsidRPr="00D60601" w:rsidRDefault="00D60601" w:rsidP="00D60601">
      <w:pPr>
        <w:pStyle w:val="a6"/>
        <w:numPr>
          <w:ilvl w:val="0"/>
          <w:numId w:val="12"/>
        </w:numPr>
        <w:spacing w:after="0" w:line="259" w:lineRule="auto"/>
        <w:ind w:left="-567" w:firstLine="1134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 принимает участие в подготовке документов к заседанию и их обработке после принятия решения Советом старейшин;</w:t>
      </w:r>
    </w:p>
    <w:p w:rsidR="00D60601" w:rsidRPr="00D60601" w:rsidRDefault="00D60601" w:rsidP="00D60601">
      <w:pPr>
        <w:pStyle w:val="a6"/>
        <w:numPr>
          <w:ilvl w:val="0"/>
          <w:numId w:val="12"/>
        </w:numPr>
        <w:spacing w:after="0" w:line="259" w:lineRule="auto"/>
        <w:ind w:left="-567" w:firstLine="1134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 во взаимодействии с главным специалистом организационного </w:t>
      </w:r>
      <w:proofErr w:type="gramStart"/>
      <w:r w:rsidRPr="00D60601">
        <w:rPr>
          <w:szCs w:val="28"/>
          <w:lang w:val="ru-RU"/>
        </w:rPr>
        <w:t>отдела администрации Промышленновского муниципального округа Совета старейшин</w:t>
      </w:r>
      <w:proofErr w:type="gramEnd"/>
      <w:r w:rsidRPr="00D60601">
        <w:rPr>
          <w:szCs w:val="28"/>
          <w:lang w:val="ru-RU"/>
        </w:rPr>
        <w:t xml:space="preserve"> обеспечивает наличие материалов и документации по вопросам повестки и дня заседания Совета старейшин и проектов решений по обсуждаемым вопросам;</w:t>
      </w:r>
    </w:p>
    <w:p w:rsidR="00D60601" w:rsidRPr="00D60601" w:rsidRDefault="00D60601" w:rsidP="00D60601">
      <w:pPr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 не </w:t>
      </w:r>
      <w:proofErr w:type="gramStart"/>
      <w:r w:rsidRPr="00D60601">
        <w:rPr>
          <w:szCs w:val="28"/>
          <w:lang w:val="ru-RU"/>
        </w:rPr>
        <w:t>позднее</w:t>
      </w:r>
      <w:proofErr w:type="gramEnd"/>
      <w:r w:rsidRPr="00D60601">
        <w:rPr>
          <w:szCs w:val="28"/>
          <w:lang w:val="ru-RU"/>
        </w:rPr>
        <w:t xml:space="preserve"> чем за три дня извещает членов Совета старейшин и приглашенных о дате, времени и месте проведения заседания.</w:t>
      </w:r>
    </w:p>
    <w:p w:rsidR="00D60601" w:rsidRPr="00D60601" w:rsidRDefault="00D60601" w:rsidP="00D60601">
      <w:pPr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5.4. Основной формы деятельности Совета старейшин является проведение заседаний не реже одного раза в квартал или по мере необходимости.</w:t>
      </w:r>
    </w:p>
    <w:p w:rsidR="00D60601" w:rsidRPr="00D60601" w:rsidRDefault="00D60601" w:rsidP="00D60601">
      <w:pPr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5.5. Заседание совета Старейшин является правомочным при участи в нем более половины его состава.</w:t>
      </w:r>
    </w:p>
    <w:p w:rsidR="00D60601" w:rsidRPr="00D60601" w:rsidRDefault="00D60601" w:rsidP="00D60601">
      <w:pPr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5.6. Решение Совета старейшин принимается большинством голосов присутствующих членов Совета старейшин на заседании.</w:t>
      </w:r>
    </w:p>
    <w:p w:rsidR="00D60601" w:rsidRPr="00D60601" w:rsidRDefault="00D60601" w:rsidP="00D60601">
      <w:pPr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В случае равенства голосов решающим является голос председателя.</w:t>
      </w:r>
    </w:p>
    <w:p w:rsidR="00D60601" w:rsidRPr="00D60601" w:rsidRDefault="00D60601" w:rsidP="00D60601">
      <w:pPr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5.7. Решение совета вносит рекомендательный характер.</w:t>
      </w:r>
    </w:p>
    <w:p w:rsidR="00D60601" w:rsidRPr="00D60601" w:rsidRDefault="00D60601" w:rsidP="00D60601">
      <w:pPr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5.8. Заседание Совета старейшин могу </w:t>
      </w:r>
      <w:proofErr w:type="gramStart"/>
      <w:r w:rsidRPr="00D60601">
        <w:rPr>
          <w:szCs w:val="28"/>
          <w:lang w:val="ru-RU"/>
        </w:rPr>
        <w:t>проводится</w:t>
      </w:r>
      <w:proofErr w:type="gramEnd"/>
      <w:r w:rsidRPr="00D60601">
        <w:rPr>
          <w:szCs w:val="28"/>
          <w:lang w:val="ru-RU"/>
        </w:rPr>
        <w:t xml:space="preserve"> в расширенном составе с приглашением заинтересованных лиц, руководителей общественных организаций, учреждений и ведомств всех форм собственности.</w:t>
      </w:r>
    </w:p>
    <w:p w:rsidR="00D60601" w:rsidRPr="00D60601" w:rsidRDefault="00D60601" w:rsidP="00D60601">
      <w:pPr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5.9. Совет старейшин может привлекать к своей работе общественные объединения муниципального округа и граждан, не входящих в состав Совета старейшин, решение об их участии, принимается самим Советом старейшин.</w:t>
      </w:r>
    </w:p>
    <w:p w:rsidR="00D60601" w:rsidRPr="00D60601" w:rsidRDefault="00D60601" w:rsidP="00D60601">
      <w:pPr>
        <w:tabs>
          <w:tab w:val="left" w:pos="851"/>
          <w:tab w:val="left" w:pos="993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5.10. На заседании Совета старейшин основную информацию по рассматриваемому вопросу, как правило, представляют руководители отделов, комитетов, управления администрации Промышленновского муниципального округа, предприятий и учреждений и общественных организаций.</w:t>
      </w:r>
    </w:p>
    <w:p w:rsidR="00D60601" w:rsidRPr="00D60601" w:rsidRDefault="00D60601" w:rsidP="00D60601">
      <w:pPr>
        <w:tabs>
          <w:tab w:val="left" w:pos="851"/>
          <w:tab w:val="left" w:pos="993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Принятые Советом старейшин решения, подлежат обязательному рассмотрению органами и должностными </w:t>
      </w:r>
      <w:proofErr w:type="gramStart"/>
      <w:r w:rsidRPr="00D60601">
        <w:rPr>
          <w:szCs w:val="28"/>
          <w:lang w:val="ru-RU"/>
        </w:rPr>
        <w:t>лицами</w:t>
      </w:r>
      <w:proofErr w:type="gramEnd"/>
      <w:r w:rsidRPr="00D60601">
        <w:rPr>
          <w:szCs w:val="28"/>
          <w:lang w:val="ru-RU"/>
        </w:rPr>
        <w:t xml:space="preserve"> в чей адрес они направлены, с предоставлением Совету старейшин (по его запросу) информации о ходе принятых мер.</w:t>
      </w:r>
    </w:p>
    <w:p w:rsidR="00D60601" w:rsidRPr="00D60601" w:rsidRDefault="00D60601" w:rsidP="00D60601">
      <w:pPr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5.11. При подготовке вопросов повестки дня Совет старейшин может создавать рабочие группы, действующие под руководством одного из его членов. </w:t>
      </w:r>
    </w:p>
    <w:p w:rsidR="00D60601" w:rsidRPr="00D60601" w:rsidRDefault="00D60601" w:rsidP="00D60601">
      <w:pPr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Рабочие группы проводят свои заседания ежемесячно или по мере необходимости в соответствии с поручениями главы округа и установленные им сроки.</w:t>
      </w:r>
    </w:p>
    <w:p w:rsidR="00D60601" w:rsidRPr="00D60601" w:rsidRDefault="00D60601" w:rsidP="00D60601">
      <w:pPr>
        <w:tabs>
          <w:tab w:val="left" w:pos="851"/>
          <w:tab w:val="left" w:pos="993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lastRenderedPageBreak/>
        <w:t>5.12. Все вопросы, выносимые на обсуждение Совета старейшин, рассматриваются коллегиально и принимаются открытым голосованием простым большинством  голосов  присутствующих на заседании.</w:t>
      </w:r>
    </w:p>
    <w:p w:rsidR="00D60601" w:rsidRPr="00D60601" w:rsidRDefault="00D60601" w:rsidP="00D60601">
      <w:pPr>
        <w:tabs>
          <w:tab w:val="left" w:pos="709"/>
          <w:tab w:val="left" w:pos="851"/>
          <w:tab w:val="left" w:pos="993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5.13. Должностные лица муниципальных органов местного самоуправления обязаны оказывать содействие членам Совета старейшин </w:t>
      </w:r>
      <w:proofErr w:type="gramStart"/>
      <w:r w:rsidRPr="00D60601">
        <w:rPr>
          <w:szCs w:val="28"/>
          <w:lang w:val="ru-RU"/>
        </w:rPr>
        <w:t>во</w:t>
      </w:r>
      <w:proofErr w:type="gramEnd"/>
      <w:r w:rsidRPr="00D60601">
        <w:rPr>
          <w:szCs w:val="28"/>
          <w:lang w:val="ru-RU"/>
        </w:rPr>
        <w:t xml:space="preserve"> исполнении ими полномочий, установленных настоящим Положением и предусмотренных планом работы, согласованным главой Промышленновского муниципального округа.</w:t>
      </w:r>
    </w:p>
    <w:p w:rsidR="00D60601" w:rsidRPr="00D60601" w:rsidRDefault="00D60601" w:rsidP="00D60601">
      <w:pPr>
        <w:tabs>
          <w:tab w:val="left" w:pos="851"/>
          <w:tab w:val="left" w:pos="993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5.14. Организационно – техническое, документальное, информационное обеспечение деятельности Совета старейшин осуществляет главный специалист организационного отдела администрации Промышленновского муниципального округа. </w:t>
      </w:r>
    </w:p>
    <w:p w:rsidR="00D60601" w:rsidRPr="00D60601" w:rsidRDefault="00D60601" w:rsidP="00D60601">
      <w:pPr>
        <w:spacing w:after="0"/>
        <w:rPr>
          <w:szCs w:val="28"/>
          <w:lang w:val="ru-RU"/>
        </w:rPr>
      </w:pPr>
    </w:p>
    <w:p w:rsidR="00D60601" w:rsidRPr="00D60601" w:rsidRDefault="00D60601" w:rsidP="00D60601">
      <w:pPr>
        <w:pStyle w:val="a6"/>
        <w:spacing w:after="0"/>
        <w:ind w:left="567"/>
        <w:jc w:val="center"/>
        <w:rPr>
          <w:b/>
          <w:szCs w:val="28"/>
          <w:lang w:val="ru-RU"/>
        </w:rPr>
      </w:pPr>
      <w:r>
        <w:rPr>
          <w:b/>
          <w:szCs w:val="28"/>
        </w:rPr>
        <w:t>VI</w:t>
      </w:r>
      <w:r w:rsidRPr="00D60601">
        <w:rPr>
          <w:b/>
          <w:szCs w:val="28"/>
          <w:lang w:val="ru-RU"/>
        </w:rPr>
        <w:t xml:space="preserve"> Прекращение полномочий Совета старейшин Промышленновского муниципального округа и члены Совета старейшин</w:t>
      </w:r>
    </w:p>
    <w:p w:rsidR="00D60601" w:rsidRPr="00D60601" w:rsidRDefault="00D60601" w:rsidP="00D60601">
      <w:pPr>
        <w:pStyle w:val="a6"/>
        <w:spacing w:after="0"/>
        <w:ind w:left="567"/>
        <w:jc w:val="center"/>
        <w:rPr>
          <w:b/>
          <w:szCs w:val="28"/>
          <w:lang w:val="ru-RU"/>
        </w:rPr>
      </w:pPr>
    </w:p>
    <w:p w:rsidR="00D60601" w:rsidRPr="00D60601" w:rsidRDefault="00D60601" w:rsidP="00D60601">
      <w:pPr>
        <w:spacing w:after="0"/>
        <w:ind w:left="-567" w:firstLine="927"/>
        <w:rPr>
          <w:b/>
          <w:szCs w:val="28"/>
          <w:lang w:val="ru-RU"/>
        </w:rPr>
      </w:pPr>
      <w:r w:rsidRPr="00D60601">
        <w:rPr>
          <w:szCs w:val="28"/>
          <w:lang w:val="ru-RU"/>
        </w:rPr>
        <w:t>6. Полномочия Совета старейшин или члена Совета старейшин прекращаются при наличии следующих оснований:</w:t>
      </w:r>
    </w:p>
    <w:p w:rsidR="00D60601" w:rsidRPr="00D60601" w:rsidRDefault="00D60601" w:rsidP="00D60601">
      <w:pPr>
        <w:tabs>
          <w:tab w:val="left" w:pos="851"/>
          <w:tab w:val="left" w:pos="993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6.1. Решением главы Промышленновского муниципального округа о прекращении деятельности Совета старейшин;</w:t>
      </w:r>
    </w:p>
    <w:p w:rsidR="00D60601" w:rsidRPr="00D60601" w:rsidRDefault="00D60601" w:rsidP="00D60601">
      <w:pPr>
        <w:tabs>
          <w:tab w:val="left" w:pos="851"/>
          <w:tab w:val="left" w:pos="993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6.2. По инициативе не менее 2/3 от состава членов Совета старейшин;</w:t>
      </w:r>
    </w:p>
    <w:p w:rsidR="00D60601" w:rsidRPr="00D60601" w:rsidRDefault="00D60601" w:rsidP="00D60601">
      <w:pPr>
        <w:tabs>
          <w:tab w:val="left" w:pos="851"/>
          <w:tab w:val="left" w:pos="993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 xml:space="preserve">6.3 Обращение члена Совета старейшин </w:t>
      </w:r>
      <w:proofErr w:type="gramStart"/>
      <w:r w:rsidRPr="00D60601">
        <w:rPr>
          <w:szCs w:val="28"/>
          <w:lang w:val="ru-RU"/>
        </w:rPr>
        <w:t>с письменным заявлением к главе Промышленновского муниципального округа о выходе из состава Совета старейшин со дня</w:t>
      </w:r>
      <w:proofErr w:type="gramEnd"/>
      <w:r w:rsidRPr="00D60601">
        <w:rPr>
          <w:szCs w:val="28"/>
          <w:lang w:val="ru-RU"/>
        </w:rPr>
        <w:t xml:space="preserve"> подачи заявления;</w:t>
      </w:r>
    </w:p>
    <w:p w:rsidR="00D60601" w:rsidRPr="00D60601" w:rsidRDefault="00D60601" w:rsidP="00D60601">
      <w:pPr>
        <w:tabs>
          <w:tab w:val="left" w:pos="851"/>
          <w:tab w:val="left" w:pos="993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6.4. Отсутствие на заседании совета старейшин без уважительной причины более трёх раз подряд.</w:t>
      </w:r>
    </w:p>
    <w:p w:rsidR="00D60601" w:rsidRPr="00D60601" w:rsidRDefault="00D60601" w:rsidP="00D60601">
      <w:pPr>
        <w:pStyle w:val="a6"/>
        <w:spacing w:after="0"/>
        <w:ind w:left="567"/>
        <w:jc w:val="center"/>
        <w:rPr>
          <w:b/>
          <w:szCs w:val="28"/>
          <w:lang w:val="ru-RU"/>
        </w:rPr>
      </w:pPr>
    </w:p>
    <w:p w:rsidR="00D60601" w:rsidRPr="00D60601" w:rsidRDefault="00D60601" w:rsidP="00D60601">
      <w:pPr>
        <w:pStyle w:val="a6"/>
        <w:spacing w:after="0"/>
        <w:ind w:left="567"/>
        <w:jc w:val="center"/>
        <w:rPr>
          <w:b/>
          <w:szCs w:val="28"/>
          <w:lang w:val="ru-RU"/>
        </w:rPr>
      </w:pPr>
      <w:r w:rsidRPr="00016DA9">
        <w:rPr>
          <w:b/>
          <w:szCs w:val="28"/>
        </w:rPr>
        <w:t>VII</w:t>
      </w:r>
      <w:r w:rsidRPr="00D60601">
        <w:rPr>
          <w:b/>
          <w:szCs w:val="28"/>
          <w:lang w:val="ru-RU"/>
        </w:rPr>
        <w:t xml:space="preserve"> Заключительное положение </w:t>
      </w:r>
    </w:p>
    <w:p w:rsidR="00D60601" w:rsidRPr="00D60601" w:rsidRDefault="00D60601" w:rsidP="00D60601">
      <w:pPr>
        <w:pStyle w:val="a6"/>
        <w:spacing w:after="0"/>
        <w:ind w:left="567"/>
        <w:jc w:val="center"/>
        <w:rPr>
          <w:b/>
          <w:szCs w:val="28"/>
          <w:lang w:val="ru-RU"/>
        </w:rPr>
      </w:pPr>
    </w:p>
    <w:p w:rsidR="00D60601" w:rsidRPr="00D60601" w:rsidRDefault="00D60601" w:rsidP="00D60601">
      <w:pPr>
        <w:tabs>
          <w:tab w:val="left" w:pos="851"/>
          <w:tab w:val="left" w:pos="993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7.1. Настоящие Положение вступает в силу с момента подписания его главой Промышленновского муниципального округа;</w:t>
      </w:r>
    </w:p>
    <w:p w:rsidR="00D60601" w:rsidRPr="00D60601" w:rsidRDefault="00D60601" w:rsidP="00D60601">
      <w:pPr>
        <w:tabs>
          <w:tab w:val="left" w:pos="851"/>
          <w:tab w:val="left" w:pos="993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7.2. Изменение или дополнение в настоящее Положение могут вносить глава Промышленновского муниципального округа, председатель Совета старейшин при главе Промышленновского муниципального округа;</w:t>
      </w:r>
    </w:p>
    <w:p w:rsidR="00D60601" w:rsidRPr="00D60601" w:rsidRDefault="00D60601" w:rsidP="00D60601">
      <w:pPr>
        <w:tabs>
          <w:tab w:val="left" w:pos="851"/>
          <w:tab w:val="left" w:pos="993"/>
        </w:tabs>
        <w:spacing w:after="0"/>
        <w:ind w:left="-567" w:firstLine="927"/>
        <w:rPr>
          <w:szCs w:val="28"/>
          <w:lang w:val="ru-RU"/>
        </w:rPr>
      </w:pPr>
      <w:r w:rsidRPr="00D60601">
        <w:rPr>
          <w:szCs w:val="28"/>
          <w:lang w:val="ru-RU"/>
        </w:rPr>
        <w:t>7.3. Изменения вступают в силу после утверждения главой Промышленновского муниципального округа скорректированного Положения о Совете старейшин.</w:t>
      </w:r>
    </w:p>
    <w:p w:rsidR="00D60601" w:rsidRDefault="00D60601" w:rsidP="007A764D">
      <w:pPr>
        <w:tabs>
          <w:tab w:val="left" w:pos="2106"/>
        </w:tabs>
        <w:autoSpaceDE w:val="0"/>
        <w:autoSpaceDN w:val="0"/>
        <w:adjustRightInd w:val="0"/>
        <w:ind w:firstLine="0"/>
        <w:rPr>
          <w:sz w:val="20"/>
          <w:szCs w:val="20"/>
          <w:lang w:val="ru-RU"/>
        </w:rPr>
        <w:sectPr w:rsidR="00D60601" w:rsidSect="002B7953">
          <w:footerReference w:type="default" r:id="rId10"/>
          <w:pgSz w:w="11906" w:h="16838"/>
          <w:pgMar w:top="737" w:right="851" w:bottom="1134" w:left="1134" w:header="708" w:footer="708" w:gutter="0"/>
          <w:cols w:space="708"/>
          <w:titlePg/>
          <w:docGrid w:linePitch="381"/>
        </w:sectPr>
      </w:pPr>
    </w:p>
    <w:p w:rsidR="006B1DFA" w:rsidRPr="006B1DFA" w:rsidRDefault="006B1DFA" w:rsidP="006B1DFA">
      <w:pPr>
        <w:autoSpaceDE w:val="0"/>
        <w:autoSpaceDN w:val="0"/>
        <w:adjustRightInd w:val="0"/>
        <w:ind w:left="5245" w:right="140"/>
        <w:jc w:val="center"/>
        <w:rPr>
          <w:szCs w:val="28"/>
          <w:lang w:val="ru-RU"/>
        </w:rPr>
      </w:pPr>
      <w:r w:rsidRPr="006B1DFA">
        <w:rPr>
          <w:szCs w:val="28"/>
          <w:lang w:val="ru-RU"/>
        </w:rPr>
        <w:lastRenderedPageBreak/>
        <w:t xml:space="preserve">Приложение № </w:t>
      </w:r>
      <w:r>
        <w:rPr>
          <w:szCs w:val="28"/>
          <w:lang w:val="ru-RU"/>
        </w:rPr>
        <w:t>2</w:t>
      </w:r>
    </w:p>
    <w:p w:rsidR="006B1DFA" w:rsidRPr="00D7727A" w:rsidRDefault="006B1DFA" w:rsidP="006B1D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727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B1DFA" w:rsidRDefault="006B1DFA" w:rsidP="006B1DFA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72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B6DBE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</w:p>
    <w:p w:rsidR="006B1DFA" w:rsidRDefault="006B1DFA" w:rsidP="006B1DFA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DB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6B1DFA" w:rsidRPr="00D7727A" w:rsidRDefault="00EF0680" w:rsidP="006B1D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22.05.2023 № 598-П</w:t>
      </w:r>
    </w:p>
    <w:bookmarkEnd w:id="0"/>
    <w:p w:rsidR="006B1DFA" w:rsidRDefault="006B1DFA" w:rsidP="006B1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DFA" w:rsidRPr="0026514B" w:rsidRDefault="006B1DFA" w:rsidP="00B92DC5">
      <w:pPr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26514B">
        <w:rPr>
          <w:b/>
          <w:szCs w:val="28"/>
          <w:lang w:val="ru-RU"/>
        </w:rPr>
        <w:t xml:space="preserve">Состав </w:t>
      </w:r>
      <w:r w:rsidR="00B92DC5">
        <w:rPr>
          <w:b/>
          <w:szCs w:val="28"/>
          <w:lang w:val="ru-RU"/>
        </w:rPr>
        <w:t>Совета старейшин при главе Промышленновского муниципального округа</w:t>
      </w:r>
    </w:p>
    <w:p w:rsidR="006B1DFA" w:rsidRPr="006B1DFA" w:rsidRDefault="006B1DFA" w:rsidP="006B1DF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3"/>
        <w:gridCol w:w="707"/>
        <w:gridCol w:w="4207"/>
      </w:tblGrid>
      <w:tr w:rsidR="006B1DFA" w:rsidRPr="007D6A8A" w:rsidTr="00C65455">
        <w:tc>
          <w:tcPr>
            <w:tcW w:w="4543" w:type="dxa"/>
          </w:tcPr>
          <w:p w:rsidR="00903FBA" w:rsidRDefault="00903FB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Букина </w:t>
            </w:r>
          </w:p>
          <w:p w:rsidR="006B1DFA" w:rsidRDefault="00903FB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Дмитриевна</w:t>
            </w:r>
          </w:p>
          <w:p w:rsidR="006378A4" w:rsidRPr="007D6A8A" w:rsidRDefault="006378A4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AD133D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03FBA">
              <w:rPr>
                <w:sz w:val="28"/>
                <w:szCs w:val="28"/>
              </w:rPr>
              <w:t>Совета старейшин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903FBA" w:rsidRPr="00EA14CD" w:rsidTr="00C65455">
        <w:tc>
          <w:tcPr>
            <w:tcW w:w="9457" w:type="dxa"/>
            <w:gridSpan w:val="3"/>
          </w:tcPr>
          <w:p w:rsidR="00903FBA" w:rsidRDefault="00903FBA" w:rsidP="00903FBA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старейшин</w:t>
            </w:r>
          </w:p>
          <w:p w:rsidR="00903FBA" w:rsidRDefault="00903FBA" w:rsidP="00903FBA">
            <w:pPr>
              <w:pStyle w:val="Iauiue"/>
              <w:jc w:val="center"/>
              <w:rPr>
                <w:sz w:val="28"/>
                <w:szCs w:val="28"/>
              </w:rPr>
            </w:pPr>
          </w:p>
        </w:tc>
      </w:tr>
      <w:tr w:rsidR="00423888" w:rsidRPr="00EA14CD" w:rsidTr="00C65455">
        <w:tc>
          <w:tcPr>
            <w:tcW w:w="4543" w:type="dxa"/>
          </w:tcPr>
          <w:p w:rsidR="00423888" w:rsidRPr="00613595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</w:t>
            </w:r>
            <w:r w:rsidR="007B5C9B">
              <w:rPr>
                <w:sz w:val="28"/>
                <w:szCs w:val="28"/>
              </w:rPr>
              <w:t xml:space="preserve"> </w:t>
            </w:r>
            <w:r w:rsidRPr="00613595">
              <w:rPr>
                <w:sz w:val="28"/>
                <w:szCs w:val="28"/>
              </w:rPr>
              <w:t>Светлана Петровна</w:t>
            </w:r>
          </w:p>
          <w:p w:rsidR="00423888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423888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423888" w:rsidRPr="00EA14CD" w:rsidTr="00C65455">
        <w:tc>
          <w:tcPr>
            <w:tcW w:w="4543" w:type="dxa"/>
          </w:tcPr>
          <w:p w:rsidR="00423888" w:rsidRDefault="00423888" w:rsidP="00CB5570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Данильченков</w:t>
            </w:r>
            <w:proofErr w:type="spellEnd"/>
            <w:r w:rsidR="007B5C9B">
              <w:rPr>
                <w:sz w:val="28"/>
                <w:szCs w:val="28"/>
              </w:rPr>
              <w:t xml:space="preserve"> </w:t>
            </w:r>
            <w:r w:rsidR="00EF7EE0">
              <w:rPr>
                <w:sz w:val="28"/>
                <w:szCs w:val="28"/>
              </w:rPr>
              <w:t>Влади</w:t>
            </w:r>
            <w:r w:rsidR="00613595">
              <w:rPr>
                <w:sz w:val="28"/>
                <w:szCs w:val="28"/>
              </w:rPr>
              <w:t xml:space="preserve">мир </w:t>
            </w:r>
            <w:proofErr w:type="spellStart"/>
            <w:r w:rsidR="00613595">
              <w:rPr>
                <w:sz w:val="28"/>
                <w:szCs w:val="28"/>
              </w:rPr>
              <w:t>Пвлович</w:t>
            </w:r>
            <w:proofErr w:type="spellEnd"/>
          </w:p>
          <w:p w:rsidR="00423888" w:rsidRPr="007D6A8A" w:rsidRDefault="00423888" w:rsidP="00CB5570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423888" w:rsidRPr="00EA14CD" w:rsidTr="00C65455">
        <w:tc>
          <w:tcPr>
            <w:tcW w:w="4543" w:type="dxa"/>
          </w:tcPr>
          <w:p w:rsidR="00423888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</w:t>
            </w:r>
            <w:r w:rsidR="007B5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Тамара Тимофеевна</w:t>
            </w:r>
          </w:p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423888" w:rsidRPr="00597EDD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423888" w:rsidRPr="00EA14CD" w:rsidTr="00C65455">
        <w:tc>
          <w:tcPr>
            <w:tcW w:w="4543" w:type="dxa"/>
          </w:tcPr>
          <w:p w:rsidR="00423888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</w:t>
            </w:r>
            <w:r w:rsidR="007B5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Валентина Николаевна</w:t>
            </w:r>
          </w:p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423888" w:rsidRPr="00EA14CD" w:rsidTr="00C65455">
        <w:tc>
          <w:tcPr>
            <w:tcW w:w="4543" w:type="dxa"/>
          </w:tcPr>
          <w:p w:rsidR="00423888" w:rsidRDefault="00423888" w:rsidP="00CB5570">
            <w:pPr>
              <w:tabs>
                <w:tab w:val="left" w:pos="0"/>
              </w:tabs>
              <w:ind w:right="-1"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Лепина</w:t>
            </w:r>
            <w:proofErr w:type="spellEnd"/>
            <w:r w:rsidR="007B5C9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Людмила Васильевна</w:t>
            </w:r>
          </w:p>
          <w:p w:rsidR="00423888" w:rsidRPr="00423888" w:rsidRDefault="00423888" w:rsidP="00CB5570">
            <w:pPr>
              <w:tabs>
                <w:tab w:val="left" w:pos="0"/>
              </w:tabs>
              <w:ind w:right="-1" w:firstLine="0"/>
              <w:rPr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423888" w:rsidRDefault="00423888" w:rsidP="004A2CC4">
            <w:pPr>
              <w:tabs>
                <w:tab w:val="left" w:pos="0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4207" w:type="dxa"/>
          </w:tcPr>
          <w:p w:rsidR="00423888" w:rsidRPr="00CB5570" w:rsidRDefault="00423888" w:rsidP="00CB5570">
            <w:pPr>
              <w:tabs>
                <w:tab w:val="left" w:pos="0"/>
              </w:tabs>
              <w:ind w:right="-1"/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423888" w:rsidRPr="00CB5570" w:rsidTr="00C65455">
        <w:tc>
          <w:tcPr>
            <w:tcW w:w="4543" w:type="dxa"/>
          </w:tcPr>
          <w:p w:rsidR="00423888" w:rsidRDefault="00423888" w:rsidP="00D85828">
            <w:pPr>
              <w:tabs>
                <w:tab w:val="left" w:pos="0"/>
              </w:tabs>
              <w:ind w:right="-1"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Ловчикова</w:t>
            </w:r>
            <w:proofErr w:type="spellEnd"/>
            <w:r>
              <w:rPr>
                <w:szCs w:val="28"/>
                <w:lang w:val="ru-RU"/>
              </w:rPr>
              <w:t xml:space="preserve"> Галина Петровна</w:t>
            </w:r>
          </w:p>
          <w:p w:rsidR="00423888" w:rsidRPr="00D85828" w:rsidRDefault="00423888" w:rsidP="00D85828">
            <w:pPr>
              <w:tabs>
                <w:tab w:val="left" w:pos="0"/>
              </w:tabs>
              <w:ind w:right="-1" w:firstLine="0"/>
              <w:rPr>
                <w:szCs w:val="28"/>
                <w:lang w:val="ru-RU"/>
              </w:rPr>
            </w:pPr>
          </w:p>
        </w:tc>
        <w:tc>
          <w:tcPr>
            <w:tcW w:w="707" w:type="dxa"/>
          </w:tcPr>
          <w:p w:rsidR="00423888" w:rsidRDefault="00423888" w:rsidP="004A2CC4">
            <w:pPr>
              <w:tabs>
                <w:tab w:val="left" w:pos="0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4207" w:type="dxa"/>
          </w:tcPr>
          <w:p w:rsidR="00423888" w:rsidRPr="000865E7" w:rsidRDefault="00423888" w:rsidP="00CB5570">
            <w:pPr>
              <w:tabs>
                <w:tab w:val="left" w:pos="0"/>
              </w:tabs>
              <w:ind w:right="-1"/>
              <w:jc w:val="right"/>
              <w:rPr>
                <w:sz w:val="16"/>
                <w:szCs w:val="16"/>
              </w:rPr>
            </w:pPr>
          </w:p>
        </w:tc>
      </w:tr>
      <w:tr w:rsidR="00423888" w:rsidRPr="00722A18" w:rsidTr="00C65455">
        <w:tc>
          <w:tcPr>
            <w:tcW w:w="4543" w:type="dxa"/>
          </w:tcPr>
          <w:p w:rsidR="00423888" w:rsidRDefault="00423888" w:rsidP="00722A18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</w:t>
            </w:r>
            <w:r w:rsidR="007B5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Николай Иванович</w:t>
            </w:r>
          </w:p>
          <w:p w:rsidR="00C65455" w:rsidRPr="007D6A8A" w:rsidRDefault="00C65455" w:rsidP="00722A18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423888" w:rsidRPr="007D6A8A" w:rsidTr="00C65455">
        <w:tc>
          <w:tcPr>
            <w:tcW w:w="4543" w:type="dxa"/>
          </w:tcPr>
          <w:p w:rsidR="00423888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</w:t>
            </w:r>
            <w:r w:rsidR="007B5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Анатолий Михайлович</w:t>
            </w:r>
          </w:p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423888" w:rsidRPr="00EA14CD" w:rsidTr="00C65455">
        <w:tc>
          <w:tcPr>
            <w:tcW w:w="4543" w:type="dxa"/>
          </w:tcPr>
          <w:p w:rsidR="00423888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</w:t>
            </w:r>
            <w:r w:rsidR="007B5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Галина Степановна</w:t>
            </w:r>
          </w:p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423888" w:rsidRPr="00EA14CD" w:rsidTr="00C65455">
        <w:tc>
          <w:tcPr>
            <w:tcW w:w="4543" w:type="dxa"/>
          </w:tcPr>
          <w:p w:rsidR="00423888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</w:t>
            </w:r>
            <w:r w:rsidR="007B5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Зоя Геннадьевна</w:t>
            </w:r>
          </w:p>
          <w:p w:rsidR="00C65455" w:rsidRDefault="00C65455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423888" w:rsidRPr="007D6A8A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423888" w:rsidRDefault="0042388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423888" w:rsidRPr="00EA14CD" w:rsidTr="00C65455">
        <w:tc>
          <w:tcPr>
            <w:tcW w:w="4543" w:type="dxa"/>
          </w:tcPr>
          <w:p w:rsidR="00423888" w:rsidRPr="007B5C9B" w:rsidRDefault="00423888" w:rsidP="00C948EB">
            <w:pPr>
              <w:tabs>
                <w:tab w:val="left" w:pos="0"/>
              </w:tabs>
              <w:ind w:right="-1"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Семенова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</w:rPr>
              <w:t>Светлана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Викторовна</w:t>
            </w:r>
            <w:proofErr w:type="spellEnd"/>
          </w:p>
          <w:p w:rsidR="00423888" w:rsidRDefault="00423888" w:rsidP="00C948EB">
            <w:pPr>
              <w:tabs>
                <w:tab w:val="left" w:pos="0"/>
              </w:tabs>
              <w:ind w:right="-1"/>
              <w:rPr>
                <w:szCs w:val="28"/>
              </w:rPr>
            </w:pPr>
          </w:p>
        </w:tc>
        <w:tc>
          <w:tcPr>
            <w:tcW w:w="707" w:type="dxa"/>
          </w:tcPr>
          <w:p w:rsidR="00423888" w:rsidRDefault="00423888" w:rsidP="00C948EB">
            <w:pPr>
              <w:tabs>
                <w:tab w:val="left" w:pos="0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207" w:type="dxa"/>
          </w:tcPr>
          <w:p w:rsidR="00423888" w:rsidRPr="000865E7" w:rsidRDefault="00423888" w:rsidP="00C948EB">
            <w:pPr>
              <w:tabs>
                <w:tab w:val="left" w:pos="0"/>
              </w:tabs>
              <w:ind w:right="-1"/>
              <w:jc w:val="right"/>
              <w:rPr>
                <w:sz w:val="16"/>
                <w:szCs w:val="16"/>
              </w:rPr>
            </w:pPr>
          </w:p>
        </w:tc>
      </w:tr>
      <w:tr w:rsidR="00423888" w:rsidRPr="00EA14CD" w:rsidTr="00C65455">
        <w:tc>
          <w:tcPr>
            <w:tcW w:w="4543" w:type="dxa"/>
          </w:tcPr>
          <w:p w:rsidR="00423888" w:rsidRPr="00903FBA" w:rsidRDefault="00423888" w:rsidP="00903FBA">
            <w:pPr>
              <w:tabs>
                <w:tab w:val="left" w:pos="0"/>
              </w:tabs>
              <w:ind w:right="-1"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Харитонова</w:t>
            </w:r>
            <w:proofErr w:type="spellEnd"/>
            <w:r w:rsidR="007B5C9B"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</w:rPr>
              <w:t>Наталья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Владимировна</w:t>
            </w:r>
            <w:proofErr w:type="spellEnd"/>
          </w:p>
        </w:tc>
        <w:tc>
          <w:tcPr>
            <w:tcW w:w="707" w:type="dxa"/>
          </w:tcPr>
          <w:p w:rsidR="00423888" w:rsidRDefault="00423888" w:rsidP="00C948EB">
            <w:pPr>
              <w:tabs>
                <w:tab w:val="left" w:pos="0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207" w:type="dxa"/>
          </w:tcPr>
          <w:p w:rsidR="00423888" w:rsidRPr="00CB5570" w:rsidRDefault="00423888" w:rsidP="00C948EB">
            <w:pPr>
              <w:tabs>
                <w:tab w:val="left" w:pos="0"/>
              </w:tabs>
              <w:ind w:right="-1"/>
              <w:jc w:val="right"/>
              <w:rPr>
                <w:sz w:val="16"/>
                <w:szCs w:val="16"/>
                <w:lang w:val="ru-RU"/>
              </w:rPr>
            </w:pPr>
          </w:p>
        </w:tc>
      </w:tr>
    </w:tbl>
    <w:p w:rsidR="00CB5570" w:rsidRDefault="006B1DFA" w:rsidP="006B1DFA">
      <w:pPr>
        <w:spacing w:after="30"/>
        <w:ind w:left="62" w:right="14"/>
        <w:rPr>
          <w:lang w:val="ru-RU"/>
        </w:rPr>
      </w:pPr>
      <w:r>
        <w:rPr>
          <w:lang w:val="ru-RU"/>
        </w:rPr>
        <w:t xml:space="preserve">     </w:t>
      </w:r>
    </w:p>
    <w:p w:rsidR="00CB5570" w:rsidRDefault="00CB5570" w:rsidP="006B1DFA">
      <w:pPr>
        <w:spacing w:after="30"/>
        <w:ind w:left="62" w:right="14"/>
        <w:rPr>
          <w:lang w:val="ru-RU"/>
        </w:rPr>
      </w:pPr>
    </w:p>
    <w:p w:rsidR="00CB5570" w:rsidRDefault="00CB5570" w:rsidP="006B1DFA">
      <w:pPr>
        <w:spacing w:after="30"/>
        <w:ind w:left="62" w:right="14"/>
        <w:rPr>
          <w:lang w:val="ru-RU"/>
        </w:rPr>
      </w:pPr>
    </w:p>
    <w:p w:rsidR="006B1DFA" w:rsidRDefault="006B1DFA" w:rsidP="006B1DFA">
      <w:pPr>
        <w:spacing w:after="30"/>
        <w:ind w:left="62" w:right="14"/>
        <w:rPr>
          <w:lang w:val="ru-RU"/>
        </w:rPr>
      </w:pPr>
      <w:r>
        <w:rPr>
          <w:lang w:val="ru-RU"/>
        </w:rPr>
        <w:t xml:space="preserve">   </w:t>
      </w:r>
      <w:r w:rsidR="00511D55">
        <w:rPr>
          <w:lang w:val="ru-RU"/>
        </w:rPr>
        <w:t xml:space="preserve">         </w:t>
      </w:r>
      <w:proofErr w:type="spellStart"/>
      <w:r w:rsidR="00BB5782">
        <w:rPr>
          <w:lang w:val="ru-RU"/>
        </w:rPr>
        <w:t>И.о</w:t>
      </w:r>
      <w:proofErr w:type="spellEnd"/>
      <w:r w:rsidR="00BB5782">
        <w:rPr>
          <w:lang w:val="ru-RU"/>
        </w:rPr>
        <w:t>. з</w:t>
      </w:r>
      <w:r>
        <w:rPr>
          <w:lang w:val="ru-RU"/>
        </w:rPr>
        <w:t>аместител</w:t>
      </w:r>
      <w:r w:rsidR="00BB5782">
        <w:rPr>
          <w:lang w:val="ru-RU"/>
        </w:rPr>
        <w:t>я</w:t>
      </w:r>
      <w:r>
        <w:rPr>
          <w:lang w:val="ru-RU"/>
        </w:rPr>
        <w:t xml:space="preserve"> главы</w:t>
      </w:r>
    </w:p>
    <w:p w:rsidR="006B1DFA" w:rsidRDefault="006B1DFA" w:rsidP="006B1DFA">
      <w:pPr>
        <w:spacing w:after="30"/>
        <w:ind w:left="62" w:right="14" w:firstLine="80"/>
        <w:rPr>
          <w:lang w:val="ru-RU"/>
        </w:rPr>
      </w:pPr>
      <w:r>
        <w:rPr>
          <w:lang w:val="ru-RU"/>
        </w:rPr>
        <w:t xml:space="preserve">Промышленновского муниципального округа                                   </w:t>
      </w:r>
      <w:r w:rsidR="00BB5782">
        <w:rPr>
          <w:lang w:val="ru-RU"/>
        </w:rPr>
        <w:t>С.С. Хасанова</w:t>
      </w:r>
    </w:p>
    <w:sectPr w:rsidR="006B1DFA" w:rsidSect="008B5A57">
      <w:footerReference w:type="first" r:id="rId11"/>
      <w:pgSz w:w="11906" w:h="16838"/>
      <w:pgMar w:top="737" w:right="851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75" w:rsidRDefault="00AA0475" w:rsidP="002B7953">
      <w:pPr>
        <w:spacing w:after="0" w:line="240" w:lineRule="auto"/>
      </w:pPr>
      <w:r>
        <w:separator/>
      </w:r>
    </w:p>
  </w:endnote>
  <w:endnote w:type="continuationSeparator" w:id="0">
    <w:p w:rsidR="00AA0475" w:rsidRDefault="00AA0475" w:rsidP="002B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3007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2CC4" w:rsidRDefault="004A2CC4">
        <w:pPr>
          <w:pStyle w:val="a9"/>
          <w:jc w:val="right"/>
          <w:rPr>
            <w:lang w:val="ru-RU"/>
          </w:rPr>
        </w:pPr>
      </w:p>
      <w:p w:rsidR="004A2CC4" w:rsidRDefault="00FA71D5">
        <w:pPr>
          <w:pStyle w:val="a9"/>
          <w:jc w:val="right"/>
        </w:pPr>
        <w:r w:rsidRPr="00404F1F">
          <w:rPr>
            <w:sz w:val="20"/>
            <w:szCs w:val="20"/>
          </w:rPr>
          <w:fldChar w:fldCharType="begin"/>
        </w:r>
        <w:r w:rsidR="004A2CC4" w:rsidRPr="00404F1F">
          <w:rPr>
            <w:sz w:val="20"/>
            <w:szCs w:val="20"/>
          </w:rPr>
          <w:instrText>PAGE   \* MERGEFORMAT</w:instrText>
        </w:r>
        <w:r w:rsidRPr="00404F1F">
          <w:rPr>
            <w:sz w:val="20"/>
            <w:szCs w:val="20"/>
          </w:rPr>
          <w:fldChar w:fldCharType="separate"/>
        </w:r>
        <w:r w:rsidR="00EF0680" w:rsidRPr="00EF0680">
          <w:rPr>
            <w:noProof/>
            <w:sz w:val="20"/>
            <w:szCs w:val="20"/>
            <w:lang w:val="ru-RU"/>
          </w:rPr>
          <w:t>2</w:t>
        </w:r>
        <w:r w:rsidRPr="00404F1F">
          <w:rPr>
            <w:sz w:val="20"/>
            <w:szCs w:val="20"/>
          </w:rPr>
          <w:fldChar w:fldCharType="end"/>
        </w:r>
      </w:p>
    </w:sdtContent>
  </w:sdt>
  <w:p w:rsidR="004A2CC4" w:rsidRDefault="004A2C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C4" w:rsidRDefault="004A2C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75" w:rsidRDefault="00AA0475" w:rsidP="002B7953">
      <w:pPr>
        <w:spacing w:after="0" w:line="240" w:lineRule="auto"/>
      </w:pPr>
      <w:r>
        <w:separator/>
      </w:r>
    </w:p>
  </w:footnote>
  <w:footnote w:type="continuationSeparator" w:id="0">
    <w:p w:rsidR="00AA0475" w:rsidRDefault="00AA0475" w:rsidP="002B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DC6"/>
    <w:multiLevelType w:val="multilevel"/>
    <w:tmpl w:val="16D09E80"/>
    <w:lvl w:ilvl="0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B6B72"/>
    <w:multiLevelType w:val="hybridMultilevel"/>
    <w:tmpl w:val="734CCD28"/>
    <w:lvl w:ilvl="0" w:tplc="190C369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82CA7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6C5D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2B16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D8600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850A04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BA2D2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DA338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96530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C410C9"/>
    <w:multiLevelType w:val="hybridMultilevel"/>
    <w:tmpl w:val="F7AC39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C1494E"/>
    <w:multiLevelType w:val="hybridMultilevel"/>
    <w:tmpl w:val="65584152"/>
    <w:lvl w:ilvl="0" w:tplc="5498A812">
      <w:start w:val="5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19D52381"/>
    <w:multiLevelType w:val="hybridMultilevel"/>
    <w:tmpl w:val="BEDE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36440"/>
    <w:multiLevelType w:val="hybridMultilevel"/>
    <w:tmpl w:val="C6401724"/>
    <w:lvl w:ilvl="0" w:tplc="183E4776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7AD7727"/>
    <w:multiLevelType w:val="hybridMultilevel"/>
    <w:tmpl w:val="A67C94A0"/>
    <w:lvl w:ilvl="0" w:tplc="2266FD12">
      <w:start w:val="4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2FBD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66C72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C904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495D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066D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8FD2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90407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C18F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F92C7D"/>
    <w:multiLevelType w:val="hybridMultilevel"/>
    <w:tmpl w:val="C39CC042"/>
    <w:lvl w:ilvl="0" w:tplc="B94625D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10B39D5"/>
    <w:multiLevelType w:val="multilevel"/>
    <w:tmpl w:val="C346F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56A5D35"/>
    <w:multiLevelType w:val="hybridMultilevel"/>
    <w:tmpl w:val="0942AE32"/>
    <w:lvl w:ilvl="0" w:tplc="4E4885D0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1E5293D"/>
    <w:multiLevelType w:val="multilevel"/>
    <w:tmpl w:val="D2BC2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6D134D"/>
    <w:multiLevelType w:val="hybridMultilevel"/>
    <w:tmpl w:val="6CA43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64D"/>
    <w:rsid w:val="00012B2D"/>
    <w:rsid w:val="00071A50"/>
    <w:rsid w:val="000758B3"/>
    <w:rsid w:val="000A5580"/>
    <w:rsid w:val="0010091C"/>
    <w:rsid w:val="001017C5"/>
    <w:rsid w:val="00142ED1"/>
    <w:rsid w:val="00163B52"/>
    <w:rsid w:val="001C1C4D"/>
    <w:rsid w:val="001E6A9B"/>
    <w:rsid w:val="001F12DF"/>
    <w:rsid w:val="002059EB"/>
    <w:rsid w:val="002227F9"/>
    <w:rsid w:val="00254CBE"/>
    <w:rsid w:val="0026514B"/>
    <w:rsid w:val="002831A9"/>
    <w:rsid w:val="00287B9D"/>
    <w:rsid w:val="002A5FCA"/>
    <w:rsid w:val="002B7660"/>
    <w:rsid w:val="002B7953"/>
    <w:rsid w:val="00337092"/>
    <w:rsid w:val="003B7420"/>
    <w:rsid w:val="003E4F8D"/>
    <w:rsid w:val="003F2503"/>
    <w:rsid w:val="00404F1F"/>
    <w:rsid w:val="00423888"/>
    <w:rsid w:val="004701AF"/>
    <w:rsid w:val="004718D0"/>
    <w:rsid w:val="004946A4"/>
    <w:rsid w:val="004A2CC4"/>
    <w:rsid w:val="004B4839"/>
    <w:rsid w:val="004C66E2"/>
    <w:rsid w:val="004E2F47"/>
    <w:rsid w:val="004F47FD"/>
    <w:rsid w:val="00511D55"/>
    <w:rsid w:val="00521D13"/>
    <w:rsid w:val="00581496"/>
    <w:rsid w:val="005B30C6"/>
    <w:rsid w:val="005E1CEA"/>
    <w:rsid w:val="00613595"/>
    <w:rsid w:val="006378A4"/>
    <w:rsid w:val="0067391B"/>
    <w:rsid w:val="00690014"/>
    <w:rsid w:val="006910CF"/>
    <w:rsid w:val="006B1DFA"/>
    <w:rsid w:val="006E3834"/>
    <w:rsid w:val="00722A18"/>
    <w:rsid w:val="00730633"/>
    <w:rsid w:val="0074623E"/>
    <w:rsid w:val="00750C29"/>
    <w:rsid w:val="00766875"/>
    <w:rsid w:val="007A65F4"/>
    <w:rsid w:val="007A764D"/>
    <w:rsid w:val="007B5C9B"/>
    <w:rsid w:val="00803043"/>
    <w:rsid w:val="00831374"/>
    <w:rsid w:val="00835B16"/>
    <w:rsid w:val="00886315"/>
    <w:rsid w:val="00892387"/>
    <w:rsid w:val="008B1E1F"/>
    <w:rsid w:val="008B5A57"/>
    <w:rsid w:val="00903FBA"/>
    <w:rsid w:val="00923DE5"/>
    <w:rsid w:val="009304F9"/>
    <w:rsid w:val="00972F08"/>
    <w:rsid w:val="009A7FFD"/>
    <w:rsid w:val="009D2124"/>
    <w:rsid w:val="00A07A48"/>
    <w:rsid w:val="00A360F2"/>
    <w:rsid w:val="00A468C0"/>
    <w:rsid w:val="00A73961"/>
    <w:rsid w:val="00AA0475"/>
    <w:rsid w:val="00AB3B24"/>
    <w:rsid w:val="00AD133D"/>
    <w:rsid w:val="00AE12C6"/>
    <w:rsid w:val="00AE5CD6"/>
    <w:rsid w:val="00AF5064"/>
    <w:rsid w:val="00B92DC5"/>
    <w:rsid w:val="00BB529E"/>
    <w:rsid w:val="00BB5782"/>
    <w:rsid w:val="00BC24A6"/>
    <w:rsid w:val="00BD1213"/>
    <w:rsid w:val="00C12B32"/>
    <w:rsid w:val="00C32006"/>
    <w:rsid w:val="00C65455"/>
    <w:rsid w:val="00C831D1"/>
    <w:rsid w:val="00CA2450"/>
    <w:rsid w:val="00CB5570"/>
    <w:rsid w:val="00D0067E"/>
    <w:rsid w:val="00D47C55"/>
    <w:rsid w:val="00D60601"/>
    <w:rsid w:val="00D85828"/>
    <w:rsid w:val="00DB36A5"/>
    <w:rsid w:val="00DE1819"/>
    <w:rsid w:val="00E11AAD"/>
    <w:rsid w:val="00E548D3"/>
    <w:rsid w:val="00E93182"/>
    <w:rsid w:val="00EA14CD"/>
    <w:rsid w:val="00ED2D78"/>
    <w:rsid w:val="00EF0680"/>
    <w:rsid w:val="00EF7EE0"/>
    <w:rsid w:val="00F21F98"/>
    <w:rsid w:val="00F379DA"/>
    <w:rsid w:val="00F94D9B"/>
    <w:rsid w:val="00FA71D5"/>
    <w:rsid w:val="00FD50CD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D"/>
    <w:pPr>
      <w:spacing w:after="6" w:line="25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4">
    <w:name w:val="heading 4"/>
    <w:basedOn w:val="a"/>
    <w:next w:val="a"/>
    <w:link w:val="40"/>
    <w:qFormat/>
    <w:rsid w:val="007A764D"/>
    <w:pPr>
      <w:keepNext/>
      <w:spacing w:after="0" w:line="240" w:lineRule="auto"/>
      <w:ind w:firstLine="0"/>
      <w:jc w:val="center"/>
      <w:outlineLvl w:val="3"/>
    </w:pPr>
    <w:rPr>
      <w:b/>
      <w:bCs/>
      <w:color w:val="auto"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7A764D"/>
    <w:pPr>
      <w:keepNext/>
      <w:spacing w:before="120" w:after="0" w:line="240" w:lineRule="auto"/>
      <w:ind w:firstLine="0"/>
      <w:jc w:val="center"/>
      <w:outlineLvl w:val="4"/>
    </w:pPr>
    <w:rPr>
      <w:b/>
      <w:bCs/>
      <w:color w:val="auto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64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A764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4D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Normal">
    <w:name w:val="ConsPlusNormal"/>
    <w:rsid w:val="007A76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No Spacing"/>
    <w:uiPriority w:val="1"/>
    <w:qFormat/>
    <w:rsid w:val="007A76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List Paragraph"/>
    <w:basedOn w:val="a"/>
    <w:uiPriority w:val="34"/>
    <w:qFormat/>
    <w:rsid w:val="007A76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95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2B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95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Iauiue">
    <w:name w:val="Iau?iue"/>
    <w:rsid w:val="006B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1DBF-2595-464B-BB6E-85E8CA00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Техник-оператор</cp:lastModifiedBy>
  <cp:revision>89</cp:revision>
  <cp:lastPrinted>2023-05-18T09:10:00Z</cp:lastPrinted>
  <dcterms:created xsi:type="dcterms:W3CDTF">2022-12-07T06:44:00Z</dcterms:created>
  <dcterms:modified xsi:type="dcterms:W3CDTF">2023-06-22T03:44:00Z</dcterms:modified>
</cp:coreProperties>
</file>