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1" w:rsidRPr="009C2C6E" w:rsidRDefault="00470EE1" w:rsidP="00470EE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456EE9CC" wp14:editId="4B0C1B83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E1" w:rsidRPr="009C2C6E" w:rsidRDefault="00470EE1" w:rsidP="00470EE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470EE1" w:rsidRPr="009C2C6E" w:rsidRDefault="00470EE1" w:rsidP="00470EE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470EE1" w:rsidRPr="009C2C6E" w:rsidRDefault="00470EE1" w:rsidP="00470EE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470EE1" w:rsidRPr="009C2C6E" w:rsidRDefault="00470EE1" w:rsidP="00470EE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470EE1" w:rsidRPr="009C2C6E" w:rsidRDefault="00470EE1" w:rsidP="00470EE1"/>
    <w:p w:rsidR="00470EE1" w:rsidRPr="00D010E2" w:rsidRDefault="00470EE1" w:rsidP="00470EE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>
        <w:rPr>
          <w:sz w:val="28"/>
          <w:szCs w:val="28"/>
        </w:rPr>
        <w:t>14</w:t>
      </w:r>
      <w:r w:rsidRPr="009C2C6E">
        <w:rPr>
          <w:sz w:val="28"/>
          <w:szCs w:val="28"/>
        </w:rPr>
        <w:t>»</w:t>
      </w:r>
      <w:r>
        <w:rPr>
          <w:sz w:val="28"/>
          <w:szCs w:val="28"/>
        </w:rPr>
        <w:t xml:space="preserve">июля 2023 </w:t>
      </w:r>
      <w:r w:rsidRPr="003A7BE7">
        <w:t>г</w:t>
      </w:r>
      <w:r>
        <w:rPr>
          <w:sz w:val="28"/>
          <w:szCs w:val="28"/>
        </w:rPr>
        <w:t>.</w:t>
      </w:r>
      <w:r w:rsidRPr="009C2C6E">
        <w:rPr>
          <w:sz w:val="22"/>
          <w:szCs w:val="22"/>
        </w:rPr>
        <w:t xml:space="preserve"> </w:t>
      </w:r>
      <w:r w:rsidRPr="007D65C0">
        <w:rPr>
          <w:sz w:val="28"/>
          <w:szCs w:val="28"/>
        </w:rPr>
        <w:t xml:space="preserve">№ </w:t>
      </w:r>
      <w:r>
        <w:rPr>
          <w:sz w:val="28"/>
          <w:szCs w:val="28"/>
        </w:rPr>
        <w:t>856/1-п</w:t>
      </w:r>
      <w:bookmarkStart w:id="0" w:name="_GoBack"/>
      <w:bookmarkEnd w:id="0"/>
    </w:p>
    <w:p w:rsidR="00470EE1" w:rsidRPr="009C2C6E" w:rsidRDefault="00470EE1" w:rsidP="00470EE1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470EE1" w:rsidRDefault="00470EE1" w:rsidP="00470EE1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2018-2024 годы» (в редакции постановлений от 06.02.2018 № 145-П,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26.04.2018 № 479-П, от 18.05.2018  № 556-П, от 14.06.2018  № 650-П, от 22.08.2018 № 908-П, от 29.10.2018 № 1226-П, от 29.12.2018 № 1535-П, от 29.12.2018 № 1536-П, от 13.05.2019 № 567-П, от 12.09.2019</w:t>
      </w:r>
      <w:proofErr w:type="gramEnd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1099-П</w:t>
      </w: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,о</w:t>
      </w:r>
      <w:proofErr w:type="gramEnd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21.10.2019 № 1272-П, от 30.12.2019 № 1636-П, о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т 14.04.2020 № 698-П,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15.05.2020№ 856-П, от 13.07.2020 № 1078-П, от 01.09.2020 № 1345-П, от 12.10.2020№ 1603-П, от 30.11.2020 № 1871-П, от 30.12.2020 № 2135-П, от 09.07.2021№ 1297-П, от 04.10.2021 № 1710-П, от 08.11.2021 № 1818-П, от 30.12.2021 № 2082-П, от 17.05.2022 № 698-П, </w:t>
      </w:r>
      <w:r w:rsidRPr="002B01F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08.06.2022 № 817-П, от 12.10.2022 № 1347-П, от 08.11.2022 № 1412-П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30.12.2022 № 1756-П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470EE1" w:rsidRPr="009C2C6E" w:rsidRDefault="00470EE1" w:rsidP="00470EE1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470EE1" w:rsidRDefault="00470EE1" w:rsidP="00470EE1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proofErr w:type="gramStart"/>
      <w:r w:rsidRPr="002B01FE">
        <w:rPr>
          <w:sz w:val="28"/>
          <w:szCs w:val="28"/>
        </w:rPr>
        <w:t>В соответствии с 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местного бюджета</w:t>
      </w:r>
      <w:r>
        <w:rPr>
          <w:sz w:val="28"/>
          <w:szCs w:val="28"/>
        </w:rPr>
        <w:t xml:space="preserve"> </w:t>
      </w:r>
      <w:r w:rsidRPr="002B01FE">
        <w:rPr>
          <w:sz w:val="28"/>
          <w:szCs w:val="28"/>
        </w:rPr>
        <w:t>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2018-2025 годы» (в редакции постановлений от 07.12.2017 № 1385-П, от 29.10.2018 № 1233-П, от 02.09.2019 № 1031-П</w:t>
      </w:r>
      <w:proofErr w:type="gramEnd"/>
      <w:r w:rsidRPr="002B01FE">
        <w:rPr>
          <w:sz w:val="28"/>
          <w:szCs w:val="28"/>
        </w:rPr>
        <w:t xml:space="preserve">, от 20.11.2019 № 1420-П, от 30.12.2019 </w:t>
      </w:r>
      <w:r>
        <w:rPr>
          <w:sz w:val="28"/>
          <w:szCs w:val="28"/>
        </w:rPr>
        <w:t xml:space="preserve"> </w:t>
      </w:r>
      <w:r w:rsidRPr="002B01FE">
        <w:rPr>
          <w:sz w:val="28"/>
          <w:szCs w:val="28"/>
        </w:rPr>
        <w:t xml:space="preserve">№ 1635-П, </w:t>
      </w:r>
      <w:r>
        <w:rPr>
          <w:sz w:val="28"/>
          <w:szCs w:val="28"/>
        </w:rPr>
        <w:t>о</w:t>
      </w:r>
      <w:r w:rsidRPr="002B01FE">
        <w:rPr>
          <w:sz w:val="28"/>
          <w:szCs w:val="28"/>
        </w:rPr>
        <w:t>т 13.10.2020 № 1621-П, от 01.09.2021 № 1558-П, от 18.08.2022</w:t>
      </w:r>
      <w:r>
        <w:rPr>
          <w:sz w:val="28"/>
          <w:szCs w:val="28"/>
        </w:rPr>
        <w:t xml:space="preserve"> </w:t>
      </w:r>
      <w:r w:rsidRPr="002B01FE">
        <w:rPr>
          <w:sz w:val="28"/>
          <w:szCs w:val="28"/>
        </w:rPr>
        <w:t>№ 1092-П, от 14.12.2022 № 1618-П):</w:t>
      </w:r>
    </w:p>
    <w:p w:rsidR="00470EE1" w:rsidRPr="001E6E92" w:rsidRDefault="00470EE1" w:rsidP="00470EE1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142" w:firstLine="308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муниципальную программу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«Развитие системы образования и воспитания детей в Промышленновском округе» на 2018-2025годы»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утвержденную </w:t>
      </w:r>
      <w:r w:rsidRPr="001E6E9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E6E92">
        <w:rPr>
          <w:sz w:val="28"/>
          <w:szCs w:val="28"/>
        </w:rPr>
        <w:t xml:space="preserve"> администрации Промышленновского муниципального округа от </w:t>
      </w:r>
      <w:smartTag w:uri="urn:schemas-microsoft-com:office:smarttags" w:element="date">
        <w:smartTagPr>
          <w:attr w:name="ls" w:val="trans"/>
          <w:attr w:name="Month" w:val="11"/>
          <w:attr w:name="Day" w:val="09"/>
          <w:attr w:name="Year" w:val="2017"/>
        </w:smartTagPr>
        <w:r w:rsidRPr="001E6E92">
          <w:rPr>
            <w:sz w:val="28"/>
            <w:szCs w:val="28"/>
          </w:rPr>
          <w:t>09.11.2017</w:t>
        </w:r>
      </w:smartTag>
      <w:r w:rsidRPr="001E6E92">
        <w:rPr>
          <w:sz w:val="28"/>
          <w:szCs w:val="28"/>
        </w:rPr>
        <w:t xml:space="preserve"> № 1269-П «Об утверждении муниципальной программы «Развитие системы образования и воспитания </w:t>
      </w:r>
      <w:r w:rsidRPr="001E6E92">
        <w:rPr>
          <w:sz w:val="28"/>
          <w:szCs w:val="28"/>
        </w:rPr>
        <w:lastRenderedPageBreak/>
        <w:t>детей в Промышленновском округе» на 2018-202</w:t>
      </w:r>
      <w:r>
        <w:rPr>
          <w:sz w:val="28"/>
          <w:szCs w:val="28"/>
        </w:rPr>
        <w:t>5</w:t>
      </w:r>
      <w:r w:rsidRPr="001E6E92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1E6E92">
        <w:rPr>
          <w:rFonts w:eastAsia="NSimSun"/>
          <w:kern w:val="2"/>
          <w:sz w:val="28"/>
          <w:szCs w:val="28"/>
          <w:lang w:eastAsia="zh-CN" w:bidi="hi-IN"/>
        </w:rPr>
        <w:t>(в редакции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постановлений от 06.02.2018 № 145-П, от 26.04.2018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479-П, от 18.05.2018 № 556-П, от 14.06.2018 № 650-П, от 22.08.2018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908-П, от 29.10.2018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1226-П</w:t>
      </w:r>
      <w:proofErr w:type="gramEnd"/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proofErr w:type="gramStart"/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29.12.2018 № 1535-П, от 29.12.2018 № 1536-П, от 13.05.2019 № 567-П, от 12.09.2019 № 1099-П, от 21.10.2019 № 1272-П, от 30.12.2019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1636-П, от 14.04.2020 № 698-П, от 15.05.2020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856-П, от 13.07.2020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1078-П, от 01.09.2020 № 1345-П, от 12.10.2020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1603-П, от 30.11.2020 № 1871-П, от 30.12.2020 № 2135-П, от 09.07.2021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1297-П, от 04.10.2021 № 1710-П, от 08.11.2021 № 1818-П, от 30.12.2021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2082-П, от 17.05.2022 № 698-П, от 08.06.2022 № 817-П</w:t>
      </w:r>
      <w:r>
        <w:t xml:space="preserve">,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12.10.2022 № 1347-П</w:t>
      </w:r>
      <w:proofErr w:type="gramEnd"/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от 08.11.2022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1412-П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30.12.2023 № 1756-П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(далее – 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рограмма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следующие изменения:</w:t>
      </w:r>
    </w:p>
    <w:p w:rsidR="00470EE1" w:rsidRPr="009C2C6E" w:rsidRDefault="00470EE1" w:rsidP="00470EE1">
      <w:pPr>
        <w:pStyle w:val="af8"/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1.1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Паспорт Программы изложить в редакции согласно приложению           № 1 к настоящему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Постановлению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;</w:t>
      </w:r>
    </w:p>
    <w:p w:rsidR="00470EE1" w:rsidRPr="009C2C6E" w:rsidRDefault="00470EE1" w:rsidP="00470EE1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1.2.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sz w:val="28"/>
          <w:szCs w:val="28"/>
        </w:rPr>
        <w:t>Раздел 1-</w:t>
      </w:r>
      <w:r>
        <w:rPr>
          <w:sz w:val="28"/>
          <w:szCs w:val="28"/>
        </w:rPr>
        <w:t>6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470EE1" w:rsidRPr="009C2C6E" w:rsidRDefault="00470EE1" w:rsidP="00470EE1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2C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размещению </w:t>
      </w:r>
      <w:r w:rsidRPr="009C2C6E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470EE1" w:rsidRPr="009C2C6E" w:rsidRDefault="00470EE1" w:rsidP="00470EE1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2C6E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9C2C6E">
        <w:rPr>
          <w:sz w:val="28"/>
          <w:szCs w:val="28"/>
        </w:rPr>
        <w:t>на</w:t>
      </w:r>
      <w:proofErr w:type="gramEnd"/>
      <w:r w:rsidRPr="009C2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 w:rsidRPr="009C2C6E">
        <w:rPr>
          <w:sz w:val="28"/>
          <w:szCs w:val="28"/>
        </w:rPr>
        <w:t>.</w:t>
      </w:r>
    </w:p>
    <w:p w:rsidR="00470EE1" w:rsidRPr="009C2C6E" w:rsidRDefault="00470EE1" w:rsidP="00470EE1">
      <w:pPr>
        <w:tabs>
          <w:tab w:val="left" w:pos="360"/>
          <w:tab w:val="left" w:pos="567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2C6E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470EE1" w:rsidRPr="009C2C6E" w:rsidTr="00DF2C46">
        <w:tc>
          <w:tcPr>
            <w:tcW w:w="5882" w:type="dxa"/>
            <w:shd w:val="clear" w:color="auto" w:fill="auto"/>
          </w:tcPr>
          <w:p w:rsidR="00470EE1" w:rsidRPr="009C2C6E" w:rsidRDefault="00470EE1" w:rsidP="00DF2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EE1" w:rsidRPr="009C2C6E" w:rsidRDefault="00470EE1" w:rsidP="00DF2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EE1" w:rsidRPr="009C2C6E" w:rsidRDefault="00470EE1" w:rsidP="00DF2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EE1" w:rsidRPr="009C2C6E" w:rsidRDefault="00470EE1" w:rsidP="00DF2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470EE1" w:rsidRPr="009C2C6E" w:rsidRDefault="00470EE1" w:rsidP="00DF2C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EE1" w:rsidRPr="009C2C6E" w:rsidTr="00DF2C46">
        <w:tc>
          <w:tcPr>
            <w:tcW w:w="5882" w:type="dxa"/>
            <w:shd w:val="clear" w:color="auto" w:fill="auto"/>
          </w:tcPr>
          <w:p w:rsidR="00470EE1" w:rsidRPr="009C2C6E" w:rsidRDefault="00470EE1" w:rsidP="00DF2C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470EE1" w:rsidRPr="009C2C6E" w:rsidRDefault="00470EE1" w:rsidP="00DF2C46">
            <w:pPr>
              <w:tabs>
                <w:tab w:val="left" w:pos="353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  <w:r w:rsidRPr="009C2C6E">
        <w:t>Исп. Т.Л. Ерогова</w:t>
      </w:r>
    </w:p>
    <w:p w:rsidR="00470EE1" w:rsidRPr="009C2C6E" w:rsidRDefault="00470EE1" w:rsidP="00470EE1">
      <w:pPr>
        <w:autoSpaceDE w:val="0"/>
        <w:autoSpaceDN w:val="0"/>
        <w:adjustRightInd w:val="0"/>
      </w:pPr>
      <w:r w:rsidRPr="009C2C6E">
        <w:t>тел. 7-42-73</w:t>
      </w: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______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3B01D3">
        <w:rPr>
          <w:sz w:val="28"/>
          <w:szCs w:val="28"/>
        </w:rPr>
        <w:t>5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5422F" w:rsidRPr="00E9360A" w:rsidTr="00893B5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3B01D3">
              <w:rPr>
                <w:sz w:val="28"/>
                <w:szCs w:val="28"/>
              </w:rPr>
              <w:t>5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93B5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93B5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707544" w:rsidRDefault="00707544" w:rsidP="00893B5C">
            <w:pPr>
              <w:jc w:val="both"/>
              <w:rPr>
                <w:sz w:val="28"/>
                <w:szCs w:val="28"/>
              </w:rPr>
            </w:pPr>
          </w:p>
          <w:p w:rsidR="00707544" w:rsidRDefault="00707544" w:rsidP="00893B5C">
            <w:pPr>
              <w:jc w:val="both"/>
              <w:rPr>
                <w:sz w:val="28"/>
                <w:szCs w:val="28"/>
              </w:rPr>
            </w:pPr>
          </w:p>
          <w:p w:rsidR="002B01FE" w:rsidRPr="002D3C5E" w:rsidRDefault="002B01FE" w:rsidP="00893B5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93B5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93B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обеспечить соответствия структуры и качества образовательных услуг в системе  образования </w:t>
            </w:r>
            <w:r w:rsidR="00B2318C">
              <w:rPr>
                <w:color w:val="000000"/>
                <w:sz w:val="28"/>
                <w:szCs w:val="28"/>
              </w:rPr>
              <w:t>округа</w:t>
            </w:r>
            <w:r w:rsidRPr="002D3C5E">
              <w:rPr>
                <w:color w:val="000000"/>
                <w:sz w:val="28"/>
                <w:szCs w:val="28"/>
              </w:rPr>
              <w:t>;</w:t>
            </w:r>
          </w:p>
          <w:p w:rsidR="00C5422F" w:rsidRDefault="00C5422F" w:rsidP="00893B5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893B5C" w:rsidRPr="002D3C5E" w:rsidRDefault="00C5422F" w:rsidP="00103DC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93B5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3D64">
              <w:rPr>
                <w:rFonts w:ascii="Times New Roman" w:hAnsi="Times New Roman" w:cs="Times New Roman"/>
                <w:sz w:val="28"/>
                <w:szCs w:val="28"/>
              </w:rPr>
              <w:t>493831,4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930334,4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1244201,6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>1422068,6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3D64" w:rsidRPr="003A3D64">
              <w:rPr>
                <w:rFonts w:ascii="Times New Roman" w:hAnsi="Times New Roman" w:cs="Times New Roman"/>
                <w:sz w:val="28"/>
                <w:szCs w:val="28"/>
              </w:rPr>
              <w:t>1619119,6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4DD">
              <w:rPr>
                <w:rFonts w:ascii="Times New Roman" w:hAnsi="Times New Roman" w:cs="Times New Roman"/>
                <w:sz w:val="28"/>
                <w:szCs w:val="28"/>
              </w:rPr>
              <w:t>1364872,4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  <w:r w:rsidR="00F804DD">
              <w:rPr>
                <w:rFonts w:ascii="Times New Roman" w:hAnsi="Times New Roman" w:cs="Times New Roman"/>
                <w:sz w:val="28"/>
                <w:szCs w:val="28"/>
              </w:rPr>
              <w:t>635,1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  <w:r w:rsidR="003A3D64">
              <w:rPr>
                <w:rFonts w:ascii="Times New Roman" w:hAnsi="Times New Roman" w:cs="Times New Roman"/>
                <w:sz w:val="28"/>
                <w:szCs w:val="28"/>
              </w:rPr>
              <w:t>3655226,2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385076,6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C5D">
              <w:rPr>
                <w:rFonts w:ascii="Times New Roman" w:hAnsi="Times New Roman" w:cs="Times New Roman"/>
                <w:sz w:val="28"/>
                <w:szCs w:val="28"/>
              </w:rPr>
              <w:t>582716,2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Default="00E81D4C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3D64">
              <w:rPr>
                <w:rFonts w:ascii="Times New Roman" w:hAnsi="Times New Roman" w:cs="Times New Roman"/>
                <w:sz w:val="28"/>
                <w:szCs w:val="28"/>
              </w:rPr>
              <w:t>432834,9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94D76">
              <w:rPr>
                <w:rFonts w:ascii="Times New Roman" w:hAnsi="Times New Roman" w:cs="Times New Roman"/>
                <w:sz w:val="28"/>
                <w:szCs w:val="28"/>
              </w:rPr>
              <w:t>470684,2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Pr="00F35EE2" w:rsidRDefault="003B01D3" w:rsidP="00494D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94D76">
              <w:rPr>
                <w:rFonts w:ascii="Times New Roman" w:hAnsi="Times New Roman" w:cs="Times New Roman"/>
                <w:sz w:val="28"/>
                <w:szCs w:val="28"/>
              </w:rPr>
              <w:t>441868,5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3B5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</w:tr>
      <w:tr w:rsidR="00C5422F" w:rsidRPr="002D3C5E" w:rsidTr="00893B5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C5422F" w:rsidRDefault="00C5422F" w:rsidP="00893B5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893B5C" w:rsidRPr="00795C54" w:rsidRDefault="00893B5C" w:rsidP="00893B5C">
            <w:pPr>
              <w:widowControl w:val="0"/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  <w:p w:rsidR="00C5422F" w:rsidRPr="00795C54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893B5C" w:rsidP="00C5422F">
      <w:r>
        <w:lastRenderedPageBreak/>
        <w:br w:type="textWrapping" w:clear="all"/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7418C9" w:rsidRDefault="00C5422F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="00F8655F">
        <w:rPr>
          <w:rFonts w:eastAsia="Calibri"/>
          <w:sz w:val="28"/>
          <w:szCs w:val="28"/>
          <w:lang w:eastAsia="en-US"/>
        </w:rPr>
        <w:t>И.о</w:t>
      </w:r>
      <w:proofErr w:type="spellEnd"/>
      <w:r w:rsidR="00F8655F">
        <w:rPr>
          <w:rFonts w:eastAsia="Calibri"/>
          <w:sz w:val="28"/>
          <w:szCs w:val="28"/>
          <w:lang w:eastAsia="en-US"/>
        </w:rPr>
        <w:t>. первого з</w:t>
      </w:r>
      <w:r w:rsidR="007418C9">
        <w:rPr>
          <w:sz w:val="28"/>
          <w:szCs w:val="28"/>
        </w:rPr>
        <w:t>аместител</w:t>
      </w:r>
      <w:r w:rsidR="00F8655F">
        <w:rPr>
          <w:sz w:val="28"/>
          <w:szCs w:val="28"/>
        </w:rPr>
        <w:t>я</w:t>
      </w:r>
      <w:r w:rsidR="007418C9">
        <w:rPr>
          <w:sz w:val="28"/>
          <w:szCs w:val="28"/>
        </w:rPr>
        <w:t xml:space="preserve"> главы</w:t>
      </w:r>
    </w:p>
    <w:p w:rsidR="007418C9" w:rsidRDefault="007418C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E46B99" w:rsidRDefault="00E46B9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8C9" w:rsidRDefault="007418C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30F" w:rsidRDefault="00E4530F" w:rsidP="00C270AD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215B4A" w:rsidRPr="00797204" w:rsidRDefault="00F8655F" w:rsidP="00C270AD">
      <w:pPr>
        <w:autoSpaceDE w:val="0"/>
        <w:autoSpaceDN w:val="0"/>
        <w:adjustRightInd w:val="0"/>
        <w:ind w:left="3540" w:firstLine="708"/>
        <w:jc w:val="both"/>
      </w:pPr>
      <w:r>
        <w:rPr>
          <w:sz w:val="28"/>
          <w:szCs w:val="28"/>
        </w:rPr>
        <w:lastRenderedPageBreak/>
        <w:t xml:space="preserve">                 </w:t>
      </w:r>
      <w:r w:rsidR="00215B4A">
        <w:rPr>
          <w:sz w:val="28"/>
          <w:szCs w:val="28"/>
        </w:rPr>
        <w:t xml:space="preserve">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F8655F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847ADC">
        <w:rPr>
          <w:sz w:val="28"/>
          <w:szCs w:val="28"/>
        </w:rPr>
        <w:t>____</w:t>
      </w:r>
      <w:r w:rsidR="00215B4A" w:rsidRPr="00B54D63">
        <w:rPr>
          <w:sz w:val="28"/>
          <w:szCs w:val="28"/>
        </w:rPr>
        <w:t>»</w:t>
      </w:r>
      <w:r w:rsidR="00847ADC">
        <w:rPr>
          <w:sz w:val="28"/>
          <w:szCs w:val="28"/>
        </w:rPr>
        <w:t>______________</w:t>
      </w:r>
      <w:proofErr w:type="gramStart"/>
      <w:r w:rsidR="00847ADC">
        <w:rPr>
          <w:sz w:val="28"/>
          <w:szCs w:val="28"/>
        </w:rPr>
        <w:t>г</w:t>
      </w:r>
      <w:proofErr w:type="gramEnd"/>
      <w:r w:rsidR="00215B4A" w:rsidRPr="00394EFE">
        <w:rPr>
          <w:sz w:val="28"/>
          <w:szCs w:val="28"/>
        </w:rPr>
        <w:t>.№</w:t>
      </w:r>
      <w:r w:rsidR="00847ADC">
        <w:rPr>
          <w:sz w:val="28"/>
          <w:szCs w:val="28"/>
        </w:rPr>
        <w:t>_____</w:t>
      </w:r>
    </w:p>
    <w:p w:rsidR="006B22EA" w:rsidRDefault="00F8655F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C270AD" w:rsidRPr="008A4BEA" w:rsidRDefault="00C270AD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</w:t>
      </w:r>
      <w:proofErr w:type="gramStart"/>
      <w:r w:rsidRPr="00C53C84">
        <w:rPr>
          <w:color w:val="000000"/>
          <w:sz w:val="28"/>
          <w:szCs w:val="28"/>
        </w:rPr>
        <w:t>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53C84">
        <w:rPr>
          <w:color w:val="000000"/>
          <w:sz w:val="28"/>
          <w:szCs w:val="28"/>
        </w:rPr>
        <w:t>обучающихся</w:t>
      </w:r>
      <w:proofErr w:type="gramEnd"/>
      <w:r w:rsidRPr="00C53C84">
        <w:rPr>
          <w:color w:val="000000"/>
          <w:sz w:val="28"/>
          <w:szCs w:val="28"/>
        </w:rPr>
        <w:t xml:space="preserve">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53C84">
        <w:rPr>
          <w:color w:val="000000"/>
          <w:sz w:val="28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недостаточно высокое качество предоставляемых образовательных </w:t>
      </w:r>
      <w:r w:rsidRPr="00C53C84">
        <w:rPr>
          <w:color w:val="000000"/>
          <w:sz w:val="28"/>
          <w:szCs w:val="28"/>
        </w:rPr>
        <w:lastRenderedPageBreak/>
        <w:t>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 xml:space="preserve"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</w:t>
      </w:r>
      <w:proofErr w:type="spellStart"/>
      <w:r w:rsidRPr="00C53C84">
        <w:rPr>
          <w:spacing w:val="3"/>
          <w:sz w:val="28"/>
          <w:szCs w:val="28"/>
        </w:rPr>
        <w:t>воспитательно</w:t>
      </w:r>
      <w:proofErr w:type="spellEnd"/>
      <w:r w:rsidRPr="00C53C84">
        <w:rPr>
          <w:spacing w:val="3"/>
          <w:sz w:val="28"/>
          <w:szCs w:val="28"/>
        </w:rPr>
        <w:t>-образовательном процессе образовательных учреждений, реализующих образовательные программы.</w:t>
      </w:r>
    </w:p>
    <w:p w:rsidR="00D47ACD" w:rsidRPr="00972474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sz w:val="28"/>
          <w:szCs w:val="28"/>
        </w:rPr>
      </w:pPr>
      <w:proofErr w:type="gramStart"/>
      <w:r w:rsidRPr="00972474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972474">
        <w:rPr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972474">
        <w:rPr>
          <w:sz w:val="28"/>
          <w:szCs w:val="28"/>
        </w:rPr>
        <w:t>экономический механизм</w:t>
      </w:r>
      <w:proofErr w:type="gramEnd"/>
      <w:r w:rsidRPr="00972474">
        <w:rPr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D47ACD" w:rsidRPr="00972474" w:rsidRDefault="00D47AC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</w:t>
      </w:r>
      <w:r w:rsidRPr="00972474">
        <w:rPr>
          <w:sz w:val="28"/>
          <w:szCs w:val="28"/>
        </w:rPr>
        <w:lastRenderedPageBreak/>
        <w:t>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proofErr w:type="gramStart"/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A6516E">
        <w:rPr>
          <w:bCs/>
          <w:color w:val="000000"/>
          <w:spacing w:val="-1"/>
          <w:sz w:val="28"/>
          <w:szCs w:val="28"/>
        </w:rPr>
        <w:t>5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  <w:proofErr w:type="gramEnd"/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  <w:r w:rsidRPr="00C270AD">
        <w:rPr>
          <w:b/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 xml:space="preserve">Целью программы </w:t>
      </w:r>
      <w:proofErr w:type="spellStart"/>
      <w:r w:rsidRPr="00C53C84">
        <w:rPr>
          <w:spacing w:val="3"/>
          <w:sz w:val="28"/>
          <w:szCs w:val="28"/>
        </w:rPr>
        <w:t>является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>овершенствование</w:t>
      </w:r>
      <w:proofErr w:type="spellEnd"/>
      <w:r w:rsidRPr="00C53C84">
        <w:rPr>
          <w:spacing w:val="3"/>
          <w:sz w:val="28"/>
          <w:szCs w:val="28"/>
        </w:rPr>
        <w:t xml:space="preserve">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</w:t>
      </w:r>
      <w:r w:rsidR="00B2318C">
        <w:rPr>
          <w:color w:val="000000"/>
          <w:sz w:val="28"/>
          <w:szCs w:val="28"/>
        </w:rPr>
        <w:t>;</w:t>
      </w:r>
    </w:p>
    <w:p w:rsidR="00B2318C" w:rsidRPr="00B2318C" w:rsidRDefault="00B2318C" w:rsidP="00E4530F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B2318C">
        <w:rPr>
          <w:sz w:val="28"/>
          <w:szCs w:val="28"/>
        </w:rPr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B2318C" w:rsidRDefault="00B2318C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2B01FE" w:rsidRDefault="002B01FE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2B01FE" w:rsidRPr="00C53C84" w:rsidRDefault="002B01FE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C270AD">
        <w:rPr>
          <w:b/>
          <w:color w:val="000000"/>
          <w:spacing w:val="5"/>
          <w:sz w:val="28"/>
          <w:szCs w:val="28"/>
        </w:rPr>
        <w:lastRenderedPageBreak/>
        <w:t xml:space="preserve">Перечень подпрограмм программы </w:t>
      </w:r>
      <w:r w:rsidR="000A1C98" w:rsidRPr="00C270AD">
        <w:rPr>
          <w:b/>
          <w:color w:val="000000"/>
          <w:spacing w:val="5"/>
          <w:sz w:val="28"/>
          <w:szCs w:val="28"/>
        </w:rPr>
        <w:t>с кратким описанием подпрограмм</w:t>
      </w:r>
      <w:r w:rsidRPr="00C270AD">
        <w:rPr>
          <w:b/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C270AD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</w:t>
      </w:r>
      <w:proofErr w:type="gramStart"/>
      <w:r w:rsidRPr="00C53C84">
        <w:rPr>
          <w:sz w:val="28"/>
          <w:szCs w:val="28"/>
        </w:rPr>
        <w:t>обучающихся</w:t>
      </w:r>
      <w:proofErr w:type="gramEnd"/>
      <w:r w:rsidRPr="00C53C84">
        <w:rPr>
          <w:sz w:val="28"/>
          <w:szCs w:val="28"/>
        </w:rPr>
        <w:t xml:space="preserve">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«Социальные гарантии в системе </w:t>
      </w:r>
      <w:proofErr w:type="spellStart"/>
      <w:r w:rsidRPr="00C53C84">
        <w:rPr>
          <w:sz w:val="28"/>
          <w:szCs w:val="28"/>
        </w:rPr>
        <w:t>образования</w:t>
      </w:r>
      <w:proofErr w:type="gramStart"/>
      <w:r w:rsidRPr="00C53C84">
        <w:rPr>
          <w:sz w:val="28"/>
          <w:szCs w:val="28"/>
        </w:rPr>
        <w:t>»в</w:t>
      </w:r>
      <w:proofErr w:type="gramEnd"/>
      <w:r w:rsidRPr="00C53C84">
        <w:rPr>
          <w:sz w:val="28"/>
          <w:szCs w:val="28"/>
        </w:rPr>
        <w:t>ключает</w:t>
      </w:r>
      <w:proofErr w:type="spellEnd"/>
      <w:r w:rsidRPr="00C53C84">
        <w:rPr>
          <w:sz w:val="28"/>
          <w:szCs w:val="28"/>
        </w:rPr>
        <w:t xml:space="preserve">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972474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spellStart"/>
      <w:r w:rsidRPr="00C53C84">
        <w:rPr>
          <w:sz w:val="28"/>
          <w:szCs w:val="28"/>
        </w:rPr>
        <w:t>учреждениях</w:t>
      </w:r>
      <w:proofErr w:type="gramStart"/>
      <w:r w:rsidRPr="00C53C84">
        <w:rPr>
          <w:sz w:val="28"/>
          <w:szCs w:val="28"/>
        </w:rPr>
        <w:t>.</w:t>
      </w:r>
      <w:r w:rsidR="009E1BF2" w:rsidRPr="00972474">
        <w:rPr>
          <w:sz w:val="28"/>
          <w:szCs w:val="28"/>
        </w:rPr>
        <w:t>П</w:t>
      </w:r>
      <w:proofErr w:type="gramEnd"/>
      <w:r w:rsidR="00F35DC9" w:rsidRPr="00972474">
        <w:rPr>
          <w:sz w:val="28"/>
          <w:szCs w:val="28"/>
        </w:rPr>
        <w:t>редполагает</w:t>
      </w:r>
      <w:proofErr w:type="spellEnd"/>
      <w:r w:rsidR="00F35DC9" w:rsidRPr="00972474">
        <w:rPr>
          <w:sz w:val="28"/>
          <w:szCs w:val="28"/>
        </w:rPr>
        <w:t xml:space="preserve">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</w:t>
      </w:r>
      <w:r w:rsidR="00F35DC9" w:rsidRPr="00972474">
        <w:rPr>
          <w:sz w:val="28"/>
          <w:szCs w:val="28"/>
        </w:rPr>
        <w:lastRenderedPageBreak/>
        <w:t>финансирования.</w:t>
      </w:r>
    </w:p>
    <w:p w:rsidR="00F35DC9" w:rsidRPr="00972474" w:rsidRDefault="00F35DC9" w:rsidP="00F35DC9">
      <w:pPr>
        <w:widowControl w:val="0"/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2B01FE" w:rsidRDefault="002B01FE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suppressAutoHyphens/>
        <w:jc w:val="center"/>
        <w:rPr>
          <w:sz w:val="28"/>
          <w:szCs w:val="28"/>
        </w:rPr>
      </w:pPr>
      <w:r w:rsidRPr="00972474">
        <w:rPr>
          <w:sz w:val="28"/>
          <w:szCs w:val="28"/>
        </w:rPr>
        <w:t>Социальная эффективность, ожидаемые результаты реализации Подпрограммы</w:t>
      </w:r>
    </w:p>
    <w:p w:rsidR="00504D96" w:rsidRPr="00972474" w:rsidRDefault="00504D96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Характеризует степень </w:t>
      </w:r>
      <w:proofErr w:type="gramStart"/>
      <w:r w:rsidRPr="00972474">
        <w:rPr>
          <w:sz w:val="28"/>
          <w:szCs w:val="28"/>
        </w:rPr>
        <w:t>внедрения механизма персонифицированного учета дополнительного образования детей</w:t>
      </w:r>
      <w:proofErr w:type="gramEnd"/>
      <w:r w:rsidRPr="00972474">
        <w:rPr>
          <w:sz w:val="28"/>
          <w:szCs w:val="28"/>
        </w:rPr>
        <w:t>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972474" w:rsidRDefault="004510DA" w:rsidP="004510DA">
      <w:pPr>
        <w:tabs>
          <w:tab w:val="center" w:pos="5315"/>
        </w:tabs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Спдо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/ Чобуч5-18)*100%,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972474" w:rsidRDefault="004510DA" w:rsidP="00E85CDF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972474">
        <w:rPr>
          <w:sz w:val="28"/>
          <w:szCs w:val="28"/>
        </w:rPr>
        <w:t>пообъектный</w:t>
      </w:r>
      <w:proofErr w:type="spellEnd"/>
      <w:r w:rsidRPr="00972474">
        <w:rPr>
          <w:sz w:val="28"/>
          <w:szCs w:val="28"/>
        </w:rPr>
        <w:t xml:space="preserve"> мониторинг).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Спф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/ 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972474" w:rsidRDefault="004510DA" w:rsidP="009E1BF2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707544" w:rsidRPr="00C40A9D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п</w:t>
            </w:r>
            <w:proofErr w:type="gramEnd"/>
            <w:r w:rsidRPr="00C53C84">
              <w:rPr>
                <w:sz w:val="28"/>
                <w:szCs w:val="28"/>
              </w:rPr>
              <w:t>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A15765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A651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A15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A15765">
        <w:trPr>
          <w:trHeight w:val="1691"/>
        </w:trPr>
        <w:tc>
          <w:tcPr>
            <w:tcW w:w="848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C53C84">
              <w:rPr>
                <w:bCs/>
                <w:sz w:val="28"/>
                <w:szCs w:val="28"/>
              </w:rPr>
              <w:t>во</w:t>
            </w:r>
            <w:proofErr w:type="gramEnd"/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A15765">
        <w:trPr>
          <w:trHeight w:val="2831"/>
        </w:trPr>
        <w:tc>
          <w:tcPr>
            <w:tcW w:w="848" w:type="dxa"/>
          </w:tcPr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Default="00D90FF1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C53C84">
              <w:rPr>
                <w:sz w:val="28"/>
                <w:szCs w:val="28"/>
              </w:rPr>
              <w:t>для</w:t>
            </w:r>
            <w:proofErr w:type="gramEnd"/>
            <w:r w:rsidRPr="00C53C84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A15765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A1576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rPr>
          <w:trHeight w:val="317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1152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rPr>
          <w:trHeight w:val="759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A15765">
        <w:trPr>
          <w:trHeight w:val="998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451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2445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7941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  <w:proofErr w:type="gramEnd"/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общей </w:t>
            </w:r>
          </w:p>
          <w:p w:rsidR="00504D96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proofErr w:type="gram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707544">
              <w:rPr>
                <w:spacing w:val="-1"/>
                <w:sz w:val="28"/>
                <w:szCs w:val="28"/>
              </w:rPr>
              <w:t>-</w:t>
            </w:r>
            <w:r w:rsidRPr="00C53C84">
              <w:rPr>
                <w:spacing w:val="-1"/>
                <w:sz w:val="28"/>
                <w:szCs w:val="28"/>
              </w:rPr>
              <w:t>ной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Default="00707544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Pr="00C53C84" w:rsidRDefault="00707544" w:rsidP="00A15765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</w:t>
            </w:r>
            <w:r w:rsidR="00504D96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A6516E" w:rsidRDefault="00A6516E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C53C84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на 100 %.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707544" w:rsidRDefault="00707544" w:rsidP="00A15765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6516E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  <w:p w:rsidR="00A6516E" w:rsidRDefault="00A6516E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rPr>
          <w:trHeight w:val="6660"/>
        </w:trPr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901EEC" w:rsidRDefault="00901EEC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Pr="004A66D0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A6516E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F8563F" w:rsidRPr="00C53C84" w:rsidTr="00A15765">
        <w:tc>
          <w:tcPr>
            <w:tcW w:w="848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563F" w:rsidRPr="00C53C84" w:rsidTr="00A15765">
        <w:trPr>
          <w:trHeight w:val="8462"/>
        </w:trPr>
        <w:tc>
          <w:tcPr>
            <w:tcW w:w="848" w:type="dxa"/>
          </w:tcPr>
          <w:p w:rsidR="00F8563F" w:rsidRPr="00C53C84" w:rsidRDefault="00F8563F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</w:t>
            </w: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Обеспечение жилыми помещениями детей-сирот и детей, </w:t>
            </w:r>
          </w:p>
          <w:p w:rsidR="00F8563F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оставшихся без попечения родителей,  а также лиц из их числа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8563F" w:rsidRPr="00C53C84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</w:t>
            </w:r>
          </w:p>
          <w:p w:rsid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</w:t>
            </w:r>
          </w:p>
          <w:p w:rsidR="00F8563F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707544" w:rsidRPr="00C53C84" w:rsidTr="00A15765">
        <w:trPr>
          <w:trHeight w:val="324"/>
        </w:trPr>
        <w:tc>
          <w:tcPr>
            <w:tcW w:w="848" w:type="dxa"/>
          </w:tcPr>
          <w:p w:rsidR="00707544" w:rsidRDefault="00901EEC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Default="00707544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Назначение и выплаты единовременного социального пособия приемным семьям за каждого приемного ребенка.</w:t>
            </w: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Pr="00C53C84" w:rsidRDefault="00B97AE4" w:rsidP="00B97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lastRenderedPageBreak/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охваченных</w:t>
            </w:r>
          </w:p>
          <w:p w:rsidR="00707544" w:rsidRPr="00C53C84" w:rsidRDefault="00B97AE4" w:rsidP="00B97AE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(1- </w:t>
            </w:r>
            <w:r w:rsidRPr="00C53C84">
              <w:rPr>
                <w:sz w:val="28"/>
                <w:szCs w:val="28"/>
              </w:rPr>
              <w:t>числен</w:t>
            </w:r>
            <w:proofErr w:type="gramEnd"/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</w:t>
            </w:r>
            <w:proofErr w:type="gramEnd"/>
          </w:p>
          <w:p w:rsidR="00707544" w:rsidRPr="00C53C84" w:rsidRDefault="00B97AE4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A15765" w:rsidRPr="00C53C84" w:rsidTr="00A15765">
        <w:trPr>
          <w:trHeight w:val="7080"/>
        </w:trPr>
        <w:tc>
          <w:tcPr>
            <w:tcW w:w="848" w:type="dxa"/>
          </w:tcPr>
          <w:p w:rsidR="00A15765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A15765" w:rsidRPr="00C53C84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A15765" w:rsidRPr="00C53C84" w:rsidRDefault="00A15765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A15765" w:rsidRPr="00C53C84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о), </w:t>
            </w:r>
            <w:proofErr w:type="gramStart"/>
            <w:r w:rsidRPr="00C53C84">
              <w:rPr>
                <w:sz w:val="28"/>
                <w:szCs w:val="28"/>
              </w:rPr>
              <w:t>охваченных</w:t>
            </w:r>
            <w:proofErr w:type="gram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  <w:proofErr w:type="gramEnd"/>
          </w:p>
        </w:tc>
      </w:tr>
      <w:tr w:rsidR="00707544" w:rsidRPr="00C53C84" w:rsidTr="00A15765">
        <w:tc>
          <w:tcPr>
            <w:tcW w:w="848" w:type="dxa"/>
          </w:tcPr>
          <w:p w:rsidR="0070754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07544" w:rsidRPr="00C53C84" w:rsidRDefault="0073435C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государственных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  <w:p w:rsidR="0073435C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никовгосу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  <w:p w:rsidR="0073329D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  <w:r w:rsidR="00901EEC">
              <w:rPr>
                <w:sz w:val="28"/>
                <w:szCs w:val="28"/>
              </w:rPr>
              <w:t>6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34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мер социальной поддержки участников </w:t>
            </w:r>
            <w:proofErr w:type="spellStart"/>
            <w:r w:rsidRPr="00C53C84">
              <w:rPr>
                <w:sz w:val="28"/>
                <w:szCs w:val="28"/>
              </w:rPr>
              <w:t>образовательногопроца</w:t>
            </w:r>
            <w:proofErr w:type="spellEnd"/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получивших социальную поддержку, в общей численности участников образовательно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73329D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A6516E" w:rsidRDefault="00A6516E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F94F22" w:rsidRDefault="00F94F22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rPr>
          <w:trHeight w:val="13670"/>
        </w:trPr>
        <w:tc>
          <w:tcPr>
            <w:tcW w:w="848" w:type="dxa"/>
          </w:tcPr>
          <w:p w:rsidR="00707544" w:rsidRPr="00C53C8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707544"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C53C84">
              <w:rPr>
                <w:sz w:val="28"/>
                <w:szCs w:val="28"/>
              </w:rPr>
              <w:t>ы</w:t>
            </w:r>
            <w:proofErr w:type="gramStart"/>
            <w:r w:rsidRPr="00C53C84">
              <w:rPr>
                <w:sz w:val="28"/>
                <w:szCs w:val="28"/>
              </w:rPr>
              <w:t>х</w:t>
            </w:r>
            <w:proofErr w:type="spellEnd"/>
            <w:r w:rsidRPr="00C53C8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r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24"/>
        <w:gridCol w:w="2700"/>
        <w:gridCol w:w="2140"/>
        <w:gridCol w:w="1992"/>
        <w:gridCol w:w="1701"/>
        <w:gridCol w:w="1980"/>
        <w:gridCol w:w="1980"/>
      </w:tblGrid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8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</w:t>
            </w:r>
            <w:proofErr w:type="gramStart"/>
            <w:r w:rsidRPr="00C53C84">
              <w:rPr>
                <w:sz w:val="28"/>
                <w:szCs w:val="28"/>
              </w:rPr>
              <w:t>числен-</w:t>
            </w:r>
            <w:proofErr w:type="spellStart"/>
            <w:r w:rsidRPr="00C53C84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  <w:proofErr w:type="gramEnd"/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F94F22" w:rsidRPr="00C53C84" w:rsidRDefault="00F94F22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18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637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8D681B" w:rsidRPr="00C53C84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377628">
        <w:trPr>
          <w:gridAfter w:val="3"/>
          <w:wAfter w:w="5661" w:type="dxa"/>
          <w:trHeight w:val="5990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2B3855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27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</w:t>
            </w:r>
            <w:proofErr w:type="gram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C53C84">
              <w:rPr>
                <w:bCs/>
                <w:sz w:val="28"/>
                <w:szCs w:val="28"/>
              </w:rPr>
              <w:t>дств дл</w:t>
            </w:r>
            <w:proofErr w:type="gramEnd"/>
            <w:r w:rsidRPr="00C53C84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02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4971F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proofErr w:type="gram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</w:t>
            </w:r>
            <w:proofErr w:type="gramStart"/>
            <w:r w:rsidRPr="00C53C84">
              <w:rPr>
                <w:sz w:val="28"/>
                <w:szCs w:val="28"/>
              </w:rPr>
              <w:t>находящихся</w:t>
            </w:r>
            <w:proofErr w:type="gramEnd"/>
            <w:r w:rsidRPr="00C53C84">
              <w:rPr>
                <w:sz w:val="28"/>
                <w:szCs w:val="28"/>
              </w:rPr>
              <w:t xml:space="preserve">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  <w:proofErr w:type="gramEnd"/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trHeight w:val="3740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5.13</w:t>
            </w:r>
            <w:r w:rsidR="008D681B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проезда отдельным категориям 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Default="008D681B" w:rsidP="004971FD">
            <w:pPr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F94F22" w:rsidRPr="00753274" w:rsidRDefault="00F94F22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</w:t>
            </w:r>
            <w:r w:rsidR="004C00AE">
              <w:rPr>
                <w:spacing w:val="-1"/>
                <w:sz w:val="28"/>
                <w:szCs w:val="28"/>
              </w:rPr>
              <w:t>с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Default="008D681B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несовершеннолетних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</w:p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(Отношение количества несовершенно</w:t>
            </w:r>
            <w:proofErr w:type="gram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летних</w:t>
            </w:r>
            <w:proofErr w:type="gram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proofErr w:type="gramEnd"/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6.2.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6.3.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ныхобщеобразова</w:t>
            </w:r>
            <w:proofErr w:type="spellEnd"/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6.4.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Средний балл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государственно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 10 процентах школ с худшими результатами единого государственно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экзамена, баллов</w:t>
            </w:r>
          </w:p>
        </w:tc>
        <w:tc>
          <w:tcPr>
            <w:tcW w:w="1992" w:type="dxa"/>
          </w:tcPr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spellStart"/>
            <w:r w:rsidRPr="00C53C84">
              <w:rPr>
                <w:sz w:val="28"/>
                <w:szCs w:val="28"/>
              </w:rPr>
              <w:t>единыйгосударствен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6.5.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6.6.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524" w:type="dxa"/>
          </w:tcPr>
          <w:p w:rsidR="00365B26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6.8.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Выполнение принятого годового плана работы  методических кабинетов, </w:t>
            </w:r>
            <w:proofErr w:type="gramStart"/>
            <w:r w:rsidRPr="00C53C84">
              <w:rPr>
                <w:sz w:val="28"/>
                <w:szCs w:val="28"/>
              </w:rPr>
              <w:t>централизован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Процентное соотношение выполненных запланированы мероприятий от общего числа </w:t>
            </w:r>
            <w:proofErr w:type="gramStart"/>
            <w:r w:rsidRPr="00C53C84">
              <w:rPr>
                <w:sz w:val="28"/>
                <w:szCs w:val="28"/>
              </w:rPr>
              <w:t>запланирован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94F22" w:rsidRPr="00C53C84" w:rsidRDefault="00F94F22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</w:t>
            </w:r>
            <w:proofErr w:type="gramStart"/>
            <w:r w:rsidRPr="00C53C84">
              <w:rPr>
                <w:bCs/>
                <w:sz w:val="28"/>
                <w:szCs w:val="28"/>
              </w:rPr>
              <w:t>дошкольные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</w:t>
            </w:r>
            <w:proofErr w:type="gramStart"/>
            <w:r w:rsidRPr="00C53C84">
              <w:rPr>
                <w:bCs/>
                <w:sz w:val="28"/>
                <w:szCs w:val="28"/>
              </w:rPr>
              <w:t>общая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(Количество детей с ограниченны</w:t>
            </w:r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</w:t>
            </w:r>
            <w:proofErr w:type="gramStart"/>
            <w:r w:rsidRPr="00C53C84">
              <w:rPr>
                <w:sz w:val="28"/>
                <w:szCs w:val="28"/>
              </w:rPr>
              <w:t>ограниченны</w:t>
            </w:r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  <w:proofErr w:type="gram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</w:p>
        </w:tc>
        <w:tc>
          <w:tcPr>
            <w:tcW w:w="2140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образования, в общей численности детей в возрасте от 5 до18 лет), процентов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C53C84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</w:t>
            </w:r>
            <w:proofErr w:type="gramStart"/>
            <w:r w:rsidRPr="00C53C84">
              <w:rPr>
                <w:bCs/>
                <w:sz w:val="28"/>
                <w:szCs w:val="28"/>
              </w:rPr>
              <w:t>по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 xml:space="preserve">, от общего количества несовершеннолетних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</w:t>
            </w:r>
            <w:proofErr w:type="gramStart"/>
            <w:r w:rsidRPr="00C53C84">
              <w:rPr>
                <w:bCs/>
                <w:sz w:val="28"/>
                <w:szCs w:val="28"/>
              </w:rPr>
              <w:t>адаптирован</w:t>
            </w:r>
            <w:proofErr w:type="gramEnd"/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</w:t>
            </w:r>
            <w:proofErr w:type="gramStart"/>
            <w:r w:rsidRPr="00C53C84">
              <w:rPr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sz w:val="28"/>
                <w:szCs w:val="28"/>
              </w:rPr>
              <w:t xml:space="preserve"> на</w:t>
            </w:r>
          </w:p>
          <w:p w:rsidR="00F270EA" w:rsidRPr="00C53C84" w:rsidRDefault="00F94F22" w:rsidP="004971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2524" w:type="dxa"/>
          </w:tcPr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6.15.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ком муниципальном </w:t>
            </w:r>
            <w:proofErr w:type="gramStart"/>
            <w:r w:rsidRPr="00C53C84">
              <w:rPr>
                <w:color w:val="000000"/>
                <w:spacing w:val="7"/>
                <w:sz w:val="28"/>
                <w:szCs w:val="28"/>
              </w:rPr>
              <w:t>районе</w:t>
            </w:r>
            <w:proofErr w:type="gramEnd"/>
            <w:r w:rsidRPr="00C53C84">
              <w:rPr>
                <w:color w:val="000000"/>
                <w:spacing w:val="7"/>
                <w:sz w:val="28"/>
                <w:szCs w:val="28"/>
              </w:rPr>
              <w:t>;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трудоустроен</w:t>
            </w:r>
            <w:proofErr w:type="gram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  <w:proofErr w:type="gram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4971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524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Default="007B1B6D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158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0.</w:t>
            </w:r>
          </w:p>
        </w:tc>
        <w:tc>
          <w:tcPr>
            <w:tcW w:w="2524" w:type="dxa"/>
          </w:tcPr>
          <w:p w:rsidR="00A76C42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Мероприятие </w:t>
            </w:r>
            <w:r w:rsidR="00A76C42" w:rsidRPr="004D33ED">
              <w:rPr>
                <w:sz w:val="28"/>
                <w:szCs w:val="28"/>
              </w:rPr>
              <w:t xml:space="preserve">«Создание в </w:t>
            </w:r>
            <w:proofErr w:type="gramStart"/>
            <w:r w:rsidR="00A76C42" w:rsidRPr="004D33ED">
              <w:rPr>
                <w:sz w:val="28"/>
                <w:szCs w:val="28"/>
              </w:rPr>
              <w:t>дошкольных</w:t>
            </w:r>
            <w:proofErr w:type="gramEnd"/>
            <w:r w:rsidR="00A76C42" w:rsidRPr="004D33ED">
              <w:rPr>
                <w:sz w:val="28"/>
                <w:szCs w:val="28"/>
              </w:rPr>
              <w:t xml:space="preserve"> образователь</w:t>
            </w:r>
          </w:p>
          <w:p w:rsidR="004D33ED" w:rsidRPr="0094105E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 xml:space="preserve">, общеобразовательных </w:t>
            </w:r>
            <w:proofErr w:type="gramStart"/>
            <w:r w:rsidRPr="004D33ED">
              <w:rPr>
                <w:sz w:val="28"/>
                <w:szCs w:val="28"/>
              </w:rPr>
              <w:t>организациях</w:t>
            </w:r>
            <w:proofErr w:type="gramEnd"/>
            <w:r w:rsidRPr="004D33ED">
              <w:rPr>
                <w:sz w:val="28"/>
                <w:szCs w:val="28"/>
              </w:rPr>
              <w:t>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Pr="00753274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33ED">
              <w:rPr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4971F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Pr="00C53C84" w:rsidRDefault="0073329D" w:rsidP="004971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>объем образовательной организации для обу</w:t>
            </w:r>
            <w:r w:rsidR="00580E3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ения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6.23.</w:t>
            </w:r>
          </w:p>
        </w:tc>
        <w:tc>
          <w:tcPr>
            <w:tcW w:w="2524" w:type="dxa"/>
          </w:tcPr>
          <w:p w:rsidR="004D33ED" w:rsidRPr="00A6516E" w:rsidRDefault="004D33E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Мероприятие «Обеспечение персонифицированного дополнительного образования детей»</w:t>
            </w:r>
          </w:p>
          <w:p w:rsidR="004D33ED" w:rsidRPr="00A6516E" w:rsidRDefault="004D33ED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A6516E" w:rsidRDefault="004D33ED" w:rsidP="004971F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bCs/>
                <w:color w:val="000000" w:themeColor="text1"/>
                <w:sz w:val="28"/>
                <w:szCs w:val="28"/>
              </w:rPr>
              <w:t xml:space="preserve">Доля </w:t>
            </w:r>
            <w:r w:rsidRPr="00A6516E">
              <w:rPr>
                <w:color w:val="000000" w:themeColor="text1"/>
                <w:sz w:val="28"/>
                <w:szCs w:val="28"/>
              </w:rPr>
              <w:t xml:space="preserve"> детей в возрасте от 5 до 18л, получающих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дополнительноеобразование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с использованием сертификата дополнительно </w:t>
            </w:r>
            <w:proofErr w:type="gramStart"/>
            <w:r w:rsidRPr="00A6516E">
              <w:rPr>
                <w:color w:val="000000" w:themeColor="text1"/>
                <w:sz w:val="28"/>
                <w:szCs w:val="28"/>
              </w:rPr>
              <w:t>-г</w:t>
            </w:r>
            <w:proofErr w:type="gramEnd"/>
            <w:r w:rsidRPr="00A6516E">
              <w:rPr>
                <w:color w:val="000000" w:themeColor="text1"/>
                <w:sz w:val="28"/>
                <w:szCs w:val="28"/>
              </w:rPr>
              <w:t>о образования, в общей численности детей, получающих дополнительное образование за счет бюджетных средств – 100%.</w:t>
            </w:r>
          </w:p>
          <w:p w:rsidR="004D33ED" w:rsidRPr="00A6516E" w:rsidRDefault="004D33ED" w:rsidP="004971FD">
            <w:pPr>
              <w:tabs>
                <w:tab w:val="center" w:pos="5315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персонифици-рованногофинансирова</w:t>
            </w:r>
            <w:proofErr w:type="spellEnd"/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, - не менее 9%».</w:t>
            </w:r>
          </w:p>
          <w:p w:rsidR="004D33ED" w:rsidRPr="00A6516E" w:rsidRDefault="004D33ED" w:rsidP="004971FD">
            <w:pPr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Чдспф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Ч5-18)*100%</w:t>
            </w:r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9162A" w:rsidRPr="00C53C84" w:rsidTr="00377628">
        <w:trPr>
          <w:gridAfter w:val="3"/>
          <w:wAfter w:w="5661" w:type="dxa"/>
          <w:trHeight w:val="4488"/>
        </w:trPr>
        <w:tc>
          <w:tcPr>
            <w:tcW w:w="771" w:type="dxa"/>
          </w:tcPr>
          <w:p w:rsidR="0039162A" w:rsidRPr="00A6516E" w:rsidRDefault="0039162A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6.2</w:t>
            </w:r>
            <w:r w:rsidR="00A76C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39162A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ввозрасте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4971FD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39162A" w:rsidRDefault="0039162A" w:rsidP="004971FD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Pr="00C53C84" w:rsidRDefault="0073329D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73329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377628">
        <w:trPr>
          <w:gridAfter w:val="3"/>
          <w:wAfter w:w="5661" w:type="dxa"/>
          <w:trHeight w:val="576"/>
        </w:trPr>
        <w:tc>
          <w:tcPr>
            <w:tcW w:w="771" w:type="dxa"/>
          </w:tcPr>
          <w:p w:rsidR="00A76C42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6.25.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A76C42" w:rsidRPr="002B3D11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A76C42" w:rsidRPr="00C53C84" w:rsidTr="00377628">
        <w:trPr>
          <w:gridAfter w:val="3"/>
          <w:wAfter w:w="5661" w:type="dxa"/>
          <w:trHeight w:val="444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Устройство многофункциональных  спортивных площадок в образовательных организациях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A76C42" w:rsidRPr="00C53C84" w:rsidTr="00377628">
        <w:trPr>
          <w:gridAfter w:val="3"/>
          <w:wAfter w:w="5661" w:type="dxa"/>
          <w:trHeight w:val="516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73329D" w:rsidRPr="004A66D0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Организация бесплатного горячего питания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, получающих начальное общее образование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3329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377628">
        <w:trPr>
          <w:gridAfter w:val="3"/>
          <w:wAfter w:w="5661" w:type="dxa"/>
          <w:trHeight w:val="348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A66D0">
              <w:rPr>
                <w:sz w:val="28"/>
                <w:szCs w:val="2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9C6E47" w:rsidRPr="00C53C84" w:rsidTr="00377628">
        <w:trPr>
          <w:gridAfter w:val="3"/>
          <w:wAfter w:w="5661" w:type="dxa"/>
          <w:trHeight w:val="276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524" w:type="dxa"/>
          </w:tcPr>
          <w:p w:rsidR="009C6E47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</w:t>
            </w:r>
            <w:proofErr w:type="spellStart"/>
            <w:r w:rsidRPr="00C53C84">
              <w:rPr>
                <w:bCs/>
                <w:sz w:val="28"/>
                <w:szCs w:val="28"/>
              </w:rPr>
              <w:t>услугой</w:t>
            </w:r>
            <w:r>
              <w:rPr>
                <w:sz w:val="28"/>
                <w:szCs w:val="28"/>
              </w:rPr>
              <w:t>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4A66D0">
              <w:rPr>
                <w:sz w:val="28"/>
                <w:szCs w:val="28"/>
              </w:rPr>
              <w:t xml:space="preserve"> безнадзорности 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C53C84">
              <w:rPr>
                <w:sz w:val="28"/>
                <w:szCs w:val="28"/>
              </w:rPr>
              <w:t xml:space="preserve"> к общей численности к рекомендуемой норме</w:t>
            </w:r>
          </w:p>
        </w:tc>
      </w:tr>
      <w:tr w:rsidR="009C6E47" w:rsidRPr="00C53C84" w:rsidTr="00377628">
        <w:trPr>
          <w:gridAfter w:val="3"/>
          <w:wAfter w:w="5661" w:type="dxa"/>
          <w:trHeight w:val="264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24" w:type="dxa"/>
          </w:tcPr>
          <w:p w:rsidR="009C6E47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</w:t>
            </w:r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3329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D05" w:rsidRPr="00C53C84" w:rsidTr="00377628">
        <w:trPr>
          <w:gridAfter w:val="3"/>
          <w:wAfter w:w="5661" w:type="dxa"/>
          <w:trHeight w:val="10176"/>
        </w:trPr>
        <w:tc>
          <w:tcPr>
            <w:tcW w:w="771" w:type="dxa"/>
          </w:tcPr>
          <w:p w:rsidR="00631D05" w:rsidRPr="004A66D0" w:rsidRDefault="00631D05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31D05" w:rsidRPr="004A66D0" w:rsidRDefault="00631D05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Pr="00C53C84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8655F" w:rsidRPr="00C53C84" w:rsidTr="00F8655F">
        <w:trPr>
          <w:gridAfter w:val="3"/>
          <w:wAfter w:w="5661" w:type="dxa"/>
          <w:trHeight w:val="320"/>
        </w:trPr>
        <w:tc>
          <w:tcPr>
            <w:tcW w:w="771" w:type="dxa"/>
          </w:tcPr>
          <w:p w:rsidR="00F8655F" w:rsidRPr="004A66D0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8655F" w:rsidRPr="004A66D0" w:rsidRDefault="00F8655F" w:rsidP="00F8655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8655F" w:rsidRPr="00C53C84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655F" w:rsidRPr="00C53C84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8655F" w:rsidRPr="00C53C84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71FD" w:rsidRPr="00C53C84" w:rsidTr="00377628">
        <w:trPr>
          <w:gridAfter w:val="3"/>
          <w:wAfter w:w="5661" w:type="dxa"/>
          <w:trHeight w:val="660"/>
        </w:trPr>
        <w:tc>
          <w:tcPr>
            <w:tcW w:w="771" w:type="dxa"/>
          </w:tcPr>
          <w:p w:rsidR="004971FD" w:rsidRPr="004A66D0" w:rsidRDefault="004971F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2524" w:type="dxa"/>
          </w:tcPr>
          <w:p w:rsidR="009C1484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</w:t>
            </w:r>
          </w:p>
          <w:p w:rsidR="009C1484" w:rsidRDefault="009C1484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71FD" w:rsidRPr="004A66D0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BD1">
              <w:rPr>
                <w:sz w:val="28"/>
                <w:szCs w:val="28"/>
              </w:rPr>
              <w:t xml:space="preserve">области - Кузбасса «О мерах социальной поддержки семей граждан, принимающих участие в специальной военной операции», </w:t>
            </w:r>
            <w:proofErr w:type="gramStart"/>
            <w:r w:rsidRPr="00DF5BD1">
              <w:rPr>
                <w:sz w:val="28"/>
                <w:szCs w:val="28"/>
              </w:rPr>
              <w:t>обучающимся</w:t>
            </w:r>
            <w:proofErr w:type="gramEnd"/>
            <w:r w:rsidRPr="00DF5BD1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</w:t>
            </w:r>
            <w:r>
              <w:rPr>
                <w:sz w:val="28"/>
                <w:szCs w:val="28"/>
              </w:rPr>
              <w:t>,</w:t>
            </w:r>
            <w:r w:rsidRPr="004A66D0">
              <w:rPr>
                <w:sz w:val="28"/>
                <w:szCs w:val="28"/>
              </w:rPr>
              <w:t xml:space="preserve"> </w:t>
            </w:r>
            <w:proofErr w:type="spellStart"/>
            <w:r w:rsidRPr="004A66D0">
              <w:rPr>
                <w:sz w:val="28"/>
                <w:szCs w:val="28"/>
              </w:rPr>
              <w:t>общее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реднее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40" w:type="dxa"/>
          </w:tcPr>
          <w:p w:rsidR="004971FD" w:rsidRPr="00C53C84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4971FD" w:rsidRPr="004D33ED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4971FD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4971FD" w:rsidRPr="004A66D0" w:rsidRDefault="004971F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2524" w:type="dxa"/>
          </w:tcPr>
          <w:p w:rsidR="004971FD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  <w:p w:rsidR="00F8655F" w:rsidRPr="004A66D0" w:rsidRDefault="00F8655F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с</w:t>
            </w:r>
            <w:r w:rsidRPr="009A332B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и</w:t>
            </w:r>
            <w:r w:rsidRPr="009A332B">
              <w:rPr>
                <w:sz w:val="28"/>
                <w:szCs w:val="28"/>
              </w:rPr>
              <w:t xml:space="preserve"> и капитальн</w:t>
            </w:r>
            <w:r>
              <w:rPr>
                <w:sz w:val="28"/>
                <w:szCs w:val="28"/>
              </w:rPr>
              <w:t>ому</w:t>
            </w:r>
            <w:r w:rsidRPr="009A332B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 xml:space="preserve"> объектов физической культуры и спорта</w:t>
            </w:r>
          </w:p>
        </w:tc>
        <w:tc>
          <w:tcPr>
            <w:tcW w:w="2140" w:type="dxa"/>
          </w:tcPr>
          <w:p w:rsidR="004971FD" w:rsidRPr="00C53C84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971FD" w:rsidRPr="004D33ED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F8655F" w:rsidRPr="00C53C84" w:rsidTr="00F8655F">
        <w:trPr>
          <w:gridAfter w:val="3"/>
          <w:wAfter w:w="5661" w:type="dxa"/>
          <w:trHeight w:val="320"/>
        </w:trPr>
        <w:tc>
          <w:tcPr>
            <w:tcW w:w="771" w:type="dxa"/>
          </w:tcPr>
          <w:p w:rsidR="00F8655F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8655F" w:rsidRPr="004A66D0" w:rsidRDefault="00F8655F" w:rsidP="00F8655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8655F" w:rsidRPr="004A66D0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655F" w:rsidRPr="00C53C84" w:rsidRDefault="00F8655F" w:rsidP="00F8655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8655F" w:rsidRPr="00C53C84" w:rsidRDefault="00F8655F" w:rsidP="00F8655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2524" w:type="dxa"/>
          </w:tcPr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377628" w:rsidRPr="004A66D0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3776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386EDE">
              <w:rPr>
                <w:sz w:val="28"/>
                <w:szCs w:val="28"/>
              </w:rPr>
              <w:t xml:space="preserve"> комплексного развития сельских территорий</w:t>
            </w:r>
          </w:p>
        </w:tc>
        <w:tc>
          <w:tcPr>
            <w:tcW w:w="2140" w:type="dxa"/>
          </w:tcPr>
          <w:p w:rsidR="00377628" w:rsidRPr="00C53C84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377628" w:rsidRPr="004D33ED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</w:p>
        </w:tc>
        <w:tc>
          <w:tcPr>
            <w:tcW w:w="2524" w:type="dxa"/>
          </w:tcPr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="00782283" w:rsidRPr="00580E34">
              <w:rPr>
                <w:color w:val="000000"/>
                <w:sz w:val="28"/>
                <w:szCs w:val="28"/>
                <w:lang w:bidi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  <w:r w:rsidRPr="004A66D0">
              <w:rPr>
                <w:sz w:val="28"/>
                <w:szCs w:val="28"/>
              </w:rPr>
              <w:t>»</w:t>
            </w:r>
          </w:p>
          <w:p w:rsidR="00377628" w:rsidRPr="004A66D0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7822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782283" w:rsidRPr="00580E34">
              <w:rPr>
                <w:color w:val="000000"/>
                <w:sz w:val="28"/>
                <w:szCs w:val="28"/>
                <w:lang w:bidi="ru-RU"/>
              </w:rPr>
              <w:t>деятельности</w:t>
            </w:r>
            <w:proofErr w:type="spellEnd"/>
            <w:r w:rsidR="00782283" w:rsidRPr="00580E34">
              <w:rPr>
                <w:color w:val="000000"/>
                <w:sz w:val="28"/>
                <w:szCs w:val="28"/>
                <w:lang w:bidi="ru-RU"/>
              </w:rPr>
              <w:t xml:space="preserve">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2140" w:type="dxa"/>
          </w:tcPr>
          <w:p w:rsidR="00377628" w:rsidRPr="00B5681B" w:rsidRDefault="00782283" w:rsidP="00B5681B">
            <w:pPr>
              <w:outlineLvl w:val="0"/>
              <w:rPr>
                <w:sz w:val="28"/>
                <w:szCs w:val="28"/>
              </w:rPr>
            </w:pPr>
            <w:r w:rsidRPr="00B5681B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="00B5681B" w:rsidRPr="00B5681B">
              <w:rPr>
                <w:bCs/>
                <w:sz w:val="28"/>
                <w:szCs w:val="28"/>
              </w:rPr>
              <w:t>школ</w:t>
            </w:r>
            <w:proofErr w:type="gramStart"/>
            <w:r w:rsidR="00B5681B" w:rsidRPr="00B5681B">
              <w:rPr>
                <w:bCs/>
                <w:sz w:val="28"/>
                <w:szCs w:val="28"/>
              </w:rPr>
              <w:t>,г</w:t>
            </w:r>
            <w:proofErr w:type="gramEnd"/>
            <w:r w:rsidR="00B5681B" w:rsidRPr="00B5681B">
              <w:rPr>
                <w:bCs/>
                <w:sz w:val="28"/>
                <w:szCs w:val="28"/>
              </w:rPr>
              <w:t>де</w:t>
            </w:r>
            <w:proofErr w:type="spellEnd"/>
            <w:r w:rsidR="00B5681B" w:rsidRPr="00B5681B">
              <w:rPr>
                <w:bCs/>
                <w:sz w:val="28"/>
                <w:szCs w:val="28"/>
              </w:rPr>
              <w:t xml:space="preserve"> введены советники по отношению к общему числу школ</w:t>
            </w:r>
          </w:p>
        </w:tc>
        <w:tc>
          <w:tcPr>
            <w:tcW w:w="1992" w:type="dxa"/>
          </w:tcPr>
          <w:p w:rsidR="00377628" w:rsidRPr="00B5681B" w:rsidRDefault="00377628" w:rsidP="00377628">
            <w:pPr>
              <w:outlineLvl w:val="0"/>
              <w:rPr>
                <w:sz w:val="28"/>
                <w:szCs w:val="28"/>
              </w:rPr>
            </w:pPr>
            <w:r w:rsidRPr="00B5681B">
              <w:rPr>
                <w:sz w:val="28"/>
                <w:szCs w:val="28"/>
              </w:rPr>
              <w:t xml:space="preserve">Отношение </w:t>
            </w:r>
            <w:r w:rsidR="00B5681B" w:rsidRPr="00B568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5681B" w:rsidRPr="00B5681B">
              <w:rPr>
                <w:bCs/>
                <w:sz w:val="28"/>
                <w:szCs w:val="28"/>
              </w:rPr>
              <w:t>школ</w:t>
            </w:r>
            <w:proofErr w:type="gramStart"/>
            <w:r w:rsidR="00B5681B" w:rsidRPr="00B5681B">
              <w:rPr>
                <w:bCs/>
                <w:sz w:val="28"/>
                <w:szCs w:val="28"/>
              </w:rPr>
              <w:t>,г</w:t>
            </w:r>
            <w:proofErr w:type="gramEnd"/>
            <w:r w:rsidR="00B5681B" w:rsidRPr="00B5681B">
              <w:rPr>
                <w:bCs/>
                <w:sz w:val="28"/>
                <w:szCs w:val="28"/>
              </w:rPr>
              <w:t>де</w:t>
            </w:r>
            <w:proofErr w:type="spellEnd"/>
            <w:r w:rsidR="00B5681B" w:rsidRPr="00B5681B">
              <w:rPr>
                <w:bCs/>
                <w:sz w:val="28"/>
                <w:szCs w:val="28"/>
              </w:rPr>
              <w:t xml:space="preserve"> введены советники по отношению к общему числу школ</w:t>
            </w:r>
            <w:r w:rsidR="00B5681B" w:rsidRPr="00B5681B">
              <w:rPr>
                <w:sz w:val="28"/>
                <w:szCs w:val="28"/>
              </w:rPr>
              <w:t xml:space="preserve"> </w:t>
            </w:r>
            <w:r w:rsidRPr="00B5681B">
              <w:rPr>
                <w:sz w:val="28"/>
                <w:szCs w:val="28"/>
              </w:rPr>
              <w:t xml:space="preserve">, </w:t>
            </w:r>
            <w:r w:rsidRPr="00B5681B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6.36</w:t>
            </w:r>
          </w:p>
        </w:tc>
        <w:tc>
          <w:tcPr>
            <w:tcW w:w="2524" w:type="dxa"/>
          </w:tcPr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="00782283" w:rsidRPr="007C0F09">
              <w:rPr>
                <w:color w:val="000000"/>
                <w:sz w:val="28"/>
                <w:szCs w:val="28"/>
                <w:lang w:bidi="ru-RU"/>
              </w:rPr>
              <w:t xml:space="preserve"> 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Pr="004A66D0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3776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782283" w:rsidRPr="007C0F09">
              <w:rPr>
                <w:color w:val="000000"/>
                <w:sz w:val="28"/>
                <w:szCs w:val="28"/>
                <w:lang w:bidi="ru-RU"/>
              </w:rPr>
              <w:t xml:space="preserve">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377628" w:rsidRPr="00C53C84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377628" w:rsidRPr="004D33ED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F8655F" w:rsidRPr="00C53C84" w:rsidTr="00F8655F">
        <w:trPr>
          <w:gridAfter w:val="3"/>
          <w:wAfter w:w="5661" w:type="dxa"/>
          <w:trHeight w:val="320"/>
        </w:trPr>
        <w:tc>
          <w:tcPr>
            <w:tcW w:w="771" w:type="dxa"/>
          </w:tcPr>
          <w:p w:rsidR="00F8655F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8655F" w:rsidRPr="004A66D0" w:rsidRDefault="00F8655F" w:rsidP="00F8655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8655F" w:rsidRPr="004A66D0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655F" w:rsidRPr="00C53C84" w:rsidRDefault="00F8655F" w:rsidP="00F8655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8655F" w:rsidRPr="00C53C84" w:rsidRDefault="00F8655F" w:rsidP="00F8655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2283" w:rsidRPr="00C53C84" w:rsidTr="00AA4593">
        <w:trPr>
          <w:gridAfter w:val="3"/>
          <w:wAfter w:w="5661" w:type="dxa"/>
          <w:trHeight w:val="600"/>
        </w:trPr>
        <w:tc>
          <w:tcPr>
            <w:tcW w:w="771" w:type="dxa"/>
          </w:tcPr>
          <w:p w:rsidR="00782283" w:rsidRPr="004A66D0" w:rsidRDefault="00782283" w:rsidP="007822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</w:p>
        </w:tc>
        <w:tc>
          <w:tcPr>
            <w:tcW w:w="2524" w:type="dxa"/>
          </w:tcPr>
          <w:p w:rsidR="00782283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 xml:space="preserve"> 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782283" w:rsidRPr="004A66D0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2283" w:rsidRPr="00C53C84" w:rsidRDefault="00782283" w:rsidP="00AA45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 xml:space="preserve">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782283" w:rsidRPr="00C53C84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82283" w:rsidRPr="004D33ED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82283" w:rsidRPr="00C53C84" w:rsidTr="00AA4593">
        <w:trPr>
          <w:gridAfter w:val="3"/>
          <w:wAfter w:w="5661" w:type="dxa"/>
          <w:trHeight w:val="600"/>
        </w:trPr>
        <w:tc>
          <w:tcPr>
            <w:tcW w:w="771" w:type="dxa"/>
          </w:tcPr>
          <w:p w:rsidR="00782283" w:rsidRPr="004A66D0" w:rsidRDefault="00782283" w:rsidP="007822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2524" w:type="dxa"/>
          </w:tcPr>
          <w:p w:rsidR="00782283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 xml:space="preserve"> Создание кадетских (казачьих) классов в общеобразовательных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782283" w:rsidRPr="004A66D0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2283" w:rsidRPr="00C53C84" w:rsidRDefault="00782283" w:rsidP="007822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color w:val="000000"/>
                <w:sz w:val="28"/>
                <w:szCs w:val="28"/>
                <w:lang w:bidi="ru-RU"/>
              </w:rPr>
              <w:t>с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>оздани</w:t>
            </w:r>
            <w:r>
              <w:rPr>
                <w:color w:val="000000"/>
                <w:sz w:val="28"/>
                <w:szCs w:val="28"/>
                <w:lang w:bidi="ru-RU"/>
              </w:rPr>
              <w:t>ю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 xml:space="preserve">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782283" w:rsidRPr="00C53C84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82283" w:rsidRPr="004D33ED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</w:tbl>
    <w:p w:rsidR="00782283" w:rsidRDefault="00782283" w:rsidP="0078228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2283" w:rsidRDefault="00782283" w:rsidP="0078228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2283" w:rsidRDefault="00782283" w:rsidP="0078228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655F" w:rsidRDefault="00F8655F" w:rsidP="00F865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первого з</w:t>
      </w:r>
      <w:r>
        <w:rPr>
          <w:sz w:val="28"/>
          <w:szCs w:val="28"/>
        </w:rPr>
        <w:t>аместителя главы</w:t>
      </w:r>
    </w:p>
    <w:p w:rsidR="00F8655F" w:rsidRDefault="00F8655F" w:rsidP="00F865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270A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D33ED" w:rsidRPr="00C270AD" w:rsidRDefault="00C270AD" w:rsidP="00C270AD">
      <w:pPr>
        <w:pStyle w:val="af8"/>
        <w:numPr>
          <w:ilvl w:val="0"/>
          <w:numId w:val="11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4D33ED" w:rsidRPr="00C270AD">
        <w:rPr>
          <w:b/>
          <w:sz w:val="28"/>
          <w:szCs w:val="28"/>
        </w:rPr>
        <w:t xml:space="preserve">есурсное обеспечение реализации программы «Развитие системы образования и воспитания детей в Промышленновском </w:t>
      </w:r>
      <w:proofErr w:type="spellStart"/>
      <w:r w:rsidR="004D33ED" w:rsidRPr="00C270AD">
        <w:rPr>
          <w:b/>
          <w:sz w:val="28"/>
          <w:szCs w:val="28"/>
        </w:rPr>
        <w:t>округе</w:t>
      </w:r>
      <w:proofErr w:type="gramStart"/>
      <w:r w:rsidR="004D33ED" w:rsidRPr="00C270AD">
        <w:rPr>
          <w:b/>
          <w:sz w:val="28"/>
          <w:szCs w:val="28"/>
        </w:rPr>
        <w:t>»</w:t>
      </w:r>
      <w:r w:rsidR="00DE00BA" w:rsidRPr="00C270AD">
        <w:rPr>
          <w:b/>
          <w:sz w:val="28"/>
          <w:szCs w:val="28"/>
        </w:rPr>
        <w:t>н</w:t>
      </w:r>
      <w:proofErr w:type="gramEnd"/>
      <w:r w:rsidR="00DE00BA" w:rsidRPr="00C270AD">
        <w:rPr>
          <w:b/>
          <w:sz w:val="28"/>
          <w:szCs w:val="28"/>
        </w:rPr>
        <w:t>а</w:t>
      </w:r>
      <w:proofErr w:type="spellEnd"/>
      <w:r w:rsidR="00DE00BA" w:rsidRPr="00C270AD">
        <w:rPr>
          <w:b/>
          <w:sz w:val="28"/>
          <w:szCs w:val="28"/>
        </w:rPr>
        <w:t xml:space="preserve"> 2018–202</w:t>
      </w:r>
      <w:r w:rsidR="0002243E" w:rsidRPr="00C270AD">
        <w:rPr>
          <w:b/>
          <w:sz w:val="28"/>
          <w:szCs w:val="28"/>
        </w:rPr>
        <w:t>5</w:t>
      </w:r>
      <w:r w:rsidR="004D33ED" w:rsidRPr="00C270AD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549"/>
        <w:gridCol w:w="1137"/>
        <w:gridCol w:w="1276"/>
        <w:gridCol w:w="1275"/>
        <w:gridCol w:w="1418"/>
        <w:gridCol w:w="1417"/>
        <w:gridCol w:w="1276"/>
        <w:gridCol w:w="1276"/>
        <w:gridCol w:w="1134"/>
        <w:gridCol w:w="785"/>
      </w:tblGrid>
      <w:tr w:rsidR="00190431" w:rsidRPr="002B3D11" w:rsidTr="00F8655F">
        <w:trPr>
          <w:gridAfter w:val="1"/>
          <w:wAfter w:w="785" w:type="dxa"/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gramEnd"/>
            <w:r w:rsidRPr="002B3D11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09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2B3D11">
              <w:rPr>
                <w:sz w:val="28"/>
                <w:szCs w:val="28"/>
              </w:rPr>
              <w:t>тыс</w:t>
            </w:r>
            <w:proofErr w:type="gramStart"/>
            <w:r w:rsidRPr="002B3D11">
              <w:rPr>
                <w:sz w:val="28"/>
                <w:szCs w:val="28"/>
              </w:rPr>
              <w:t>.р</w:t>
            </w:r>
            <w:proofErr w:type="gramEnd"/>
            <w:r w:rsidRPr="002B3D11">
              <w:rPr>
                <w:sz w:val="28"/>
                <w:szCs w:val="28"/>
              </w:rPr>
              <w:t>уб</w:t>
            </w:r>
            <w:proofErr w:type="spellEnd"/>
            <w:r w:rsidRPr="002B3D11">
              <w:rPr>
                <w:sz w:val="28"/>
                <w:szCs w:val="28"/>
              </w:rPr>
              <w:t>.</w:t>
            </w:r>
          </w:p>
        </w:tc>
      </w:tr>
      <w:tr w:rsidR="00DD5138" w:rsidRPr="009232D1" w:rsidTr="00F8655F">
        <w:trPr>
          <w:gridAfter w:val="1"/>
          <w:wAfter w:w="785" w:type="dxa"/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</w:tcPr>
          <w:p w:rsidR="00DD5138" w:rsidRPr="0078163D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202</w:t>
            </w:r>
            <w:r w:rsidRPr="0078163D">
              <w:rPr>
                <w:sz w:val="24"/>
                <w:szCs w:val="24"/>
                <w:lang w:val="en-US"/>
              </w:rPr>
              <w:t>2</w:t>
            </w:r>
            <w:r w:rsidRPr="0078163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2024г.</w:t>
            </w:r>
          </w:p>
        </w:tc>
        <w:tc>
          <w:tcPr>
            <w:tcW w:w="1134" w:type="dxa"/>
          </w:tcPr>
          <w:p w:rsidR="00DD5138" w:rsidRPr="009232D1" w:rsidRDefault="00DD5138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 w:rsidR="00DD4DEB">
              <w:rPr>
                <w:sz w:val="24"/>
                <w:szCs w:val="24"/>
              </w:rPr>
              <w:t>5</w:t>
            </w:r>
            <w:r w:rsidRPr="009232D1">
              <w:rPr>
                <w:sz w:val="24"/>
                <w:szCs w:val="24"/>
              </w:rPr>
              <w:t>г.</w:t>
            </w:r>
          </w:p>
        </w:tc>
      </w:tr>
      <w:tr w:rsidR="00DD5138" w:rsidRPr="007D6BF4" w:rsidTr="00F8655F">
        <w:trPr>
          <w:gridAfter w:val="1"/>
          <w:wAfter w:w="785" w:type="dxa"/>
          <w:trHeight w:val="315"/>
        </w:trPr>
        <w:tc>
          <w:tcPr>
            <w:tcW w:w="708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5138" w:rsidRPr="0078163D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5138" w:rsidRPr="009232D1" w:rsidRDefault="00DD5138" w:rsidP="000224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</w:t>
            </w:r>
            <w:r w:rsidR="0002243E">
              <w:rPr>
                <w:sz w:val="24"/>
                <w:szCs w:val="24"/>
              </w:rPr>
              <w:t>1</w:t>
            </w:r>
          </w:p>
        </w:tc>
      </w:tr>
      <w:tr w:rsidR="00C26F80" w:rsidRPr="007D6BF4" w:rsidTr="00F8655F">
        <w:trPr>
          <w:gridAfter w:val="1"/>
          <w:wAfter w:w="785" w:type="dxa"/>
          <w:trHeight w:val="48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C26F80" w:rsidRPr="002B3D11" w:rsidRDefault="00C26F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>
              <w:rPr>
                <w:sz w:val="28"/>
                <w:szCs w:val="28"/>
              </w:rPr>
              <w:t>5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930334,4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417" w:type="dxa"/>
          </w:tcPr>
          <w:p w:rsidR="00C26F80" w:rsidRPr="0078163D" w:rsidRDefault="0078163D" w:rsidP="00393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63D">
              <w:rPr>
                <w:sz w:val="24"/>
                <w:szCs w:val="24"/>
              </w:rPr>
              <w:t>1422068,6</w:t>
            </w:r>
          </w:p>
        </w:tc>
        <w:tc>
          <w:tcPr>
            <w:tcW w:w="1276" w:type="dxa"/>
          </w:tcPr>
          <w:p w:rsidR="00C26F80" w:rsidRPr="00F35B7B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1619119,6</w:t>
            </w:r>
          </w:p>
        </w:tc>
        <w:tc>
          <w:tcPr>
            <w:tcW w:w="1276" w:type="dxa"/>
          </w:tcPr>
          <w:p w:rsidR="00C26F80" w:rsidRPr="00F35B7B" w:rsidRDefault="00BD370E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1364872,4</w:t>
            </w:r>
          </w:p>
        </w:tc>
        <w:tc>
          <w:tcPr>
            <w:tcW w:w="1134" w:type="dxa"/>
          </w:tcPr>
          <w:p w:rsidR="00C26F80" w:rsidRPr="00F35B7B" w:rsidRDefault="00F35B7B" w:rsidP="00BD37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1401</w:t>
            </w:r>
            <w:r w:rsidR="00BD370E">
              <w:rPr>
                <w:sz w:val="24"/>
                <w:szCs w:val="24"/>
              </w:rPr>
              <w:t>635,1</w:t>
            </w:r>
          </w:p>
        </w:tc>
      </w:tr>
      <w:tr w:rsidR="00C26F80" w:rsidRPr="00F35B7B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0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385076,6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413044,6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425884,1</w:t>
            </w:r>
          </w:p>
        </w:tc>
        <w:tc>
          <w:tcPr>
            <w:tcW w:w="1418" w:type="dxa"/>
            <w:shd w:val="clear" w:color="auto" w:fill="auto"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503117,1</w:t>
            </w:r>
          </w:p>
        </w:tc>
        <w:tc>
          <w:tcPr>
            <w:tcW w:w="1417" w:type="dxa"/>
          </w:tcPr>
          <w:p w:rsidR="00C26F80" w:rsidRPr="004B70C9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582716,2</w:t>
            </w:r>
          </w:p>
        </w:tc>
        <w:tc>
          <w:tcPr>
            <w:tcW w:w="1276" w:type="dxa"/>
          </w:tcPr>
          <w:p w:rsidR="00C26F80" w:rsidRPr="004B70C9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432834,9</w:t>
            </w:r>
          </w:p>
        </w:tc>
        <w:tc>
          <w:tcPr>
            <w:tcW w:w="1276" w:type="dxa"/>
          </w:tcPr>
          <w:p w:rsidR="00C26F80" w:rsidRPr="004B70C9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470684,2</w:t>
            </w:r>
          </w:p>
        </w:tc>
        <w:tc>
          <w:tcPr>
            <w:tcW w:w="1134" w:type="dxa"/>
          </w:tcPr>
          <w:p w:rsidR="00C26F80" w:rsidRPr="004B70C9" w:rsidRDefault="00E4084D" w:rsidP="005F4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441868,5</w:t>
            </w:r>
          </w:p>
        </w:tc>
      </w:tr>
      <w:tr w:rsidR="00C26F80" w:rsidRPr="00F35B7B" w:rsidTr="00F8655F">
        <w:trPr>
          <w:gridAfter w:val="1"/>
          <w:wAfter w:w="785" w:type="dxa"/>
          <w:trHeight w:val="78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32240,3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101953,0</w:t>
            </w:r>
          </w:p>
        </w:tc>
        <w:tc>
          <w:tcPr>
            <w:tcW w:w="1417" w:type="dxa"/>
          </w:tcPr>
          <w:p w:rsidR="00C26F80" w:rsidRPr="0078163D" w:rsidRDefault="00F50493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60948,8</w:t>
            </w:r>
          </w:p>
        </w:tc>
        <w:tc>
          <w:tcPr>
            <w:tcW w:w="1276" w:type="dxa"/>
          </w:tcPr>
          <w:p w:rsidR="00C26F80" w:rsidRPr="007D6BF4" w:rsidRDefault="007D6BF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BF4">
              <w:rPr>
                <w:sz w:val="24"/>
                <w:szCs w:val="24"/>
              </w:rPr>
              <w:t>315512,2</w:t>
            </w:r>
          </w:p>
        </w:tc>
        <w:tc>
          <w:tcPr>
            <w:tcW w:w="1276" w:type="dxa"/>
          </w:tcPr>
          <w:p w:rsidR="00C26F80" w:rsidRPr="005E2C67" w:rsidRDefault="005E2C6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C67">
              <w:rPr>
                <w:sz w:val="24"/>
                <w:szCs w:val="24"/>
              </w:rPr>
              <w:t>73379,2</w:t>
            </w:r>
          </w:p>
        </w:tc>
        <w:tc>
          <w:tcPr>
            <w:tcW w:w="1134" w:type="dxa"/>
          </w:tcPr>
          <w:p w:rsidR="00C26F80" w:rsidRPr="005E2C67" w:rsidRDefault="00EE76DF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C67">
              <w:rPr>
                <w:sz w:val="24"/>
                <w:szCs w:val="24"/>
              </w:rPr>
              <w:t>136863,3</w:t>
            </w:r>
          </w:p>
          <w:p w:rsidR="00EE76DF" w:rsidRPr="005E2C67" w:rsidRDefault="00EE76DF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F35B7B" w:rsidTr="00F8655F">
        <w:trPr>
          <w:gridAfter w:val="1"/>
          <w:wAfter w:w="785" w:type="dxa"/>
          <w:trHeight w:val="71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534511,1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763332,9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684317,3</w:t>
            </w:r>
          </w:p>
        </w:tc>
        <w:tc>
          <w:tcPr>
            <w:tcW w:w="1417" w:type="dxa"/>
          </w:tcPr>
          <w:p w:rsidR="00C26F80" w:rsidRPr="0078163D" w:rsidRDefault="00F50493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778113,</w:t>
            </w:r>
            <w:r w:rsidR="00E408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F80" w:rsidRPr="007D6BF4" w:rsidRDefault="007D6BF4" w:rsidP="007D6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BF4">
              <w:rPr>
                <w:sz w:val="24"/>
                <w:szCs w:val="24"/>
              </w:rPr>
              <w:t>841447,4</w:t>
            </w:r>
          </w:p>
        </w:tc>
        <w:tc>
          <w:tcPr>
            <w:tcW w:w="1276" w:type="dxa"/>
          </w:tcPr>
          <w:p w:rsidR="00C26F80" w:rsidRPr="007D6BF4" w:rsidRDefault="00E45E5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E2C67">
              <w:rPr>
                <w:sz w:val="24"/>
                <w:szCs w:val="24"/>
              </w:rPr>
              <w:t>820559</w:t>
            </w:r>
          </w:p>
        </w:tc>
        <w:tc>
          <w:tcPr>
            <w:tcW w:w="1134" w:type="dxa"/>
          </w:tcPr>
          <w:p w:rsidR="00C26F80" w:rsidRPr="007D6BF4" w:rsidRDefault="005E2C6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D370E">
              <w:rPr>
                <w:sz w:val="24"/>
                <w:szCs w:val="24"/>
              </w:rPr>
              <w:t>822653,3</w:t>
            </w:r>
          </w:p>
        </w:tc>
      </w:tr>
      <w:tr w:rsidR="00C26F80" w:rsidRPr="00F35B7B" w:rsidTr="00F8655F">
        <w:trPr>
          <w:gridAfter w:val="1"/>
          <w:wAfter w:w="785" w:type="dxa"/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7D6BF4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29325,1</w:t>
            </w:r>
          </w:p>
        </w:tc>
        <w:tc>
          <w:tcPr>
            <w:tcW w:w="1276" w:type="dxa"/>
          </w:tcPr>
          <w:p w:rsidR="00C26F80" w:rsidRPr="004B70C9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26F80" w:rsidRPr="004B70C9" w:rsidRDefault="00E4084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250</w:t>
            </w:r>
          </w:p>
        </w:tc>
      </w:tr>
      <w:tr w:rsidR="00C26F80" w:rsidRPr="00F35B7B" w:rsidTr="00F8655F">
        <w:trPr>
          <w:gridAfter w:val="1"/>
          <w:wAfter w:w="785" w:type="dxa"/>
          <w:trHeight w:val="278"/>
        </w:trPr>
        <w:tc>
          <w:tcPr>
            <w:tcW w:w="708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35B7B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F35B7B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C26F80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F35B7B" w:rsidRPr="007D6BF4" w:rsidTr="00F8655F">
        <w:trPr>
          <w:gridAfter w:val="1"/>
          <w:wAfter w:w="785" w:type="dxa"/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F35B7B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F35B7B" w:rsidRPr="007D6BF4" w:rsidTr="00F8655F">
        <w:trPr>
          <w:gridAfter w:val="1"/>
          <w:wAfter w:w="785" w:type="dxa"/>
          <w:trHeight w:val="714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C26F80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F35B7B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F35B7B" w:rsidRPr="007D6BF4" w:rsidTr="00F8655F">
        <w:trPr>
          <w:gridAfter w:val="1"/>
          <w:wAfter w:w="785" w:type="dxa"/>
          <w:trHeight w:val="346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2B3D11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F35B7B" w:rsidRPr="007D6BF4" w:rsidTr="00F8655F">
        <w:trPr>
          <w:gridAfter w:val="1"/>
          <w:wAfter w:w="785" w:type="dxa"/>
          <w:trHeight w:val="1307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CE0564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5913,3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6452,7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4805,6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4805,6</w:t>
            </w:r>
          </w:p>
        </w:tc>
      </w:tr>
      <w:tr w:rsidR="00C26F80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2125,9</w:t>
            </w:r>
          </w:p>
          <w:p w:rsidR="00C26F80" w:rsidRPr="00B92EE7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</w:tr>
      <w:tr w:rsidR="00C26F80" w:rsidRPr="007D6BF4" w:rsidTr="00F8655F">
        <w:trPr>
          <w:gridAfter w:val="1"/>
          <w:wAfter w:w="785" w:type="dxa"/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26F80" w:rsidRPr="0078163D" w:rsidRDefault="0017631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B92EE7" w:rsidRDefault="00B318F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</w:tr>
      <w:tr w:rsidR="00F35B7B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774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78163D" w:rsidRPr="0078163D" w:rsidRDefault="0078163D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F35B7B" w:rsidRPr="0078163D" w:rsidRDefault="00F35B7B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EE7" w:rsidRPr="00B92EE7" w:rsidRDefault="00B92EE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2125,9</w:t>
            </w:r>
          </w:p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</w:tr>
      <w:tr w:rsidR="00F35B7B" w:rsidRPr="007D6BF4" w:rsidTr="00F8655F">
        <w:trPr>
          <w:gridAfter w:val="1"/>
          <w:wAfter w:w="785" w:type="dxa"/>
          <w:trHeight w:val="746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78163D" w:rsidRPr="0078163D" w:rsidRDefault="0078163D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EE7" w:rsidRPr="00B92EE7" w:rsidRDefault="00B92EE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2125,9</w:t>
            </w:r>
          </w:p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</w:tr>
      <w:tr w:rsidR="00F35B7B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F35B7B" w:rsidRPr="0078163D" w:rsidRDefault="00F35B7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B92EE7" w:rsidRDefault="00B318F5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</w:tr>
      <w:tr w:rsidR="00F35B7B" w:rsidRPr="007D6BF4" w:rsidTr="00F8655F">
        <w:trPr>
          <w:gridAfter w:val="1"/>
          <w:wAfter w:w="785" w:type="dxa"/>
          <w:trHeight w:val="768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F35B7B" w:rsidRPr="0078163D" w:rsidRDefault="00F35B7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B92EE7" w:rsidRDefault="00B318F5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</w:tr>
      <w:tr w:rsidR="00C26F80" w:rsidRPr="007D6BF4" w:rsidTr="00F8655F">
        <w:trPr>
          <w:gridAfter w:val="1"/>
          <w:wAfter w:w="785" w:type="dxa"/>
          <w:trHeight w:val="701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7D6BF4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26F80" w:rsidRPr="007D6BF4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6F80" w:rsidRPr="0078163D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B92EE7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</w:tr>
      <w:tr w:rsidR="00F35B7B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B7B" w:rsidRPr="0078163D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</w:tr>
      <w:tr w:rsidR="00F35B7B" w:rsidRPr="007D6BF4" w:rsidTr="00F8655F">
        <w:trPr>
          <w:gridAfter w:val="1"/>
          <w:wAfter w:w="785" w:type="dxa"/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F35B7B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</w:t>
            </w:r>
            <w:r w:rsidR="00F35B7B" w:rsidRPr="002B3D11">
              <w:rPr>
                <w:sz w:val="28"/>
                <w:szCs w:val="28"/>
              </w:rPr>
              <w:t>юджет</w:t>
            </w: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Pr="002B3D11" w:rsidRDefault="00F8655F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B7B" w:rsidRPr="0078163D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F5B9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B11616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B11616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100266,9</w:t>
            </w:r>
          </w:p>
        </w:tc>
        <w:tc>
          <w:tcPr>
            <w:tcW w:w="1276" w:type="dxa"/>
          </w:tcPr>
          <w:p w:rsidR="00C26F80" w:rsidRPr="00BC5F34" w:rsidRDefault="00E577D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76589,3</w:t>
            </w:r>
          </w:p>
        </w:tc>
        <w:tc>
          <w:tcPr>
            <w:tcW w:w="1276" w:type="dxa"/>
          </w:tcPr>
          <w:p w:rsidR="00C26F80" w:rsidRPr="00B11616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97204,3</w:t>
            </w:r>
          </w:p>
        </w:tc>
        <w:tc>
          <w:tcPr>
            <w:tcW w:w="1134" w:type="dxa"/>
          </w:tcPr>
          <w:p w:rsidR="00C26F80" w:rsidRPr="00B11616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97003,5</w:t>
            </w:r>
          </w:p>
        </w:tc>
      </w:tr>
      <w:tr w:rsidR="00C26F80" w:rsidRPr="007D6BF4" w:rsidTr="00F8655F">
        <w:trPr>
          <w:gridAfter w:val="1"/>
          <w:wAfter w:w="785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417" w:type="dxa"/>
          </w:tcPr>
          <w:p w:rsidR="00C26F80" w:rsidRPr="0078163D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</w:tcPr>
          <w:p w:rsidR="00C26F80" w:rsidRPr="00E577D1" w:rsidRDefault="009C142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D1">
              <w:rPr>
                <w:sz w:val="24"/>
                <w:szCs w:val="24"/>
              </w:rPr>
              <w:t>507</w:t>
            </w:r>
          </w:p>
        </w:tc>
        <w:tc>
          <w:tcPr>
            <w:tcW w:w="1276" w:type="dxa"/>
          </w:tcPr>
          <w:p w:rsidR="00C26F80" w:rsidRPr="00A44827" w:rsidRDefault="009C142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474</w:t>
            </w:r>
          </w:p>
        </w:tc>
        <w:tc>
          <w:tcPr>
            <w:tcW w:w="1134" w:type="dxa"/>
          </w:tcPr>
          <w:p w:rsidR="00C26F80" w:rsidRPr="00A44827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474</w:t>
            </w:r>
          </w:p>
        </w:tc>
      </w:tr>
      <w:tr w:rsidR="00C26F80" w:rsidRPr="007D6BF4" w:rsidTr="00F8655F">
        <w:trPr>
          <w:gridAfter w:val="1"/>
          <w:wAfter w:w="785" w:type="dxa"/>
          <w:trHeight w:val="684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13222,3</w:t>
            </w:r>
          </w:p>
        </w:tc>
        <w:tc>
          <w:tcPr>
            <w:tcW w:w="1417" w:type="dxa"/>
          </w:tcPr>
          <w:p w:rsidR="00C26F80" w:rsidRPr="0078163D" w:rsidRDefault="00E011F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C26F80" w:rsidRPr="00E577D1" w:rsidRDefault="009C142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D1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C26F80" w:rsidRPr="00A44827" w:rsidRDefault="009C142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12684,4</w:t>
            </w:r>
          </w:p>
        </w:tc>
        <w:tc>
          <w:tcPr>
            <w:tcW w:w="1134" w:type="dxa"/>
          </w:tcPr>
          <w:p w:rsidR="00C26F80" w:rsidRPr="00A44827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12525,7</w:t>
            </w:r>
          </w:p>
        </w:tc>
      </w:tr>
      <w:tr w:rsidR="00C26F80" w:rsidRPr="007D6BF4" w:rsidTr="00F8655F">
        <w:trPr>
          <w:gridAfter w:val="1"/>
          <w:wAfter w:w="785" w:type="dxa"/>
          <w:trHeight w:val="70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39616,8</w:t>
            </w:r>
          </w:p>
        </w:tc>
        <w:tc>
          <w:tcPr>
            <w:tcW w:w="1417" w:type="dxa"/>
          </w:tcPr>
          <w:p w:rsidR="00C26F80" w:rsidRPr="00E011F6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1F6">
              <w:rPr>
                <w:sz w:val="24"/>
                <w:szCs w:val="24"/>
              </w:rPr>
              <w:t>95617,</w:t>
            </w:r>
            <w:r w:rsidR="00E4084D">
              <w:rPr>
                <w:sz w:val="24"/>
                <w:szCs w:val="24"/>
              </w:rPr>
              <w:t>6</w:t>
            </w:r>
          </w:p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E54DA6" w:rsidRDefault="00E577D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63397,9</w:t>
            </w:r>
          </w:p>
          <w:p w:rsidR="00C26F80" w:rsidRPr="00E54DA6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7D6BF4" w:rsidRDefault="00E54D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827">
              <w:rPr>
                <w:sz w:val="24"/>
                <w:szCs w:val="24"/>
              </w:rPr>
              <w:t>84045,9</w:t>
            </w:r>
          </w:p>
        </w:tc>
        <w:tc>
          <w:tcPr>
            <w:tcW w:w="1134" w:type="dxa"/>
          </w:tcPr>
          <w:p w:rsidR="00C26F80" w:rsidRPr="00B11616" w:rsidRDefault="00E54DA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84003,8</w:t>
            </w:r>
          </w:p>
          <w:p w:rsidR="00C26F80" w:rsidRPr="00B11616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26F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26F80" w:rsidRPr="00630FAD" w:rsidRDefault="00BC5F3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1677BC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26F80" w:rsidRPr="001677BC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</w:tr>
      <w:tr w:rsidR="00BC5F34" w:rsidRPr="007D6BF4" w:rsidTr="00F8655F">
        <w:trPr>
          <w:gridAfter w:val="1"/>
          <w:wAfter w:w="785" w:type="dxa"/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C5F34" w:rsidRPr="001F5B99" w:rsidRDefault="001F5B99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C5F34" w:rsidRPr="00630FAD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13681D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13681D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ED7824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336FAA" w:rsidRPr="007D6BF4" w:rsidTr="00F8655F">
        <w:trPr>
          <w:gridAfter w:val="1"/>
          <w:wAfter w:w="785" w:type="dxa"/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336FAA" w:rsidRPr="004A66D0" w:rsidRDefault="00336FA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275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417" w:type="dxa"/>
          </w:tcPr>
          <w:p w:rsidR="00336FAA" w:rsidRPr="0013681D" w:rsidRDefault="0013681D" w:rsidP="001F0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5230,8</w:t>
            </w:r>
          </w:p>
        </w:tc>
        <w:tc>
          <w:tcPr>
            <w:tcW w:w="1276" w:type="dxa"/>
          </w:tcPr>
          <w:p w:rsidR="00336FAA" w:rsidRPr="00630FAD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16056,2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16056,2</w:t>
            </w:r>
          </w:p>
        </w:tc>
        <w:tc>
          <w:tcPr>
            <w:tcW w:w="1134" w:type="dxa"/>
          </w:tcPr>
          <w:p w:rsidR="00336FAA" w:rsidRPr="001677BC" w:rsidRDefault="00336FAA" w:rsidP="001F0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15855,4</w:t>
            </w:r>
          </w:p>
        </w:tc>
      </w:tr>
      <w:tr w:rsidR="00336FAA" w:rsidRPr="007D6BF4" w:rsidTr="00F8655F">
        <w:trPr>
          <w:gridAfter w:val="1"/>
          <w:wAfter w:w="785" w:type="dxa"/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FAA" w:rsidRPr="0013681D" w:rsidRDefault="0013681D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336FAA" w:rsidRPr="00630FAD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12684,4</w:t>
            </w:r>
          </w:p>
        </w:tc>
        <w:tc>
          <w:tcPr>
            <w:tcW w:w="1134" w:type="dxa"/>
          </w:tcPr>
          <w:p w:rsidR="00336FAA" w:rsidRPr="001677BC" w:rsidRDefault="00ED7824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12525,7</w:t>
            </w:r>
          </w:p>
        </w:tc>
      </w:tr>
      <w:tr w:rsidR="00336FAA" w:rsidRPr="007D6BF4" w:rsidTr="00F8655F">
        <w:trPr>
          <w:gridAfter w:val="1"/>
          <w:wAfter w:w="785" w:type="dxa"/>
          <w:trHeight w:val="2208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417" w:type="dxa"/>
          </w:tcPr>
          <w:p w:rsidR="00336FAA" w:rsidRPr="0013681D" w:rsidRDefault="0013681D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1098,</w:t>
            </w:r>
            <w:r w:rsidR="00E4084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6FAA" w:rsidRPr="00630FAD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3371,8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3371,8</w:t>
            </w:r>
          </w:p>
        </w:tc>
        <w:tc>
          <w:tcPr>
            <w:tcW w:w="1134" w:type="dxa"/>
          </w:tcPr>
          <w:p w:rsidR="00336FAA" w:rsidRPr="001677BC" w:rsidRDefault="00ED7824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3329,7</w:t>
            </w:r>
          </w:p>
        </w:tc>
      </w:tr>
      <w:tr w:rsidR="00C26F80" w:rsidRPr="007D6BF4" w:rsidTr="00F8655F">
        <w:trPr>
          <w:gridAfter w:val="1"/>
          <w:wAfter w:w="785" w:type="dxa"/>
          <w:trHeight w:val="332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5.4.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Pr="004A66D0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1002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BC5F34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26F80" w:rsidRPr="00630FAD" w:rsidRDefault="00856A0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26F80" w:rsidRPr="001677BC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C26F80" w:rsidRPr="001677BC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</w:tr>
      <w:tr w:rsidR="00BC5F34" w:rsidRPr="007D6BF4" w:rsidTr="00F8655F">
        <w:trPr>
          <w:gridAfter w:val="1"/>
          <w:wAfter w:w="785" w:type="dxa"/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BC5F34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C5F34" w:rsidRPr="00630FAD" w:rsidRDefault="00856A0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</w:tr>
      <w:tr w:rsidR="00C26F80" w:rsidRPr="007D6BF4" w:rsidTr="00F8655F">
        <w:trPr>
          <w:gridAfter w:val="1"/>
          <w:wAfter w:w="785" w:type="dxa"/>
          <w:trHeight w:val="51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5.6.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1430</w:t>
            </w:r>
          </w:p>
        </w:tc>
      </w:tr>
      <w:tr w:rsidR="00C26F80" w:rsidRPr="007D6BF4" w:rsidTr="00F8655F">
        <w:trPr>
          <w:gridAfter w:val="1"/>
          <w:wAfter w:w="785" w:type="dxa"/>
          <w:trHeight w:val="62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1073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1073</w:t>
            </w:r>
          </w:p>
        </w:tc>
      </w:tr>
      <w:tr w:rsidR="00C26F80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357</w:t>
            </w:r>
          </w:p>
        </w:tc>
      </w:tr>
      <w:tr w:rsidR="00C26F80" w:rsidRPr="007D6BF4" w:rsidTr="00F8655F">
        <w:trPr>
          <w:gridAfter w:val="1"/>
          <w:wAfter w:w="785" w:type="dxa"/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5.7.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F86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55F">
              <w:rPr>
                <w:sz w:val="26"/>
                <w:szCs w:val="26"/>
              </w:rPr>
              <w:t xml:space="preserve">Мероприятие </w:t>
            </w:r>
            <w:r w:rsidR="00F8655F">
              <w:rPr>
                <w:sz w:val="26"/>
                <w:szCs w:val="26"/>
              </w:rPr>
              <w:t>«Социа</w:t>
            </w:r>
            <w:r w:rsidRPr="00F8655F">
              <w:rPr>
                <w:sz w:val="26"/>
                <w:szCs w:val="26"/>
              </w:rPr>
              <w:t>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</w:tr>
      <w:tr w:rsidR="00336FAA" w:rsidRPr="007D6BF4" w:rsidTr="00F8655F">
        <w:trPr>
          <w:gridAfter w:val="1"/>
          <w:wAfter w:w="785" w:type="dxa"/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336FAA" w:rsidRPr="0013681D" w:rsidRDefault="00336FAA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336FAA" w:rsidRPr="00630FAD" w:rsidRDefault="00630FA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</w:tr>
      <w:tr w:rsidR="00C26F80" w:rsidRPr="007D6BF4" w:rsidTr="00F8655F">
        <w:trPr>
          <w:gridAfter w:val="1"/>
          <w:wAfter w:w="785" w:type="dxa"/>
          <w:trHeight w:val="346"/>
        </w:trPr>
        <w:tc>
          <w:tcPr>
            <w:tcW w:w="708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28155,6</w:t>
            </w:r>
          </w:p>
        </w:tc>
        <w:tc>
          <w:tcPr>
            <w:tcW w:w="1276" w:type="dxa"/>
          </w:tcPr>
          <w:p w:rsidR="00C26F80" w:rsidRPr="00A44827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  <w:tc>
          <w:tcPr>
            <w:tcW w:w="1134" w:type="dxa"/>
          </w:tcPr>
          <w:p w:rsidR="00C26F80" w:rsidRPr="00A44827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</w:tr>
      <w:tr w:rsidR="00336FAA" w:rsidRPr="007D6BF4" w:rsidTr="00F8655F">
        <w:trPr>
          <w:gridAfter w:val="1"/>
          <w:wAfter w:w="785" w:type="dxa"/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336FAA" w:rsidRPr="00630FAD" w:rsidRDefault="00630FA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28155,6</w:t>
            </w:r>
          </w:p>
        </w:tc>
        <w:tc>
          <w:tcPr>
            <w:tcW w:w="1276" w:type="dxa"/>
          </w:tcPr>
          <w:p w:rsidR="00336FAA" w:rsidRPr="00A44827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  <w:tc>
          <w:tcPr>
            <w:tcW w:w="1134" w:type="dxa"/>
          </w:tcPr>
          <w:p w:rsidR="00336FAA" w:rsidRPr="00A44827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</w:tr>
      <w:tr w:rsidR="00C26F80" w:rsidRPr="007D6BF4" w:rsidTr="00F8655F">
        <w:trPr>
          <w:trHeight w:val="465"/>
        </w:trPr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5.9.</w:t>
            </w: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8655F" w:rsidRDefault="00C26F80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A66D0">
              <w:rPr>
                <w:sz w:val="28"/>
                <w:szCs w:val="28"/>
              </w:rPr>
              <w:t>единовременнымденежным</w:t>
            </w:r>
            <w:proofErr w:type="spellEnd"/>
            <w:r w:rsidRPr="004A66D0">
              <w:rPr>
                <w:sz w:val="28"/>
                <w:szCs w:val="28"/>
              </w:rPr>
              <w:t xml:space="preserve"> пособием при выпуске из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C26F80" w:rsidRDefault="00C26F80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A66D0">
              <w:rPr>
                <w:sz w:val="28"/>
                <w:szCs w:val="28"/>
              </w:rPr>
              <w:t>ных</w:t>
            </w:r>
            <w:proofErr w:type="spellEnd"/>
            <w:r w:rsidRPr="004A66D0">
              <w:rPr>
                <w:sz w:val="28"/>
                <w:szCs w:val="28"/>
              </w:rPr>
              <w:t xml:space="preserve"> организаций»</w:t>
            </w:r>
          </w:p>
          <w:p w:rsidR="00F8655F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</w:tcPr>
          <w:p w:rsidR="00C26F80" w:rsidRPr="0013681D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C26F80" w:rsidRPr="007D6BF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1555"/>
        </w:trPr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26F80" w:rsidRPr="0013681D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561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5.10.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A66D0">
              <w:rPr>
                <w:sz w:val="28"/>
                <w:szCs w:val="28"/>
              </w:rPr>
              <w:t>безпопечения</w:t>
            </w:r>
            <w:proofErr w:type="spellEnd"/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C26F80" w:rsidRPr="00630FAD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</w:tr>
      <w:tr w:rsidR="00336FAA" w:rsidRPr="007D6BF4" w:rsidTr="00F8655F">
        <w:trPr>
          <w:gridAfter w:val="1"/>
          <w:wAfter w:w="785" w:type="dxa"/>
          <w:trHeight w:val="1019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336FAA" w:rsidRPr="00630FAD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</w:tr>
      <w:tr w:rsidR="00C26F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69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proofErr w:type="gramStart"/>
            <w:r w:rsidRPr="004A66D0">
              <w:rPr>
                <w:sz w:val="28"/>
                <w:szCs w:val="28"/>
              </w:rPr>
              <w:t>Ежемесячные</w:t>
            </w:r>
            <w:proofErr w:type="gramEnd"/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6940"/>
        </w:trPr>
        <w:tc>
          <w:tcPr>
            <w:tcW w:w="708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A44827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414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4A66D0">
              <w:rPr>
                <w:sz w:val="28"/>
                <w:szCs w:val="28"/>
              </w:rPr>
              <w:t>от</w:t>
            </w:r>
            <w:proofErr w:type="gramEnd"/>
          </w:p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14.12 2010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65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C26F80" w:rsidRPr="00630FAD" w:rsidRDefault="00856A0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28606,3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  <w:tc>
          <w:tcPr>
            <w:tcW w:w="1134" w:type="dxa"/>
          </w:tcPr>
          <w:p w:rsidR="00C26F80" w:rsidRPr="001677BC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</w:tr>
      <w:tr w:rsidR="00336FAA" w:rsidRPr="007D6BF4" w:rsidTr="00F8655F">
        <w:trPr>
          <w:gridAfter w:val="1"/>
          <w:wAfter w:w="785" w:type="dxa"/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336FAA" w:rsidRPr="00630FAD" w:rsidRDefault="00856A0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28606,3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1447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№ 124-ОЗ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летних»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«Предоставление </w:t>
            </w:r>
            <w:r w:rsidR="009357AC">
              <w:rPr>
                <w:sz w:val="28"/>
                <w:szCs w:val="28"/>
              </w:rPr>
              <w:t xml:space="preserve">бесплатного </w:t>
            </w:r>
            <w:r w:rsidRPr="004A66D0">
              <w:rPr>
                <w:sz w:val="28"/>
                <w:szCs w:val="28"/>
              </w:rPr>
              <w:t xml:space="preserve">проезда отдельным категориям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</w:tr>
      <w:tr w:rsidR="00C26F80" w:rsidRPr="007D6BF4" w:rsidTr="00F8655F">
        <w:trPr>
          <w:gridAfter w:val="1"/>
          <w:wAfter w:w="785" w:type="dxa"/>
          <w:trHeight w:val="96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13681D" w:rsidRDefault="0013681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  <w:tc>
          <w:tcPr>
            <w:tcW w:w="1134" w:type="dxa"/>
          </w:tcPr>
          <w:p w:rsidR="00C26F80" w:rsidRPr="001677BC" w:rsidRDefault="00C26F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</w:tr>
      <w:tr w:rsidR="00C26F80" w:rsidRPr="007D6BF4" w:rsidTr="00F8655F">
        <w:trPr>
          <w:gridAfter w:val="1"/>
          <w:wAfter w:w="785" w:type="dxa"/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  <w:p w:rsidR="00F8655F" w:rsidRPr="004A66D0" w:rsidRDefault="00F8655F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630FAD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</w:tr>
      <w:tr w:rsidR="00336FAA" w:rsidRPr="007D6BF4" w:rsidTr="00F8655F">
        <w:trPr>
          <w:gridAfter w:val="1"/>
          <w:wAfter w:w="785" w:type="dxa"/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FAA" w:rsidRPr="00630FAD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15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26F80" w:rsidRDefault="00C26F80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7D6BF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26F80" w:rsidRPr="007D6BF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415"/>
        </w:trPr>
        <w:tc>
          <w:tcPr>
            <w:tcW w:w="708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46D09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F46D09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1315753,3</w:t>
            </w:r>
          </w:p>
        </w:tc>
        <w:tc>
          <w:tcPr>
            <w:tcW w:w="1276" w:type="dxa"/>
          </w:tcPr>
          <w:p w:rsidR="00C26F80" w:rsidRPr="00F35B7B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1535947,6</w:t>
            </w:r>
          </w:p>
        </w:tc>
        <w:tc>
          <w:tcPr>
            <w:tcW w:w="1276" w:type="dxa"/>
          </w:tcPr>
          <w:p w:rsidR="00C26F80" w:rsidRPr="00D246D5" w:rsidRDefault="00D246D5" w:rsidP="00D246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1262761,1</w:t>
            </w:r>
          </w:p>
        </w:tc>
        <w:tc>
          <w:tcPr>
            <w:tcW w:w="1134" w:type="dxa"/>
          </w:tcPr>
          <w:p w:rsidR="00C26F80" w:rsidRPr="007D6BF4" w:rsidRDefault="004B70C9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B70C9">
              <w:rPr>
                <w:sz w:val="24"/>
                <w:szCs w:val="24"/>
              </w:rPr>
              <w:t>1299724,6</w:t>
            </w:r>
          </w:p>
        </w:tc>
      </w:tr>
      <w:tr w:rsidR="00C26F80" w:rsidRPr="007D6BF4" w:rsidTr="00F8655F">
        <w:trPr>
          <w:gridAfter w:val="1"/>
          <w:wAfter w:w="785" w:type="dxa"/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417" w:type="dxa"/>
          </w:tcPr>
          <w:p w:rsidR="00C26F80" w:rsidRPr="0078163D" w:rsidRDefault="00E011F6" w:rsidP="006D38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579396,4</w:t>
            </w:r>
          </w:p>
        </w:tc>
        <w:tc>
          <w:tcPr>
            <w:tcW w:w="1276" w:type="dxa"/>
          </w:tcPr>
          <w:p w:rsidR="00C26F80" w:rsidRPr="00B92EE7" w:rsidRDefault="00373C72" w:rsidP="00020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430072</w:t>
            </w:r>
          </w:p>
        </w:tc>
        <w:tc>
          <w:tcPr>
            <w:tcW w:w="1276" w:type="dxa"/>
          </w:tcPr>
          <w:p w:rsidR="00C26F80" w:rsidRPr="00F46D09" w:rsidRDefault="0048706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468548,8</w:t>
            </w:r>
          </w:p>
        </w:tc>
        <w:tc>
          <w:tcPr>
            <w:tcW w:w="1134" w:type="dxa"/>
          </w:tcPr>
          <w:p w:rsidR="00C26F80" w:rsidRPr="007D6BF4" w:rsidRDefault="00487065" w:rsidP="00D86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6033">
              <w:rPr>
                <w:sz w:val="24"/>
                <w:szCs w:val="24"/>
              </w:rPr>
              <w:t>43973</w:t>
            </w:r>
            <w:r w:rsidR="00D86033" w:rsidRPr="00D86033">
              <w:rPr>
                <w:sz w:val="24"/>
                <w:szCs w:val="24"/>
              </w:rPr>
              <w:t>3</w:t>
            </w:r>
            <w:r w:rsidRPr="00D86033">
              <w:rPr>
                <w:sz w:val="24"/>
                <w:szCs w:val="24"/>
              </w:rPr>
              <w:t>,1</w:t>
            </w:r>
          </w:p>
        </w:tc>
      </w:tr>
      <w:tr w:rsidR="00C26F80" w:rsidRPr="007D6BF4" w:rsidTr="00F8655F">
        <w:trPr>
          <w:gridAfter w:val="1"/>
          <w:wAfter w:w="785" w:type="dxa"/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492617,3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683660,2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641722,9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679250,4</w:t>
            </w:r>
          </w:p>
        </w:tc>
        <w:tc>
          <w:tcPr>
            <w:tcW w:w="1276" w:type="dxa"/>
          </w:tcPr>
          <w:p w:rsidR="00C26F80" w:rsidRPr="00B92EE7" w:rsidRDefault="00E96310" w:rsidP="00E96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773722,7</w:t>
            </w:r>
          </w:p>
        </w:tc>
        <w:tc>
          <w:tcPr>
            <w:tcW w:w="1276" w:type="dxa"/>
          </w:tcPr>
          <w:p w:rsidR="00C26F80" w:rsidRPr="00F46D09" w:rsidRDefault="00146E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733267,5</w:t>
            </w:r>
          </w:p>
        </w:tc>
        <w:tc>
          <w:tcPr>
            <w:tcW w:w="1134" w:type="dxa"/>
          </w:tcPr>
          <w:p w:rsidR="00C26F80" w:rsidRPr="004B70C9" w:rsidRDefault="004B70C9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735403,9</w:t>
            </w:r>
          </w:p>
        </w:tc>
      </w:tr>
      <w:tr w:rsidR="00C26F80" w:rsidRPr="007D6BF4" w:rsidTr="00F8655F">
        <w:trPr>
          <w:gridAfter w:val="1"/>
          <w:wAfter w:w="785" w:type="dxa"/>
          <w:trHeight w:val="156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78163D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B92EE7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29325,1</w:t>
            </w:r>
          </w:p>
        </w:tc>
        <w:tc>
          <w:tcPr>
            <w:tcW w:w="1276" w:type="dxa"/>
          </w:tcPr>
          <w:p w:rsidR="00C26F80" w:rsidRPr="00F46D09" w:rsidRDefault="0048706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26F80" w:rsidRPr="00F46D09" w:rsidRDefault="0048706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250</w:t>
            </w:r>
          </w:p>
        </w:tc>
      </w:tr>
      <w:tr w:rsidR="00C26F80" w:rsidRPr="004B70C9" w:rsidTr="00F8655F">
        <w:trPr>
          <w:gridAfter w:val="1"/>
          <w:wAfter w:w="785" w:type="dxa"/>
          <w:trHeight w:val="140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22833,1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88730,7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56816,5</w:t>
            </w:r>
          </w:p>
        </w:tc>
        <w:tc>
          <w:tcPr>
            <w:tcW w:w="1276" w:type="dxa"/>
          </w:tcPr>
          <w:p w:rsidR="00C26F80" w:rsidRPr="00B92EE7" w:rsidRDefault="00A72C9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72C91">
              <w:rPr>
                <w:sz w:val="24"/>
                <w:szCs w:val="24"/>
              </w:rPr>
              <w:t>302827,8</w:t>
            </w:r>
          </w:p>
        </w:tc>
        <w:tc>
          <w:tcPr>
            <w:tcW w:w="1276" w:type="dxa"/>
          </w:tcPr>
          <w:p w:rsidR="00C26F80" w:rsidRPr="007D6BF4" w:rsidRDefault="00D246D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246D5">
              <w:rPr>
                <w:sz w:val="24"/>
                <w:szCs w:val="24"/>
              </w:rPr>
              <w:t>60694,8</w:t>
            </w:r>
          </w:p>
        </w:tc>
        <w:tc>
          <w:tcPr>
            <w:tcW w:w="1134" w:type="dxa"/>
          </w:tcPr>
          <w:p w:rsidR="00C26F80" w:rsidRPr="007D6BF4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6033">
              <w:rPr>
                <w:sz w:val="24"/>
                <w:szCs w:val="24"/>
              </w:rPr>
              <w:t>124337,6</w:t>
            </w:r>
          </w:p>
        </w:tc>
      </w:tr>
      <w:tr w:rsidR="00C26F80" w:rsidRPr="007D6BF4" w:rsidTr="00F8655F">
        <w:trPr>
          <w:gridAfter w:val="1"/>
          <w:wAfter w:w="785" w:type="dxa"/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037E78" w:rsidRDefault="00037E78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C26F80" w:rsidRPr="00B92EE7" w:rsidRDefault="00E9631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6373,3</w:t>
            </w:r>
          </w:p>
        </w:tc>
        <w:tc>
          <w:tcPr>
            <w:tcW w:w="1276" w:type="dxa"/>
          </w:tcPr>
          <w:p w:rsidR="00C26F80" w:rsidRPr="001677BC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  <w:tc>
          <w:tcPr>
            <w:tcW w:w="1134" w:type="dxa"/>
          </w:tcPr>
          <w:p w:rsidR="00C26F80" w:rsidRPr="001677BC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5B3" w:rsidRPr="00037E78" w:rsidRDefault="00037E78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9345B3" w:rsidRPr="00B92EE7" w:rsidRDefault="00E96310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6373,3</w:t>
            </w:r>
          </w:p>
        </w:tc>
        <w:tc>
          <w:tcPr>
            <w:tcW w:w="1276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  <w:tc>
          <w:tcPr>
            <w:tcW w:w="1134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</w:tr>
      <w:tr w:rsidR="00C26F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6C7329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6C732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112471,8</w:t>
            </w:r>
          </w:p>
        </w:tc>
        <w:tc>
          <w:tcPr>
            <w:tcW w:w="1276" w:type="dxa"/>
          </w:tcPr>
          <w:p w:rsidR="00C26F80" w:rsidRPr="006C7329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  <w:tc>
          <w:tcPr>
            <w:tcW w:w="1134" w:type="dxa"/>
          </w:tcPr>
          <w:p w:rsidR="00C26F80" w:rsidRPr="006C7329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9345B3" w:rsidRPr="00B92EE7" w:rsidRDefault="00B92EE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112471,8</w:t>
            </w:r>
          </w:p>
        </w:tc>
        <w:tc>
          <w:tcPr>
            <w:tcW w:w="1276" w:type="dxa"/>
          </w:tcPr>
          <w:p w:rsidR="009345B3" w:rsidRPr="006C7329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  <w:tc>
          <w:tcPr>
            <w:tcW w:w="1134" w:type="dxa"/>
          </w:tcPr>
          <w:p w:rsidR="009345B3" w:rsidRPr="006C7329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</w:tr>
      <w:tr w:rsidR="00C26F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C26F80" w:rsidRPr="00FA023C" w:rsidRDefault="001C5FC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141670,9</w:t>
            </w:r>
          </w:p>
        </w:tc>
        <w:tc>
          <w:tcPr>
            <w:tcW w:w="1276" w:type="dxa"/>
          </w:tcPr>
          <w:p w:rsidR="00C26F80" w:rsidRPr="00C07657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114256,5</w:t>
            </w:r>
          </w:p>
        </w:tc>
        <w:tc>
          <w:tcPr>
            <w:tcW w:w="1134" w:type="dxa"/>
          </w:tcPr>
          <w:p w:rsidR="00C26F80" w:rsidRPr="00C07657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114256,5</w:t>
            </w:r>
          </w:p>
        </w:tc>
      </w:tr>
      <w:tr w:rsidR="00B92EE7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B92EE7" w:rsidRPr="004A66D0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92EE7" w:rsidRPr="004A66D0" w:rsidRDefault="00B92EE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B92EE7" w:rsidRPr="004A66D0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B92EE7" w:rsidRPr="009232D1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B92EE7" w:rsidRPr="009232D1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B92EE7" w:rsidRPr="009232D1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B92EE7" w:rsidRPr="009232D1" w:rsidRDefault="00B92EE7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B92EE7" w:rsidRPr="00037E78" w:rsidRDefault="00B92EE7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B92EE7" w:rsidRPr="00FA023C" w:rsidRDefault="001C5FC3">
            <w:r>
              <w:rPr>
                <w:sz w:val="24"/>
                <w:szCs w:val="24"/>
              </w:rPr>
              <w:t>141670,9</w:t>
            </w:r>
          </w:p>
        </w:tc>
        <w:tc>
          <w:tcPr>
            <w:tcW w:w="1276" w:type="dxa"/>
          </w:tcPr>
          <w:p w:rsidR="00B92EE7" w:rsidRPr="00C07657" w:rsidRDefault="006007E2">
            <w:r w:rsidRPr="00C07657">
              <w:rPr>
                <w:sz w:val="24"/>
                <w:szCs w:val="24"/>
              </w:rPr>
              <w:t>114256,5</w:t>
            </w:r>
          </w:p>
        </w:tc>
        <w:tc>
          <w:tcPr>
            <w:tcW w:w="1134" w:type="dxa"/>
          </w:tcPr>
          <w:p w:rsidR="00B92EE7" w:rsidRPr="00C07657" w:rsidRDefault="00B92EE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114256,5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C26F80" w:rsidRPr="00037E78" w:rsidRDefault="00037E78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C26F80" w:rsidRPr="006007E2" w:rsidRDefault="009345B3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8170,</w:t>
            </w:r>
            <w:r w:rsidR="00A070F3" w:rsidRPr="006007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6F80" w:rsidRPr="00C07657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  <w:tc>
          <w:tcPr>
            <w:tcW w:w="1134" w:type="dxa"/>
          </w:tcPr>
          <w:p w:rsidR="00C26F80" w:rsidRPr="00C07657" w:rsidRDefault="00E4084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9345B3" w:rsidRPr="00037E78" w:rsidRDefault="00037E78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9345B3" w:rsidRPr="006007E2" w:rsidRDefault="009345B3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8170,</w:t>
            </w:r>
            <w:r w:rsidR="00A070F3" w:rsidRPr="006007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  <w:tc>
          <w:tcPr>
            <w:tcW w:w="1134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</w:tr>
      <w:tr w:rsidR="00C26F80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C26F80" w:rsidRPr="0078163D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C26F80" w:rsidRPr="00FA023C" w:rsidRDefault="00FC3B8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37779,3</w:t>
            </w:r>
          </w:p>
        </w:tc>
        <w:tc>
          <w:tcPr>
            <w:tcW w:w="1276" w:type="dxa"/>
          </w:tcPr>
          <w:p w:rsidR="00C26F80" w:rsidRPr="00C07657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  <w:tc>
          <w:tcPr>
            <w:tcW w:w="1134" w:type="dxa"/>
          </w:tcPr>
          <w:p w:rsidR="00C26F80" w:rsidRPr="00C07657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9345B3" w:rsidRPr="00FA023C" w:rsidRDefault="003010C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37779,3</w:t>
            </w:r>
          </w:p>
        </w:tc>
        <w:tc>
          <w:tcPr>
            <w:tcW w:w="1276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  <w:tc>
          <w:tcPr>
            <w:tcW w:w="1134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C0765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C07657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6.6.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C26F80" w:rsidRPr="006007E2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C26F80" w:rsidRPr="00C07657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  <w:tc>
          <w:tcPr>
            <w:tcW w:w="1134" w:type="dxa"/>
          </w:tcPr>
          <w:p w:rsidR="00C26F80" w:rsidRPr="00C07657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9345B3" w:rsidRPr="006007E2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  <w:tc>
          <w:tcPr>
            <w:tcW w:w="1134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</w:tr>
      <w:tr w:rsidR="009345B3" w:rsidRPr="007D6BF4" w:rsidTr="00F8655F">
        <w:trPr>
          <w:gridAfter w:val="1"/>
          <w:wAfter w:w="785" w:type="dxa"/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6.7.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9345B3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9345B3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9345B3" w:rsidRPr="006007E2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</w:tr>
      <w:tr w:rsidR="00C26F80" w:rsidRPr="007D6BF4" w:rsidTr="00F8655F">
        <w:trPr>
          <w:gridAfter w:val="1"/>
          <w:wAfter w:w="785" w:type="dxa"/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6007E2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26F80" w:rsidRPr="00C07657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26F80" w:rsidRPr="00C07657" w:rsidRDefault="00E4084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76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6.8.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C26F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80007,8</w:t>
            </w:r>
          </w:p>
        </w:tc>
        <w:tc>
          <w:tcPr>
            <w:tcW w:w="1276" w:type="dxa"/>
          </w:tcPr>
          <w:p w:rsidR="00C26F80" w:rsidRPr="001677BC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121073,8</w:t>
            </w:r>
          </w:p>
        </w:tc>
        <w:tc>
          <w:tcPr>
            <w:tcW w:w="1134" w:type="dxa"/>
          </w:tcPr>
          <w:p w:rsidR="00C26F80" w:rsidRPr="001677BC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99687,4</w:t>
            </w:r>
          </w:p>
        </w:tc>
      </w:tr>
      <w:tr w:rsidR="009345B3" w:rsidRPr="007D6BF4" w:rsidTr="00F8655F">
        <w:trPr>
          <w:gridAfter w:val="1"/>
          <w:wAfter w:w="785" w:type="dxa"/>
          <w:trHeight w:val="2448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9345B3" w:rsidRPr="0078163D" w:rsidRDefault="00037E7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9345B3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80007,8</w:t>
            </w:r>
          </w:p>
        </w:tc>
        <w:tc>
          <w:tcPr>
            <w:tcW w:w="1276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121073,8</w:t>
            </w:r>
          </w:p>
        </w:tc>
        <w:tc>
          <w:tcPr>
            <w:tcW w:w="1134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99687,4</w:t>
            </w:r>
          </w:p>
        </w:tc>
      </w:tr>
      <w:tr w:rsidR="00436380" w:rsidRPr="007D6BF4" w:rsidTr="00F8655F">
        <w:trPr>
          <w:gridAfter w:val="1"/>
          <w:wAfter w:w="785" w:type="dxa"/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6.9.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436380" w:rsidRPr="00037E78" w:rsidRDefault="00037E7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436380" w:rsidRPr="006007E2" w:rsidRDefault="00E9631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155207,5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</w:tr>
      <w:tr w:rsidR="00324D27" w:rsidRPr="007D6BF4" w:rsidTr="00F8655F">
        <w:trPr>
          <w:gridAfter w:val="1"/>
          <w:wAfter w:w="785" w:type="dxa"/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324D27" w:rsidRPr="006007E2" w:rsidRDefault="00E96310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155207,5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</w:tr>
      <w:tr w:rsidR="004363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C0765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1155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037E78" w:rsidRDefault="007418C9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7932C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C07657" w:rsidRDefault="007932CC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038"/>
        </w:trPr>
        <w:tc>
          <w:tcPr>
            <w:tcW w:w="70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436380" w:rsidRPr="00037E78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7932C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C07657" w:rsidRDefault="007932CC" w:rsidP="00793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196"/>
        </w:trPr>
        <w:tc>
          <w:tcPr>
            <w:tcW w:w="70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417" w:type="dxa"/>
          </w:tcPr>
          <w:p w:rsidR="00436380" w:rsidRPr="00037E78" w:rsidRDefault="007418C9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C0765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436380" w:rsidRPr="00037E78" w:rsidRDefault="00037E78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4363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57968,4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</w:tr>
      <w:tr w:rsidR="00324D27" w:rsidRPr="007D6BF4" w:rsidTr="00F8655F">
        <w:trPr>
          <w:gridAfter w:val="1"/>
          <w:wAfter w:w="785" w:type="dxa"/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324D27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57968,4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</w:tr>
      <w:tr w:rsidR="004363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C0765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982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государственных </w:t>
            </w:r>
            <w:proofErr w:type="spellStart"/>
            <w:r w:rsidRPr="004A66D0">
              <w:rPr>
                <w:sz w:val="28"/>
                <w:szCs w:val="28"/>
              </w:rPr>
              <w:t>гарантийреализации</w:t>
            </w:r>
            <w:proofErr w:type="spellEnd"/>
            <w:r w:rsidRPr="004A66D0">
              <w:rPr>
                <w:sz w:val="28"/>
                <w:szCs w:val="28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4363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513104,5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</w:tr>
      <w:tr w:rsidR="00324D27" w:rsidRPr="007D6BF4" w:rsidTr="00F8655F">
        <w:trPr>
          <w:gridAfter w:val="1"/>
          <w:wAfter w:w="785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324D27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513104,5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C0765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9C1484" w:rsidRPr="004A66D0" w:rsidRDefault="009C148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436380" w:rsidRPr="006007E2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</w:tr>
      <w:tr w:rsidR="00324D27" w:rsidRPr="007D6BF4" w:rsidTr="00F8655F">
        <w:trPr>
          <w:gridAfter w:val="1"/>
          <w:wAfter w:w="785" w:type="dxa"/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324D27" w:rsidRPr="006007E2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</w:tr>
      <w:tr w:rsidR="004363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1677BC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1552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4A66D0">
              <w:rPr>
                <w:sz w:val="28"/>
                <w:szCs w:val="28"/>
              </w:rPr>
              <w:t>контроля за</w:t>
            </w:r>
            <w:proofErr w:type="gramEnd"/>
            <w:r w:rsidRPr="004A66D0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</w:t>
            </w: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4363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436380" w:rsidRPr="006007E2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436380" w:rsidRPr="001677BC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  <w:tc>
          <w:tcPr>
            <w:tcW w:w="1134" w:type="dxa"/>
          </w:tcPr>
          <w:p w:rsidR="00436380" w:rsidRPr="001677BC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</w:tr>
      <w:tr w:rsidR="00324D27" w:rsidRPr="007D6BF4" w:rsidTr="00F8655F">
        <w:trPr>
          <w:gridAfter w:val="1"/>
          <w:wAfter w:w="785" w:type="dxa"/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324D27" w:rsidRPr="001F5B99" w:rsidRDefault="001F5B99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324D27" w:rsidRPr="006007E2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324D27" w:rsidRPr="001677BC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  <w:tc>
          <w:tcPr>
            <w:tcW w:w="1134" w:type="dxa"/>
          </w:tcPr>
          <w:p w:rsidR="00324D27" w:rsidRPr="001677BC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</w:tr>
      <w:tr w:rsidR="00436380" w:rsidRPr="007D6BF4" w:rsidTr="00F8655F">
        <w:trPr>
          <w:gridAfter w:val="1"/>
          <w:wAfter w:w="785" w:type="dxa"/>
          <w:trHeight w:val="521"/>
        </w:trPr>
        <w:tc>
          <w:tcPr>
            <w:tcW w:w="70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9345B3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1677BC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521"/>
        </w:trPr>
        <w:tc>
          <w:tcPr>
            <w:tcW w:w="708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помещений, а также осуществления </w:t>
            </w:r>
            <w:proofErr w:type="gramStart"/>
            <w:r w:rsidRPr="004A66D0">
              <w:rPr>
                <w:sz w:val="28"/>
                <w:szCs w:val="28"/>
              </w:rPr>
              <w:t>контроля за</w:t>
            </w:r>
            <w:proofErr w:type="gramEnd"/>
            <w:r w:rsidRPr="004A66D0">
              <w:rPr>
                <w:sz w:val="28"/>
                <w:szCs w:val="28"/>
              </w:rPr>
              <w:t xml:space="preserve"> распоряжениями»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037E78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345B3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380" w:rsidRPr="001677BC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 «Организация занятости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>-них</w:t>
            </w:r>
            <w:proofErr w:type="gramEnd"/>
            <w:r w:rsidRPr="004A66D0">
              <w:rPr>
                <w:sz w:val="28"/>
                <w:szCs w:val="28"/>
              </w:rPr>
              <w:t xml:space="preserve"> граждан»</w:t>
            </w: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4363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23</w:t>
            </w:r>
            <w:r w:rsidR="009345B3" w:rsidRPr="006007E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36380" w:rsidRPr="001677BC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</w:tcPr>
          <w:p w:rsidR="00436380" w:rsidRPr="001677BC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9345B3" w:rsidRPr="0078163D" w:rsidRDefault="00037E7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9345B3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23</w:t>
            </w:r>
            <w:r w:rsidR="009345B3" w:rsidRPr="006007E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</w:tr>
      <w:tr w:rsidR="00436380" w:rsidRPr="007D6BF4" w:rsidTr="00F8655F">
        <w:trPr>
          <w:gridAfter w:val="1"/>
          <w:wAfter w:w="785" w:type="dxa"/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6.16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1677BC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409"/>
        </w:trPr>
        <w:tc>
          <w:tcPr>
            <w:tcW w:w="70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5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proofErr w:type="spellStart"/>
            <w:r w:rsidRPr="004A66D0">
              <w:rPr>
                <w:sz w:val="28"/>
                <w:szCs w:val="28"/>
              </w:rPr>
              <w:t>организациях</w:t>
            </w:r>
            <w:proofErr w:type="gramStart"/>
            <w:r w:rsidRPr="004A66D0">
              <w:rPr>
                <w:sz w:val="28"/>
                <w:szCs w:val="28"/>
              </w:rPr>
              <w:t>,р</w:t>
            </w:r>
            <w:proofErr w:type="gramEnd"/>
            <w:r w:rsidRPr="004A66D0">
              <w:rPr>
                <w:sz w:val="28"/>
                <w:szCs w:val="28"/>
              </w:rPr>
              <w:t>асположенных</w:t>
            </w:r>
            <w:proofErr w:type="spellEnd"/>
            <w:r w:rsidRPr="004A66D0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4A66D0">
              <w:rPr>
                <w:sz w:val="28"/>
                <w:szCs w:val="28"/>
              </w:rPr>
              <w:t>местности,условий</w:t>
            </w:r>
            <w:proofErr w:type="spellEnd"/>
            <w:r w:rsidRPr="004A66D0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A4482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C3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1C5FC3" w:rsidRPr="004A66D0" w:rsidRDefault="001C5FC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7D6BF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94">
              <w:rPr>
                <w:sz w:val="24"/>
                <w:szCs w:val="24"/>
              </w:rPr>
              <w:t>0</w:t>
            </w:r>
          </w:p>
        </w:tc>
      </w:tr>
      <w:tr w:rsidR="00955ABB" w:rsidRPr="007D6BF4" w:rsidTr="00F8655F">
        <w:trPr>
          <w:gridAfter w:val="1"/>
          <w:wAfter w:w="785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955ABB" w:rsidRPr="004A66D0" w:rsidRDefault="00955ABB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</w:tcPr>
          <w:p w:rsidR="00955ABB" w:rsidRPr="0078163D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</w:tcPr>
          <w:p w:rsidR="00955ABB" w:rsidRPr="00912676" w:rsidRDefault="00955AB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46242,0</w:t>
            </w:r>
          </w:p>
        </w:tc>
        <w:tc>
          <w:tcPr>
            <w:tcW w:w="1276" w:type="dxa"/>
          </w:tcPr>
          <w:p w:rsidR="00955ABB" w:rsidRPr="00C07657" w:rsidRDefault="00955AB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35415,9</w:t>
            </w:r>
          </w:p>
        </w:tc>
        <w:tc>
          <w:tcPr>
            <w:tcW w:w="1134" w:type="dxa"/>
          </w:tcPr>
          <w:p w:rsidR="00955ABB" w:rsidRPr="00C07657" w:rsidRDefault="00955AB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27986,6</w:t>
            </w:r>
          </w:p>
        </w:tc>
      </w:tr>
      <w:tr w:rsidR="00955ABB" w:rsidRPr="007D6BF4" w:rsidTr="00F8655F">
        <w:trPr>
          <w:gridAfter w:val="1"/>
          <w:wAfter w:w="785" w:type="dxa"/>
          <w:trHeight w:val="13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78163D" w:rsidRDefault="00955AB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912676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35415,9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27986,6</w:t>
            </w:r>
          </w:p>
        </w:tc>
      </w:tr>
      <w:tr w:rsidR="00955ABB" w:rsidRPr="007D6BF4" w:rsidTr="00F8655F">
        <w:trPr>
          <w:gridAfter w:val="1"/>
          <w:wAfter w:w="785" w:type="dxa"/>
          <w:trHeight w:val="28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037E78" w:rsidRDefault="00955AB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trHeight w:val="8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436380" w:rsidRPr="007D6BF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A66D0">
              <w:rPr>
                <w:sz w:val="28"/>
                <w:szCs w:val="28"/>
              </w:rPr>
              <w:t>Мероприятие</w:t>
            </w:r>
            <w:proofErr w:type="gramStart"/>
            <w:r w:rsidRPr="004A66D0">
              <w:rPr>
                <w:sz w:val="28"/>
                <w:szCs w:val="28"/>
              </w:rPr>
              <w:t>«О</w:t>
            </w:r>
            <w:proofErr w:type="gramEnd"/>
            <w:r w:rsidRPr="004A66D0">
              <w:rPr>
                <w:sz w:val="28"/>
                <w:szCs w:val="28"/>
              </w:rPr>
              <w:t>беспечение</w:t>
            </w:r>
            <w:proofErr w:type="spellEnd"/>
            <w:r w:rsidRPr="004A66D0">
              <w:rPr>
                <w:sz w:val="28"/>
                <w:szCs w:val="28"/>
              </w:rPr>
              <w:t xml:space="preserve"> двухразовым бесплатным питанием обучающихся с ограниченными возможностями здоровья»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56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7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25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 w:rsidRPr="004A66D0">
              <w:rPr>
                <w:sz w:val="28"/>
                <w:szCs w:val="28"/>
              </w:rPr>
              <w:t xml:space="preserve">персонифицирован </w:t>
            </w:r>
            <w:proofErr w:type="spellStart"/>
            <w:r w:rsidRPr="004A66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007E2" w:rsidRDefault="00110EF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C7329" w:rsidRDefault="00110EF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C7329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</w:tr>
      <w:tr w:rsidR="00110EF7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6007E2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6C7329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6C7329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</w:tr>
      <w:tr w:rsidR="00436380" w:rsidRPr="007D6BF4" w:rsidTr="00F8655F">
        <w:trPr>
          <w:gridAfter w:val="1"/>
          <w:wAfter w:w="785" w:type="dxa"/>
          <w:trHeight w:val="197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007E2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</w:tr>
      <w:tr w:rsidR="00324D27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6007E2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5E0354" w:rsidP="00C637C9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9357AC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0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5E035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9357A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5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5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9C1484" w:rsidRDefault="009C1484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E3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86EDE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ED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133298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1F5B99" w:rsidRDefault="00133298" w:rsidP="006660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28692,7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6007E2" w:rsidRDefault="0015593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27758,6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C07657" w:rsidRDefault="00155932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C07657" w:rsidRDefault="00155932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27411,6</w:t>
            </w:r>
          </w:p>
        </w:tc>
      </w:tr>
      <w:tr w:rsidR="00C90566" w:rsidRPr="007D6BF4" w:rsidTr="00F8655F">
        <w:trPr>
          <w:gridAfter w:val="1"/>
          <w:wAfter w:w="785" w:type="dxa"/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1F5B99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22667,2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6007E2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21929,3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21929,3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21655,2</w:t>
            </w:r>
          </w:p>
        </w:tc>
      </w:tr>
      <w:tr w:rsidR="00C90566" w:rsidRPr="007D6BF4" w:rsidTr="00F8655F">
        <w:trPr>
          <w:gridAfter w:val="1"/>
          <w:wAfter w:w="785" w:type="dxa"/>
          <w:trHeight w:val="20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133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1F5B99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6007E2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5756,4</w:t>
            </w:r>
          </w:p>
        </w:tc>
      </w:tr>
      <w:tr w:rsidR="00436380" w:rsidRPr="007D6BF4" w:rsidTr="00F8655F">
        <w:trPr>
          <w:gridAfter w:val="1"/>
          <w:wAfter w:w="785" w:type="dxa"/>
          <w:trHeight w:val="10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AC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12676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796,4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12676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1F5B99" w:rsidRPr="007D6BF4" w:rsidTr="00F8655F">
        <w:trPr>
          <w:gridAfter w:val="1"/>
          <w:wAfter w:w="785" w:type="dxa"/>
          <w:trHeight w:val="10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  <w:p w:rsidR="00BA0AA6" w:rsidRDefault="00BA0AA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0AA6" w:rsidRPr="004A66D0" w:rsidRDefault="00BA0AA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1677BC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1677BC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1F5B99" w:rsidRPr="007D6BF4" w:rsidTr="00F8655F">
        <w:trPr>
          <w:gridAfter w:val="1"/>
          <w:wAfter w:w="785" w:type="dxa"/>
          <w:trHeight w:val="5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1F5B99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35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 w:rsidR="009357AC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AC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0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1F5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A44827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A332B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BA0AA6" w:rsidRPr="00A44827" w:rsidTr="00F8655F">
        <w:trPr>
          <w:gridAfter w:val="1"/>
          <w:wAfter w:w="785" w:type="dxa"/>
          <w:trHeight w:val="297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Default="00BA0AA6" w:rsidP="00BA0AA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0461" w:rsidRDefault="004C0461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03817" w:rsidRDefault="00A03817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Pr="004A66D0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A44827" w:rsidTr="00F8655F">
        <w:trPr>
          <w:gridAfter w:val="1"/>
          <w:wAfter w:w="785" w:type="dxa"/>
          <w:trHeight w:val="5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BA0A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</w:t>
            </w:r>
            <w:r>
              <w:rPr>
                <w:sz w:val="28"/>
                <w:szCs w:val="28"/>
              </w:rPr>
              <w:t>.</w:t>
            </w:r>
            <w:r w:rsidRPr="00DF5BD1">
              <w:rPr>
                <w:sz w:val="28"/>
                <w:szCs w:val="28"/>
              </w:rPr>
              <w:t xml:space="preserve">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6007E2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6007E2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12676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70652,7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12676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68533,1</w:t>
            </w:r>
          </w:p>
        </w:tc>
      </w:tr>
      <w:tr w:rsidR="00BA0AA6" w:rsidRPr="00C07657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12676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2119,6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3B297A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0F37EF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0F37EF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0F37EF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EB4E6D" w:rsidRPr="007D6BF4" w:rsidTr="00F8655F">
        <w:trPr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022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 w:rsidR="00022CF6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580E34">
              <w:rPr>
                <w:color w:val="000000"/>
                <w:sz w:val="28"/>
                <w:szCs w:val="28"/>
                <w:lang w:bidi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70F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EB4E6D" w:rsidRPr="004A66D0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1F5B99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9A332B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23C">
              <w:rPr>
                <w:sz w:val="24"/>
                <w:szCs w:val="24"/>
              </w:rPr>
              <w:t>554,8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A44827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3937,9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A44827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3937,9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E6D" w:rsidRPr="007D6BF4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B4E6D" w:rsidRPr="007D6BF4" w:rsidTr="00F8655F">
        <w:trPr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E03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1F5B99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9A332B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23C">
              <w:rPr>
                <w:sz w:val="24"/>
                <w:szCs w:val="24"/>
              </w:rPr>
              <w:t>538,2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A44827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A44827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3819,8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D" w:rsidRPr="007D6BF4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B4E6D" w:rsidRPr="007D6BF4" w:rsidTr="00F8655F">
        <w:trPr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EB4E6D" w:rsidRPr="004A66D0" w:rsidRDefault="00EB4E6D" w:rsidP="00336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1F5B99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9A332B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23C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A44827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A44827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118,1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D" w:rsidRPr="007D6BF4" w:rsidRDefault="00EB4E6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B4E6D" w:rsidRPr="007D6BF4" w:rsidTr="00F8655F">
        <w:trPr>
          <w:gridAfter w:val="1"/>
          <w:wAfter w:w="785" w:type="dxa"/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022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 w:rsidR="00022CF6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EB4E6D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0F09">
              <w:rPr>
                <w:color w:val="000000"/>
                <w:sz w:val="28"/>
                <w:szCs w:val="28"/>
                <w:lang w:bidi="ru-RU"/>
              </w:rPr>
              <w:t xml:space="preserve">Реализация мероприятий по обеспечению </w:t>
            </w:r>
            <w:proofErr w:type="spellStart"/>
            <w:r w:rsidRPr="007C0F09">
              <w:rPr>
                <w:color w:val="000000"/>
                <w:sz w:val="28"/>
                <w:szCs w:val="28"/>
                <w:lang w:bidi="ru-RU"/>
              </w:rPr>
              <w:t>антитеррористичес</w:t>
            </w:r>
            <w:proofErr w:type="spellEnd"/>
          </w:p>
          <w:p w:rsidR="00EB4E6D" w:rsidRDefault="00EB4E6D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F09">
              <w:rPr>
                <w:color w:val="000000"/>
                <w:sz w:val="28"/>
                <w:szCs w:val="28"/>
                <w:lang w:bidi="ru-RU"/>
              </w:rPr>
              <w:t>кой защищенности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A03817" w:rsidRDefault="00A03817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4A66D0" w:rsidRDefault="00A03817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B92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EB4E6D" w:rsidRPr="004A66D0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9232D1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1F5B99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FA023C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8071,8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C07657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C07657" w:rsidRDefault="00EB4E6D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EB4E6D" w:rsidRPr="007D6BF4" w:rsidTr="00F8655F">
        <w:trPr>
          <w:gridAfter w:val="1"/>
          <w:wAfter w:w="785" w:type="dxa"/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7C0F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EB4E6D" w:rsidRPr="004A66D0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1F5B99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FA023C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7829,6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C07657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C07657" w:rsidRDefault="00EB4E6D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EB4E6D" w:rsidRPr="007D6BF4" w:rsidTr="00F8655F">
        <w:trPr>
          <w:gridAfter w:val="1"/>
          <w:wAfter w:w="785" w:type="dxa"/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Pr="004A66D0" w:rsidRDefault="00EB4E6D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7C0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EB4E6D" w:rsidRPr="004A66D0" w:rsidRDefault="00EB4E6D" w:rsidP="00570F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6D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1F5B99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FA023C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C07657" w:rsidRDefault="00EB4E6D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D" w:rsidRPr="00C07657" w:rsidRDefault="00EB4E6D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A03817" w:rsidRPr="007D6BF4" w:rsidTr="00A03817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1F5B99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9A332B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DF2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A03817" w:rsidRPr="007D6BF4" w:rsidTr="00F8655F">
        <w:trPr>
          <w:gridAfter w:val="1"/>
          <w:wAfter w:w="785" w:type="dxa"/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022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1F5B99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912676" w:rsidRDefault="00A03817" w:rsidP="007C2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16143,5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C0765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C0765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A03817" w:rsidRPr="007D6BF4" w:rsidTr="00F8655F">
        <w:trPr>
          <w:gridAfter w:val="1"/>
          <w:wAfter w:w="785" w:type="dxa"/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1F5B99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912676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15659,2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C0765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C0765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A03817" w:rsidRPr="007D6BF4" w:rsidTr="00F8655F">
        <w:trPr>
          <w:gridAfter w:val="1"/>
          <w:wAfter w:w="785" w:type="dxa"/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A03817" w:rsidRPr="004A66D0" w:rsidRDefault="00A03817" w:rsidP="00B92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1F5B99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912676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484,3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A03817" w:rsidRPr="007D6BF4" w:rsidTr="00F8655F">
        <w:trPr>
          <w:gridAfter w:val="1"/>
          <w:wAfter w:w="785" w:type="dxa"/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022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9232D1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1F5B99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912676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A03817" w:rsidRPr="007D6BF4" w:rsidTr="00F8655F">
        <w:trPr>
          <w:gridAfter w:val="1"/>
          <w:wAfter w:w="785" w:type="dxa"/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1F5B99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912676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451,7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A03817" w:rsidRPr="007D6BF4" w:rsidTr="00F8655F">
        <w:trPr>
          <w:gridAfter w:val="1"/>
          <w:wAfter w:w="785" w:type="dxa"/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Pr="004A66D0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A03817" w:rsidRPr="004A66D0" w:rsidRDefault="00A03817" w:rsidP="00B92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1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1F5B99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912676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A44827" w:rsidRDefault="00A0381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</w:tbl>
    <w:p w:rsidR="00A84E29" w:rsidRDefault="00A84E29" w:rsidP="00A84E2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A03817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И. о. первого з</w:t>
      </w:r>
      <w:r w:rsidR="007551D1"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</w:t>
      </w:r>
      <w:r w:rsidR="004D33ED" w:rsidRPr="004D33ED">
        <w:rPr>
          <w:sz w:val="28"/>
          <w:szCs w:val="28"/>
        </w:rPr>
        <w:t xml:space="preserve">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 w:rsidR="00176311">
        <w:rPr>
          <w:sz w:val="28"/>
          <w:szCs w:val="28"/>
        </w:rPr>
        <w:t>Т.В.Мясоедова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C270AD">
      <w:pPr>
        <w:pStyle w:val="af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</w:t>
      </w:r>
      <w:proofErr w:type="gramStart"/>
      <w:r w:rsidRPr="003F1218">
        <w:rPr>
          <w:b/>
          <w:sz w:val="28"/>
          <w:szCs w:val="28"/>
        </w:rPr>
        <w:t>)м</w:t>
      </w:r>
      <w:proofErr w:type="gramEnd"/>
      <w:r w:rsidRPr="003F1218">
        <w:rPr>
          <w:b/>
          <w:sz w:val="28"/>
          <w:szCs w:val="28"/>
        </w:rPr>
        <w:t>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5"/>
        <w:gridCol w:w="2693"/>
        <w:gridCol w:w="2268"/>
        <w:gridCol w:w="913"/>
        <w:gridCol w:w="1134"/>
        <w:gridCol w:w="1134"/>
        <w:gridCol w:w="993"/>
        <w:gridCol w:w="1134"/>
        <w:gridCol w:w="992"/>
        <w:gridCol w:w="1134"/>
        <w:gridCol w:w="1134"/>
        <w:gridCol w:w="6"/>
        <w:gridCol w:w="24"/>
        <w:gridCol w:w="1104"/>
      </w:tblGrid>
      <w:tr w:rsidR="00F829F1" w:rsidRPr="003F1218" w:rsidTr="002A5129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№ </w:t>
            </w:r>
            <w:proofErr w:type="gramStart"/>
            <w:r w:rsidRPr="003F1218">
              <w:rPr>
                <w:sz w:val="28"/>
                <w:szCs w:val="28"/>
              </w:rPr>
              <w:t>п</w:t>
            </w:r>
            <w:proofErr w:type="gramEnd"/>
            <w:r w:rsidRPr="003F1218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2E034A" w:rsidRPr="003F1218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2E034A" w:rsidRPr="003F1218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 w:rsidR="00875B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70AD" w:rsidRDefault="00C270A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3203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323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F1218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spacing w:val="-1"/>
                <w:sz w:val="28"/>
                <w:szCs w:val="28"/>
              </w:rPr>
              <w:t>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lastRenderedPageBreak/>
              <w:t xml:space="preserve">Количество обучающихся,  принявших  участие  в мероприятиях </w:t>
            </w:r>
            <w:r w:rsidRPr="003F1218">
              <w:rPr>
                <w:sz w:val="28"/>
                <w:szCs w:val="28"/>
              </w:rPr>
              <w:lastRenderedPageBreak/>
              <w:t>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5B6E" w:rsidRPr="003F1218" w:rsidTr="002A5129">
        <w:trPr>
          <w:trHeight w:val="334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875B6E" w:rsidRPr="003F1218" w:rsidRDefault="00875B6E" w:rsidP="002A512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875B6E" w:rsidP="002A5129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3F1218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875B6E" w:rsidRPr="003F1218" w:rsidRDefault="00875B6E" w:rsidP="002A512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sz w:val="28"/>
                <w:szCs w:val="28"/>
              </w:rPr>
              <w:t xml:space="preserve">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учащихся, охваченных всеми </w:t>
            </w:r>
            <w:proofErr w:type="gramStart"/>
            <w:r w:rsidRPr="003F1218">
              <w:rPr>
                <w:sz w:val="28"/>
                <w:szCs w:val="28"/>
              </w:rPr>
              <w:t>организованны</w:t>
            </w:r>
            <w:proofErr w:type="gramEnd"/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ми формами отдыха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</w:t>
            </w:r>
            <w:r>
              <w:rPr>
                <w:sz w:val="28"/>
                <w:szCs w:val="28"/>
              </w:rPr>
              <w:t>и</w:t>
            </w:r>
            <w:r w:rsidRPr="003F1218">
              <w:rPr>
                <w:sz w:val="28"/>
                <w:szCs w:val="28"/>
              </w:rPr>
              <w:t xml:space="preserve"> формами </w:t>
            </w:r>
            <w:r w:rsidRPr="003F1218">
              <w:rPr>
                <w:sz w:val="28"/>
                <w:szCs w:val="28"/>
              </w:rPr>
              <w:lastRenderedPageBreak/>
              <w:t>отдыха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875B6E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875B6E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Охват детей, имеющих ограниченные возможности, которым созданы условия получения качественного обучения, в общей </w:t>
            </w:r>
            <w:r w:rsidRPr="003F1218">
              <w:rPr>
                <w:sz w:val="28"/>
                <w:szCs w:val="28"/>
              </w:rPr>
              <w:lastRenderedPageBreak/>
              <w:t xml:space="preserve">численности детей с ограниченными возможностями 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12673" w:rsidRPr="003F1218" w:rsidTr="002A5129">
        <w:trPr>
          <w:trHeight w:val="297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012673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3426B3" w:rsidRDefault="003426B3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012673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012673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8B2102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6285" w:rsidRPr="003F1218" w:rsidTr="002A5129">
        <w:trPr>
          <w:trHeight w:val="152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716285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 xml:space="preserve">Мероприятие «Реализация мероприятий по предоставлению жилых помещений детям-сиротам и детям, оставшимся без попечения родителей, лицам из их числа по </w:t>
            </w:r>
            <w:r w:rsidRPr="004A66D0">
              <w:rPr>
                <w:sz w:val="28"/>
                <w:szCs w:val="28"/>
              </w:rPr>
              <w:lastRenderedPageBreak/>
              <w:t>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Pr="004A66D0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6285" w:rsidRPr="004A66D0" w:rsidRDefault="00716285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716285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2102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12673" w:rsidRPr="003F1218" w:rsidTr="002A5129">
        <w:trPr>
          <w:trHeight w:val="366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  <w:r w:rsidR="00012673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012673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012673" w:rsidRPr="003F1218" w:rsidRDefault="007B5972" w:rsidP="007B59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  <w:r w:rsidR="00012673" w:rsidRPr="003F121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  <w:r w:rsidR="0071628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</w:tr>
      <w:tr w:rsidR="00716285" w:rsidRPr="003F1218" w:rsidTr="002A5129">
        <w:trPr>
          <w:trHeight w:val="47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716285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364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716285"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  <w:r w:rsidRPr="003F1218">
              <w:rPr>
                <w:sz w:val="28"/>
                <w:szCs w:val="28"/>
              </w:rPr>
              <w:lastRenderedPageBreak/>
              <w:t>«Адресная социальная поддержка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детей, </w:t>
            </w:r>
            <w:r w:rsidRPr="003F1218">
              <w:rPr>
                <w:sz w:val="28"/>
                <w:szCs w:val="28"/>
              </w:rPr>
              <w:lastRenderedPageBreak/>
              <w:t>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Pr="003F1218">
              <w:rPr>
                <w:sz w:val="28"/>
                <w:szCs w:val="28"/>
              </w:rPr>
              <w:lastRenderedPageBreak/>
              <w:t>пот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5.</w:t>
            </w:r>
            <w:r w:rsidR="005D2CBB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8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3F1218">
              <w:rPr>
                <w:bCs/>
                <w:sz w:val="28"/>
                <w:szCs w:val="28"/>
              </w:rPr>
              <w:lastRenderedPageBreak/>
              <w:t>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без попечения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родителей, на специальные накопительные банковские счета»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детей-сирот и детей, оставшихся без попечения родителей, получающих денежные </w:t>
            </w:r>
            <w:r w:rsidRPr="003F1218">
              <w:rPr>
                <w:sz w:val="28"/>
                <w:szCs w:val="28"/>
              </w:rPr>
              <w:lastRenderedPageBreak/>
              <w:t xml:space="preserve">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11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2E034A" w:rsidP="003426B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</w:t>
            </w:r>
          </w:p>
          <w:p w:rsidR="008B2102" w:rsidRPr="007551D1" w:rsidRDefault="002E034A" w:rsidP="003426B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тей в возрасте от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1,5 до 7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</w:t>
            </w:r>
            <w:proofErr w:type="gramStart"/>
            <w:r w:rsidRPr="003F1218">
              <w:rPr>
                <w:sz w:val="28"/>
                <w:szCs w:val="28"/>
              </w:rPr>
              <w:t>с</w:t>
            </w:r>
            <w:proofErr w:type="gramEnd"/>
          </w:p>
          <w:p w:rsidR="00A03817" w:rsidRPr="003F1218" w:rsidRDefault="00A03817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пот</w:t>
            </w:r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</w:p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нос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Законом </w:t>
            </w:r>
            <w:r w:rsidRPr="003F1218">
              <w:rPr>
                <w:sz w:val="28"/>
                <w:szCs w:val="28"/>
              </w:rPr>
              <w:lastRenderedPageBreak/>
              <w:t>Кемеровской области от 14 декабря 2010 года № 124-ОЗ «О некоторых вопросах в сфере опеки и попечительства несовершенно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летних»»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дельным категориям 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>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</w:t>
            </w:r>
            <w:r w:rsidRPr="003F1218">
              <w:rPr>
                <w:sz w:val="28"/>
                <w:szCs w:val="28"/>
              </w:rPr>
              <w:lastRenderedPageBreak/>
              <w:t xml:space="preserve">родителей,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информационну</w:t>
            </w:r>
            <w:r w:rsidRPr="003F1218">
              <w:rPr>
                <w:sz w:val="28"/>
                <w:szCs w:val="28"/>
              </w:rPr>
              <w:lastRenderedPageBreak/>
              <w:t xml:space="preserve">ю поддержку от общей численности 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основных и средних </w:t>
            </w:r>
            <w:r w:rsidRPr="003F1218">
              <w:rPr>
                <w:sz w:val="28"/>
                <w:szCs w:val="28"/>
              </w:rPr>
              <w:lastRenderedPageBreak/>
              <w:t>школ»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Отношение среднего балла ЕГЭ (в расчете на один предмет) </w:t>
            </w:r>
            <w:r w:rsidRPr="003F1218">
              <w:rPr>
                <w:sz w:val="28"/>
                <w:szCs w:val="28"/>
              </w:rPr>
              <w:lastRenderedPageBreak/>
              <w:t>в школе с лучшими результатами к школе с худшими результатами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lastRenderedPageBreak/>
              <w:t>К</w:t>
            </w:r>
            <w:r w:rsidR="002E034A" w:rsidRPr="003F1218">
              <w:rPr>
                <w:sz w:val="28"/>
                <w:szCs w:val="28"/>
              </w:rPr>
              <w:t>оэф</w:t>
            </w:r>
            <w:proofErr w:type="spellEnd"/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2E034A" w:rsidRPr="003F1218">
              <w:rPr>
                <w:sz w:val="28"/>
                <w:szCs w:val="28"/>
              </w:rPr>
              <w:t>ици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</w:t>
            </w:r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 xml:space="preserve">исле детей и молодежи </w:t>
            </w:r>
            <w:proofErr w:type="gramStart"/>
            <w:r w:rsidRPr="003F1218">
              <w:rPr>
                <w:sz w:val="28"/>
                <w:szCs w:val="28"/>
              </w:rPr>
              <w:t>в</w:t>
            </w:r>
            <w:proofErr w:type="gramEnd"/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sz w:val="28"/>
                <w:szCs w:val="28"/>
              </w:rPr>
              <w:t xml:space="preserve"> 5- 18 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3F1218">
              <w:rPr>
                <w:sz w:val="28"/>
                <w:szCs w:val="28"/>
              </w:rPr>
              <w:lastRenderedPageBreak/>
              <w:t>предпринимательс</w:t>
            </w:r>
            <w:proofErr w:type="spellEnd"/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кой и иной, приносящей доход деятельности и безвозмездных поступлений»</w:t>
            </w: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Количество образовательных учреждений, получающих доходы от предприниматель</w:t>
            </w:r>
            <w:r w:rsidRPr="003F1218">
              <w:rPr>
                <w:sz w:val="28"/>
                <w:szCs w:val="28"/>
              </w:rPr>
              <w:lastRenderedPageBreak/>
              <w:t>ской и иной, приносящей доход деятельности, в том числе спонсорской помощи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Коли</w:t>
            </w:r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Ч</w:t>
            </w:r>
            <w:r w:rsidR="002E034A" w:rsidRPr="003F1218">
              <w:rPr>
                <w:sz w:val="28"/>
                <w:szCs w:val="28"/>
              </w:rPr>
              <w:t>ест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учреждений, получивших </w:t>
            </w:r>
            <w:proofErr w:type="gramStart"/>
            <w:r w:rsidRPr="003F1218">
              <w:rPr>
                <w:sz w:val="28"/>
                <w:szCs w:val="28"/>
              </w:rPr>
              <w:t>методическую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  <w:proofErr w:type="spellStart"/>
            <w:r w:rsidRPr="003F1218">
              <w:rPr>
                <w:sz w:val="28"/>
                <w:szCs w:val="28"/>
              </w:rPr>
              <w:t>информацион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ную</w:t>
            </w:r>
            <w:proofErr w:type="spellEnd"/>
            <w:r w:rsidRPr="003F1218">
              <w:rPr>
                <w:sz w:val="28"/>
                <w:szCs w:val="28"/>
              </w:rPr>
              <w:t xml:space="preserve"> поддержку от общей численности 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</w:t>
            </w:r>
            <w:r w:rsidRPr="003F1218">
              <w:rPr>
                <w:sz w:val="28"/>
                <w:szCs w:val="28"/>
              </w:rPr>
              <w:lastRenderedPageBreak/>
              <w:t xml:space="preserve">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Отношение среднемесячной заработной </w:t>
            </w:r>
            <w:r w:rsidRPr="003F1218">
              <w:rPr>
                <w:sz w:val="28"/>
                <w:szCs w:val="28"/>
              </w:rPr>
              <w:lastRenderedPageBreak/>
              <w:t xml:space="preserve">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</w:t>
            </w:r>
            <w:r w:rsidRPr="003F1218">
              <w:rPr>
                <w:sz w:val="28"/>
                <w:szCs w:val="28"/>
              </w:rPr>
              <w:lastRenderedPageBreak/>
              <w:t>деятельности по содержанию организаций для детей-сирот и детей, оставшихся без попечения родителей»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Удельный вес численности </w:t>
            </w:r>
            <w:r w:rsidRPr="003F1218">
              <w:rPr>
                <w:sz w:val="28"/>
                <w:szCs w:val="28"/>
              </w:rPr>
              <w:lastRenderedPageBreak/>
              <w:t>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</w:t>
            </w:r>
            <w:r w:rsidRPr="003F1218">
              <w:rPr>
                <w:sz w:val="28"/>
                <w:szCs w:val="28"/>
              </w:rPr>
              <w:lastRenderedPageBreak/>
              <w:t xml:space="preserve">дошкольного, начального общего, основного общего (полного), общего образования и дополнительного образования детей </w:t>
            </w:r>
            <w:proofErr w:type="gramStart"/>
            <w:r w:rsidRPr="003F1218">
              <w:rPr>
                <w:sz w:val="28"/>
                <w:szCs w:val="28"/>
              </w:rPr>
              <w:t>в</w:t>
            </w:r>
            <w:proofErr w:type="gramEnd"/>
            <w:r w:rsidRPr="003F1218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3F1218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8B210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ныхорганизациях</w:t>
            </w:r>
            <w:proofErr w:type="spellEnd"/>
            <w:r w:rsidRPr="003F1218">
              <w:rPr>
                <w:sz w:val="28"/>
                <w:szCs w:val="28"/>
              </w:rPr>
              <w:t>»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Отношение среднемесячной заработной платы педагогических работников образовательных учреждений к </w:t>
            </w:r>
            <w:r w:rsidRPr="003F1218">
              <w:rPr>
                <w:sz w:val="28"/>
                <w:szCs w:val="28"/>
              </w:rPr>
              <w:lastRenderedPageBreak/>
              <w:t>средней заработной плате в общем образовании в Кемеровской области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</w:t>
            </w:r>
            <w:r w:rsidRPr="003F1218">
              <w:rPr>
                <w:sz w:val="28"/>
                <w:szCs w:val="28"/>
              </w:rPr>
              <w:lastRenderedPageBreak/>
              <w:t xml:space="preserve">организаций по </w:t>
            </w:r>
            <w:proofErr w:type="spellStart"/>
            <w:r w:rsidRPr="003F1218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ным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lastRenderedPageBreak/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«Организация и </w:t>
            </w:r>
            <w:r w:rsidRPr="003F1218">
              <w:rPr>
                <w:sz w:val="28"/>
                <w:szCs w:val="28"/>
              </w:rPr>
              <w:lastRenderedPageBreak/>
              <w:t xml:space="preserve">осуществление деятельности по опеке и попечительству, осуществление </w:t>
            </w:r>
            <w:proofErr w:type="gramStart"/>
            <w:r w:rsidRPr="003F1218">
              <w:rPr>
                <w:sz w:val="28"/>
                <w:szCs w:val="28"/>
              </w:rPr>
              <w:t>контроля за</w:t>
            </w:r>
            <w:proofErr w:type="gramEnd"/>
            <w:r w:rsidRPr="003F1218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</w:p>
          <w:p w:rsidR="00A03817" w:rsidRPr="003F1218" w:rsidRDefault="00A03817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Доля детей-сирот и детей, </w:t>
            </w: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осуществления контроля </w:t>
            </w:r>
            <w:proofErr w:type="spellStart"/>
            <w:r w:rsidRPr="003F1218">
              <w:rPr>
                <w:sz w:val="28"/>
                <w:szCs w:val="28"/>
              </w:rPr>
              <w:t>за</w:t>
            </w:r>
            <w:r w:rsidRPr="00875B6E">
              <w:rPr>
                <w:sz w:val="28"/>
                <w:szCs w:val="28"/>
              </w:rPr>
              <w:t>распоряжениями</w:t>
            </w:r>
            <w:proofErr w:type="spellEnd"/>
            <w:r w:rsidRPr="00875B6E">
              <w:rPr>
                <w:sz w:val="28"/>
                <w:szCs w:val="28"/>
              </w:rPr>
              <w:t>»</w:t>
            </w: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2266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642266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 w:rsidR="00642266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02" w:rsidRDefault="002E034A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2E034A" w:rsidRDefault="002E034A" w:rsidP="002A5129">
            <w:pPr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lastRenderedPageBreak/>
              <w:t xml:space="preserve">Количеств обучающихся на 1 компьютер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 w:rsidR="00642266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расположенных</w:t>
            </w:r>
            <w:proofErr w:type="gramEnd"/>
            <w:r w:rsidRPr="003F1218">
              <w:rPr>
                <w:sz w:val="28"/>
                <w:szCs w:val="28"/>
              </w:rPr>
              <w:t xml:space="preserve"> в сельской местности,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</w:t>
            </w:r>
            <w:proofErr w:type="spellStart"/>
            <w:r w:rsidRPr="003F1218">
              <w:rPr>
                <w:sz w:val="28"/>
                <w:szCs w:val="28"/>
              </w:rPr>
              <w:t>учреждений</w:t>
            </w:r>
            <w:proofErr w:type="gramStart"/>
            <w:r w:rsidRPr="003F1218">
              <w:rPr>
                <w:sz w:val="28"/>
                <w:szCs w:val="28"/>
              </w:rPr>
              <w:t>,и</w:t>
            </w:r>
            <w:proofErr w:type="gramEnd"/>
            <w:r w:rsidRPr="003F1218">
              <w:rPr>
                <w:sz w:val="28"/>
                <w:szCs w:val="28"/>
              </w:rPr>
              <w:t>с</w:t>
            </w:r>
            <w:proofErr w:type="spellEnd"/>
            <w:r w:rsidR="00CA0A09">
              <w:rPr>
                <w:sz w:val="28"/>
                <w:szCs w:val="28"/>
              </w:rPr>
              <w:t>-</w:t>
            </w:r>
          </w:p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полнивши программ</w:t>
            </w:r>
            <w:proofErr w:type="gramStart"/>
            <w:r w:rsidRPr="003F1218">
              <w:rPr>
                <w:sz w:val="28"/>
                <w:szCs w:val="28"/>
              </w:rPr>
              <w:t>у-</w:t>
            </w:r>
            <w:proofErr w:type="gramEnd"/>
            <w:r w:rsidRPr="003F1218">
              <w:rPr>
                <w:sz w:val="28"/>
                <w:szCs w:val="28"/>
              </w:rPr>
              <w:t xml:space="preserve"> «Создание в </w:t>
            </w:r>
            <w:proofErr w:type="spellStart"/>
            <w:r w:rsidRPr="003F1218">
              <w:rPr>
                <w:sz w:val="28"/>
                <w:szCs w:val="28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льныхорганизациях</w:t>
            </w:r>
            <w:proofErr w:type="spellEnd"/>
            <w:r w:rsidRPr="003F1218">
              <w:rPr>
                <w:sz w:val="28"/>
                <w:szCs w:val="28"/>
              </w:rPr>
              <w:t>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</w:t>
            </w:r>
            <w:r w:rsidR="002E034A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«Модернизация инфраструктуры общего образования в отдельных субъектах Российской </w:t>
            </w:r>
            <w:r w:rsidRPr="003F1218">
              <w:rPr>
                <w:sz w:val="28"/>
                <w:szCs w:val="28"/>
              </w:rPr>
              <w:lastRenderedPageBreak/>
              <w:t>Федерации (субсидии муниципальным образованиям)»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lastRenderedPageBreak/>
              <w:t xml:space="preserve">Количество новых мест в </w:t>
            </w: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льныхорганизациях</w:t>
            </w:r>
            <w:proofErr w:type="spell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 w:rsidR="00642266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642266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 xml:space="preserve">Мероприятие «Создание в </w:t>
            </w:r>
            <w:proofErr w:type="gramStart"/>
            <w:r w:rsidRPr="004A66D0">
              <w:rPr>
                <w:sz w:val="28"/>
                <w:szCs w:val="28"/>
              </w:rPr>
              <w:t>дошкольных</w:t>
            </w:r>
            <w:proofErr w:type="gramEnd"/>
            <w:r w:rsidRPr="004A66D0">
              <w:rPr>
                <w:sz w:val="28"/>
                <w:szCs w:val="28"/>
              </w:rPr>
              <w:t xml:space="preserve"> образовательных,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CA0A09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66D0">
              <w:rPr>
                <w:sz w:val="28"/>
                <w:szCs w:val="28"/>
              </w:rPr>
              <w:t>ных</w:t>
            </w:r>
            <w:proofErr w:type="spellEnd"/>
            <w:r w:rsidRPr="004A66D0">
              <w:rPr>
                <w:sz w:val="28"/>
                <w:szCs w:val="28"/>
              </w:rPr>
              <w:t xml:space="preserve"> организациях, организациях дополнительного образования детей (в том числе в организациях осуществляющих </w:t>
            </w:r>
            <w:r w:rsidRPr="004A66D0">
              <w:rPr>
                <w:sz w:val="28"/>
                <w:szCs w:val="28"/>
              </w:rPr>
              <w:lastRenderedPageBreak/>
              <w:t xml:space="preserve">образовательную деятельность по адаптированным основным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  <w:proofErr w:type="gramEnd"/>
          </w:p>
          <w:p w:rsidR="002E034A" w:rsidRPr="003F1218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66D0">
              <w:rPr>
                <w:sz w:val="28"/>
                <w:szCs w:val="28"/>
              </w:rPr>
              <w:t>ным</w:t>
            </w:r>
            <w:proofErr w:type="spellEnd"/>
            <w:r w:rsidRPr="004A66D0">
              <w:rPr>
                <w:sz w:val="28"/>
                <w:szCs w:val="28"/>
              </w:rPr>
              <w:t xml:space="preserve"> программам) условий для получения детьми-инвалидами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образовательных учреждений реализовав</w:t>
            </w:r>
            <w:r>
              <w:rPr>
                <w:sz w:val="28"/>
                <w:szCs w:val="28"/>
              </w:rPr>
              <w:t>ших программу «Доступная среда»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73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3F1218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качественного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344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4A66D0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здоровья, охваченных  двухразовым бесплатным питанием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Pr="003F1218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</w:t>
            </w:r>
            <w:r w:rsidR="00642266">
              <w:rPr>
                <w:sz w:val="28"/>
                <w:szCs w:val="28"/>
              </w:rPr>
              <w:t>2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«Субсидии бюджетным и автономным учреждениям на </w:t>
            </w:r>
            <w:r w:rsidRPr="003F1218">
              <w:rPr>
                <w:sz w:val="28"/>
                <w:szCs w:val="28"/>
              </w:rPr>
              <w:lastRenderedPageBreak/>
              <w:t xml:space="preserve">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</w:t>
            </w:r>
            <w:proofErr w:type="gramStart"/>
            <w:r w:rsidRPr="003F1218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lastRenderedPageBreak/>
              <w:t xml:space="preserve">Количество новых мест в </w:t>
            </w: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льныхорганизациях</w:t>
            </w:r>
            <w:proofErr w:type="spell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</w:t>
            </w:r>
            <w:r w:rsidRPr="003F1218">
              <w:rPr>
                <w:sz w:val="28"/>
                <w:szCs w:val="28"/>
                <w:shd w:val="clear" w:color="auto" w:fill="FFFFFF"/>
              </w:rPr>
              <w:lastRenderedPageBreak/>
              <w:t xml:space="preserve">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88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государственную</w:t>
            </w:r>
            <w:r>
              <w:rPr>
                <w:sz w:val="28"/>
                <w:szCs w:val="28"/>
              </w:rPr>
              <w:t xml:space="preserve"> (муниципальную) собственность»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5544"/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6.2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 w:rsidRPr="003F1218">
              <w:rPr>
                <w:sz w:val="28"/>
                <w:szCs w:val="28"/>
              </w:rPr>
              <w:t>персонифицирован</w:t>
            </w:r>
            <w:proofErr w:type="gramEnd"/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ного</w:t>
            </w:r>
            <w:proofErr w:type="spellEnd"/>
            <w:r w:rsidRPr="003F1218">
              <w:rPr>
                <w:sz w:val="28"/>
                <w:szCs w:val="28"/>
              </w:rPr>
              <w:t xml:space="preserve"> финансирования дополнительного образования детей»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 в возрасте от 5 до 18 лет, получающих </w:t>
            </w:r>
            <w:proofErr w:type="spellStart"/>
            <w:r w:rsidRPr="003F1218"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>о</w:t>
            </w:r>
            <w:proofErr w:type="gramEnd"/>
            <w:r w:rsidRPr="003F1218">
              <w:rPr>
                <w:sz w:val="28"/>
                <w:szCs w:val="28"/>
              </w:rPr>
              <w:t>бразование</w:t>
            </w:r>
            <w:proofErr w:type="spellEnd"/>
            <w:r w:rsidRPr="003F1218">
              <w:rPr>
                <w:sz w:val="28"/>
                <w:szCs w:val="28"/>
              </w:rPr>
              <w:t xml:space="preserve">  с </w:t>
            </w:r>
            <w:r>
              <w:rPr>
                <w:sz w:val="28"/>
                <w:szCs w:val="28"/>
              </w:rPr>
              <w:t>испол</w:t>
            </w:r>
            <w:r w:rsidRPr="003F1218">
              <w:rPr>
                <w:sz w:val="28"/>
                <w:szCs w:val="28"/>
              </w:rPr>
              <w:t>ьзованием сертификата 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1500"/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642266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266"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642266">
              <w:rPr>
                <w:sz w:val="28"/>
                <w:szCs w:val="28"/>
              </w:rPr>
              <w:t>персонифициро</w:t>
            </w:r>
            <w:proofErr w:type="spellEnd"/>
            <w:r w:rsidR="00147FBC">
              <w:rPr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2A5129">
        <w:trPr>
          <w:trHeight w:val="58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ванного финансирования</w:t>
            </w:r>
          </w:p>
          <w:p w:rsidR="00642266" w:rsidRPr="00642266" w:rsidRDefault="00642266" w:rsidP="002A5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519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C53C84" w:rsidRDefault="00147FBC" w:rsidP="002A5129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к детям </w:t>
            </w:r>
            <w:proofErr w:type="spellStart"/>
            <w:r w:rsidRPr="005D1A5A">
              <w:rPr>
                <w:sz w:val="28"/>
                <w:szCs w:val="28"/>
              </w:rPr>
              <w:t>ввозрасте</w:t>
            </w:r>
            <w:proofErr w:type="spellEnd"/>
            <w:r w:rsidRPr="005D1A5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6</w:t>
            </w:r>
            <w:r w:rsidRPr="005D1A5A">
              <w:rPr>
                <w:sz w:val="28"/>
                <w:szCs w:val="28"/>
              </w:rPr>
              <w:t xml:space="preserve"> до 18л</w:t>
            </w:r>
            <w:r>
              <w:rPr>
                <w:sz w:val="28"/>
                <w:szCs w:val="28"/>
              </w:rPr>
              <w:t>ет.</w:t>
            </w:r>
          </w:p>
          <w:p w:rsidR="00147FBC" w:rsidRDefault="00147FBC" w:rsidP="002A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42266" w:rsidRPr="003F1218" w:rsidTr="002A5129">
        <w:trPr>
          <w:trHeight w:val="52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642266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2A5129">
        <w:trPr>
          <w:trHeight w:val="22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642266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84D" w:rsidRPr="003F1218" w:rsidTr="002A5129">
        <w:trPr>
          <w:trHeight w:val="19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94284D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284D" w:rsidRPr="003F1218" w:rsidTr="002A5129">
        <w:trPr>
          <w:trHeight w:val="20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94284D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2266" w:rsidRPr="003F1218" w:rsidTr="002A5129">
        <w:trPr>
          <w:trHeight w:val="5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29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42266" w:rsidRPr="003F1218" w:rsidTr="002A5129">
        <w:trPr>
          <w:trHeight w:val="25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«Реализация мероприятий по капитальному </w:t>
            </w:r>
            <w:r w:rsidRPr="004A66D0">
              <w:rPr>
                <w:sz w:val="28"/>
                <w:szCs w:val="28"/>
              </w:rPr>
              <w:lastRenderedPageBreak/>
              <w:t>ремонту и оснащению образовательных организаций Кемеровской области-Кузбасса»</w:t>
            </w: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103DC2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103DC2" w:rsidP="002A5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</w:t>
            </w:r>
            <w:r w:rsidRPr="00C53C84">
              <w:rPr>
                <w:bCs/>
                <w:sz w:val="28"/>
                <w:szCs w:val="28"/>
              </w:rPr>
              <w:lastRenderedPageBreak/>
              <w:t xml:space="preserve">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642266" w:rsidRPr="00642266" w:rsidRDefault="00103DC2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2A5129">
        <w:trPr>
          <w:trHeight w:val="507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2A5129" w:rsidRPr="00642266" w:rsidRDefault="002A5129" w:rsidP="002A5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A09" w:rsidRPr="003F1218" w:rsidTr="002A5129">
        <w:trPr>
          <w:trHeight w:val="64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</w:t>
            </w:r>
            <w:r w:rsidRPr="00DF5BD1">
              <w:rPr>
                <w:sz w:val="28"/>
                <w:szCs w:val="28"/>
              </w:rPr>
              <w:lastRenderedPageBreak/>
              <w:t xml:space="preserve">социальной поддержки семей граждан, 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BD1">
              <w:rPr>
                <w:sz w:val="28"/>
                <w:szCs w:val="28"/>
              </w:rPr>
              <w:t xml:space="preserve">принимающих участие в специальной военной операции», </w:t>
            </w:r>
            <w:proofErr w:type="gramStart"/>
            <w:r w:rsidRPr="00DF5BD1">
              <w:rPr>
                <w:sz w:val="28"/>
                <w:szCs w:val="28"/>
              </w:rPr>
              <w:t>обучающимся</w:t>
            </w:r>
            <w:proofErr w:type="gramEnd"/>
            <w:r w:rsidRPr="00DF5BD1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A09" w:rsidRPr="003F1218" w:rsidTr="002A5129">
        <w:trPr>
          <w:trHeight w:val="49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 xml:space="preserve">Строительство, реконструкция и капитальный ремонт объектов физической культуры и спорта (субсидии муниципальным </w:t>
            </w:r>
            <w:r w:rsidRPr="009A332B">
              <w:rPr>
                <w:sz w:val="28"/>
                <w:szCs w:val="28"/>
              </w:rPr>
              <w:lastRenderedPageBreak/>
              <w:t>образованиям)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0A09" w:rsidRPr="003F1218" w:rsidTr="002A5129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1411" w:rsidRPr="003F1218" w:rsidTr="00B318F5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Default="007D1411" w:rsidP="002401F7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2401F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Pr="004A66D0" w:rsidRDefault="007D1411" w:rsidP="007D141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580E34">
              <w:rPr>
                <w:color w:val="000000"/>
                <w:sz w:val="28"/>
                <w:szCs w:val="28"/>
                <w:lang w:bidi="ru-RU"/>
              </w:rPr>
              <w:t xml:space="preserve">Проведение мероприятий по обеспечению деятельности советников директора по </w:t>
            </w:r>
            <w:r w:rsidRPr="00580E34">
              <w:rPr>
                <w:color w:val="000000"/>
                <w:sz w:val="28"/>
                <w:szCs w:val="28"/>
                <w:lang w:bidi="ru-RU"/>
              </w:rPr>
              <w:lastRenderedPageBreak/>
              <w:t>воспитанию и взаимодействию с детскими общественными объединениями в общеобразовательных учреждениях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Default="007D1411" w:rsidP="00B318F5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7D1411" w:rsidRDefault="007D1411" w:rsidP="00B318F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7D1411" w:rsidRPr="00642266" w:rsidRDefault="007D1411" w:rsidP="00B318F5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Pr="003F1218" w:rsidRDefault="007D1411" w:rsidP="00B31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Pr="003F1218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Pr="003F1218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Pr="003F1218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Pr="003F1218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Pr="003F1218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1" w:rsidRDefault="007D1411" w:rsidP="00B31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401F7" w:rsidRPr="003F1218" w:rsidTr="00AA4593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Default="002401F7" w:rsidP="002401F7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Default="002401F7" w:rsidP="002401F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="00001ACF" w:rsidRPr="007C0F09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A03817" w:rsidRDefault="00A03817" w:rsidP="002401F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401F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401F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401F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4A66D0" w:rsidRDefault="00A03817" w:rsidP="002401F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Default="002401F7" w:rsidP="00AA4593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2401F7" w:rsidRDefault="002401F7" w:rsidP="00AA45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2401F7" w:rsidRPr="00642266" w:rsidRDefault="002401F7" w:rsidP="00AA4593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Pr="003F1218" w:rsidRDefault="002401F7" w:rsidP="00AA45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Pr="003F1218" w:rsidRDefault="002401F7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Pr="003F1218" w:rsidRDefault="002401F7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Pr="003F1218" w:rsidRDefault="002401F7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Pr="003F1218" w:rsidRDefault="002401F7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Pr="003F1218" w:rsidRDefault="002401F7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Default="002401F7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Default="00B127A9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7" w:rsidRDefault="00B127A9" w:rsidP="00AA45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3817" w:rsidRPr="003F1218" w:rsidTr="00A03817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03817" w:rsidRPr="003F1218" w:rsidTr="00AA4593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4A66D0" w:rsidRDefault="00A03817" w:rsidP="00A0381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 xml:space="preserve">Реализация мероприятий по обеспечению 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lastRenderedPageBreak/>
              <w:t>пожарной безопасности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A03817" w:rsidRDefault="00A03817" w:rsidP="00A0381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</w:t>
            </w:r>
            <w:r w:rsidRPr="00C53C84">
              <w:rPr>
                <w:bCs/>
                <w:sz w:val="28"/>
                <w:szCs w:val="28"/>
              </w:rPr>
              <w:lastRenderedPageBreak/>
              <w:t xml:space="preserve">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A03817" w:rsidRPr="00642266" w:rsidRDefault="00A03817" w:rsidP="00A03817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3817" w:rsidRPr="003F1218" w:rsidTr="00AA4593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4A66D0" w:rsidRDefault="00A03817" w:rsidP="00A0381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A03817" w:rsidRDefault="00A03817" w:rsidP="00A0381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A03817" w:rsidRPr="00642266" w:rsidRDefault="00A03817" w:rsidP="00A03817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3F1218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Default="00A03817" w:rsidP="00A038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00CDE" w:rsidRDefault="00F00CDE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И. о. первого заместителя </w:t>
      </w:r>
      <w:r w:rsidRPr="004D33ED">
        <w:rPr>
          <w:sz w:val="28"/>
          <w:szCs w:val="28"/>
        </w:rPr>
        <w:t xml:space="preserve"> главы</w:t>
      </w: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A03817" w:rsidRDefault="00A03817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CDE" w:rsidRDefault="00F00CDE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1F7" w:rsidRDefault="002401F7" w:rsidP="002401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1411" w:rsidRDefault="007D1411" w:rsidP="007D14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147FBC" w:rsidRDefault="003F1218" w:rsidP="00147FBC">
      <w:pPr>
        <w:pStyle w:val="af8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BC">
        <w:rPr>
          <w:b/>
          <w:sz w:val="28"/>
          <w:szCs w:val="28"/>
        </w:rPr>
        <w:lastRenderedPageBreak/>
        <w:t>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  <w:r w:rsidR="00A03817">
        <w:rPr>
          <w:sz w:val="28"/>
          <w:szCs w:val="28"/>
        </w:rPr>
        <w:t xml:space="preserve">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A0381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Уровень финансирования реализации основных мероприятий муниципальной программы (Уф) определяется по формуле: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  <w:r w:rsidR="00A03817">
        <w:rPr>
          <w:sz w:val="28"/>
          <w:szCs w:val="28"/>
        </w:rPr>
        <w:t xml:space="preserve"> </w:t>
      </w: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A03817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03817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И. о. первого заместителя </w:t>
      </w:r>
      <w:r w:rsidRPr="004D33ED">
        <w:rPr>
          <w:sz w:val="28"/>
          <w:szCs w:val="28"/>
        </w:rPr>
        <w:t xml:space="preserve"> главы</w:t>
      </w: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rPr>
          <w:sz w:val="28"/>
          <w:szCs w:val="28"/>
        </w:rPr>
      </w:pPr>
    </w:p>
    <w:sectPr w:rsidR="00A03817" w:rsidRPr="004D33ED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FF" w:rsidRDefault="00991EFF" w:rsidP="00EB2479">
      <w:r>
        <w:separator/>
      </w:r>
    </w:p>
  </w:endnote>
  <w:endnote w:type="continuationSeparator" w:id="0">
    <w:p w:rsidR="00991EFF" w:rsidRDefault="00991EFF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FF" w:rsidRDefault="00991EFF" w:rsidP="00EB2479">
      <w:r>
        <w:separator/>
      </w:r>
    </w:p>
  </w:footnote>
  <w:footnote w:type="continuationSeparator" w:id="0">
    <w:p w:rsidR="00991EFF" w:rsidRDefault="00991EFF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2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11"/>
  </w:num>
  <w:num w:numId="16">
    <w:abstractNumId w:val="24"/>
  </w:num>
  <w:num w:numId="17">
    <w:abstractNumId w:val="21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1ACF"/>
    <w:rsid w:val="000025F3"/>
    <w:rsid w:val="000051FA"/>
    <w:rsid w:val="0000626E"/>
    <w:rsid w:val="00007C9A"/>
    <w:rsid w:val="00012673"/>
    <w:rsid w:val="00014670"/>
    <w:rsid w:val="0001715E"/>
    <w:rsid w:val="00017CD0"/>
    <w:rsid w:val="000204C3"/>
    <w:rsid w:val="0002243E"/>
    <w:rsid w:val="00022CF6"/>
    <w:rsid w:val="0002392C"/>
    <w:rsid w:val="0002500B"/>
    <w:rsid w:val="00026003"/>
    <w:rsid w:val="00026640"/>
    <w:rsid w:val="000275E4"/>
    <w:rsid w:val="0003643F"/>
    <w:rsid w:val="00037765"/>
    <w:rsid w:val="00037E78"/>
    <w:rsid w:val="00040791"/>
    <w:rsid w:val="0004436C"/>
    <w:rsid w:val="0004573D"/>
    <w:rsid w:val="00047969"/>
    <w:rsid w:val="000516B7"/>
    <w:rsid w:val="00053BE6"/>
    <w:rsid w:val="00067316"/>
    <w:rsid w:val="00090C0A"/>
    <w:rsid w:val="000A1C98"/>
    <w:rsid w:val="000A1DD4"/>
    <w:rsid w:val="000A5CF3"/>
    <w:rsid w:val="000B0691"/>
    <w:rsid w:val="000B2D3D"/>
    <w:rsid w:val="000B3B63"/>
    <w:rsid w:val="000B5154"/>
    <w:rsid w:val="000C2592"/>
    <w:rsid w:val="000C6489"/>
    <w:rsid w:val="000D0910"/>
    <w:rsid w:val="000D09DA"/>
    <w:rsid w:val="000D206F"/>
    <w:rsid w:val="000D7323"/>
    <w:rsid w:val="000E191D"/>
    <w:rsid w:val="000E3B21"/>
    <w:rsid w:val="000E4533"/>
    <w:rsid w:val="000E4C73"/>
    <w:rsid w:val="000F37EF"/>
    <w:rsid w:val="000F619E"/>
    <w:rsid w:val="00100561"/>
    <w:rsid w:val="00101B19"/>
    <w:rsid w:val="00101F45"/>
    <w:rsid w:val="00103DC2"/>
    <w:rsid w:val="00110EF7"/>
    <w:rsid w:val="001122CA"/>
    <w:rsid w:val="00121E98"/>
    <w:rsid w:val="001228D0"/>
    <w:rsid w:val="00127488"/>
    <w:rsid w:val="00133298"/>
    <w:rsid w:val="00135673"/>
    <w:rsid w:val="0013681D"/>
    <w:rsid w:val="00143646"/>
    <w:rsid w:val="00143B27"/>
    <w:rsid w:val="00146E38"/>
    <w:rsid w:val="00147FBC"/>
    <w:rsid w:val="00155932"/>
    <w:rsid w:val="00163B9E"/>
    <w:rsid w:val="00165363"/>
    <w:rsid w:val="00166990"/>
    <w:rsid w:val="001677BC"/>
    <w:rsid w:val="00176311"/>
    <w:rsid w:val="0019038D"/>
    <w:rsid w:val="00190431"/>
    <w:rsid w:val="00191959"/>
    <w:rsid w:val="001A0200"/>
    <w:rsid w:val="001A7F44"/>
    <w:rsid w:val="001B4681"/>
    <w:rsid w:val="001C026E"/>
    <w:rsid w:val="001C0CC2"/>
    <w:rsid w:val="001C345A"/>
    <w:rsid w:val="001C34DC"/>
    <w:rsid w:val="001C5FC3"/>
    <w:rsid w:val="001D1498"/>
    <w:rsid w:val="001D76DE"/>
    <w:rsid w:val="001E12FA"/>
    <w:rsid w:val="001E32F6"/>
    <w:rsid w:val="001E6E92"/>
    <w:rsid w:val="001F0AB1"/>
    <w:rsid w:val="001F5B99"/>
    <w:rsid w:val="002113C9"/>
    <w:rsid w:val="00215B4A"/>
    <w:rsid w:val="00221F72"/>
    <w:rsid w:val="00226A6A"/>
    <w:rsid w:val="00226FEB"/>
    <w:rsid w:val="002401F7"/>
    <w:rsid w:val="0024368E"/>
    <w:rsid w:val="0024439A"/>
    <w:rsid w:val="002457D7"/>
    <w:rsid w:val="002472D5"/>
    <w:rsid w:val="00251F5B"/>
    <w:rsid w:val="00257170"/>
    <w:rsid w:val="00264832"/>
    <w:rsid w:val="00266C6B"/>
    <w:rsid w:val="00270000"/>
    <w:rsid w:val="0027079C"/>
    <w:rsid w:val="0027412A"/>
    <w:rsid w:val="00274B84"/>
    <w:rsid w:val="002753F5"/>
    <w:rsid w:val="0029199F"/>
    <w:rsid w:val="00294771"/>
    <w:rsid w:val="00294F92"/>
    <w:rsid w:val="002A2A98"/>
    <w:rsid w:val="002A494A"/>
    <w:rsid w:val="002A5129"/>
    <w:rsid w:val="002B01FE"/>
    <w:rsid w:val="002B1861"/>
    <w:rsid w:val="002B3855"/>
    <w:rsid w:val="002B518C"/>
    <w:rsid w:val="002C2661"/>
    <w:rsid w:val="002D0AAA"/>
    <w:rsid w:val="002D3C5E"/>
    <w:rsid w:val="002D60CF"/>
    <w:rsid w:val="002E034A"/>
    <w:rsid w:val="002E3DE7"/>
    <w:rsid w:val="002E420A"/>
    <w:rsid w:val="002E4E6F"/>
    <w:rsid w:val="002F0D82"/>
    <w:rsid w:val="002F1773"/>
    <w:rsid w:val="002F34BC"/>
    <w:rsid w:val="002F6ADB"/>
    <w:rsid w:val="002F7CFE"/>
    <w:rsid w:val="002F7F01"/>
    <w:rsid w:val="00300CF4"/>
    <w:rsid w:val="003010CB"/>
    <w:rsid w:val="00306926"/>
    <w:rsid w:val="00307324"/>
    <w:rsid w:val="00310CEA"/>
    <w:rsid w:val="00311392"/>
    <w:rsid w:val="00313D84"/>
    <w:rsid w:val="003204E1"/>
    <w:rsid w:val="00321342"/>
    <w:rsid w:val="00323F54"/>
    <w:rsid w:val="0032461F"/>
    <w:rsid w:val="00324D27"/>
    <w:rsid w:val="00330091"/>
    <w:rsid w:val="00336FAA"/>
    <w:rsid w:val="003373E4"/>
    <w:rsid w:val="003426B3"/>
    <w:rsid w:val="00344C8C"/>
    <w:rsid w:val="003503E2"/>
    <w:rsid w:val="00352949"/>
    <w:rsid w:val="003631D4"/>
    <w:rsid w:val="00365B26"/>
    <w:rsid w:val="00367F2E"/>
    <w:rsid w:val="00370073"/>
    <w:rsid w:val="0037357F"/>
    <w:rsid w:val="00373C72"/>
    <w:rsid w:val="00377628"/>
    <w:rsid w:val="00381E0C"/>
    <w:rsid w:val="00382940"/>
    <w:rsid w:val="003842B3"/>
    <w:rsid w:val="003853AF"/>
    <w:rsid w:val="00386A63"/>
    <w:rsid w:val="00386EDE"/>
    <w:rsid w:val="00387BA5"/>
    <w:rsid w:val="00390AC4"/>
    <w:rsid w:val="0039162A"/>
    <w:rsid w:val="00393093"/>
    <w:rsid w:val="00393586"/>
    <w:rsid w:val="00394EFE"/>
    <w:rsid w:val="003A0A9A"/>
    <w:rsid w:val="003A18BF"/>
    <w:rsid w:val="003A28BA"/>
    <w:rsid w:val="003A3B96"/>
    <w:rsid w:val="003A3D64"/>
    <w:rsid w:val="003B01D3"/>
    <w:rsid w:val="003B297A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0EE1"/>
    <w:rsid w:val="004740AB"/>
    <w:rsid w:val="00477DB6"/>
    <w:rsid w:val="00480066"/>
    <w:rsid w:val="00486261"/>
    <w:rsid w:val="00487065"/>
    <w:rsid w:val="0048798F"/>
    <w:rsid w:val="00492321"/>
    <w:rsid w:val="00494D76"/>
    <w:rsid w:val="004971FD"/>
    <w:rsid w:val="0049720C"/>
    <w:rsid w:val="00497DA9"/>
    <w:rsid w:val="004A2D56"/>
    <w:rsid w:val="004A3F18"/>
    <w:rsid w:val="004A41BB"/>
    <w:rsid w:val="004A66D0"/>
    <w:rsid w:val="004B70C9"/>
    <w:rsid w:val="004C00AE"/>
    <w:rsid w:val="004C0461"/>
    <w:rsid w:val="004C0CB6"/>
    <w:rsid w:val="004C3A50"/>
    <w:rsid w:val="004D00F3"/>
    <w:rsid w:val="004D1A5E"/>
    <w:rsid w:val="004D33ED"/>
    <w:rsid w:val="004D41E9"/>
    <w:rsid w:val="004E1A34"/>
    <w:rsid w:val="004E6AA9"/>
    <w:rsid w:val="004F7D3C"/>
    <w:rsid w:val="005024E9"/>
    <w:rsid w:val="00504B37"/>
    <w:rsid w:val="00504D96"/>
    <w:rsid w:val="0051152B"/>
    <w:rsid w:val="0051209E"/>
    <w:rsid w:val="00513182"/>
    <w:rsid w:val="00521D5D"/>
    <w:rsid w:val="00525AC8"/>
    <w:rsid w:val="0052691B"/>
    <w:rsid w:val="00526C18"/>
    <w:rsid w:val="0052755E"/>
    <w:rsid w:val="00531A5E"/>
    <w:rsid w:val="00531BEA"/>
    <w:rsid w:val="00541E89"/>
    <w:rsid w:val="00543015"/>
    <w:rsid w:val="00545978"/>
    <w:rsid w:val="005464B8"/>
    <w:rsid w:val="00547981"/>
    <w:rsid w:val="00551198"/>
    <w:rsid w:val="00551FD6"/>
    <w:rsid w:val="00554807"/>
    <w:rsid w:val="00554F77"/>
    <w:rsid w:val="00557E0A"/>
    <w:rsid w:val="005631F7"/>
    <w:rsid w:val="00565F2A"/>
    <w:rsid w:val="00570F19"/>
    <w:rsid w:val="00573E1D"/>
    <w:rsid w:val="00575653"/>
    <w:rsid w:val="00580297"/>
    <w:rsid w:val="00580E34"/>
    <w:rsid w:val="00580FC1"/>
    <w:rsid w:val="00584751"/>
    <w:rsid w:val="0058503E"/>
    <w:rsid w:val="005865A5"/>
    <w:rsid w:val="0059224B"/>
    <w:rsid w:val="00593F51"/>
    <w:rsid w:val="00595081"/>
    <w:rsid w:val="005A5D96"/>
    <w:rsid w:val="005B4184"/>
    <w:rsid w:val="005C5A5F"/>
    <w:rsid w:val="005D1A5A"/>
    <w:rsid w:val="005D2CBB"/>
    <w:rsid w:val="005D4170"/>
    <w:rsid w:val="005D48CB"/>
    <w:rsid w:val="005D57D2"/>
    <w:rsid w:val="005E0354"/>
    <w:rsid w:val="005E2C67"/>
    <w:rsid w:val="005F4A2B"/>
    <w:rsid w:val="005F7BCD"/>
    <w:rsid w:val="006007E2"/>
    <w:rsid w:val="006022D5"/>
    <w:rsid w:val="00603B77"/>
    <w:rsid w:val="00613406"/>
    <w:rsid w:val="00620C4D"/>
    <w:rsid w:val="00630FAD"/>
    <w:rsid w:val="00631D05"/>
    <w:rsid w:val="00634F3E"/>
    <w:rsid w:val="006364DF"/>
    <w:rsid w:val="00642266"/>
    <w:rsid w:val="006444B5"/>
    <w:rsid w:val="006503F2"/>
    <w:rsid w:val="006512E5"/>
    <w:rsid w:val="00651F0C"/>
    <w:rsid w:val="0065346D"/>
    <w:rsid w:val="0065349A"/>
    <w:rsid w:val="00655B35"/>
    <w:rsid w:val="00657356"/>
    <w:rsid w:val="006610A7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84F80"/>
    <w:rsid w:val="00690B13"/>
    <w:rsid w:val="00692502"/>
    <w:rsid w:val="00693743"/>
    <w:rsid w:val="0069561E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C7329"/>
    <w:rsid w:val="006D380B"/>
    <w:rsid w:val="006D4E57"/>
    <w:rsid w:val="006E155B"/>
    <w:rsid w:val="006E2FFB"/>
    <w:rsid w:val="006E4071"/>
    <w:rsid w:val="006E72B0"/>
    <w:rsid w:val="006F0741"/>
    <w:rsid w:val="006F32B9"/>
    <w:rsid w:val="006F70BF"/>
    <w:rsid w:val="00700031"/>
    <w:rsid w:val="00707544"/>
    <w:rsid w:val="0071444E"/>
    <w:rsid w:val="00716285"/>
    <w:rsid w:val="00723FE7"/>
    <w:rsid w:val="00724500"/>
    <w:rsid w:val="00724E25"/>
    <w:rsid w:val="007252BC"/>
    <w:rsid w:val="00727919"/>
    <w:rsid w:val="0073329D"/>
    <w:rsid w:val="0073435C"/>
    <w:rsid w:val="00734AE8"/>
    <w:rsid w:val="007414FB"/>
    <w:rsid w:val="007418C9"/>
    <w:rsid w:val="00747546"/>
    <w:rsid w:val="007506E1"/>
    <w:rsid w:val="00750775"/>
    <w:rsid w:val="00753274"/>
    <w:rsid w:val="00753CAA"/>
    <w:rsid w:val="007551D1"/>
    <w:rsid w:val="00755753"/>
    <w:rsid w:val="007574E8"/>
    <w:rsid w:val="00760C8F"/>
    <w:rsid w:val="00761A66"/>
    <w:rsid w:val="00763039"/>
    <w:rsid w:val="00766896"/>
    <w:rsid w:val="00767EEA"/>
    <w:rsid w:val="00774928"/>
    <w:rsid w:val="00774ADA"/>
    <w:rsid w:val="0078163D"/>
    <w:rsid w:val="00782283"/>
    <w:rsid w:val="00782776"/>
    <w:rsid w:val="007874E6"/>
    <w:rsid w:val="007932CC"/>
    <w:rsid w:val="00793557"/>
    <w:rsid w:val="00793CDA"/>
    <w:rsid w:val="007959DF"/>
    <w:rsid w:val="00797204"/>
    <w:rsid w:val="007A4D1D"/>
    <w:rsid w:val="007A6124"/>
    <w:rsid w:val="007B1B6D"/>
    <w:rsid w:val="007B2346"/>
    <w:rsid w:val="007B5972"/>
    <w:rsid w:val="007B7039"/>
    <w:rsid w:val="007C0F09"/>
    <w:rsid w:val="007C2665"/>
    <w:rsid w:val="007C3402"/>
    <w:rsid w:val="007D05B7"/>
    <w:rsid w:val="007D1411"/>
    <w:rsid w:val="007D14A8"/>
    <w:rsid w:val="007D376A"/>
    <w:rsid w:val="007D6BF4"/>
    <w:rsid w:val="007E1DC0"/>
    <w:rsid w:val="007E7D08"/>
    <w:rsid w:val="007F2827"/>
    <w:rsid w:val="008062D4"/>
    <w:rsid w:val="008117DA"/>
    <w:rsid w:val="008247EA"/>
    <w:rsid w:val="00830BF9"/>
    <w:rsid w:val="00847ADC"/>
    <w:rsid w:val="00847EFF"/>
    <w:rsid w:val="00852927"/>
    <w:rsid w:val="00854377"/>
    <w:rsid w:val="00856A08"/>
    <w:rsid w:val="00875B6E"/>
    <w:rsid w:val="00877F79"/>
    <w:rsid w:val="00893B5C"/>
    <w:rsid w:val="00894070"/>
    <w:rsid w:val="008A2E17"/>
    <w:rsid w:val="008A423D"/>
    <w:rsid w:val="008A4BEA"/>
    <w:rsid w:val="008A7D92"/>
    <w:rsid w:val="008B2102"/>
    <w:rsid w:val="008B79FE"/>
    <w:rsid w:val="008B7CD9"/>
    <w:rsid w:val="008C1F31"/>
    <w:rsid w:val="008C359E"/>
    <w:rsid w:val="008C4983"/>
    <w:rsid w:val="008D1407"/>
    <w:rsid w:val="008D43A8"/>
    <w:rsid w:val="008D681B"/>
    <w:rsid w:val="008F103F"/>
    <w:rsid w:val="009005D7"/>
    <w:rsid w:val="00901EEC"/>
    <w:rsid w:val="00903F8F"/>
    <w:rsid w:val="00904202"/>
    <w:rsid w:val="00904B16"/>
    <w:rsid w:val="0090607E"/>
    <w:rsid w:val="00912676"/>
    <w:rsid w:val="00915859"/>
    <w:rsid w:val="0092049D"/>
    <w:rsid w:val="00920CA1"/>
    <w:rsid w:val="009222BC"/>
    <w:rsid w:val="009222F4"/>
    <w:rsid w:val="009232D1"/>
    <w:rsid w:val="009272A9"/>
    <w:rsid w:val="009317ED"/>
    <w:rsid w:val="009345B3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908"/>
    <w:rsid w:val="00947287"/>
    <w:rsid w:val="00950F94"/>
    <w:rsid w:val="009532EA"/>
    <w:rsid w:val="00955ABB"/>
    <w:rsid w:val="00960C76"/>
    <w:rsid w:val="00961DDA"/>
    <w:rsid w:val="00963467"/>
    <w:rsid w:val="0096738E"/>
    <w:rsid w:val="00970AAF"/>
    <w:rsid w:val="00971567"/>
    <w:rsid w:val="009719E9"/>
    <w:rsid w:val="00972474"/>
    <w:rsid w:val="0097468F"/>
    <w:rsid w:val="00977BA1"/>
    <w:rsid w:val="00980EA9"/>
    <w:rsid w:val="00982D32"/>
    <w:rsid w:val="009830E8"/>
    <w:rsid w:val="00983A7B"/>
    <w:rsid w:val="0098444B"/>
    <w:rsid w:val="009862E8"/>
    <w:rsid w:val="00991EFF"/>
    <w:rsid w:val="0099355D"/>
    <w:rsid w:val="00993D13"/>
    <w:rsid w:val="009A0D46"/>
    <w:rsid w:val="009A332B"/>
    <w:rsid w:val="009A3E3B"/>
    <w:rsid w:val="009A748F"/>
    <w:rsid w:val="009B4191"/>
    <w:rsid w:val="009B4801"/>
    <w:rsid w:val="009B5D70"/>
    <w:rsid w:val="009C142A"/>
    <w:rsid w:val="009C1484"/>
    <w:rsid w:val="009C2C6E"/>
    <w:rsid w:val="009C6E47"/>
    <w:rsid w:val="009D166C"/>
    <w:rsid w:val="009D2D66"/>
    <w:rsid w:val="009D431A"/>
    <w:rsid w:val="009D5D60"/>
    <w:rsid w:val="009E024E"/>
    <w:rsid w:val="009E1BF2"/>
    <w:rsid w:val="009E21AE"/>
    <w:rsid w:val="009F31B8"/>
    <w:rsid w:val="00A01B0E"/>
    <w:rsid w:val="00A03817"/>
    <w:rsid w:val="00A05CCB"/>
    <w:rsid w:val="00A070F3"/>
    <w:rsid w:val="00A13F9B"/>
    <w:rsid w:val="00A15765"/>
    <w:rsid w:val="00A206A8"/>
    <w:rsid w:val="00A31B2B"/>
    <w:rsid w:val="00A32A72"/>
    <w:rsid w:val="00A403A7"/>
    <w:rsid w:val="00A42623"/>
    <w:rsid w:val="00A44827"/>
    <w:rsid w:val="00A64D60"/>
    <w:rsid w:val="00A6516E"/>
    <w:rsid w:val="00A654E7"/>
    <w:rsid w:val="00A66037"/>
    <w:rsid w:val="00A6791A"/>
    <w:rsid w:val="00A712D2"/>
    <w:rsid w:val="00A72C91"/>
    <w:rsid w:val="00A73BBD"/>
    <w:rsid w:val="00A76C42"/>
    <w:rsid w:val="00A82A4F"/>
    <w:rsid w:val="00A83892"/>
    <w:rsid w:val="00A843C5"/>
    <w:rsid w:val="00A84E29"/>
    <w:rsid w:val="00A91484"/>
    <w:rsid w:val="00A96340"/>
    <w:rsid w:val="00A97FF2"/>
    <w:rsid w:val="00AA1F03"/>
    <w:rsid w:val="00AA2817"/>
    <w:rsid w:val="00AA4593"/>
    <w:rsid w:val="00AA77C3"/>
    <w:rsid w:val="00AB1549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7033"/>
    <w:rsid w:val="00B11616"/>
    <w:rsid w:val="00B127A9"/>
    <w:rsid w:val="00B12D91"/>
    <w:rsid w:val="00B1595B"/>
    <w:rsid w:val="00B15ECB"/>
    <w:rsid w:val="00B1675D"/>
    <w:rsid w:val="00B21233"/>
    <w:rsid w:val="00B2318C"/>
    <w:rsid w:val="00B3029E"/>
    <w:rsid w:val="00B31141"/>
    <w:rsid w:val="00B318F5"/>
    <w:rsid w:val="00B341FE"/>
    <w:rsid w:val="00B36399"/>
    <w:rsid w:val="00B36CF7"/>
    <w:rsid w:val="00B41835"/>
    <w:rsid w:val="00B5681B"/>
    <w:rsid w:val="00B5682D"/>
    <w:rsid w:val="00B57FCC"/>
    <w:rsid w:val="00B61EAA"/>
    <w:rsid w:val="00B65E2B"/>
    <w:rsid w:val="00B67CB3"/>
    <w:rsid w:val="00B7151B"/>
    <w:rsid w:val="00B814B0"/>
    <w:rsid w:val="00B826CD"/>
    <w:rsid w:val="00B82FB7"/>
    <w:rsid w:val="00B84AC8"/>
    <w:rsid w:val="00B92EE7"/>
    <w:rsid w:val="00B9726D"/>
    <w:rsid w:val="00B97AE4"/>
    <w:rsid w:val="00BA0AA6"/>
    <w:rsid w:val="00BA0CC5"/>
    <w:rsid w:val="00BA186C"/>
    <w:rsid w:val="00BA41FD"/>
    <w:rsid w:val="00BA5924"/>
    <w:rsid w:val="00BA60FA"/>
    <w:rsid w:val="00BA6496"/>
    <w:rsid w:val="00BA7D02"/>
    <w:rsid w:val="00BB0336"/>
    <w:rsid w:val="00BB2398"/>
    <w:rsid w:val="00BB26BC"/>
    <w:rsid w:val="00BB2F4B"/>
    <w:rsid w:val="00BB417C"/>
    <w:rsid w:val="00BB52CA"/>
    <w:rsid w:val="00BC1D8F"/>
    <w:rsid w:val="00BC5D26"/>
    <w:rsid w:val="00BC5F34"/>
    <w:rsid w:val="00BD0283"/>
    <w:rsid w:val="00BD370E"/>
    <w:rsid w:val="00BE52AB"/>
    <w:rsid w:val="00BF1C8F"/>
    <w:rsid w:val="00BF6637"/>
    <w:rsid w:val="00C00176"/>
    <w:rsid w:val="00C01F91"/>
    <w:rsid w:val="00C029D7"/>
    <w:rsid w:val="00C07657"/>
    <w:rsid w:val="00C124E3"/>
    <w:rsid w:val="00C128B8"/>
    <w:rsid w:val="00C141A7"/>
    <w:rsid w:val="00C15B9A"/>
    <w:rsid w:val="00C26F80"/>
    <w:rsid w:val="00C270AD"/>
    <w:rsid w:val="00C33CEC"/>
    <w:rsid w:val="00C402AC"/>
    <w:rsid w:val="00C40A9D"/>
    <w:rsid w:val="00C45C5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71195"/>
    <w:rsid w:val="00C75351"/>
    <w:rsid w:val="00C85221"/>
    <w:rsid w:val="00C85A5B"/>
    <w:rsid w:val="00C85A7C"/>
    <w:rsid w:val="00C874E2"/>
    <w:rsid w:val="00C90566"/>
    <w:rsid w:val="00C90B08"/>
    <w:rsid w:val="00C919BB"/>
    <w:rsid w:val="00C92006"/>
    <w:rsid w:val="00C95633"/>
    <w:rsid w:val="00C965A5"/>
    <w:rsid w:val="00C97AA6"/>
    <w:rsid w:val="00CA0A09"/>
    <w:rsid w:val="00CA223E"/>
    <w:rsid w:val="00CA2DDA"/>
    <w:rsid w:val="00CA59B0"/>
    <w:rsid w:val="00CA5FE8"/>
    <w:rsid w:val="00CB0792"/>
    <w:rsid w:val="00CB1100"/>
    <w:rsid w:val="00CB1C4C"/>
    <w:rsid w:val="00CB4453"/>
    <w:rsid w:val="00CC15D4"/>
    <w:rsid w:val="00CC26C5"/>
    <w:rsid w:val="00CC3C42"/>
    <w:rsid w:val="00CC4D24"/>
    <w:rsid w:val="00CD0430"/>
    <w:rsid w:val="00CE25AB"/>
    <w:rsid w:val="00CE4CB3"/>
    <w:rsid w:val="00CF006B"/>
    <w:rsid w:val="00CF47FF"/>
    <w:rsid w:val="00CF48D2"/>
    <w:rsid w:val="00D007BC"/>
    <w:rsid w:val="00D052AD"/>
    <w:rsid w:val="00D147FD"/>
    <w:rsid w:val="00D21495"/>
    <w:rsid w:val="00D21EA6"/>
    <w:rsid w:val="00D246D5"/>
    <w:rsid w:val="00D26395"/>
    <w:rsid w:val="00D27143"/>
    <w:rsid w:val="00D319E0"/>
    <w:rsid w:val="00D47ACD"/>
    <w:rsid w:val="00D508C4"/>
    <w:rsid w:val="00D520CB"/>
    <w:rsid w:val="00D64489"/>
    <w:rsid w:val="00D64D32"/>
    <w:rsid w:val="00D75358"/>
    <w:rsid w:val="00D757D4"/>
    <w:rsid w:val="00D8083C"/>
    <w:rsid w:val="00D853DD"/>
    <w:rsid w:val="00D85502"/>
    <w:rsid w:val="00D859FA"/>
    <w:rsid w:val="00D86033"/>
    <w:rsid w:val="00D86215"/>
    <w:rsid w:val="00D87903"/>
    <w:rsid w:val="00D9020D"/>
    <w:rsid w:val="00D90FF1"/>
    <w:rsid w:val="00D97E9D"/>
    <w:rsid w:val="00DA1ED7"/>
    <w:rsid w:val="00DB3364"/>
    <w:rsid w:val="00DB4DBB"/>
    <w:rsid w:val="00DB673B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DF5BD1"/>
    <w:rsid w:val="00E011F6"/>
    <w:rsid w:val="00E03085"/>
    <w:rsid w:val="00E0656C"/>
    <w:rsid w:val="00E07D69"/>
    <w:rsid w:val="00E126C0"/>
    <w:rsid w:val="00E15381"/>
    <w:rsid w:val="00E172CF"/>
    <w:rsid w:val="00E2060E"/>
    <w:rsid w:val="00E21434"/>
    <w:rsid w:val="00E229BE"/>
    <w:rsid w:val="00E234B6"/>
    <w:rsid w:val="00E262B8"/>
    <w:rsid w:val="00E327D3"/>
    <w:rsid w:val="00E33B16"/>
    <w:rsid w:val="00E34174"/>
    <w:rsid w:val="00E3493A"/>
    <w:rsid w:val="00E4084D"/>
    <w:rsid w:val="00E433D9"/>
    <w:rsid w:val="00E44E72"/>
    <w:rsid w:val="00E4530F"/>
    <w:rsid w:val="00E45E5B"/>
    <w:rsid w:val="00E464D0"/>
    <w:rsid w:val="00E468AE"/>
    <w:rsid w:val="00E46B99"/>
    <w:rsid w:val="00E51742"/>
    <w:rsid w:val="00E54B15"/>
    <w:rsid w:val="00E54DA6"/>
    <w:rsid w:val="00E577D1"/>
    <w:rsid w:val="00E61147"/>
    <w:rsid w:val="00E74450"/>
    <w:rsid w:val="00E74508"/>
    <w:rsid w:val="00E75AFE"/>
    <w:rsid w:val="00E77C70"/>
    <w:rsid w:val="00E81D4C"/>
    <w:rsid w:val="00E85998"/>
    <w:rsid w:val="00E85CDF"/>
    <w:rsid w:val="00E91A31"/>
    <w:rsid w:val="00E924D0"/>
    <w:rsid w:val="00E93F65"/>
    <w:rsid w:val="00E94603"/>
    <w:rsid w:val="00E96310"/>
    <w:rsid w:val="00E96946"/>
    <w:rsid w:val="00E96D8A"/>
    <w:rsid w:val="00EA0FB6"/>
    <w:rsid w:val="00EA1173"/>
    <w:rsid w:val="00EA3927"/>
    <w:rsid w:val="00EA4850"/>
    <w:rsid w:val="00EA60D1"/>
    <w:rsid w:val="00EB2479"/>
    <w:rsid w:val="00EB4E6D"/>
    <w:rsid w:val="00EB6A83"/>
    <w:rsid w:val="00EC308A"/>
    <w:rsid w:val="00EC3527"/>
    <w:rsid w:val="00EC6C9E"/>
    <w:rsid w:val="00ED1BB7"/>
    <w:rsid w:val="00ED1F80"/>
    <w:rsid w:val="00ED25AD"/>
    <w:rsid w:val="00ED7824"/>
    <w:rsid w:val="00ED7CBA"/>
    <w:rsid w:val="00EE4398"/>
    <w:rsid w:val="00EE6B94"/>
    <w:rsid w:val="00EE76DF"/>
    <w:rsid w:val="00EF4D92"/>
    <w:rsid w:val="00EF5D70"/>
    <w:rsid w:val="00F00CDE"/>
    <w:rsid w:val="00F033D7"/>
    <w:rsid w:val="00F07B1E"/>
    <w:rsid w:val="00F1095C"/>
    <w:rsid w:val="00F11CC4"/>
    <w:rsid w:val="00F13F4A"/>
    <w:rsid w:val="00F23E8E"/>
    <w:rsid w:val="00F24C5D"/>
    <w:rsid w:val="00F270EA"/>
    <w:rsid w:val="00F33524"/>
    <w:rsid w:val="00F34C7F"/>
    <w:rsid w:val="00F3529D"/>
    <w:rsid w:val="00F35694"/>
    <w:rsid w:val="00F35B7B"/>
    <w:rsid w:val="00F35DC9"/>
    <w:rsid w:val="00F44F15"/>
    <w:rsid w:val="00F46D09"/>
    <w:rsid w:val="00F50493"/>
    <w:rsid w:val="00F53004"/>
    <w:rsid w:val="00F54932"/>
    <w:rsid w:val="00F572E5"/>
    <w:rsid w:val="00F604BC"/>
    <w:rsid w:val="00F629DB"/>
    <w:rsid w:val="00F63D61"/>
    <w:rsid w:val="00F64D12"/>
    <w:rsid w:val="00F7232C"/>
    <w:rsid w:val="00F726F5"/>
    <w:rsid w:val="00F728DA"/>
    <w:rsid w:val="00F778A8"/>
    <w:rsid w:val="00F804DD"/>
    <w:rsid w:val="00F81278"/>
    <w:rsid w:val="00F829F1"/>
    <w:rsid w:val="00F84632"/>
    <w:rsid w:val="00F8563F"/>
    <w:rsid w:val="00F8655F"/>
    <w:rsid w:val="00F90186"/>
    <w:rsid w:val="00F902CD"/>
    <w:rsid w:val="00F94F22"/>
    <w:rsid w:val="00F97492"/>
    <w:rsid w:val="00FA023C"/>
    <w:rsid w:val="00FA1720"/>
    <w:rsid w:val="00FA24F7"/>
    <w:rsid w:val="00FB083F"/>
    <w:rsid w:val="00FB1771"/>
    <w:rsid w:val="00FB4BF1"/>
    <w:rsid w:val="00FC31FD"/>
    <w:rsid w:val="00FC3B89"/>
    <w:rsid w:val="00FC794E"/>
    <w:rsid w:val="00FD48F5"/>
    <w:rsid w:val="00FD7237"/>
    <w:rsid w:val="00FE1065"/>
    <w:rsid w:val="00FE49A6"/>
    <w:rsid w:val="00FF3618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89D2-7813-4963-B51B-A83D5428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130</Pages>
  <Words>16352</Words>
  <Characters>93212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3</cp:revision>
  <cp:lastPrinted>2023-07-18T09:21:00Z</cp:lastPrinted>
  <dcterms:created xsi:type="dcterms:W3CDTF">2023-07-18T09:27:00Z</dcterms:created>
  <dcterms:modified xsi:type="dcterms:W3CDTF">2023-07-18T09:29:00Z</dcterms:modified>
</cp:coreProperties>
</file>