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931147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>ПРОТОКОЛ №</w:t>
      </w:r>
      <w:r w:rsidR="00931147">
        <w:rPr>
          <w:lang w:val="ru-RU"/>
        </w:rPr>
        <w:t xml:space="preserve"> 24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 </w:t>
      </w:r>
      <w:r w:rsidRPr="00BC2C7A">
        <w:rPr>
          <w:rFonts w:cs="Arial"/>
        </w:rPr>
        <w:t>U21000034230000000063-1</w:t>
      </w:r>
    </w:p>
    <w:p w:rsidR="00AB1790" w:rsidRPr="00245634" w:rsidRDefault="007F61C5" w:rsidP="00245634">
      <w:pPr>
        <w:ind w:left="1276" w:right="1702"/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  <w:r w:rsidR="00245634" w:rsidRPr="00245634">
        <w:rPr>
          <w:b/>
        </w:rPr>
        <w:t xml:space="preserve"> на право заключения договора аренды земельного участка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931147">
        <w:t>17.07.2023 13:20:08</w:t>
      </w:r>
    </w:p>
    <w:p w:rsidR="00AB1790" w:rsidRPr="008B532A" w:rsidRDefault="00931147" w:rsidP="00931147">
      <w:pPr>
        <w:rPr>
          <w:iCs/>
        </w:rPr>
      </w:pPr>
      <w:r>
        <w:rPr>
          <w:iCs/>
        </w:rPr>
        <w:t>Пгт. Промышленная</w:t>
      </w:r>
    </w:p>
    <w:p w:rsidR="00AB1790" w:rsidRPr="00245634" w:rsidRDefault="00AB1790" w:rsidP="00AB1790">
      <w:pPr>
        <w:jc w:val="both"/>
      </w:pPr>
      <w:r w:rsidRPr="00245634">
        <w:rPr>
          <w:spacing w:val="-2"/>
        </w:rPr>
        <w:t>1.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 xml:space="preserve"> Предмет аукциона </w:t>
      </w:r>
      <w:r w:rsidR="00245634" w:rsidRPr="008832AE">
        <w:t xml:space="preserve">на право заключения договора аренды земельного участка </w:t>
      </w:r>
      <w:r w:rsidRPr="00245634">
        <w:rPr>
          <w:spacing w:val="-2"/>
        </w:rPr>
        <w:t>в электронной форме: проведение открытого по форме подачи предложений   электронного аукциона на право заключения договоров аренды земельных участков</w:t>
      </w:r>
      <w:r w:rsidR="00E331B3" w:rsidRPr="00245634">
        <w:rPr>
          <w:spacing w:val="-2"/>
        </w:rPr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2. </w:t>
      </w:r>
      <w:r w:rsidR="00405C3B" w:rsidRPr="00245634">
        <w:rPr>
          <w:spacing w:val="-2"/>
        </w:rPr>
        <w:t xml:space="preserve"> </w:t>
      </w:r>
      <w:r w:rsidR="009F3A42" w:rsidRPr="00245634">
        <w:rPr>
          <w:spacing w:val="-2"/>
        </w:rPr>
        <w:t>Продавец</w:t>
      </w:r>
      <w:r w:rsidR="00245634">
        <w:rPr>
          <w:spacing w:val="-2"/>
        </w:rPr>
        <w:t xml:space="preserve"> (арендодатель)</w:t>
      </w:r>
      <w:r w:rsidRPr="00245634">
        <w:rPr>
          <w:spacing w:val="-2"/>
        </w:rPr>
        <w:t>:</w:t>
      </w:r>
      <w:r w:rsidRPr="00245634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245634">
        <w:t>.</w:t>
      </w:r>
    </w:p>
    <w:p w:rsidR="00616F21" w:rsidRPr="00245634" w:rsidRDefault="00616F21" w:rsidP="00AB1790">
      <w:pPr>
        <w:jc w:val="both"/>
        <w:rPr>
          <w:spacing w:val="-2"/>
        </w:rPr>
      </w:pPr>
    </w:p>
    <w:p w:rsidR="00AB1790" w:rsidRPr="00245634" w:rsidRDefault="00AB1790" w:rsidP="00AB1790">
      <w:pPr>
        <w:jc w:val="both"/>
        <w:rPr>
          <w:i/>
        </w:rPr>
      </w:pPr>
      <w:r w:rsidRPr="00245634">
        <w:rPr>
          <w:spacing w:val="-2"/>
        </w:rPr>
        <w:t xml:space="preserve">3. </w:t>
      </w:r>
      <w:r w:rsidR="00405C3B" w:rsidRPr="00245634">
        <w:rPr>
          <w:spacing w:val="-2"/>
        </w:rPr>
        <w:t xml:space="preserve"> </w:t>
      </w:r>
      <w:r w:rsidRPr="00245634">
        <w:rPr>
          <w:spacing w:val="-2"/>
        </w:rPr>
        <w:t>Организатор:</w:t>
      </w:r>
      <w:r w:rsidRPr="00245634">
        <w:t xml:space="preserve"> </w:t>
      </w:r>
      <w:r w:rsidRPr="00931147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931147">
        <w:t>ОКРУГА</w:t>
      </w:r>
      <w:proofErr w:type="gramStart"/>
      <w:r w:rsidRPr="00245634">
        <w:rPr>
          <w:i/>
        </w:rPr>
        <w:t>,</w:t>
      </w:r>
      <w:r w:rsidRPr="00931147">
        <w:rPr>
          <w:i/>
        </w:rPr>
        <w:t>Ю</w:t>
      </w:r>
      <w:proofErr w:type="gramEnd"/>
      <w:r w:rsidRPr="00931147">
        <w:rPr>
          <w:i/>
        </w:rPr>
        <w:t>ридический</w:t>
      </w:r>
      <w:proofErr w:type="spellEnd"/>
      <w:r w:rsidRPr="00931147">
        <w:rPr>
          <w:i/>
        </w:rPr>
        <w:t xml:space="preserve"> адрес: 652380, Россия, Кемеровская область - Кузбасс, Промышленная</w:t>
      </w:r>
      <w:r w:rsidRPr="00245634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 w:rsidRPr="00245634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аукциона </w:t>
      </w:r>
      <w:r w:rsidR="00245634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размещены</w:t>
      </w:r>
      <w:r w:rsidR="00245634">
        <w:t xml:space="preserve"> </w:t>
      </w:r>
      <w:r w:rsidR="00AB1790" w:rsidRPr="008B532A">
        <w:t xml:space="preserve">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№  21000034230000000063.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15.07.2023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6F4A8F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245634">
        <w:t xml:space="preserve"> </w:t>
      </w:r>
      <w:r w:rsidR="00245634" w:rsidRPr="008832AE">
        <w:t xml:space="preserve">на </w:t>
      </w:r>
      <w:r w:rsidR="00245634" w:rsidRPr="008832AE">
        <w:lastRenderedPageBreak/>
        <w:t xml:space="preserve">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, </w:t>
      </w:r>
      <w:r w:rsidR="00C02518">
        <w:t>аукцион</w:t>
      </w:r>
      <w:r w:rsidR="00245634">
        <w:t xml:space="preserve"> </w:t>
      </w:r>
      <w:r w:rsidR="00245634" w:rsidRPr="008832AE">
        <w:t xml:space="preserve">на право заключения договора аренды земельного участка </w:t>
      </w:r>
      <w:r w:rsidR="00245634">
        <w:t>в электронной форме</w:t>
      </w:r>
      <w:r w:rsidR="00C02518" w:rsidRPr="00E362DB">
        <w:t xml:space="preserve"> признается несостоявшимся на основании п</w:t>
      </w:r>
      <w:r w:rsidR="00931147">
        <w:t xml:space="preserve">. </w:t>
      </w:r>
      <w:r w:rsidR="00A61133" w:rsidRPr="00A61133">
        <w:t>44 приказа №</w:t>
      </w:r>
      <w:r w:rsidR="00931147">
        <w:t xml:space="preserve"> </w:t>
      </w:r>
      <w:r w:rsidR="00A61133" w:rsidRPr="00A61133">
        <w:t>860</w:t>
      </w:r>
      <w:r w:rsidR="007D44BE" w:rsidRPr="008B532A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Черняк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Сапрыгина Е.А.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B5" w:rsidRDefault="003206B5">
      <w:r>
        <w:separator/>
      </w:r>
    </w:p>
  </w:endnote>
  <w:endnote w:type="continuationSeparator" w:id="0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520F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520F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147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B5" w:rsidRDefault="003206B5">
      <w:r>
        <w:separator/>
      </w:r>
    </w:p>
  </w:footnote>
  <w:footnote w:type="continuationSeparator" w:id="0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520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5ABB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634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06B5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1147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20FD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2023-07-17T10:23:00Z</dcterms:created>
  <dcterms:modified xsi:type="dcterms:W3CDTF">2023-07-17T10:23:00Z</dcterms:modified>
</cp:coreProperties>
</file>