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517E1E">
      <w:pPr>
        <w:tabs>
          <w:tab w:val="left" w:pos="567"/>
        </w:tabs>
        <w:jc w:val="right"/>
        <w:rPr>
          <w:bCs/>
        </w:rPr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</w:p>
    <w:p w:rsidR="00AB1790" w:rsidRPr="008B532A" w:rsidRDefault="00AB1790" w:rsidP="00AB1790">
      <w:pPr>
        <w:ind w:left="5280"/>
        <w:jc w:val="right"/>
      </w:pPr>
    </w:p>
    <w:p w:rsidR="00517E1E" w:rsidRPr="00517E1E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BC2C7A">
        <w:t>ПРОТОКОЛ №</w:t>
      </w:r>
      <w:r w:rsidR="00517E1E">
        <w:rPr>
          <w:lang w:val="ru-RU"/>
        </w:rPr>
        <w:t>29</w:t>
      </w: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 </w:t>
      </w:r>
      <w:r w:rsidRPr="00BC2C7A">
        <w:rPr>
          <w:rFonts w:cs="Arial"/>
        </w:rPr>
        <w:t>U21000034230000000070-1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517E1E">
        <w:t>22.08.2023 13:31:26</w:t>
      </w:r>
    </w:p>
    <w:p w:rsidR="00AB1790" w:rsidRPr="008B532A" w:rsidRDefault="00517E1E" w:rsidP="00517E1E">
      <w:pPr>
        <w:rPr>
          <w:iCs/>
        </w:rPr>
      </w:pPr>
      <w:r>
        <w:rPr>
          <w:iCs/>
        </w:rPr>
        <w:tab/>
        <w:t>Пгт. Промышленная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E331B3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О проведении открытого по форме подачи предложений аукциона в электронной форме  по продаже муниципального имущества, находящегося в муниципальной собственности Промышленновского муниципального округа</w:t>
      </w:r>
      <w:r w:rsidR="00E331B3" w:rsidRPr="00E331B3">
        <w:rPr>
          <w:b/>
          <w:spacing w:val="-2"/>
        </w:rPr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517E1E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405C3B">
        <w:rPr>
          <w:b/>
          <w:spacing w:val="-2"/>
        </w:rPr>
        <w:t xml:space="preserve">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администрации Промышленновского муниципального округа</w:t>
      </w:r>
      <w:r w:rsidR="00E331B3" w:rsidRPr="00517E1E"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DE2B29" w:rsidRPr="00E331B3" w:rsidRDefault="00AB1790" w:rsidP="00AB1790">
      <w:pPr>
        <w:jc w:val="both"/>
        <w:rPr>
          <w:i/>
          <w:lang w:val="en-US"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517E1E">
        <w:t xml:space="preserve">КОМИТЕТ ПО УПРАВЛЕНИЮ МУНИЦИПАЛЬНЫМ ИМУЩЕСТВОМ АДМИНИСТРАЦИИ ПРОМЫШЛЕННОВСКОГО МУНИЦИПАЛЬНОГО </w:t>
      </w:r>
      <w:proofErr w:type="spellStart"/>
      <w:r w:rsidRPr="00517E1E">
        <w:t>ОКРУГА</w:t>
      </w:r>
      <w:proofErr w:type="gramStart"/>
      <w:r w:rsidRPr="008B532A">
        <w:rPr>
          <w:i/>
        </w:rPr>
        <w:t>,</w:t>
      </w:r>
      <w:r w:rsidRPr="00517E1E">
        <w:rPr>
          <w:i/>
        </w:rPr>
        <w:t>Ю</w:t>
      </w:r>
      <w:proofErr w:type="gramEnd"/>
      <w:r w:rsidRPr="00517E1E">
        <w:rPr>
          <w:i/>
        </w:rPr>
        <w:t>ридический</w:t>
      </w:r>
      <w:proofErr w:type="spellEnd"/>
      <w:r w:rsidRPr="00517E1E">
        <w:rPr>
          <w:i/>
        </w:rPr>
        <w:t xml:space="preserve"> адрес: 652380, Россия, Кемеровская область - Кузбасс, Промышленная</w:t>
      </w:r>
      <w:r w:rsidRPr="008B532A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  <w:r w:rsidR="00E331B3">
        <w:rPr>
          <w:i/>
          <w:lang w:val="en-US"/>
        </w:rPr>
        <w:t>.</w:t>
      </w:r>
    </w:p>
    <w:p w:rsidR="00616F21" w:rsidRDefault="00616F21" w:rsidP="00AB1790">
      <w:pPr>
        <w:jc w:val="both"/>
      </w:pPr>
    </w:p>
    <w:p w:rsidR="00DE2B29" w:rsidRPr="0004256F" w:rsidRDefault="00DE2B29" w:rsidP="00DE2B29">
      <w:pPr>
        <w:jc w:val="both"/>
        <w:rPr>
          <w:lang w:val="en-US"/>
        </w:rPr>
      </w:pPr>
      <w:r w:rsidRPr="00021F02">
        <w:t>4. Лоты аукциона:</w:t>
      </w:r>
    </w:p>
    <w:p w:rsidR="00DE2B29" w:rsidRDefault="00DE2B29" w:rsidP="00DE2B2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DE2B29" w:rsidTr="00F51FE3">
        <w:trPr>
          <w:trHeight w:val="230"/>
        </w:trPr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DE2B29" w:rsidRPr="00C462A3" w:rsidRDefault="00DE2B29" w:rsidP="00F51FE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E2B29" w:rsidTr="00F51FE3">
        <w:trPr>
          <w:trHeight w:val="230"/>
        </w:trPr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автобус ПАЗ 32053-70</w:t>
            </w:r>
          </w:p>
        </w:tc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>215 000,00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</w:tbl>
    <w:p w:rsidR="00DE2B29" w:rsidRDefault="00DE2B29" w:rsidP="00AB1790">
      <w:pPr>
        <w:jc w:val="both"/>
      </w:pPr>
    </w:p>
    <w:p w:rsidR="00AB1790" w:rsidRPr="008B532A" w:rsidRDefault="00DE2B29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>
        <w:t xml:space="preserve"> о проведении аукциона </w:t>
      </w:r>
      <w:r w:rsidR="00AB1790" w:rsidRPr="008B532A">
        <w:t xml:space="preserve">в электронной форме и документация по проведению аукциона в электронной форме размещены  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>процедура  №  21000034230000000070.</w:t>
      </w:r>
    </w:p>
    <w:p w:rsidR="006F4A8F" w:rsidRDefault="006F4A8F" w:rsidP="006F4A8F">
      <w:pPr>
        <w:jc w:val="both"/>
      </w:pPr>
    </w:p>
    <w:p w:rsidR="006F4A8F" w:rsidRDefault="00DE2B29" w:rsidP="006F4A8F">
      <w:pPr>
        <w:jc w:val="both"/>
      </w:pPr>
      <w:r>
        <w:t>6</w:t>
      </w:r>
      <w:r w:rsidR="006F4A8F">
        <w:t>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F4A8F" w:rsidRDefault="006F4A8F" w:rsidP="006F4A8F">
      <w:pPr>
        <w:jc w:val="both"/>
      </w:pPr>
    </w:p>
    <w:p w:rsidR="006F4A8F" w:rsidRDefault="00DE2B29" w:rsidP="006F4A8F">
      <w:pPr>
        <w:jc w:val="both"/>
        <w:rPr>
          <w:bCs/>
        </w:rPr>
      </w:pPr>
      <w:r>
        <w:t>6</w:t>
      </w:r>
      <w:r w:rsidR="006F4A8F">
        <w:t xml:space="preserve">.1. </w:t>
      </w:r>
      <w:r w:rsidR="006F4A8F" w:rsidRPr="00E075EE">
        <w:t>На заседании комиссии присутствуют</w:t>
      </w:r>
      <w:r w:rsidR="006F4A8F"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DE2B29" w:rsidP="00AB1790">
      <w:pPr>
        <w:jc w:val="both"/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DE2B29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22.08.2023 13:30:00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DE2B29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 xml:space="preserve"> аукционе</w:t>
      </w:r>
      <w:r w:rsidR="00C02518" w:rsidRPr="00E362DB">
        <w:t xml:space="preserve">, </w:t>
      </w:r>
      <w:r w:rsidR="00C02518">
        <w:t>аукцион</w:t>
      </w:r>
      <w:r w:rsidR="00C02518" w:rsidRPr="00E362DB">
        <w:t xml:space="preserve">  признается несостоявшимся на основании  п</w:t>
      </w:r>
      <w:r w:rsidR="00A61133" w:rsidRPr="00A61133">
        <w:t>44 приказа №860</w:t>
      </w:r>
      <w:r w:rsidR="007D44BE" w:rsidRPr="008B532A">
        <w:t xml:space="preserve">. </w:t>
      </w:r>
      <w:r w:rsidR="00AB1790" w:rsidRPr="008B532A">
        <w:t xml:space="preserve"> 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DE2B29" w:rsidP="00C02518">
      <w:pPr>
        <w:shd w:val="clear" w:color="auto" w:fill="FFFFFF"/>
        <w:tabs>
          <w:tab w:val="left" w:pos="6795"/>
        </w:tabs>
        <w:jc w:val="both"/>
      </w:pPr>
      <w:r>
        <w:t>10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Белоконь Ю.Ю.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Хахалина</w:t>
            </w:r>
            <w:proofErr w:type="spellEnd"/>
            <w:r w:rsidRPr="003C661B">
              <w:t xml:space="preserve"> О.А.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Черняк А.Ю.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Баженова М.А.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Сапрыгина Е.А.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E3" w:rsidRDefault="00F51FE3">
      <w:r>
        <w:separator/>
      </w:r>
    </w:p>
  </w:endnote>
  <w:endnote w:type="continuationSeparator" w:id="0">
    <w:p w:rsidR="00F51FE3" w:rsidRDefault="00F5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86C8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86C8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E1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E3" w:rsidRDefault="00F51FE3">
      <w:r>
        <w:separator/>
      </w:r>
    </w:p>
  </w:footnote>
  <w:footnote w:type="continuationSeparator" w:id="0">
    <w:p w:rsidR="00F51FE3" w:rsidRDefault="00F5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8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86C8C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132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17E1E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B29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1FE3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2010-12-16T07:47:00Z</cp:lastPrinted>
  <dcterms:created xsi:type="dcterms:W3CDTF">2023-08-22T10:33:00Z</dcterms:created>
  <dcterms:modified xsi:type="dcterms:W3CDTF">2023-08-22T10:33:00Z</dcterms:modified>
</cp:coreProperties>
</file>