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D6" w:rsidRDefault="0002488F" w:rsidP="00BA75E7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57AD6" w:rsidRPr="005555BA" w:rsidRDefault="00057AD6" w:rsidP="00BA75E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E35851">
        <w:rPr>
          <w:sz w:val="32"/>
          <w:szCs w:val="32"/>
          <w:lang w:val="ru-RU"/>
        </w:rPr>
        <w:t>ОКРУГА</w:t>
      </w:r>
    </w:p>
    <w:p w:rsidR="00057AD6" w:rsidRPr="005555BA" w:rsidRDefault="00057AD6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950CC" w:rsidRPr="001A6A76" w:rsidRDefault="009950CC" w:rsidP="009950C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027231">
        <w:rPr>
          <w:sz w:val="28"/>
          <w:szCs w:val="28"/>
        </w:rPr>
        <w:t xml:space="preserve"> «14</w:t>
      </w:r>
      <w:r>
        <w:rPr>
          <w:sz w:val="28"/>
          <w:szCs w:val="28"/>
        </w:rPr>
        <w:t>»</w:t>
      </w:r>
      <w:r w:rsidR="00027231">
        <w:rPr>
          <w:sz w:val="28"/>
          <w:szCs w:val="28"/>
        </w:rPr>
        <w:t xml:space="preserve"> сентября 2023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027231">
        <w:rPr>
          <w:sz w:val="28"/>
          <w:szCs w:val="28"/>
        </w:rPr>
        <w:t xml:space="preserve"> 1092-П</w:t>
      </w:r>
    </w:p>
    <w:p w:rsidR="006F7645" w:rsidRDefault="00057AD6" w:rsidP="003E4257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9950CC" w:rsidRPr="006F7645" w:rsidRDefault="009950CC" w:rsidP="003E4257">
      <w:pPr>
        <w:autoSpaceDE w:val="0"/>
        <w:autoSpaceDN w:val="0"/>
        <w:adjustRightInd w:val="0"/>
        <w:spacing w:before="120"/>
        <w:jc w:val="center"/>
      </w:pPr>
    </w:p>
    <w:p w:rsidR="009950CC" w:rsidRDefault="00057AD6" w:rsidP="009950CC">
      <w:pPr>
        <w:pStyle w:val="Iauiue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отмене открытого по форме подачи</w:t>
      </w:r>
      <w:r w:rsidR="00E35851">
        <w:rPr>
          <w:b/>
          <w:bCs/>
          <w:sz w:val="28"/>
          <w:szCs w:val="28"/>
        </w:rPr>
        <w:t xml:space="preserve"> предложений аукциона </w:t>
      </w:r>
      <w:r w:rsidR="009950CC">
        <w:rPr>
          <w:b/>
          <w:sz w:val="28"/>
          <w:szCs w:val="28"/>
        </w:rPr>
        <w:t>на право заключения договоров аренды движимого имущества, находящегося в муниципальной собственности Промышленновского муниципального округа</w:t>
      </w:r>
    </w:p>
    <w:p w:rsidR="00DC2391" w:rsidRPr="00DC2391" w:rsidRDefault="00DC2391" w:rsidP="009950CC">
      <w:pPr>
        <w:pStyle w:val="a5"/>
        <w:jc w:val="center"/>
        <w:rPr>
          <w:b/>
          <w:bCs/>
          <w:sz w:val="28"/>
          <w:szCs w:val="28"/>
        </w:rPr>
      </w:pPr>
    </w:p>
    <w:p w:rsidR="007C1458" w:rsidRPr="006F7645" w:rsidRDefault="006F7645" w:rsidP="006F7645">
      <w:pPr>
        <w:pStyle w:val="ConsPlusNormal"/>
        <w:ind w:firstLine="567"/>
        <w:jc w:val="both"/>
        <w:rPr>
          <w:sz w:val="28"/>
          <w:szCs w:val="28"/>
        </w:rPr>
      </w:pPr>
      <w:r w:rsidRPr="006F7645">
        <w:rPr>
          <w:sz w:val="28"/>
          <w:szCs w:val="28"/>
        </w:rPr>
        <w:t xml:space="preserve"> </w:t>
      </w:r>
      <w:proofErr w:type="gramStart"/>
      <w:r w:rsidR="00B879BD" w:rsidRPr="006F7645">
        <w:rPr>
          <w:sz w:val="28"/>
          <w:szCs w:val="28"/>
        </w:rPr>
        <w:t xml:space="preserve">На основании пункта 4 статьи 448 Гражданского кодекса Российской Федерации, в соответствии </w:t>
      </w:r>
      <w:r w:rsidR="003E4257">
        <w:rPr>
          <w:sz w:val="28"/>
          <w:szCs w:val="28"/>
        </w:rPr>
        <w:t xml:space="preserve">с </w:t>
      </w:r>
      <w:r w:rsidR="003E4257" w:rsidRPr="00FC7C02">
        <w:rPr>
          <w:sz w:val="28"/>
          <w:szCs w:val="28"/>
        </w:rPr>
        <w:t>Приказом Федеральной антимонопольной службы от 10.02.2010 г.</w:t>
      </w:r>
      <w:r w:rsidR="003E4257">
        <w:rPr>
          <w:sz w:val="28"/>
          <w:szCs w:val="28"/>
        </w:rPr>
        <w:t xml:space="preserve">  </w:t>
      </w:r>
      <w:r w:rsidR="003E4257" w:rsidRPr="00FC7C02">
        <w:rPr>
          <w:sz w:val="28"/>
          <w:szCs w:val="28"/>
        </w:rPr>
        <w:t xml:space="preserve">№ 67 </w:t>
      </w:r>
      <w:r w:rsidR="003E4257">
        <w:rPr>
          <w:sz w:val="28"/>
          <w:szCs w:val="28"/>
        </w:rPr>
        <w:t xml:space="preserve"> </w:t>
      </w:r>
      <w:r w:rsidR="003E4257" w:rsidRPr="00FC7C02">
        <w:rPr>
          <w:sz w:val="28"/>
          <w:szCs w:val="28"/>
        </w:rPr>
        <w:t xml:space="preserve">«О порядке проведения конкурсов или аукционов на право заключения договоров </w:t>
      </w:r>
      <w:r w:rsidR="003E4257">
        <w:rPr>
          <w:sz w:val="28"/>
          <w:szCs w:val="28"/>
        </w:rPr>
        <w:t xml:space="preserve"> </w:t>
      </w:r>
      <w:r w:rsidR="003E4257" w:rsidRPr="00FC7C02">
        <w:rPr>
          <w:sz w:val="28"/>
          <w:szCs w:val="28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="003E4257" w:rsidRPr="00FC7C02">
        <w:rPr>
          <w:sz w:val="28"/>
          <w:szCs w:val="28"/>
        </w:rPr>
        <w:t xml:space="preserve"> </w:t>
      </w:r>
      <w:proofErr w:type="gramStart"/>
      <w:r w:rsidR="003E4257" w:rsidRPr="00FC7C02">
        <w:rPr>
          <w:sz w:val="28"/>
          <w:szCs w:val="28"/>
        </w:rPr>
        <w:t>которого заключение указанных договоров может осуществляться путем проведения торгов</w:t>
      </w:r>
      <w:proofErr w:type="gramEnd"/>
      <w:r w:rsidR="003E4257" w:rsidRPr="00FC7C02">
        <w:rPr>
          <w:sz w:val="28"/>
          <w:szCs w:val="28"/>
        </w:rPr>
        <w:t xml:space="preserve"> в форме конкурса»</w:t>
      </w:r>
      <w:r w:rsidR="00B879BD" w:rsidRPr="006F7645">
        <w:rPr>
          <w:sz w:val="28"/>
          <w:szCs w:val="28"/>
        </w:rPr>
        <w:t>:</w:t>
      </w:r>
    </w:p>
    <w:p w:rsidR="00F305D0" w:rsidRDefault="00D55540" w:rsidP="00F305D0">
      <w:pPr>
        <w:pStyle w:val="ConsPlusNormal"/>
        <w:tabs>
          <w:tab w:val="left" w:pos="567"/>
        </w:tabs>
        <w:jc w:val="both"/>
        <w:rPr>
          <w:color w:val="C00000"/>
          <w:sz w:val="28"/>
          <w:szCs w:val="28"/>
        </w:rPr>
      </w:pPr>
      <w:r w:rsidRPr="006F7645">
        <w:rPr>
          <w:sz w:val="28"/>
          <w:szCs w:val="28"/>
        </w:rPr>
        <w:t xml:space="preserve">       </w:t>
      </w:r>
      <w:r w:rsidR="006F7645">
        <w:rPr>
          <w:sz w:val="28"/>
          <w:szCs w:val="28"/>
        </w:rPr>
        <w:t xml:space="preserve"> </w:t>
      </w:r>
      <w:r w:rsidR="007C1458" w:rsidRPr="006F7645">
        <w:rPr>
          <w:sz w:val="28"/>
          <w:szCs w:val="28"/>
        </w:rPr>
        <w:t xml:space="preserve">1. </w:t>
      </w:r>
      <w:r w:rsidR="00057AD6" w:rsidRPr="006F7645">
        <w:rPr>
          <w:sz w:val="28"/>
          <w:szCs w:val="28"/>
        </w:rPr>
        <w:t xml:space="preserve">Отменить открытый по форме подаче предложений </w:t>
      </w:r>
      <w:r w:rsidR="007C1458" w:rsidRPr="006F7645">
        <w:rPr>
          <w:sz w:val="28"/>
          <w:szCs w:val="28"/>
        </w:rPr>
        <w:t xml:space="preserve">аукцион </w:t>
      </w:r>
      <w:r w:rsidR="009950CC" w:rsidRPr="009950CC">
        <w:rPr>
          <w:bCs/>
          <w:sz w:val="28"/>
          <w:szCs w:val="28"/>
        </w:rPr>
        <w:t>на право заключения договоров аренды движимого имущества, находящегося в муниципальной собственности Промышленновского муниципального округа</w:t>
      </w:r>
      <w:r w:rsidR="00CD0EFC">
        <w:rPr>
          <w:sz w:val="28"/>
          <w:szCs w:val="28"/>
        </w:rPr>
        <w:t xml:space="preserve">, </w:t>
      </w:r>
      <w:r w:rsidR="00057AD6" w:rsidRPr="006F7645">
        <w:rPr>
          <w:sz w:val="28"/>
          <w:szCs w:val="28"/>
        </w:rPr>
        <w:t>назначенный</w:t>
      </w:r>
      <w:r w:rsidR="003E4257">
        <w:rPr>
          <w:sz w:val="28"/>
          <w:szCs w:val="28"/>
        </w:rPr>
        <w:t xml:space="preserve"> на </w:t>
      </w:r>
      <w:r w:rsidR="00F305D0" w:rsidRPr="00F305D0">
        <w:rPr>
          <w:rFonts w:eastAsia="MS Mincho"/>
          <w:sz w:val="28"/>
          <w:szCs w:val="28"/>
        </w:rPr>
        <w:t>28.09.2023 г. в 10 ч.00 мин</w:t>
      </w:r>
      <w:r w:rsidR="00F305D0" w:rsidRPr="00F305D0">
        <w:rPr>
          <w:sz w:val="28"/>
          <w:szCs w:val="28"/>
        </w:rPr>
        <w:t>.</w:t>
      </w:r>
      <w:r w:rsidR="00F305D0" w:rsidRPr="00F305D0">
        <w:rPr>
          <w:color w:val="C00000"/>
          <w:sz w:val="28"/>
          <w:szCs w:val="28"/>
        </w:rPr>
        <w:t xml:space="preserve">  </w:t>
      </w:r>
    </w:p>
    <w:p w:rsidR="00F305D0" w:rsidRDefault="00F305D0" w:rsidP="00F305D0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Pr="00F305D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F305D0">
        <w:rPr>
          <w:sz w:val="28"/>
          <w:szCs w:val="28"/>
        </w:rPr>
        <w:t xml:space="preserve"> Предметом аукциона является право заключения договоров аренды движимого имущества, находящегося в муниципальной собственности Промышленновского муниципального округа, предназначенного для организации водоснабжения и водоотведения на территории Промышленновского муницип</w:t>
      </w:r>
      <w:r>
        <w:rPr>
          <w:sz w:val="28"/>
          <w:szCs w:val="28"/>
        </w:rPr>
        <w:t>ального округа, сроком на 5 лет:</w:t>
      </w:r>
    </w:p>
    <w:p w:rsidR="00F305D0" w:rsidRDefault="00F305D0" w:rsidP="00F305D0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</w:p>
    <w:tbl>
      <w:tblPr>
        <w:tblW w:w="10030" w:type="dxa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491"/>
        <w:gridCol w:w="1843"/>
        <w:gridCol w:w="2022"/>
      </w:tblGrid>
      <w:tr w:rsidR="00F305D0" w:rsidRPr="00635042" w:rsidTr="00CF7378">
        <w:trPr>
          <w:trHeight w:val="1394"/>
          <w:jc w:val="center"/>
        </w:trPr>
        <w:tc>
          <w:tcPr>
            <w:tcW w:w="674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73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7378">
              <w:rPr>
                <w:sz w:val="28"/>
                <w:szCs w:val="28"/>
              </w:rPr>
              <w:t>/</w:t>
            </w:r>
            <w:proofErr w:type="spellStart"/>
            <w:r w:rsidRPr="00CF73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1" w:type="dxa"/>
            <w:vAlign w:val="center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Стоимость аренды имущества в месяц</w:t>
            </w:r>
          </w:p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(руб.)</w:t>
            </w:r>
          </w:p>
        </w:tc>
        <w:tc>
          <w:tcPr>
            <w:tcW w:w="2022" w:type="dxa"/>
            <w:vAlign w:val="center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Шаг аукциона</w:t>
            </w:r>
          </w:p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 xml:space="preserve">(5% </w:t>
            </w:r>
            <w:proofErr w:type="spellStart"/>
            <w:r w:rsidRPr="00CF7378">
              <w:rPr>
                <w:sz w:val="28"/>
                <w:szCs w:val="28"/>
              </w:rPr>
              <w:t>нач</w:t>
            </w:r>
            <w:proofErr w:type="gramStart"/>
            <w:r w:rsidRPr="00CF7378">
              <w:rPr>
                <w:sz w:val="28"/>
                <w:szCs w:val="28"/>
              </w:rPr>
              <w:t>.ц</w:t>
            </w:r>
            <w:proofErr w:type="gramEnd"/>
            <w:r w:rsidRPr="00CF7378">
              <w:rPr>
                <w:sz w:val="28"/>
                <w:szCs w:val="28"/>
              </w:rPr>
              <w:t>ены</w:t>
            </w:r>
            <w:proofErr w:type="spellEnd"/>
            <w:r w:rsidRPr="00CF7378">
              <w:rPr>
                <w:sz w:val="28"/>
                <w:szCs w:val="28"/>
              </w:rPr>
              <w:t>) (руб.)</w:t>
            </w:r>
          </w:p>
        </w:tc>
      </w:tr>
      <w:tr w:rsidR="00F305D0" w:rsidRPr="0085528B" w:rsidTr="00CF7378">
        <w:trPr>
          <w:jc w:val="center"/>
        </w:trPr>
        <w:tc>
          <w:tcPr>
            <w:tcW w:w="674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1</w:t>
            </w:r>
          </w:p>
        </w:tc>
        <w:tc>
          <w:tcPr>
            <w:tcW w:w="5491" w:type="dxa"/>
          </w:tcPr>
          <w:p w:rsidR="00F305D0" w:rsidRDefault="00F305D0" w:rsidP="00704288">
            <w:pPr>
              <w:pStyle w:val="ae"/>
              <w:rPr>
                <w:color w:val="000000"/>
                <w:sz w:val="28"/>
                <w:szCs w:val="28"/>
              </w:rPr>
            </w:pPr>
            <w:r w:rsidRPr="00CF7378">
              <w:rPr>
                <w:color w:val="000000"/>
                <w:sz w:val="28"/>
                <w:szCs w:val="28"/>
              </w:rPr>
              <w:t>Автомобиль ЗИЛ 431412, модель, № двигателя 747452, шасси (рама) № 2550429, кузов (прицеп) № КО-002, год выпуска 1986, цвет голубой</w:t>
            </w:r>
          </w:p>
          <w:p w:rsidR="00CF7378" w:rsidRPr="00CF7378" w:rsidRDefault="00CF7378" w:rsidP="00704288">
            <w:pPr>
              <w:pStyle w:val="ae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14 000,00</w:t>
            </w:r>
          </w:p>
        </w:tc>
        <w:tc>
          <w:tcPr>
            <w:tcW w:w="2022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700,00</w:t>
            </w:r>
          </w:p>
        </w:tc>
      </w:tr>
      <w:tr w:rsidR="00F305D0" w:rsidRPr="0085528B" w:rsidTr="00CF7378">
        <w:trPr>
          <w:jc w:val="center"/>
        </w:trPr>
        <w:tc>
          <w:tcPr>
            <w:tcW w:w="674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91" w:type="dxa"/>
          </w:tcPr>
          <w:p w:rsidR="00F305D0" w:rsidRPr="00CF7378" w:rsidRDefault="00F305D0" w:rsidP="00704288">
            <w:pPr>
              <w:pStyle w:val="ae"/>
              <w:rPr>
                <w:color w:val="000000"/>
                <w:sz w:val="28"/>
                <w:szCs w:val="28"/>
              </w:rPr>
            </w:pPr>
            <w:r w:rsidRPr="00CF7378">
              <w:rPr>
                <w:color w:val="000000"/>
                <w:sz w:val="28"/>
                <w:szCs w:val="28"/>
              </w:rPr>
              <w:t>Автомобиль ГАЗ-33023, VIN XTH33023042010948, Модель, № двигателя *40630А*43117151*, кузов (кабина, прицеп) № 33023040033451, год выпуска 2004, цвет «снежно-белый»</w:t>
            </w:r>
          </w:p>
        </w:tc>
        <w:tc>
          <w:tcPr>
            <w:tcW w:w="1843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9 000,00</w:t>
            </w:r>
          </w:p>
        </w:tc>
        <w:tc>
          <w:tcPr>
            <w:tcW w:w="2022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450,00</w:t>
            </w:r>
          </w:p>
        </w:tc>
      </w:tr>
      <w:tr w:rsidR="00F305D0" w:rsidRPr="0085528B" w:rsidTr="00CF7378">
        <w:trPr>
          <w:jc w:val="center"/>
        </w:trPr>
        <w:tc>
          <w:tcPr>
            <w:tcW w:w="674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3</w:t>
            </w:r>
          </w:p>
        </w:tc>
        <w:tc>
          <w:tcPr>
            <w:tcW w:w="5491" w:type="dxa"/>
          </w:tcPr>
          <w:p w:rsidR="00F305D0" w:rsidRPr="00CF7378" w:rsidRDefault="00F305D0" w:rsidP="00704288">
            <w:pPr>
              <w:pStyle w:val="ae"/>
              <w:rPr>
                <w:color w:val="000000"/>
                <w:sz w:val="28"/>
                <w:szCs w:val="28"/>
              </w:rPr>
            </w:pPr>
            <w:r w:rsidRPr="00CF7378">
              <w:rPr>
                <w:color w:val="000000"/>
                <w:sz w:val="28"/>
                <w:szCs w:val="28"/>
              </w:rPr>
              <w:t>Трактор "Беларус-82.1", двигатель № 550813, основной ведущий мост (мосты) 645036/410310-04, год выпуска 2010, цвет черно-синий</w:t>
            </w:r>
          </w:p>
        </w:tc>
        <w:tc>
          <w:tcPr>
            <w:tcW w:w="1843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5 500,00</w:t>
            </w:r>
          </w:p>
        </w:tc>
        <w:tc>
          <w:tcPr>
            <w:tcW w:w="2022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275,00</w:t>
            </w:r>
          </w:p>
        </w:tc>
      </w:tr>
      <w:tr w:rsidR="00F305D0" w:rsidRPr="0085528B" w:rsidTr="00CF7378">
        <w:trPr>
          <w:jc w:val="center"/>
        </w:trPr>
        <w:tc>
          <w:tcPr>
            <w:tcW w:w="674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4</w:t>
            </w:r>
          </w:p>
        </w:tc>
        <w:tc>
          <w:tcPr>
            <w:tcW w:w="5491" w:type="dxa"/>
          </w:tcPr>
          <w:p w:rsidR="00F305D0" w:rsidRPr="00CF7378" w:rsidRDefault="00F305D0" w:rsidP="00704288">
            <w:pPr>
              <w:pStyle w:val="ae"/>
              <w:rPr>
                <w:color w:val="000000"/>
                <w:sz w:val="28"/>
                <w:szCs w:val="28"/>
              </w:rPr>
            </w:pPr>
            <w:r w:rsidRPr="00CF7378">
              <w:rPr>
                <w:color w:val="000000"/>
                <w:sz w:val="28"/>
                <w:szCs w:val="28"/>
              </w:rPr>
              <w:t>Экскаватор ЭО 2621 В3 на базе МТЗ, основной ведущий мост (мосты) 576883/518386-04, год выпуска 2010, цвет сине-черно-желтый</w:t>
            </w:r>
          </w:p>
        </w:tc>
        <w:tc>
          <w:tcPr>
            <w:tcW w:w="1843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12 600,00</w:t>
            </w:r>
          </w:p>
        </w:tc>
        <w:tc>
          <w:tcPr>
            <w:tcW w:w="2022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630,00</w:t>
            </w:r>
          </w:p>
        </w:tc>
      </w:tr>
      <w:tr w:rsidR="00F305D0" w:rsidRPr="0085528B" w:rsidTr="00CF7378">
        <w:trPr>
          <w:jc w:val="center"/>
        </w:trPr>
        <w:tc>
          <w:tcPr>
            <w:tcW w:w="674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5</w:t>
            </w:r>
          </w:p>
        </w:tc>
        <w:tc>
          <w:tcPr>
            <w:tcW w:w="5491" w:type="dxa"/>
          </w:tcPr>
          <w:p w:rsidR="00F305D0" w:rsidRPr="00CF7378" w:rsidRDefault="00F305D0" w:rsidP="00704288">
            <w:pPr>
              <w:pStyle w:val="ae"/>
              <w:rPr>
                <w:color w:val="000000"/>
                <w:sz w:val="28"/>
                <w:szCs w:val="28"/>
              </w:rPr>
            </w:pPr>
            <w:proofErr w:type="spellStart"/>
            <w:r w:rsidRPr="00CF7378">
              <w:rPr>
                <w:color w:val="000000"/>
                <w:sz w:val="28"/>
                <w:szCs w:val="28"/>
              </w:rPr>
              <w:t>Баровая</w:t>
            </w:r>
            <w:proofErr w:type="spellEnd"/>
            <w:r w:rsidRPr="00CF7378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F7378">
              <w:rPr>
                <w:color w:val="000000"/>
                <w:sz w:val="28"/>
                <w:szCs w:val="28"/>
              </w:rPr>
              <w:t>грунто</w:t>
            </w:r>
            <w:proofErr w:type="spellEnd"/>
            <w:r w:rsidRPr="00CF7378">
              <w:rPr>
                <w:color w:val="000000"/>
                <w:sz w:val="28"/>
                <w:szCs w:val="28"/>
              </w:rPr>
              <w:t xml:space="preserve"> - резная машина БГМ-1, заводской № машины (рамы) 652/80808402, двигатель № 650266, коробка передач № 100394, основной ведущий мост (мосты) № 195296-04/398083, год выпуска 2005, цвет синий</w:t>
            </w:r>
          </w:p>
        </w:tc>
        <w:tc>
          <w:tcPr>
            <w:tcW w:w="1843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25 500,00</w:t>
            </w:r>
          </w:p>
        </w:tc>
        <w:tc>
          <w:tcPr>
            <w:tcW w:w="2022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 xml:space="preserve">1 275,00 </w:t>
            </w:r>
          </w:p>
        </w:tc>
      </w:tr>
      <w:tr w:rsidR="00F305D0" w:rsidRPr="0085528B" w:rsidTr="00CF7378">
        <w:trPr>
          <w:jc w:val="center"/>
        </w:trPr>
        <w:tc>
          <w:tcPr>
            <w:tcW w:w="674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6</w:t>
            </w:r>
          </w:p>
        </w:tc>
        <w:tc>
          <w:tcPr>
            <w:tcW w:w="5491" w:type="dxa"/>
          </w:tcPr>
          <w:p w:rsidR="00F305D0" w:rsidRPr="00CF7378" w:rsidRDefault="00F305D0" w:rsidP="00704288">
            <w:pPr>
              <w:pStyle w:val="ae"/>
              <w:rPr>
                <w:color w:val="000000"/>
                <w:sz w:val="28"/>
                <w:szCs w:val="28"/>
              </w:rPr>
            </w:pPr>
            <w:r w:rsidRPr="00CF7378">
              <w:rPr>
                <w:color w:val="000000"/>
                <w:sz w:val="28"/>
                <w:szCs w:val="28"/>
              </w:rPr>
              <w:t xml:space="preserve">КАМАЗ 55102, </w:t>
            </w:r>
            <w:r w:rsidRPr="00CF7378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CF7378">
              <w:rPr>
                <w:color w:val="000000"/>
                <w:sz w:val="28"/>
                <w:szCs w:val="28"/>
              </w:rPr>
              <w:t xml:space="preserve"> </w:t>
            </w:r>
            <w:r w:rsidRPr="00CF7378">
              <w:rPr>
                <w:color w:val="000000"/>
                <w:sz w:val="28"/>
                <w:szCs w:val="28"/>
                <w:lang w:val="en-US"/>
              </w:rPr>
              <w:t>XTF</w:t>
            </w:r>
            <w:r w:rsidRPr="00CF7378">
              <w:rPr>
                <w:color w:val="000000"/>
                <w:sz w:val="28"/>
                <w:szCs w:val="28"/>
              </w:rPr>
              <w:t>551020</w:t>
            </w:r>
            <w:r w:rsidRPr="00CF7378">
              <w:rPr>
                <w:color w:val="000000"/>
                <w:sz w:val="28"/>
                <w:szCs w:val="28"/>
                <w:lang w:val="en-US"/>
              </w:rPr>
              <w:t>S</w:t>
            </w:r>
            <w:r w:rsidRPr="00CF7378">
              <w:rPr>
                <w:color w:val="000000"/>
                <w:sz w:val="28"/>
                <w:szCs w:val="28"/>
              </w:rPr>
              <w:t>2078351, модель, № двигателя 037459, шасси (рама) № 2078351, год выпуска 1995, цвет «защитный»</w:t>
            </w:r>
          </w:p>
        </w:tc>
        <w:tc>
          <w:tcPr>
            <w:tcW w:w="1843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12 000,00</w:t>
            </w:r>
          </w:p>
        </w:tc>
        <w:tc>
          <w:tcPr>
            <w:tcW w:w="2022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600,00</w:t>
            </w:r>
          </w:p>
        </w:tc>
      </w:tr>
      <w:tr w:rsidR="00F305D0" w:rsidRPr="0085528B" w:rsidTr="00CF7378">
        <w:trPr>
          <w:jc w:val="center"/>
        </w:trPr>
        <w:tc>
          <w:tcPr>
            <w:tcW w:w="674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7</w:t>
            </w:r>
          </w:p>
        </w:tc>
        <w:tc>
          <w:tcPr>
            <w:tcW w:w="5491" w:type="dxa"/>
          </w:tcPr>
          <w:p w:rsidR="00F305D0" w:rsidRPr="00CF7378" w:rsidRDefault="00F305D0" w:rsidP="00704288">
            <w:pPr>
              <w:pStyle w:val="ae"/>
              <w:rPr>
                <w:color w:val="000000"/>
                <w:sz w:val="28"/>
                <w:szCs w:val="28"/>
              </w:rPr>
            </w:pPr>
            <w:r w:rsidRPr="00CF7378">
              <w:rPr>
                <w:color w:val="000000"/>
                <w:sz w:val="28"/>
                <w:szCs w:val="28"/>
              </w:rPr>
              <w:t>КАМАЗ 55111</w:t>
            </w:r>
            <w:proofErr w:type="gramStart"/>
            <w:r w:rsidRPr="00CF7378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CF7378">
              <w:rPr>
                <w:color w:val="000000"/>
                <w:sz w:val="28"/>
                <w:szCs w:val="28"/>
              </w:rPr>
              <w:t xml:space="preserve">, </w:t>
            </w:r>
            <w:r w:rsidRPr="00CF7378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CF7378">
              <w:rPr>
                <w:color w:val="000000"/>
                <w:sz w:val="28"/>
                <w:szCs w:val="28"/>
              </w:rPr>
              <w:t xml:space="preserve"> X1F55111C20001088, модель, № двигателя 740.11.240.-204185, шасси (рама) № 2173871, год выпуска 2002, цвет «светлая дымка»</w:t>
            </w:r>
          </w:p>
        </w:tc>
        <w:tc>
          <w:tcPr>
            <w:tcW w:w="1843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16 000,00</w:t>
            </w:r>
          </w:p>
        </w:tc>
        <w:tc>
          <w:tcPr>
            <w:tcW w:w="2022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800,00</w:t>
            </w:r>
          </w:p>
        </w:tc>
      </w:tr>
      <w:tr w:rsidR="00F305D0" w:rsidRPr="0085528B" w:rsidTr="00CF7378">
        <w:trPr>
          <w:jc w:val="center"/>
        </w:trPr>
        <w:tc>
          <w:tcPr>
            <w:tcW w:w="674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8</w:t>
            </w:r>
          </w:p>
        </w:tc>
        <w:tc>
          <w:tcPr>
            <w:tcW w:w="5491" w:type="dxa"/>
          </w:tcPr>
          <w:p w:rsidR="00F305D0" w:rsidRPr="00CF7378" w:rsidRDefault="00F305D0" w:rsidP="00704288">
            <w:pPr>
              <w:pStyle w:val="ae"/>
              <w:rPr>
                <w:color w:val="000000"/>
                <w:sz w:val="28"/>
                <w:szCs w:val="28"/>
              </w:rPr>
            </w:pPr>
            <w:r w:rsidRPr="00CF7378">
              <w:rPr>
                <w:color w:val="000000"/>
                <w:sz w:val="28"/>
                <w:szCs w:val="28"/>
              </w:rPr>
              <w:t xml:space="preserve">Дизель-генераторная установка в контейнере типа «Север» на автомобильном прицепе, </w:t>
            </w:r>
            <w:r w:rsidRPr="00CF7378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CF7378">
              <w:rPr>
                <w:color w:val="000000"/>
                <w:sz w:val="28"/>
                <w:szCs w:val="28"/>
              </w:rPr>
              <w:t xml:space="preserve"> Х6А83412К80000808, модель, № двигателя отсутствует, шасси (рама) № Х6А83412К80000808, год выпуска 2008, цвет зеленый</w:t>
            </w:r>
          </w:p>
        </w:tc>
        <w:tc>
          <w:tcPr>
            <w:tcW w:w="1843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3 500,00</w:t>
            </w:r>
          </w:p>
        </w:tc>
        <w:tc>
          <w:tcPr>
            <w:tcW w:w="2022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175,00</w:t>
            </w:r>
          </w:p>
        </w:tc>
      </w:tr>
      <w:tr w:rsidR="00F305D0" w:rsidRPr="0085528B" w:rsidTr="00CF7378">
        <w:trPr>
          <w:jc w:val="center"/>
        </w:trPr>
        <w:tc>
          <w:tcPr>
            <w:tcW w:w="674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9</w:t>
            </w:r>
          </w:p>
        </w:tc>
        <w:tc>
          <w:tcPr>
            <w:tcW w:w="5491" w:type="dxa"/>
          </w:tcPr>
          <w:p w:rsidR="00CF7378" w:rsidRPr="00CF7378" w:rsidRDefault="00F305D0" w:rsidP="00704288">
            <w:pPr>
              <w:pStyle w:val="ae"/>
              <w:rPr>
                <w:color w:val="000000"/>
                <w:sz w:val="28"/>
                <w:szCs w:val="28"/>
              </w:rPr>
            </w:pPr>
            <w:r w:rsidRPr="00CF7378">
              <w:rPr>
                <w:color w:val="000000"/>
                <w:sz w:val="28"/>
                <w:szCs w:val="28"/>
              </w:rPr>
              <w:t xml:space="preserve">Дизель-генераторная установка в контейнере типа «Север» на автомобильном прицепе, </w:t>
            </w:r>
            <w:r w:rsidRPr="00CF7378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CF7378">
              <w:rPr>
                <w:color w:val="000000"/>
                <w:sz w:val="28"/>
                <w:szCs w:val="28"/>
              </w:rPr>
              <w:t xml:space="preserve"> Х6А83412К80000807, модель, № двигателя отсутствует, шасси (рама) № Х6А83412К80000807, год выпуска 2008, цвет зеленый</w:t>
            </w:r>
          </w:p>
        </w:tc>
        <w:tc>
          <w:tcPr>
            <w:tcW w:w="1843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3 500,00</w:t>
            </w:r>
          </w:p>
        </w:tc>
        <w:tc>
          <w:tcPr>
            <w:tcW w:w="2022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175,00</w:t>
            </w:r>
          </w:p>
        </w:tc>
      </w:tr>
      <w:tr w:rsidR="00F305D0" w:rsidRPr="0085528B" w:rsidTr="00CF7378">
        <w:trPr>
          <w:jc w:val="center"/>
        </w:trPr>
        <w:tc>
          <w:tcPr>
            <w:tcW w:w="674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10</w:t>
            </w:r>
          </w:p>
        </w:tc>
        <w:tc>
          <w:tcPr>
            <w:tcW w:w="5491" w:type="dxa"/>
          </w:tcPr>
          <w:p w:rsidR="00F305D0" w:rsidRPr="00CF7378" w:rsidRDefault="00F305D0" w:rsidP="00704288">
            <w:pPr>
              <w:pStyle w:val="ae"/>
              <w:rPr>
                <w:color w:val="000000"/>
                <w:sz w:val="28"/>
                <w:szCs w:val="28"/>
              </w:rPr>
            </w:pPr>
            <w:r w:rsidRPr="00CF7378">
              <w:rPr>
                <w:color w:val="000000"/>
                <w:sz w:val="28"/>
                <w:szCs w:val="28"/>
              </w:rPr>
              <w:t>Полуприцеп 1 ПТ-1,5, заводской № машины (рамы) 100478,  год выпуска 1989, цвет серый</w:t>
            </w:r>
          </w:p>
        </w:tc>
        <w:tc>
          <w:tcPr>
            <w:tcW w:w="1843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3 000,00</w:t>
            </w:r>
          </w:p>
        </w:tc>
        <w:tc>
          <w:tcPr>
            <w:tcW w:w="2022" w:type="dxa"/>
          </w:tcPr>
          <w:p w:rsidR="00F305D0" w:rsidRPr="00CF7378" w:rsidRDefault="00F305D0" w:rsidP="00704288">
            <w:pPr>
              <w:pStyle w:val="ae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150,00</w:t>
            </w:r>
          </w:p>
        </w:tc>
      </w:tr>
    </w:tbl>
    <w:p w:rsidR="00876DAD" w:rsidRDefault="00876DAD" w:rsidP="00CF7378">
      <w:pPr>
        <w:autoSpaceDE w:val="0"/>
        <w:autoSpaceDN w:val="0"/>
        <w:adjustRightInd w:val="0"/>
      </w:pPr>
    </w:p>
    <w:p w:rsidR="00342607" w:rsidRDefault="00342607" w:rsidP="00CF7378">
      <w:pPr>
        <w:autoSpaceDE w:val="0"/>
        <w:autoSpaceDN w:val="0"/>
        <w:adjustRightInd w:val="0"/>
      </w:pPr>
    </w:p>
    <w:p w:rsidR="00342607" w:rsidRDefault="00342607" w:rsidP="00CF7378">
      <w:pPr>
        <w:autoSpaceDE w:val="0"/>
        <w:autoSpaceDN w:val="0"/>
        <w:adjustRightInd w:val="0"/>
      </w:pPr>
    </w:p>
    <w:p w:rsidR="00876DAD" w:rsidRDefault="00027231" w:rsidP="00342607">
      <w:pPr>
        <w:autoSpaceDE w:val="0"/>
        <w:autoSpaceDN w:val="0"/>
        <w:adjustRightInd w:val="0"/>
        <w:rPr>
          <w:sz w:val="28"/>
          <w:szCs w:val="28"/>
        </w:rPr>
      </w:pPr>
      <w:r>
        <w:t>постановление от «14»  сентября 2023  г.  №  1092-П</w:t>
      </w:r>
      <w:r w:rsidR="00876DAD">
        <w:t xml:space="preserve">                                                                    </w:t>
      </w:r>
      <w:r w:rsidR="00342607">
        <w:t xml:space="preserve">  </w:t>
      </w:r>
      <w:r w:rsidR="00876DAD">
        <w:t xml:space="preserve"> </w:t>
      </w:r>
      <w:r>
        <w:t xml:space="preserve">               </w:t>
      </w:r>
      <w:r w:rsidR="00876DAD">
        <w:t xml:space="preserve"> страница 2</w:t>
      </w:r>
    </w:p>
    <w:p w:rsidR="00876DAD" w:rsidRDefault="00876DAD" w:rsidP="00CF7378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</w:p>
    <w:p w:rsidR="00CF7378" w:rsidRDefault="00876DAD" w:rsidP="00AC6E6E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E0661">
        <w:rPr>
          <w:sz w:val="28"/>
          <w:szCs w:val="28"/>
        </w:rPr>
        <w:t xml:space="preserve">2. </w:t>
      </w:r>
      <w:r w:rsidR="00057AD6" w:rsidRPr="006F7645">
        <w:rPr>
          <w:sz w:val="28"/>
          <w:szCs w:val="28"/>
        </w:rPr>
        <w:t>Комитету по управлению муниципальным имуществом администрации Промышленнов</w:t>
      </w:r>
      <w:r w:rsidR="006C4830" w:rsidRPr="006F7645">
        <w:rPr>
          <w:sz w:val="28"/>
          <w:szCs w:val="28"/>
        </w:rPr>
        <w:t xml:space="preserve">ского муниципального </w:t>
      </w:r>
      <w:r w:rsidR="003E4257">
        <w:rPr>
          <w:sz w:val="28"/>
          <w:szCs w:val="28"/>
        </w:rPr>
        <w:t xml:space="preserve">округа </w:t>
      </w:r>
      <w:r w:rsidR="006C4830" w:rsidRPr="006F7645">
        <w:rPr>
          <w:sz w:val="28"/>
          <w:szCs w:val="28"/>
        </w:rPr>
        <w:t xml:space="preserve"> </w:t>
      </w:r>
      <w:r w:rsidR="00057AD6" w:rsidRPr="006F7645">
        <w:rPr>
          <w:sz w:val="28"/>
          <w:szCs w:val="28"/>
        </w:rPr>
        <w:t xml:space="preserve"> </w:t>
      </w:r>
      <w:proofErr w:type="gramStart"/>
      <w:r w:rsidR="00057AD6" w:rsidRPr="006F7645">
        <w:rPr>
          <w:sz w:val="28"/>
          <w:szCs w:val="28"/>
        </w:rPr>
        <w:t>разместить</w:t>
      </w:r>
      <w:r w:rsidR="0082766F" w:rsidRPr="006F7645">
        <w:rPr>
          <w:sz w:val="28"/>
          <w:szCs w:val="28"/>
        </w:rPr>
        <w:t xml:space="preserve"> извещение</w:t>
      </w:r>
      <w:proofErr w:type="gramEnd"/>
      <w:r w:rsidR="0082766F" w:rsidRPr="006F7645">
        <w:rPr>
          <w:sz w:val="28"/>
          <w:szCs w:val="28"/>
        </w:rPr>
        <w:t xml:space="preserve"> об отмене аукциона</w:t>
      </w:r>
      <w:r w:rsidR="00057AD6" w:rsidRPr="006F7645">
        <w:rPr>
          <w:sz w:val="28"/>
          <w:szCs w:val="28"/>
        </w:rPr>
        <w:t xml:space="preserve"> на официальном сайте </w:t>
      </w:r>
      <w:hyperlink r:id="rId9" w:history="1">
        <w:r w:rsidR="00057AD6" w:rsidRPr="006F7645">
          <w:rPr>
            <w:rStyle w:val="a7"/>
            <w:sz w:val="28"/>
            <w:szCs w:val="28"/>
            <w:lang w:val="en-US"/>
          </w:rPr>
          <w:t>www</w:t>
        </w:r>
        <w:r w:rsidR="00057AD6" w:rsidRPr="006F7645">
          <w:rPr>
            <w:rStyle w:val="a7"/>
            <w:sz w:val="28"/>
            <w:szCs w:val="28"/>
          </w:rPr>
          <w:t>.</w:t>
        </w:r>
        <w:r w:rsidR="00057AD6" w:rsidRPr="006F7645">
          <w:rPr>
            <w:rStyle w:val="a7"/>
            <w:sz w:val="28"/>
            <w:szCs w:val="28"/>
            <w:lang w:val="en-US"/>
          </w:rPr>
          <w:t>torgi</w:t>
        </w:r>
        <w:r w:rsidR="00057AD6" w:rsidRPr="006F7645">
          <w:rPr>
            <w:rStyle w:val="a7"/>
            <w:sz w:val="28"/>
            <w:szCs w:val="28"/>
          </w:rPr>
          <w:t>.</w:t>
        </w:r>
        <w:r w:rsidR="00057AD6" w:rsidRPr="006F7645">
          <w:rPr>
            <w:rStyle w:val="a7"/>
            <w:sz w:val="28"/>
            <w:szCs w:val="28"/>
            <w:lang w:val="en-US"/>
          </w:rPr>
          <w:t>gov</w:t>
        </w:r>
        <w:r w:rsidR="00057AD6" w:rsidRPr="006F7645">
          <w:rPr>
            <w:rStyle w:val="a7"/>
            <w:sz w:val="28"/>
            <w:szCs w:val="28"/>
          </w:rPr>
          <w:t>.</w:t>
        </w:r>
        <w:r w:rsidR="00057AD6" w:rsidRPr="006F7645">
          <w:rPr>
            <w:rStyle w:val="a7"/>
            <w:sz w:val="28"/>
            <w:szCs w:val="28"/>
            <w:lang w:val="en-US"/>
          </w:rPr>
          <w:t>ru</w:t>
        </w:r>
      </w:hyperlink>
      <w:r w:rsidR="006F7645" w:rsidRPr="006F7645">
        <w:rPr>
          <w:sz w:val="28"/>
          <w:szCs w:val="28"/>
        </w:rPr>
        <w:t xml:space="preserve">  </w:t>
      </w:r>
      <w:r w:rsidR="0082766F" w:rsidRPr="006F7645">
        <w:rPr>
          <w:sz w:val="28"/>
          <w:szCs w:val="28"/>
        </w:rPr>
        <w:t xml:space="preserve">и </w:t>
      </w:r>
      <w:r w:rsidR="00057AD6" w:rsidRPr="006F7645">
        <w:rPr>
          <w:sz w:val="28"/>
          <w:szCs w:val="28"/>
        </w:rPr>
        <w:t xml:space="preserve"> </w:t>
      </w:r>
      <w:r w:rsidR="0082766F" w:rsidRPr="006F7645">
        <w:rPr>
          <w:sz w:val="28"/>
          <w:szCs w:val="28"/>
        </w:rPr>
        <w:t xml:space="preserve">на официальном сайте администрации Промышленновского муниципального </w:t>
      </w:r>
      <w:r w:rsidR="009121BE">
        <w:rPr>
          <w:sz w:val="28"/>
          <w:szCs w:val="28"/>
        </w:rPr>
        <w:t>округа</w:t>
      </w:r>
      <w:r w:rsidR="0082766F" w:rsidRPr="006F7645">
        <w:rPr>
          <w:sz w:val="28"/>
          <w:szCs w:val="28"/>
        </w:rPr>
        <w:t xml:space="preserve"> </w:t>
      </w:r>
      <w:r w:rsidR="0082766F" w:rsidRPr="006F7645">
        <w:rPr>
          <w:sz w:val="28"/>
          <w:szCs w:val="28"/>
          <w:lang w:val="en-US"/>
        </w:rPr>
        <w:t>www</w:t>
      </w:r>
      <w:r w:rsidR="0082766F" w:rsidRPr="006F7645">
        <w:rPr>
          <w:sz w:val="28"/>
          <w:szCs w:val="28"/>
        </w:rPr>
        <w:t xml:space="preserve">. </w:t>
      </w:r>
      <w:proofErr w:type="spellStart"/>
      <w:r w:rsidR="0082766F" w:rsidRPr="006F7645">
        <w:rPr>
          <w:sz w:val="28"/>
          <w:szCs w:val="28"/>
          <w:lang w:val="en-US"/>
        </w:rPr>
        <w:t>admprom</w:t>
      </w:r>
      <w:proofErr w:type="spellEnd"/>
      <w:r w:rsidR="0082766F" w:rsidRPr="006F7645">
        <w:rPr>
          <w:sz w:val="28"/>
          <w:szCs w:val="28"/>
        </w:rPr>
        <w:t>.</w:t>
      </w:r>
      <w:proofErr w:type="spellStart"/>
      <w:r w:rsidR="0082766F" w:rsidRPr="006F7645">
        <w:rPr>
          <w:sz w:val="28"/>
          <w:szCs w:val="28"/>
          <w:lang w:val="en-US"/>
        </w:rPr>
        <w:t>ru</w:t>
      </w:r>
      <w:proofErr w:type="spellEnd"/>
      <w:r w:rsidR="001E00E6" w:rsidRPr="006F7645">
        <w:rPr>
          <w:sz w:val="28"/>
          <w:szCs w:val="28"/>
        </w:rPr>
        <w:t>.</w:t>
      </w:r>
    </w:p>
    <w:p w:rsidR="00CF7378" w:rsidRDefault="00CF7378" w:rsidP="00CF7378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7AD6" w:rsidRPr="006F7645">
        <w:rPr>
          <w:sz w:val="28"/>
          <w:szCs w:val="28"/>
        </w:rPr>
        <w:t xml:space="preserve">3. </w:t>
      </w:r>
      <w:proofErr w:type="gramStart"/>
      <w:r w:rsidR="00057AD6" w:rsidRPr="006F7645">
        <w:rPr>
          <w:sz w:val="28"/>
          <w:szCs w:val="28"/>
        </w:rPr>
        <w:t>Контроль за</w:t>
      </w:r>
      <w:proofErr w:type="gramEnd"/>
      <w:r w:rsidR="00057AD6" w:rsidRPr="006F7645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                  и.о. </w:t>
      </w:r>
      <w:r w:rsidR="00057AD6" w:rsidRPr="006F7645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="00057AD6" w:rsidRPr="006F7645">
        <w:rPr>
          <w:sz w:val="28"/>
          <w:szCs w:val="28"/>
        </w:rPr>
        <w:t>главы Промышленновского муниципального</w:t>
      </w:r>
      <w:r>
        <w:rPr>
          <w:sz w:val="28"/>
          <w:szCs w:val="28"/>
        </w:rPr>
        <w:t xml:space="preserve"> </w:t>
      </w:r>
      <w:r w:rsidR="003E425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</w:t>
      </w:r>
      <w:r w:rsidR="001E00E6" w:rsidRPr="006F7645">
        <w:rPr>
          <w:sz w:val="28"/>
          <w:szCs w:val="28"/>
        </w:rPr>
        <w:t>А.</w:t>
      </w:r>
      <w:r w:rsidR="006F7645" w:rsidRPr="006F7645">
        <w:rPr>
          <w:sz w:val="28"/>
          <w:szCs w:val="28"/>
        </w:rPr>
        <w:t>П</w:t>
      </w:r>
      <w:r w:rsidR="00482AD8" w:rsidRPr="006F7645">
        <w:rPr>
          <w:sz w:val="28"/>
          <w:szCs w:val="28"/>
        </w:rPr>
        <w:t>.</w:t>
      </w:r>
      <w:r w:rsidR="006F7645" w:rsidRPr="006F7645">
        <w:rPr>
          <w:sz w:val="28"/>
          <w:szCs w:val="28"/>
        </w:rPr>
        <w:t xml:space="preserve"> Безрукову</w:t>
      </w:r>
      <w:r w:rsidR="00057AD6" w:rsidRPr="006F7645">
        <w:rPr>
          <w:sz w:val="28"/>
          <w:szCs w:val="28"/>
        </w:rPr>
        <w:t>.</w:t>
      </w:r>
    </w:p>
    <w:p w:rsidR="00DC2391" w:rsidRPr="00CF7378" w:rsidRDefault="00CF7378" w:rsidP="00CF7378">
      <w:pPr>
        <w:pStyle w:val="ConsPlusNormal"/>
        <w:tabs>
          <w:tab w:val="left" w:pos="567"/>
        </w:tabs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ab/>
      </w:r>
      <w:r w:rsidR="00057AD6" w:rsidRPr="006F7645">
        <w:rPr>
          <w:sz w:val="28"/>
          <w:szCs w:val="28"/>
        </w:rPr>
        <w:t xml:space="preserve">4. Постановление вступает в силу со дня подписания. </w:t>
      </w:r>
    </w:p>
    <w:p w:rsidR="0082766F" w:rsidRPr="0031785A" w:rsidRDefault="0082766F" w:rsidP="00DC2391">
      <w:pPr>
        <w:ind w:right="-143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303"/>
        <w:tblW w:w="10173" w:type="dxa"/>
        <w:tblLook w:val="01E0"/>
      </w:tblPr>
      <w:tblGrid>
        <w:gridCol w:w="6832"/>
        <w:gridCol w:w="3341"/>
      </w:tblGrid>
      <w:tr w:rsidR="00342607" w:rsidRPr="007525BA" w:rsidTr="009E4A88">
        <w:trPr>
          <w:trHeight w:val="467"/>
        </w:trPr>
        <w:tc>
          <w:tcPr>
            <w:tcW w:w="6832" w:type="dxa"/>
            <w:shd w:val="clear" w:color="auto" w:fill="auto"/>
          </w:tcPr>
          <w:p w:rsidR="00342607" w:rsidRDefault="00342607" w:rsidP="009E4A88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Глава</w:t>
            </w:r>
          </w:p>
          <w:p w:rsidR="00342607" w:rsidRPr="007525BA" w:rsidRDefault="00342607" w:rsidP="009E4A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341" w:type="dxa"/>
            <w:shd w:val="clear" w:color="auto" w:fill="auto"/>
          </w:tcPr>
          <w:p w:rsidR="00342607" w:rsidRDefault="00342607" w:rsidP="009E4A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42607" w:rsidRPr="007525BA" w:rsidRDefault="00342607" w:rsidP="009E4A88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E4A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438C8" w:rsidRDefault="00E438C8" w:rsidP="0082766F">
      <w:pPr>
        <w:ind w:right="-143"/>
        <w:jc w:val="both"/>
        <w:rPr>
          <w:sz w:val="24"/>
          <w:szCs w:val="24"/>
        </w:rPr>
      </w:pPr>
    </w:p>
    <w:p w:rsidR="009E4A88" w:rsidRDefault="009E4A88" w:rsidP="0082766F">
      <w:pPr>
        <w:ind w:right="-143"/>
        <w:jc w:val="both"/>
        <w:rPr>
          <w:sz w:val="24"/>
          <w:szCs w:val="24"/>
        </w:rPr>
      </w:pPr>
    </w:p>
    <w:p w:rsidR="009E4A88" w:rsidRDefault="009E4A88" w:rsidP="0082766F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50CC" w:rsidRDefault="009950CC" w:rsidP="0082766F">
      <w:pPr>
        <w:ind w:right="-143"/>
        <w:jc w:val="both"/>
        <w:rPr>
          <w:sz w:val="24"/>
          <w:szCs w:val="24"/>
        </w:rPr>
      </w:pPr>
    </w:p>
    <w:p w:rsidR="00F305D0" w:rsidRDefault="00F305D0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AC6E6E" w:rsidRDefault="00AC6E6E" w:rsidP="0082766F">
      <w:pPr>
        <w:ind w:right="-143"/>
        <w:jc w:val="both"/>
        <w:rPr>
          <w:sz w:val="24"/>
          <w:szCs w:val="24"/>
        </w:rPr>
      </w:pPr>
    </w:p>
    <w:p w:rsidR="00342607" w:rsidRDefault="00342607" w:rsidP="0082766F">
      <w:pPr>
        <w:ind w:right="-143"/>
        <w:jc w:val="both"/>
        <w:rPr>
          <w:sz w:val="24"/>
          <w:szCs w:val="24"/>
        </w:rPr>
      </w:pPr>
    </w:p>
    <w:p w:rsidR="009950CC" w:rsidRDefault="009950CC" w:rsidP="0082766F">
      <w:pPr>
        <w:ind w:right="-143"/>
        <w:jc w:val="both"/>
        <w:rPr>
          <w:sz w:val="24"/>
          <w:szCs w:val="24"/>
        </w:rPr>
      </w:pPr>
    </w:p>
    <w:p w:rsidR="00F305D0" w:rsidRPr="00D61213" w:rsidRDefault="00F305D0" w:rsidP="00F305D0">
      <w:pPr>
        <w:autoSpaceDE w:val="0"/>
        <w:autoSpaceDN w:val="0"/>
        <w:adjustRightInd w:val="0"/>
      </w:pPr>
      <w:r>
        <w:t>Исп. А.Ю. Черняк</w:t>
      </w:r>
    </w:p>
    <w:p w:rsidR="00F305D0" w:rsidRDefault="00F305D0" w:rsidP="00F305D0">
      <w:pPr>
        <w:pStyle w:val="ae"/>
      </w:pPr>
      <w:r>
        <w:t>Тел. 7-41-28</w:t>
      </w:r>
    </w:p>
    <w:p w:rsidR="00F305D0" w:rsidRDefault="00F305D0" w:rsidP="00F305D0">
      <w:pPr>
        <w:pStyle w:val="ae"/>
      </w:pPr>
    </w:p>
    <w:p w:rsidR="00342607" w:rsidRDefault="00342607" w:rsidP="00F305D0">
      <w:pPr>
        <w:pStyle w:val="ae"/>
      </w:pPr>
    </w:p>
    <w:p w:rsidR="00342607" w:rsidRDefault="00342607" w:rsidP="00342607">
      <w:pPr>
        <w:ind w:right="-143"/>
        <w:jc w:val="both"/>
      </w:pPr>
    </w:p>
    <w:p w:rsidR="00342607" w:rsidRDefault="00027231" w:rsidP="00AC6E6E">
      <w:pPr>
        <w:ind w:right="-2"/>
        <w:jc w:val="both"/>
        <w:rPr>
          <w:sz w:val="24"/>
          <w:szCs w:val="24"/>
        </w:rPr>
      </w:pPr>
      <w:r>
        <w:t>постановление от «14» сентября 2023  г.  № 1092-П</w:t>
      </w:r>
      <w:r w:rsidR="009E4A88">
        <w:tab/>
      </w:r>
      <w:r w:rsidR="009E4A88">
        <w:tab/>
      </w:r>
      <w:r w:rsidR="009E4A88">
        <w:tab/>
      </w:r>
      <w:r w:rsidR="009E4A88">
        <w:tab/>
      </w:r>
      <w:r w:rsidR="009E4A88">
        <w:tab/>
        <w:t xml:space="preserve">          </w:t>
      </w:r>
      <w:r w:rsidR="00342607">
        <w:t xml:space="preserve"> </w:t>
      </w:r>
      <w:r w:rsidR="00AC6E6E">
        <w:t xml:space="preserve"> </w:t>
      </w:r>
      <w:r w:rsidR="00342607">
        <w:t>страница 3</w:t>
      </w:r>
    </w:p>
    <w:p w:rsidR="00CF7378" w:rsidRPr="00CF7378" w:rsidRDefault="00CF7378">
      <w:pPr>
        <w:autoSpaceDE w:val="0"/>
        <w:autoSpaceDN w:val="0"/>
        <w:adjustRightInd w:val="0"/>
      </w:pPr>
    </w:p>
    <w:sectPr w:rsidR="00CF7378" w:rsidRPr="00CF7378" w:rsidSect="00876DAD">
      <w:footerReference w:type="default" r:id="rId10"/>
      <w:pgSz w:w="11906" w:h="16838"/>
      <w:pgMar w:top="539" w:right="709" w:bottom="35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0A" w:rsidRDefault="0082480A" w:rsidP="00F56F40">
      <w:r>
        <w:separator/>
      </w:r>
    </w:p>
  </w:endnote>
  <w:endnote w:type="continuationSeparator" w:id="0">
    <w:p w:rsidR="0082480A" w:rsidRDefault="0082480A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D6" w:rsidRPr="00BC1CCB" w:rsidRDefault="00057AD6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</w:t>
    </w:r>
  </w:p>
  <w:p w:rsidR="00057AD6" w:rsidRDefault="00057A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0A" w:rsidRDefault="0082480A" w:rsidP="00F56F40">
      <w:r>
        <w:separator/>
      </w:r>
    </w:p>
  </w:footnote>
  <w:footnote w:type="continuationSeparator" w:id="0">
    <w:p w:rsidR="0082480A" w:rsidRDefault="0082480A" w:rsidP="00F56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1E4"/>
    <w:multiLevelType w:val="hybridMultilevel"/>
    <w:tmpl w:val="A14A0A0E"/>
    <w:lvl w:ilvl="0" w:tplc="D1AE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4D0E"/>
    <w:rsid w:val="00005B29"/>
    <w:rsid w:val="00015FFF"/>
    <w:rsid w:val="0002488F"/>
    <w:rsid w:val="000255ED"/>
    <w:rsid w:val="00027231"/>
    <w:rsid w:val="00035E4A"/>
    <w:rsid w:val="00040EA5"/>
    <w:rsid w:val="00042799"/>
    <w:rsid w:val="000502BD"/>
    <w:rsid w:val="00057AD6"/>
    <w:rsid w:val="000677CF"/>
    <w:rsid w:val="00092C59"/>
    <w:rsid w:val="000B2E34"/>
    <w:rsid w:val="000B5D56"/>
    <w:rsid w:val="000D1E22"/>
    <w:rsid w:val="000E1FA0"/>
    <w:rsid w:val="000F39FF"/>
    <w:rsid w:val="0011283A"/>
    <w:rsid w:val="001157D7"/>
    <w:rsid w:val="00133686"/>
    <w:rsid w:val="00135A50"/>
    <w:rsid w:val="00140FCC"/>
    <w:rsid w:val="00153AFF"/>
    <w:rsid w:val="001577E2"/>
    <w:rsid w:val="001638A8"/>
    <w:rsid w:val="00176F51"/>
    <w:rsid w:val="001867D8"/>
    <w:rsid w:val="0019135C"/>
    <w:rsid w:val="00194D6E"/>
    <w:rsid w:val="001957D8"/>
    <w:rsid w:val="00195FCD"/>
    <w:rsid w:val="001975F3"/>
    <w:rsid w:val="00197638"/>
    <w:rsid w:val="001A5F5B"/>
    <w:rsid w:val="001B51E3"/>
    <w:rsid w:val="001C0FF7"/>
    <w:rsid w:val="001E00E6"/>
    <w:rsid w:val="001E63FD"/>
    <w:rsid w:val="002135EA"/>
    <w:rsid w:val="00213A1E"/>
    <w:rsid w:val="00217047"/>
    <w:rsid w:val="00226CDD"/>
    <w:rsid w:val="002270E1"/>
    <w:rsid w:val="00231E3D"/>
    <w:rsid w:val="00234C2F"/>
    <w:rsid w:val="00240565"/>
    <w:rsid w:val="00243A7B"/>
    <w:rsid w:val="00255784"/>
    <w:rsid w:val="0026785C"/>
    <w:rsid w:val="00277BA5"/>
    <w:rsid w:val="00283AF4"/>
    <w:rsid w:val="00290ACD"/>
    <w:rsid w:val="00293044"/>
    <w:rsid w:val="002A4FFA"/>
    <w:rsid w:val="002B69F0"/>
    <w:rsid w:val="002B6B50"/>
    <w:rsid w:val="002E121F"/>
    <w:rsid w:val="002E3ADC"/>
    <w:rsid w:val="002F0F97"/>
    <w:rsid w:val="00301201"/>
    <w:rsid w:val="00310002"/>
    <w:rsid w:val="0031785A"/>
    <w:rsid w:val="00317DA1"/>
    <w:rsid w:val="003206B2"/>
    <w:rsid w:val="00342607"/>
    <w:rsid w:val="003566B3"/>
    <w:rsid w:val="00362590"/>
    <w:rsid w:val="00365A51"/>
    <w:rsid w:val="00382141"/>
    <w:rsid w:val="0038397A"/>
    <w:rsid w:val="003851AA"/>
    <w:rsid w:val="003A400B"/>
    <w:rsid w:val="003A602D"/>
    <w:rsid w:val="003A7172"/>
    <w:rsid w:val="003B6057"/>
    <w:rsid w:val="003C1325"/>
    <w:rsid w:val="003C39B1"/>
    <w:rsid w:val="003E4257"/>
    <w:rsid w:val="003F0290"/>
    <w:rsid w:val="00406200"/>
    <w:rsid w:val="004161D5"/>
    <w:rsid w:val="004177B6"/>
    <w:rsid w:val="00421411"/>
    <w:rsid w:val="00430091"/>
    <w:rsid w:val="00436E1F"/>
    <w:rsid w:val="00440DF6"/>
    <w:rsid w:val="00443891"/>
    <w:rsid w:val="00443F8C"/>
    <w:rsid w:val="00444A09"/>
    <w:rsid w:val="00476C4E"/>
    <w:rsid w:val="00482AD8"/>
    <w:rsid w:val="00484AA3"/>
    <w:rsid w:val="0048722F"/>
    <w:rsid w:val="00491C61"/>
    <w:rsid w:val="004A78E9"/>
    <w:rsid w:val="004B010B"/>
    <w:rsid w:val="004C626F"/>
    <w:rsid w:val="004C6EB8"/>
    <w:rsid w:val="004F3F2E"/>
    <w:rsid w:val="004F692F"/>
    <w:rsid w:val="00510454"/>
    <w:rsid w:val="00520298"/>
    <w:rsid w:val="00520F5D"/>
    <w:rsid w:val="005257C2"/>
    <w:rsid w:val="0053035D"/>
    <w:rsid w:val="00530B31"/>
    <w:rsid w:val="0053476B"/>
    <w:rsid w:val="00540A5B"/>
    <w:rsid w:val="00547F53"/>
    <w:rsid w:val="005549A0"/>
    <w:rsid w:val="005555BA"/>
    <w:rsid w:val="00566178"/>
    <w:rsid w:val="00586A3A"/>
    <w:rsid w:val="0059085B"/>
    <w:rsid w:val="005A16E3"/>
    <w:rsid w:val="005C7011"/>
    <w:rsid w:val="005D2AD4"/>
    <w:rsid w:val="005F408C"/>
    <w:rsid w:val="0060313C"/>
    <w:rsid w:val="00613FB3"/>
    <w:rsid w:val="006276F1"/>
    <w:rsid w:val="00636069"/>
    <w:rsid w:val="00642AB1"/>
    <w:rsid w:val="006544D6"/>
    <w:rsid w:val="00654739"/>
    <w:rsid w:val="006609BF"/>
    <w:rsid w:val="0066364D"/>
    <w:rsid w:val="00672FFF"/>
    <w:rsid w:val="00674899"/>
    <w:rsid w:val="006C33B5"/>
    <w:rsid w:val="006C4830"/>
    <w:rsid w:val="006C4DF6"/>
    <w:rsid w:val="006E5102"/>
    <w:rsid w:val="006E7A83"/>
    <w:rsid w:val="006F7645"/>
    <w:rsid w:val="007028FB"/>
    <w:rsid w:val="007242B4"/>
    <w:rsid w:val="00746551"/>
    <w:rsid w:val="00770951"/>
    <w:rsid w:val="007940FB"/>
    <w:rsid w:val="007B00DB"/>
    <w:rsid w:val="007B535C"/>
    <w:rsid w:val="007C1458"/>
    <w:rsid w:val="007D653C"/>
    <w:rsid w:val="007D7E20"/>
    <w:rsid w:val="00810A72"/>
    <w:rsid w:val="00820A1B"/>
    <w:rsid w:val="0082472D"/>
    <w:rsid w:val="0082480A"/>
    <w:rsid w:val="00825C7F"/>
    <w:rsid w:val="0082766F"/>
    <w:rsid w:val="00836726"/>
    <w:rsid w:val="0084356A"/>
    <w:rsid w:val="00850BA2"/>
    <w:rsid w:val="00852AAA"/>
    <w:rsid w:val="00856350"/>
    <w:rsid w:val="00857498"/>
    <w:rsid w:val="00876DAD"/>
    <w:rsid w:val="008B3866"/>
    <w:rsid w:val="008C1024"/>
    <w:rsid w:val="008C107C"/>
    <w:rsid w:val="008C52F1"/>
    <w:rsid w:val="008D238E"/>
    <w:rsid w:val="008E3A86"/>
    <w:rsid w:val="008F73E7"/>
    <w:rsid w:val="009037C7"/>
    <w:rsid w:val="009121BE"/>
    <w:rsid w:val="00914A78"/>
    <w:rsid w:val="0093441C"/>
    <w:rsid w:val="00935E72"/>
    <w:rsid w:val="009701EB"/>
    <w:rsid w:val="00975A9D"/>
    <w:rsid w:val="00986921"/>
    <w:rsid w:val="00992F44"/>
    <w:rsid w:val="009950CC"/>
    <w:rsid w:val="009A2122"/>
    <w:rsid w:val="009A638E"/>
    <w:rsid w:val="009B0DDE"/>
    <w:rsid w:val="009E4A88"/>
    <w:rsid w:val="00A23786"/>
    <w:rsid w:val="00A359C7"/>
    <w:rsid w:val="00A36FF4"/>
    <w:rsid w:val="00A4030C"/>
    <w:rsid w:val="00A46532"/>
    <w:rsid w:val="00A47C55"/>
    <w:rsid w:val="00A76388"/>
    <w:rsid w:val="00A86B97"/>
    <w:rsid w:val="00A910AA"/>
    <w:rsid w:val="00AA15E0"/>
    <w:rsid w:val="00AB2C32"/>
    <w:rsid w:val="00AB4968"/>
    <w:rsid w:val="00AB7C80"/>
    <w:rsid w:val="00AC6E6E"/>
    <w:rsid w:val="00AE64ED"/>
    <w:rsid w:val="00B021FF"/>
    <w:rsid w:val="00B10519"/>
    <w:rsid w:val="00B176F1"/>
    <w:rsid w:val="00B2119F"/>
    <w:rsid w:val="00B2472C"/>
    <w:rsid w:val="00B33DB9"/>
    <w:rsid w:val="00B358B5"/>
    <w:rsid w:val="00B419A6"/>
    <w:rsid w:val="00B41F0D"/>
    <w:rsid w:val="00B61224"/>
    <w:rsid w:val="00B71AD3"/>
    <w:rsid w:val="00B879BD"/>
    <w:rsid w:val="00BA75E7"/>
    <w:rsid w:val="00BC07BF"/>
    <w:rsid w:val="00BC1CCB"/>
    <w:rsid w:val="00BD4FE3"/>
    <w:rsid w:val="00BE1FD9"/>
    <w:rsid w:val="00BF4ACE"/>
    <w:rsid w:val="00C03C05"/>
    <w:rsid w:val="00C20E37"/>
    <w:rsid w:val="00C24D27"/>
    <w:rsid w:val="00C27A6F"/>
    <w:rsid w:val="00C35D81"/>
    <w:rsid w:val="00C35D94"/>
    <w:rsid w:val="00C40D44"/>
    <w:rsid w:val="00C50870"/>
    <w:rsid w:val="00C55549"/>
    <w:rsid w:val="00C57294"/>
    <w:rsid w:val="00C64ACC"/>
    <w:rsid w:val="00C6502D"/>
    <w:rsid w:val="00C77196"/>
    <w:rsid w:val="00C93A4B"/>
    <w:rsid w:val="00CB4FBF"/>
    <w:rsid w:val="00CC523E"/>
    <w:rsid w:val="00CC696D"/>
    <w:rsid w:val="00CC6D16"/>
    <w:rsid w:val="00CD0EFC"/>
    <w:rsid w:val="00CD7E1F"/>
    <w:rsid w:val="00CE5E29"/>
    <w:rsid w:val="00CE6D42"/>
    <w:rsid w:val="00CE7590"/>
    <w:rsid w:val="00CF7378"/>
    <w:rsid w:val="00D17223"/>
    <w:rsid w:val="00D32E69"/>
    <w:rsid w:val="00D51DFD"/>
    <w:rsid w:val="00D55540"/>
    <w:rsid w:val="00D6791E"/>
    <w:rsid w:val="00D7000C"/>
    <w:rsid w:val="00D84C41"/>
    <w:rsid w:val="00D85870"/>
    <w:rsid w:val="00D94762"/>
    <w:rsid w:val="00DA34B4"/>
    <w:rsid w:val="00DC2391"/>
    <w:rsid w:val="00DD1D5D"/>
    <w:rsid w:val="00DE0BCC"/>
    <w:rsid w:val="00DE7BBE"/>
    <w:rsid w:val="00DF1A01"/>
    <w:rsid w:val="00E036D9"/>
    <w:rsid w:val="00E1586B"/>
    <w:rsid w:val="00E2362C"/>
    <w:rsid w:val="00E30A49"/>
    <w:rsid w:val="00E34DB3"/>
    <w:rsid w:val="00E35851"/>
    <w:rsid w:val="00E40B69"/>
    <w:rsid w:val="00E438C8"/>
    <w:rsid w:val="00E43E99"/>
    <w:rsid w:val="00E452F7"/>
    <w:rsid w:val="00E63005"/>
    <w:rsid w:val="00E63305"/>
    <w:rsid w:val="00E660B0"/>
    <w:rsid w:val="00E9664B"/>
    <w:rsid w:val="00EB55CF"/>
    <w:rsid w:val="00EC050B"/>
    <w:rsid w:val="00ED5ED4"/>
    <w:rsid w:val="00EE1DD9"/>
    <w:rsid w:val="00EE3826"/>
    <w:rsid w:val="00EE5BCE"/>
    <w:rsid w:val="00EF42F7"/>
    <w:rsid w:val="00F13C5D"/>
    <w:rsid w:val="00F146AF"/>
    <w:rsid w:val="00F305D0"/>
    <w:rsid w:val="00F51DFE"/>
    <w:rsid w:val="00F52F45"/>
    <w:rsid w:val="00F54F4E"/>
    <w:rsid w:val="00F555A2"/>
    <w:rsid w:val="00F56F40"/>
    <w:rsid w:val="00F60396"/>
    <w:rsid w:val="00F70E3D"/>
    <w:rsid w:val="00F732E1"/>
    <w:rsid w:val="00F80D7B"/>
    <w:rsid w:val="00F8500C"/>
    <w:rsid w:val="00FA3515"/>
    <w:rsid w:val="00FC0CB1"/>
    <w:rsid w:val="00FE0661"/>
    <w:rsid w:val="00FE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6F7645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2">
    <w:name w:val="Body Text Indent 2"/>
    <w:basedOn w:val="a"/>
    <w:link w:val="20"/>
    <w:rsid w:val="003E425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E42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AA7F-BBDA-4A54-967A-221EDABC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Home</cp:lastModifiedBy>
  <cp:revision>2</cp:revision>
  <cp:lastPrinted>2023-09-08T09:35:00Z</cp:lastPrinted>
  <dcterms:created xsi:type="dcterms:W3CDTF">2023-09-14T10:22:00Z</dcterms:created>
  <dcterms:modified xsi:type="dcterms:W3CDTF">2023-09-14T10:22:00Z</dcterms:modified>
</cp:coreProperties>
</file>