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AC" w:rsidRPr="006B7CC2" w:rsidRDefault="009609AC" w:rsidP="009609AC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8"/>
          <w:szCs w:val="28"/>
        </w:rPr>
      </w:pPr>
      <w:r w:rsidRPr="006B7CC2">
        <w:rPr>
          <w:noProof/>
          <w:sz w:val="28"/>
          <w:szCs w:val="28"/>
        </w:rPr>
        <w:drawing>
          <wp:inline distT="0" distB="0" distL="0" distR="0" wp14:anchorId="3EA58CBE" wp14:editId="701530A8">
            <wp:extent cx="6000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AC" w:rsidRPr="006B7CC2" w:rsidRDefault="009609AC" w:rsidP="009609AC">
      <w:pPr>
        <w:pStyle w:val="5"/>
        <w:rPr>
          <w:lang w:val="ru-RU"/>
        </w:rPr>
      </w:pPr>
      <w:r w:rsidRPr="006B7CC2">
        <w:rPr>
          <w:lang w:val="ru-RU"/>
        </w:rPr>
        <w:t>КЕМЕРОВСКАЯ ОБЛАСТЬ</w:t>
      </w:r>
    </w:p>
    <w:p w:rsidR="009609AC" w:rsidRPr="006B7CC2" w:rsidRDefault="009609AC" w:rsidP="009609AC">
      <w:pPr>
        <w:pStyle w:val="5"/>
        <w:rPr>
          <w:lang w:val="ru-RU"/>
        </w:rPr>
      </w:pPr>
      <w:r w:rsidRPr="006B7CC2">
        <w:rPr>
          <w:lang w:val="ru-RU"/>
        </w:rPr>
        <w:t>АДМИНИСТРАЦИЯ</w:t>
      </w:r>
    </w:p>
    <w:p w:rsidR="009609AC" w:rsidRPr="006B7CC2" w:rsidRDefault="009609AC" w:rsidP="009609AC">
      <w:pPr>
        <w:pStyle w:val="5"/>
        <w:ind w:left="-180" w:right="-251"/>
        <w:rPr>
          <w:lang w:val="ru-RU"/>
        </w:rPr>
      </w:pPr>
      <w:r w:rsidRPr="006B7CC2">
        <w:rPr>
          <w:lang w:val="ru-RU"/>
        </w:rPr>
        <w:t>ПРОМЫШЛЕННОВСКОГО МУНИЦИПАЛЬНОГО ОКРУГА</w:t>
      </w:r>
    </w:p>
    <w:p w:rsidR="009609AC" w:rsidRPr="006B7CC2" w:rsidRDefault="009609AC" w:rsidP="009609A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6B7CC2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609AC" w:rsidRPr="006B7CC2" w:rsidRDefault="009609AC" w:rsidP="009609A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6B7CC2">
        <w:rPr>
          <w:sz w:val="28"/>
          <w:szCs w:val="28"/>
        </w:rPr>
        <w:t>от «</w:t>
      </w:r>
      <w:r w:rsidR="00AF25DC">
        <w:rPr>
          <w:sz w:val="28"/>
          <w:szCs w:val="28"/>
        </w:rPr>
        <w:t>23</w:t>
      </w:r>
      <w:r w:rsidR="00F87FEE">
        <w:rPr>
          <w:sz w:val="28"/>
          <w:szCs w:val="28"/>
        </w:rPr>
        <w:t>»</w:t>
      </w:r>
      <w:r w:rsidR="00AF25DC">
        <w:rPr>
          <w:sz w:val="28"/>
          <w:szCs w:val="28"/>
        </w:rPr>
        <w:t xml:space="preserve">октября 2023 </w:t>
      </w:r>
      <w:r w:rsidR="00F87FEE" w:rsidRPr="00906E87">
        <w:t>г</w:t>
      </w:r>
      <w:r w:rsidR="00F87FEE" w:rsidRPr="00FD1B33">
        <w:rPr>
          <w:sz w:val="28"/>
          <w:szCs w:val="28"/>
        </w:rPr>
        <w:t>.</w:t>
      </w:r>
      <w:r w:rsidRPr="006B7CC2">
        <w:rPr>
          <w:sz w:val="28"/>
          <w:szCs w:val="28"/>
        </w:rPr>
        <w:t xml:space="preserve"> № </w:t>
      </w:r>
      <w:r w:rsidR="00AF25DC">
        <w:rPr>
          <w:sz w:val="28"/>
          <w:szCs w:val="28"/>
        </w:rPr>
        <w:t>1213-П</w:t>
      </w:r>
    </w:p>
    <w:p w:rsidR="009609AC" w:rsidRPr="005141D5" w:rsidRDefault="009609AC" w:rsidP="009609AC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proofErr w:type="spellStart"/>
      <w:r w:rsidRPr="005141D5">
        <w:rPr>
          <w:sz w:val="24"/>
          <w:szCs w:val="24"/>
        </w:rPr>
        <w:t>пгт</w:t>
      </w:r>
      <w:proofErr w:type="spellEnd"/>
      <w:r w:rsidRPr="005141D5">
        <w:rPr>
          <w:sz w:val="24"/>
          <w:szCs w:val="24"/>
        </w:rPr>
        <w:t>. Промышленная</w:t>
      </w:r>
    </w:p>
    <w:p w:rsidR="009609AC" w:rsidRPr="006B7CC2" w:rsidRDefault="009609AC" w:rsidP="009609AC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923E2" w:rsidRDefault="00906E87" w:rsidP="009609A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Промышленновского муниципальн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ого округа от 01.06.2023 </w:t>
      </w:r>
      <w:r w:rsidR="001923E2">
        <w:rPr>
          <w:b/>
          <w:bCs/>
          <w:color w:val="000000"/>
          <w:sz w:val="28"/>
          <w:szCs w:val="28"/>
        </w:rPr>
        <w:t xml:space="preserve">№ 649-П </w:t>
      </w:r>
    </w:p>
    <w:p w:rsidR="009609AC" w:rsidRPr="006B7CC2" w:rsidRDefault="001923E2" w:rsidP="009609A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9609AC" w:rsidRPr="006B7CC2">
        <w:rPr>
          <w:b/>
          <w:bCs/>
          <w:color w:val="000000"/>
          <w:sz w:val="28"/>
          <w:szCs w:val="28"/>
        </w:rPr>
        <w:t>Об  утверждении Порядка организации отдыха обучающихся  образовательных организаций в летний период</w:t>
      </w:r>
      <w:r>
        <w:rPr>
          <w:b/>
          <w:bCs/>
          <w:color w:val="000000"/>
          <w:sz w:val="28"/>
          <w:szCs w:val="28"/>
        </w:rPr>
        <w:t>»</w:t>
      </w:r>
    </w:p>
    <w:p w:rsidR="009609AC" w:rsidRPr="006B7CC2" w:rsidRDefault="009609AC" w:rsidP="009609AC">
      <w:pPr>
        <w:autoSpaceDE w:val="0"/>
        <w:autoSpaceDN w:val="0"/>
        <w:adjustRightInd w:val="0"/>
        <w:rPr>
          <w:sz w:val="28"/>
          <w:szCs w:val="28"/>
        </w:rPr>
      </w:pPr>
    </w:p>
    <w:p w:rsidR="009609AC" w:rsidRPr="006B7CC2" w:rsidRDefault="009609AC" w:rsidP="009609AC">
      <w:pPr>
        <w:pStyle w:val="5"/>
        <w:tabs>
          <w:tab w:val="left" w:pos="426"/>
        </w:tabs>
        <w:spacing w:before="0"/>
        <w:ind w:firstLine="709"/>
        <w:jc w:val="both"/>
        <w:rPr>
          <w:b w:val="0"/>
          <w:bCs w:val="0"/>
          <w:color w:val="000000"/>
          <w:lang w:val="ru-RU"/>
        </w:rPr>
      </w:pPr>
      <w:r w:rsidRPr="006B7CC2">
        <w:rPr>
          <w:b w:val="0"/>
          <w:bCs w:val="0"/>
          <w:color w:val="000000"/>
          <w:lang w:val="ru-RU"/>
        </w:rPr>
        <w:t xml:space="preserve">В соответствии </w:t>
      </w:r>
      <w:r w:rsidR="001923E2">
        <w:rPr>
          <w:b w:val="0"/>
          <w:bCs w:val="0"/>
          <w:color w:val="000000"/>
          <w:lang w:val="ru-RU"/>
        </w:rPr>
        <w:t xml:space="preserve">с </w:t>
      </w:r>
      <w:r w:rsidRPr="006B7CC2">
        <w:rPr>
          <w:b w:val="0"/>
          <w:bCs w:val="0"/>
          <w:color w:val="000000"/>
          <w:lang w:val="ru-RU"/>
        </w:rPr>
        <w:t>Закон</w:t>
      </w:r>
      <w:r w:rsidR="00957EB6">
        <w:rPr>
          <w:b w:val="0"/>
          <w:bCs w:val="0"/>
          <w:color w:val="000000"/>
          <w:lang w:val="ru-RU"/>
        </w:rPr>
        <w:t>ом</w:t>
      </w:r>
      <w:r w:rsidRPr="006B7CC2">
        <w:rPr>
          <w:b w:val="0"/>
          <w:bCs w:val="0"/>
          <w:color w:val="000000"/>
          <w:lang w:val="ru-RU"/>
        </w:rPr>
        <w:t xml:space="preserve"> Кемеровской области от 26.12.2009 </w:t>
      </w:r>
      <w:r w:rsidR="00957EB6">
        <w:rPr>
          <w:b w:val="0"/>
          <w:bCs w:val="0"/>
          <w:color w:val="000000"/>
          <w:lang w:val="ru-RU"/>
        </w:rPr>
        <w:t xml:space="preserve">              </w:t>
      </w:r>
      <w:r w:rsidRPr="006B7CC2">
        <w:rPr>
          <w:b w:val="0"/>
          <w:bCs w:val="0"/>
          <w:color w:val="000000"/>
          <w:lang w:val="ru-RU"/>
        </w:rPr>
        <w:t>№</w:t>
      </w:r>
      <w:r w:rsidRPr="006B7CC2">
        <w:rPr>
          <w:b w:val="0"/>
          <w:bCs w:val="0"/>
          <w:color w:val="000000"/>
        </w:rPr>
        <w:t> </w:t>
      </w:r>
      <w:r w:rsidRPr="006B7CC2">
        <w:rPr>
          <w:b w:val="0"/>
          <w:bCs w:val="0"/>
          <w:color w:val="000000"/>
          <w:lang w:val="ru-RU"/>
        </w:rPr>
        <w:t>136-ОЗ «Об организации и обеспечении отдыха и оздоровления детей»</w:t>
      </w:r>
      <w:r w:rsidR="00957EB6">
        <w:rPr>
          <w:b w:val="0"/>
          <w:bCs w:val="0"/>
          <w:color w:val="000000"/>
          <w:lang w:val="ru-RU"/>
        </w:rPr>
        <w:t xml:space="preserve"> и</w:t>
      </w:r>
      <w:r w:rsidRPr="006B7CC2">
        <w:rPr>
          <w:b w:val="0"/>
          <w:bCs w:val="0"/>
          <w:color w:val="000000"/>
          <w:lang w:val="ru-RU"/>
        </w:rPr>
        <w:t xml:space="preserve"> постановлени</w:t>
      </w:r>
      <w:r w:rsidR="00957EB6">
        <w:rPr>
          <w:b w:val="0"/>
          <w:bCs w:val="0"/>
          <w:color w:val="000000"/>
          <w:lang w:val="ru-RU"/>
        </w:rPr>
        <w:t xml:space="preserve">ем </w:t>
      </w:r>
      <w:r w:rsidRPr="006B7CC2">
        <w:rPr>
          <w:b w:val="0"/>
          <w:bCs w:val="0"/>
          <w:color w:val="000000"/>
          <w:lang w:val="ru-RU"/>
        </w:rPr>
        <w:t>Коллегии Администрации Кемеровской области от 29.03.2019 №</w:t>
      </w:r>
      <w:r w:rsidRPr="006B7CC2">
        <w:rPr>
          <w:b w:val="0"/>
          <w:bCs w:val="0"/>
          <w:color w:val="000000"/>
        </w:rPr>
        <w:t> </w:t>
      </w:r>
      <w:r w:rsidRPr="006B7CC2">
        <w:rPr>
          <w:b w:val="0"/>
          <w:bCs w:val="0"/>
          <w:color w:val="000000"/>
          <w:lang w:val="ru-RU"/>
        </w:rPr>
        <w:t>209 «О Порядке реализации мероприятий по организации и обеспечению отдыха и оздо</w:t>
      </w:r>
      <w:r w:rsidR="002357C7">
        <w:rPr>
          <w:b w:val="0"/>
          <w:bCs w:val="0"/>
          <w:color w:val="000000"/>
          <w:lang w:val="ru-RU"/>
        </w:rPr>
        <w:t>ровления детей</w:t>
      </w:r>
      <w:r w:rsidRPr="006B7CC2">
        <w:rPr>
          <w:b w:val="0"/>
          <w:lang w:val="ru-RU"/>
        </w:rPr>
        <w:t>:</w:t>
      </w:r>
    </w:p>
    <w:p w:rsidR="001923E2" w:rsidRPr="006B7CC2" w:rsidRDefault="009609AC" w:rsidP="00957EB6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bookmarkStart w:id="1" w:name="sub_1"/>
      <w:r w:rsidRPr="006B7CC2">
        <w:rPr>
          <w:color w:val="000000"/>
          <w:sz w:val="28"/>
          <w:szCs w:val="28"/>
        </w:rPr>
        <w:t xml:space="preserve">1. </w:t>
      </w:r>
      <w:bookmarkStart w:id="2" w:name="sub_58"/>
      <w:bookmarkEnd w:id="1"/>
      <w:r w:rsidR="00957EB6">
        <w:rPr>
          <w:color w:val="000000"/>
          <w:sz w:val="28"/>
          <w:szCs w:val="28"/>
        </w:rPr>
        <w:t>Внести в постановление</w:t>
      </w:r>
      <w:r w:rsidR="00957EB6" w:rsidRPr="00957EB6">
        <w:t xml:space="preserve"> </w:t>
      </w:r>
      <w:r w:rsidR="00957EB6" w:rsidRPr="00957EB6">
        <w:rPr>
          <w:color w:val="000000"/>
          <w:sz w:val="28"/>
          <w:szCs w:val="28"/>
        </w:rPr>
        <w:t>администрации Промышленновского муниципального округа от 01.06.2023 № 649-П «Об  утверждении Порядка организации отдыха обучающихся  образовательных организаций в летний период»</w:t>
      </w:r>
      <w:r w:rsidR="008E3DF1" w:rsidRPr="008E3DF1">
        <w:rPr>
          <w:color w:val="000000"/>
          <w:sz w:val="28"/>
          <w:szCs w:val="28"/>
        </w:rPr>
        <w:t xml:space="preserve"> (</w:t>
      </w:r>
      <w:r w:rsidR="008E3DF1">
        <w:rPr>
          <w:color w:val="000000"/>
          <w:sz w:val="28"/>
          <w:szCs w:val="28"/>
        </w:rPr>
        <w:t>далее – Постановление)</w:t>
      </w:r>
      <w:r w:rsidR="00957EB6">
        <w:rPr>
          <w:color w:val="000000"/>
          <w:sz w:val="28"/>
          <w:szCs w:val="28"/>
        </w:rPr>
        <w:t xml:space="preserve"> следующие изменения:</w:t>
      </w:r>
    </w:p>
    <w:p w:rsidR="009609AC" w:rsidRPr="006B7CC2" w:rsidRDefault="00957EB6" w:rsidP="009609AC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Изложить приложение № 1 в редакции согласно приложению № 1 к настоящему Постановлению.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2. </w:t>
      </w:r>
      <w:r w:rsidR="00446B62">
        <w:rPr>
          <w:color w:val="000000"/>
          <w:sz w:val="28"/>
          <w:szCs w:val="28"/>
        </w:rPr>
        <w:t>Настоящее постановление разместить на официальном сайте администрации Промышленновского муниципального округа в сети Интернет.</w:t>
      </w:r>
      <w:r w:rsidRPr="006B7CC2">
        <w:rPr>
          <w:color w:val="000000"/>
          <w:sz w:val="28"/>
          <w:szCs w:val="28"/>
        </w:rPr>
        <w:t xml:space="preserve"> </w:t>
      </w:r>
    </w:p>
    <w:p w:rsidR="009609AC" w:rsidRPr="006B7CC2" w:rsidRDefault="009609AC" w:rsidP="008E3DF1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6B7CC2">
        <w:rPr>
          <w:color w:val="000000"/>
          <w:sz w:val="28"/>
          <w:szCs w:val="28"/>
        </w:rPr>
        <w:t>на</w:t>
      </w:r>
      <w:proofErr w:type="gramEnd"/>
      <w:r w:rsidR="008E3DF1">
        <w:rPr>
          <w:color w:val="000000"/>
          <w:sz w:val="28"/>
          <w:szCs w:val="28"/>
        </w:rPr>
        <w:t xml:space="preserve"> </w:t>
      </w:r>
      <w:proofErr w:type="spellStart"/>
      <w:r w:rsidR="00FD1B33">
        <w:rPr>
          <w:color w:val="000000"/>
          <w:sz w:val="28"/>
          <w:szCs w:val="28"/>
        </w:rPr>
        <w:t>и.</w:t>
      </w:r>
      <w:proofErr w:type="gramStart"/>
      <w:r w:rsidR="00FD1B33">
        <w:rPr>
          <w:color w:val="000000"/>
          <w:sz w:val="28"/>
          <w:szCs w:val="28"/>
        </w:rPr>
        <w:t>о</w:t>
      </w:r>
      <w:proofErr w:type="spellEnd"/>
      <w:proofErr w:type="gramEnd"/>
      <w:r w:rsidR="00FD1B33">
        <w:rPr>
          <w:color w:val="000000"/>
          <w:sz w:val="28"/>
          <w:szCs w:val="28"/>
        </w:rPr>
        <w:t xml:space="preserve">. первого </w:t>
      </w:r>
      <w:r w:rsidRPr="006B7CC2">
        <w:rPr>
          <w:color w:val="000000"/>
          <w:sz w:val="28"/>
          <w:szCs w:val="28"/>
        </w:rPr>
        <w:t>заместителя главы Промышленновского муниципального  округа</w:t>
      </w:r>
      <w:r w:rsidR="00FD1B33"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 xml:space="preserve">Т.В. </w:t>
      </w:r>
      <w:proofErr w:type="spellStart"/>
      <w:r w:rsidRPr="006B7CC2">
        <w:rPr>
          <w:color w:val="000000"/>
          <w:sz w:val="28"/>
          <w:szCs w:val="28"/>
        </w:rPr>
        <w:t>Мясоедову</w:t>
      </w:r>
      <w:proofErr w:type="spellEnd"/>
      <w:r w:rsidRPr="006B7CC2">
        <w:rPr>
          <w:color w:val="000000"/>
          <w:sz w:val="28"/>
          <w:szCs w:val="28"/>
        </w:rPr>
        <w:t>.</w:t>
      </w:r>
    </w:p>
    <w:p w:rsidR="009609AC" w:rsidRPr="006B7CC2" w:rsidRDefault="009609AC" w:rsidP="009609AC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 </w:t>
      </w:r>
      <w:r w:rsidRPr="006B7CC2">
        <w:rPr>
          <w:sz w:val="28"/>
          <w:szCs w:val="28"/>
        </w:rPr>
        <w:t xml:space="preserve">Настоящее постановление вступает в силу со дня </w:t>
      </w:r>
      <w:r w:rsidR="00446B62">
        <w:rPr>
          <w:sz w:val="28"/>
          <w:szCs w:val="28"/>
        </w:rPr>
        <w:t>опубликования.</w:t>
      </w:r>
    </w:p>
    <w:p w:rsidR="009609AC" w:rsidRDefault="009609AC" w:rsidP="009609AC">
      <w:pPr>
        <w:jc w:val="both"/>
        <w:rPr>
          <w:color w:val="000000"/>
          <w:sz w:val="28"/>
          <w:szCs w:val="28"/>
        </w:rPr>
      </w:pPr>
    </w:p>
    <w:p w:rsidR="005141D5" w:rsidRPr="006B7CC2" w:rsidRDefault="005141D5" w:rsidP="009609AC">
      <w:pPr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16"/>
        <w:gridCol w:w="3490"/>
      </w:tblGrid>
      <w:tr w:rsidR="009609AC" w:rsidRPr="006B7CC2" w:rsidTr="00D52468">
        <w:trPr>
          <w:trHeight w:val="357"/>
        </w:trPr>
        <w:tc>
          <w:tcPr>
            <w:tcW w:w="6716" w:type="dxa"/>
          </w:tcPr>
          <w:p w:rsidR="009609AC" w:rsidRPr="006B7CC2" w:rsidRDefault="009609AC" w:rsidP="00D52468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sz w:val="28"/>
                <w:szCs w:val="28"/>
              </w:rPr>
              <w:t>Глава</w:t>
            </w:r>
          </w:p>
        </w:tc>
        <w:tc>
          <w:tcPr>
            <w:tcW w:w="3490" w:type="dxa"/>
          </w:tcPr>
          <w:p w:rsidR="009609AC" w:rsidRPr="006B7CC2" w:rsidRDefault="009609AC" w:rsidP="00D52468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609AC" w:rsidRPr="006B7CC2" w:rsidTr="00D52468">
        <w:trPr>
          <w:trHeight w:val="460"/>
        </w:trPr>
        <w:tc>
          <w:tcPr>
            <w:tcW w:w="6716" w:type="dxa"/>
          </w:tcPr>
          <w:p w:rsidR="009609AC" w:rsidRPr="006B7CC2" w:rsidRDefault="009609AC" w:rsidP="00D52468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90" w:type="dxa"/>
          </w:tcPr>
          <w:p w:rsidR="009609AC" w:rsidRPr="006B7CC2" w:rsidRDefault="009609AC" w:rsidP="00D52468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Федарюк</w:t>
            </w:r>
            <w:proofErr w:type="spellEnd"/>
          </w:p>
        </w:tc>
      </w:tr>
    </w:tbl>
    <w:bookmarkEnd w:id="2"/>
    <w:p w:rsidR="009609AC" w:rsidRPr="006B7CC2" w:rsidRDefault="00957EB6" w:rsidP="009609AC">
      <w:pPr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</w:t>
      </w:r>
      <w:r w:rsidR="009609AC" w:rsidRPr="006B7CC2">
        <w:rPr>
          <w:color w:val="000000"/>
          <w:sz w:val="18"/>
          <w:szCs w:val="18"/>
        </w:rPr>
        <w:t xml:space="preserve">сп. </w:t>
      </w:r>
      <w:r w:rsidR="00FD1B33">
        <w:rPr>
          <w:color w:val="000000"/>
          <w:sz w:val="18"/>
          <w:szCs w:val="18"/>
        </w:rPr>
        <w:t xml:space="preserve">И.И. </w:t>
      </w:r>
      <w:proofErr w:type="spellStart"/>
      <w:r w:rsidR="00FD1B33">
        <w:rPr>
          <w:color w:val="000000"/>
          <w:sz w:val="18"/>
          <w:szCs w:val="18"/>
        </w:rPr>
        <w:t>Скорюпина</w:t>
      </w:r>
      <w:proofErr w:type="spellEnd"/>
    </w:p>
    <w:p w:rsidR="009609AC" w:rsidRPr="006B7CC2" w:rsidRDefault="009609AC" w:rsidP="009609AC">
      <w:pPr>
        <w:rPr>
          <w:color w:val="000000"/>
          <w:sz w:val="18"/>
          <w:szCs w:val="18"/>
        </w:rPr>
        <w:sectPr w:rsidR="009609AC" w:rsidRPr="006B7CC2" w:rsidSect="008E3DF1">
          <w:footerReference w:type="default" r:id="rId10"/>
          <w:type w:val="oddPage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6B7CC2">
        <w:rPr>
          <w:color w:val="000000"/>
          <w:sz w:val="18"/>
          <w:szCs w:val="18"/>
        </w:rPr>
        <w:t>Тел. 74216</w:t>
      </w:r>
    </w:p>
    <w:p w:rsidR="009609AC" w:rsidRPr="006B7CC2" w:rsidRDefault="009609AC" w:rsidP="009609AC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lastRenderedPageBreak/>
        <w:t>Приложение № 1</w:t>
      </w:r>
    </w:p>
    <w:p w:rsidR="009609AC" w:rsidRPr="006B7CC2" w:rsidRDefault="009609AC" w:rsidP="009609AC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к постановлению</w:t>
      </w:r>
    </w:p>
    <w:p w:rsidR="009609AC" w:rsidRPr="006B7CC2" w:rsidRDefault="009609AC" w:rsidP="009609AC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администрации Промышленновского</w:t>
      </w:r>
    </w:p>
    <w:p w:rsidR="009609AC" w:rsidRPr="006B7CC2" w:rsidRDefault="009609AC" w:rsidP="009609AC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муниципального округа</w:t>
      </w:r>
    </w:p>
    <w:p w:rsidR="009609AC" w:rsidRPr="006B7CC2" w:rsidRDefault="009609AC" w:rsidP="009609AC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от </w:t>
      </w:r>
      <w:r w:rsidR="00957EB6">
        <w:rPr>
          <w:bCs/>
          <w:color w:val="000000"/>
          <w:sz w:val="28"/>
          <w:szCs w:val="28"/>
        </w:rPr>
        <w:t>________________</w:t>
      </w:r>
      <w:r w:rsidRPr="006B7CC2">
        <w:rPr>
          <w:bCs/>
          <w:color w:val="000000"/>
          <w:sz w:val="28"/>
          <w:szCs w:val="28"/>
        </w:rPr>
        <w:t xml:space="preserve">№ </w:t>
      </w:r>
      <w:r w:rsidR="00957EB6">
        <w:rPr>
          <w:bCs/>
          <w:color w:val="000000"/>
          <w:sz w:val="28"/>
          <w:szCs w:val="28"/>
        </w:rPr>
        <w:t>______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</w:p>
    <w:p w:rsidR="009609AC" w:rsidRPr="006B7CC2" w:rsidRDefault="009609AC" w:rsidP="009609AC">
      <w:pPr>
        <w:ind w:left="4536"/>
        <w:jc w:val="center"/>
        <w:rPr>
          <w:b/>
          <w:bCs/>
          <w:color w:val="000000"/>
          <w:sz w:val="28"/>
          <w:szCs w:val="28"/>
        </w:rPr>
      </w:pP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bookmarkStart w:id="3" w:name="sub_67"/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 отдыха  обучающихся образовательных организаций в летний период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4" w:name="sub_59"/>
      <w:bookmarkEnd w:id="3"/>
      <w:r w:rsidRPr="006B7CC2">
        <w:rPr>
          <w:color w:val="000000"/>
          <w:sz w:val="28"/>
          <w:szCs w:val="28"/>
        </w:rPr>
        <w:t xml:space="preserve">1.1. </w:t>
      </w:r>
      <w:proofErr w:type="gramStart"/>
      <w:r w:rsidRPr="006B7CC2">
        <w:rPr>
          <w:color w:val="000000"/>
          <w:sz w:val="28"/>
          <w:szCs w:val="28"/>
        </w:rPr>
        <w:t>Порядок организации отдыха обучающихся образовательных организаций в летний период (далее - Порядок) определяет нормативы оплаты стоимости путевок, сроки отдыха и типы организаций, обеспечивающих отдых и оздоровление детей школьного возраста от 6 и до достижения ими 18 лет, обучающихся в общеобразовательных учреждениях Промышленновского муниципального округа (далее - округ), а также порядок и формы материальной поддержки отдельных категорий детей.</w:t>
      </w:r>
      <w:proofErr w:type="gramEnd"/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5" w:name="sub_60"/>
      <w:bookmarkEnd w:id="4"/>
      <w:r w:rsidRPr="006B7CC2">
        <w:rPr>
          <w:color w:val="000000"/>
          <w:sz w:val="28"/>
          <w:szCs w:val="28"/>
        </w:rPr>
        <w:t xml:space="preserve">1.2. Реализация мероприятий по организации отдыха и оздоровления детей в муниципальных учреждениях социальной сферы округа осуществляется </w:t>
      </w:r>
      <w:bookmarkStart w:id="6" w:name="sub_61"/>
      <w:bookmarkEnd w:id="5"/>
      <w:r w:rsidRPr="006B7CC2">
        <w:rPr>
          <w:color w:val="000000"/>
          <w:sz w:val="28"/>
          <w:szCs w:val="28"/>
        </w:rPr>
        <w:t>в соответствии с подпрограммой «Оздоровление детей и подростков» муниципальной программы «Развитие системы образования и воспитания детей в Промыш</w:t>
      </w:r>
      <w:r w:rsidR="00F0137D">
        <w:rPr>
          <w:color w:val="000000"/>
          <w:sz w:val="28"/>
          <w:szCs w:val="28"/>
        </w:rPr>
        <w:t>ленновском округе» на 2018- 2025</w:t>
      </w:r>
      <w:r w:rsidRPr="006B7CC2">
        <w:rPr>
          <w:color w:val="000000"/>
          <w:sz w:val="28"/>
          <w:szCs w:val="28"/>
        </w:rPr>
        <w:t xml:space="preserve"> годы. 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1.3. </w:t>
      </w:r>
      <w:proofErr w:type="gramStart"/>
      <w:r w:rsidRPr="006B7CC2">
        <w:rPr>
          <w:color w:val="000000"/>
          <w:sz w:val="28"/>
          <w:szCs w:val="28"/>
        </w:rPr>
        <w:t xml:space="preserve">Организация отдыха детей осуществляется за счет средств, выделенных в рамках </w:t>
      </w:r>
      <w:proofErr w:type="spellStart"/>
      <w:r w:rsidRPr="006B7CC2">
        <w:rPr>
          <w:color w:val="000000"/>
          <w:sz w:val="28"/>
          <w:szCs w:val="28"/>
        </w:rPr>
        <w:t>софинансирования</w:t>
      </w:r>
      <w:proofErr w:type="spellEnd"/>
      <w:r w:rsidRPr="006B7CC2">
        <w:rPr>
          <w:color w:val="000000"/>
          <w:sz w:val="28"/>
          <w:szCs w:val="28"/>
        </w:rPr>
        <w:t xml:space="preserve"> областного и муниципального бюджетов, средств юридических и физических лиц (работодателей, родителей (законных представителей),  а также за счет источников, не запрещенных действующим законодательством.                                                                        </w:t>
      </w:r>
      <w:proofErr w:type="gramEnd"/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1.4. Межведомственная комиссия по вопросам организации отдыха, занятости  детей в летний период  на территории округа определяет квоту по количеству детей и объему финансирования для организации отдыха и оздоровления детей в пределах ассигнований, выделенных на текущий финансовый год.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1.5. </w:t>
      </w:r>
      <w:proofErr w:type="gramStart"/>
      <w:r w:rsidRPr="006B7CC2">
        <w:rPr>
          <w:color w:val="000000"/>
          <w:sz w:val="28"/>
          <w:szCs w:val="28"/>
        </w:rPr>
        <w:t>Для организации отдыха детей в летний период, осуществления функций по приобретению и предоставлению путевок в загородные оздоровительные лагеря, в санатории-профилактории, санаторные оздоровительные лагеря круглогодичного действия, по коллективному страхованию детей от несчастного случая в период пребывания детей в организациях, обеспечивающих отдых и оздоровление детей, Управление образования администрации Промышленновского муниципального округа определяет ответственных специалистов.</w:t>
      </w:r>
      <w:proofErr w:type="gramEnd"/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1.6. К организации и обеспечению отдыха детей округа относится: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предоставление путевок в загородные оздоровительные лагеря, санатории, санаторные оздоровительные лагеря круглогодичного действия, профилактории, санатории-профилактории;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- оздоровление детей в лагерях с дневным и круглосуточным пребыванием детей на базе общеобразовательных организаций, организаций дополнительного образования, учреждений спорта и социальной защиты;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 оздоровление в специализированных (профильных) лагерях (спортивно-оздоровительных, краеведческих и других);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оздоровление в </w:t>
      </w:r>
      <w:proofErr w:type="spellStart"/>
      <w:r w:rsidRPr="006B7CC2">
        <w:rPr>
          <w:color w:val="000000"/>
          <w:sz w:val="28"/>
          <w:szCs w:val="28"/>
        </w:rPr>
        <w:t>малозатратных</w:t>
      </w:r>
      <w:proofErr w:type="spellEnd"/>
      <w:r w:rsidRPr="006B7CC2">
        <w:rPr>
          <w:color w:val="000000"/>
          <w:sz w:val="28"/>
          <w:szCs w:val="28"/>
        </w:rPr>
        <w:t xml:space="preserve"> лагерях (туристических, палаточных и других);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коллективное страхование детей от несчастного случая в период пребывания детей в организациях, обеспечивающих отдых и оздоровление детей;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частичное возмещение юридическим и физическим лицам, зарегистрированным на территории округа стоимости самостоятельно приобретенных путевок в организациях, обеспечивающих отдых и оздоровление детей в летний период на территории Российской Федерации, по решению комиссии;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социальная поддержка отдельных категорий детей;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 подготовка к открытию организаций, обеспечивающих отдых и оздоровление детей в период осенних, зимних, весенних и летних каникул;</w:t>
      </w:r>
    </w:p>
    <w:p w:rsidR="009609AC" w:rsidRPr="006B7CC2" w:rsidRDefault="009609AC" w:rsidP="009609AC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иные мероприятия, направленные на организацию, обеспечение отдыха и оздоровления детей, не запрещенные действующим законодательством.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7" w:name="sub_65"/>
      <w:r w:rsidRPr="006B7CC2">
        <w:rPr>
          <w:color w:val="000000"/>
          <w:sz w:val="28"/>
          <w:szCs w:val="28"/>
        </w:rPr>
        <w:t xml:space="preserve">1.7. </w:t>
      </w:r>
      <w:proofErr w:type="gramStart"/>
      <w:r w:rsidRPr="006B7CC2">
        <w:rPr>
          <w:color w:val="000000"/>
          <w:sz w:val="28"/>
          <w:szCs w:val="28"/>
        </w:rPr>
        <w:t>Организация отдыха обучающихся в оздоровительных организациях в летний период (далее - Услуга), указанных в пункте 1.6. настоящего Порядка, в соответствии с настоящим Порядком, предоставляется ребенку один раз в течение календарного года.</w:t>
      </w:r>
      <w:proofErr w:type="gramEnd"/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8" w:name="sub_64"/>
      <w:r w:rsidRPr="006B7CC2">
        <w:rPr>
          <w:color w:val="000000"/>
          <w:sz w:val="28"/>
          <w:szCs w:val="28"/>
        </w:rPr>
        <w:t>1.8. Получателями услуги являются дети школьного возраста от 6 и до достижения ими 18 лет, обучающиеся в муниципальных общеобразовательных организациях округа.</w:t>
      </w:r>
    </w:p>
    <w:p w:rsidR="009609AC" w:rsidRPr="006B7CC2" w:rsidRDefault="009609AC" w:rsidP="009609AC">
      <w:pPr>
        <w:ind w:firstLine="720"/>
        <w:jc w:val="both"/>
        <w:rPr>
          <w:b/>
          <w:bCs/>
          <w:color w:val="000000"/>
          <w:sz w:val="28"/>
          <w:szCs w:val="28"/>
        </w:rPr>
      </w:pPr>
    </w:p>
    <w:bookmarkEnd w:id="7"/>
    <w:bookmarkEnd w:id="8"/>
    <w:p w:rsidR="009609AC" w:rsidRPr="006B7CC2" w:rsidRDefault="009609AC" w:rsidP="009609AC">
      <w:pPr>
        <w:ind w:firstLine="720"/>
        <w:jc w:val="center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2. Продолжительность пребывания детей в организациях, обеспечивающих отдых и оздоровление детей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Сроки отдыха детей устанавливаются: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загородных оздоровительных лагерях - не менее 7 дней в период осенних, зимних, весенних каникул и не менее 21 дня в период летних каникул;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загородных оздоровительных лагерях на время проведения профильных смен, в специализированных (профильных) лагерях (спортивно-оздоровительных, эколого-биологических, технических, краеведческих и других), домах отдыха и базах отдыха - не более 21 дня;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санаториях и санаторных оздоровительных лагерях круглогодичного действия, санаториях, санаториях-профилакториях, профилакториях устанавливаются – не более  24 дней;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лагерях с дневным пребыванием детей - не менее 5 рабочих дней в период весенних, осенних, зимних школьных каникул и не более 21 календарного дня в период летних каникул;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- в туристических лагерях палаточного типа: от 5 до 21 дня - в               не передвижном туристическом лагере, не более 3-4 дней - для неподготовленных детей, впервые участвующих в передвижном туристическом лагере, не более 6-8 дней - для подготовленных детей в передвижном туристическом лагере;</w:t>
      </w:r>
    </w:p>
    <w:p w:rsidR="009609AC" w:rsidRPr="006B7CC2" w:rsidRDefault="009609AC" w:rsidP="009609A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лагерях труда и отдыха - не более 24 календарных дней.</w:t>
      </w:r>
    </w:p>
    <w:p w:rsidR="009609AC" w:rsidRPr="006B7CC2" w:rsidRDefault="009609AC" w:rsidP="009609AC">
      <w:pPr>
        <w:jc w:val="both"/>
        <w:rPr>
          <w:b/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center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3. Направление расходования средств</w:t>
      </w:r>
    </w:p>
    <w:p w:rsidR="009609AC" w:rsidRPr="006B7CC2" w:rsidRDefault="009609AC" w:rsidP="009609AC">
      <w:pPr>
        <w:ind w:firstLine="720"/>
        <w:jc w:val="center"/>
        <w:rPr>
          <w:b/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3.1. Организация отдыха детей и их оздоровления за счет консолидированного бюджета: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оплаты стоимости набора продуктов питания для детей в организованных округом лагерях дневного пребывания, лагерях труда и отдыха и палаточных лагерях;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затраты на подготовку общеобразовательных организаций и палаточного лагеря к летнему оздоровительному сезону (покупка кухонного инвентаря и т.д.);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коллективное страхование детей;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полной или частичной оплаты стоимости путевок для детей школьного возраста от 6 и до достижения ими 18 лет в загородные лагеря отдыха и оздоровления.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3.2. За счет средств внебюджетных источников финансирования: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затраты на подготовку  общеобразовательных организаций и палаточного лагеря к летнему оздоровительному сезону (покупка кухонного инвентаря и т.д.);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улучшение материально – технической базы;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оплата продуктов питания.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 Порядок организации отдыха детей в лагерях с дневным пребыванием</w:t>
      </w:r>
    </w:p>
    <w:p w:rsidR="009609AC" w:rsidRPr="006B7CC2" w:rsidRDefault="009609AC" w:rsidP="009609AC">
      <w:pPr>
        <w:ind w:firstLine="720"/>
        <w:jc w:val="center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В лагерях с дневным пребыванием организуется образовательная и воспитательная деятельность с детьми в дневное время с обязательной организацией питания.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Организаторами отдыха в лагерях с дневным пребыванием могут быть образовательные организации, учреждения социальной защиты населения, спорта и иные заинтересованные организации, уставные документы которых позволяют организовывать данную деятельность с детьми.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Информация об организации отдыха детей в лагерях с дневным пребыванием доводится до родителей и учащихся через классного руководителя и руководителей учреждений, в которых организуется открытие лагерей с дневной формой пребывания, либо через ответственное лицо, назначенное приказом директора организации.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В лагеря с дневным пребыванием принимаются обучающиеся (воспитанники)  образовательных учреждений в возрасте от 6 до достижения ими 18 лет.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Деятельность обучающихся осуществляется в одновозрастных и разновозрастных группах (отрядах, бригадах) и других объединениях по интересам.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Организаторы лагерей с дневным пребыванием несут ответственность в установленном законодательством Российской Федерации порядке </w:t>
      </w:r>
      <w:proofErr w:type="gramStart"/>
      <w:r w:rsidRPr="006B7CC2">
        <w:rPr>
          <w:color w:val="000000"/>
          <w:sz w:val="28"/>
          <w:szCs w:val="28"/>
        </w:rPr>
        <w:t>за</w:t>
      </w:r>
      <w:proofErr w:type="gramEnd"/>
      <w:r w:rsidRPr="006B7CC2">
        <w:rPr>
          <w:color w:val="000000"/>
          <w:sz w:val="28"/>
          <w:szCs w:val="28"/>
        </w:rPr>
        <w:t>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обеспечение жизнедеятельности смены лагеря;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создание условий, обеспечивающих безопасность жизни и здоровья обучающихся, воспитанников и сотрудников;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качество реализуемых программ деятельности во время проведения летнего отдыха;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соответствие форм, методов и средств возрасту, интересам и потребностям обучающихся и воспитанников;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соблюдение прав и свобод обучающихся, воспитанников и сотрудников лагеря.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4.1. Комплектование смен лагеря с дневным пребыванием в общеобразовательных учреждениях</w:t>
      </w:r>
      <w:r w:rsidRPr="006B7CC2">
        <w:rPr>
          <w:color w:val="000000"/>
          <w:sz w:val="28"/>
          <w:szCs w:val="28"/>
        </w:rPr>
        <w:t xml:space="preserve">, </w:t>
      </w:r>
      <w:r w:rsidRPr="006B7CC2">
        <w:rPr>
          <w:b/>
          <w:bCs/>
          <w:color w:val="000000"/>
          <w:sz w:val="28"/>
          <w:szCs w:val="28"/>
        </w:rPr>
        <w:t>учреждениях дополнительного образования, спорта,  осуществляется на основании поданных заявлений от родителей.</w:t>
      </w: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Один из родителей (иной законный пред</w:t>
      </w:r>
      <w:r w:rsidR="00F16067">
        <w:rPr>
          <w:color w:val="000000"/>
          <w:sz w:val="28"/>
          <w:szCs w:val="28"/>
        </w:rPr>
        <w:t>ст</w:t>
      </w:r>
      <w:r w:rsidRPr="006B7CC2">
        <w:rPr>
          <w:color w:val="000000"/>
          <w:sz w:val="28"/>
          <w:szCs w:val="28"/>
        </w:rPr>
        <w:t>авитель ребенка) подает заявление на имя руководителя муниципального учреждения, обеспечивающего отдых детей в лагере дневного пребывания                   (далее – руководитель) с указанием согласия в соответствие с Федеральным законом от 27.07.2006 № 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ребенка, предоставляемой организациями, обеспечивающими отдых</w:t>
      </w:r>
      <w:proofErr w:type="gramEnd"/>
      <w:r w:rsidRPr="006B7CC2">
        <w:rPr>
          <w:color w:val="000000"/>
          <w:sz w:val="28"/>
          <w:szCs w:val="28"/>
        </w:rPr>
        <w:t xml:space="preserve"> и оздоровление детей с приложением следующих документов:</w:t>
      </w:r>
    </w:p>
    <w:p w:rsidR="009609AC" w:rsidRPr="006B7CC2" w:rsidRDefault="009609AC" w:rsidP="009609AC">
      <w:pPr>
        <w:ind w:firstLine="72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находящегося под опекой (попечительством), из приемной семьи: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выписку из решения органов районного самоуправления об установлении над ребенком опеки (попечительства), передачи ребенка в приемную семью;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  -   для ребенка, проживающего в малообеспеченной семье: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справку из Управления социальной защиты населения администрации Промышленновского муниципального округа о назначении и выплате ежемесячных пособий на ребенка, где величина прожиточного минимума семьи определена как сумма величин прожиточных минимумов всех членов малоимущей семьи с учетом ее социально-демографического состава, </w:t>
      </w:r>
      <w:r w:rsidRPr="006B7CC2">
        <w:rPr>
          <w:color w:val="000000"/>
          <w:sz w:val="28"/>
          <w:szCs w:val="28"/>
        </w:rPr>
        <w:lastRenderedPageBreak/>
        <w:t>деленная на количество членов семьи;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проживающего в малообеспеченной семье, не имеющей справки из Управления социальной защиты населения администрации Промышленновского муниципального округа о назначении и выплате ежемесячных пособий на ребенка: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 справку о совместном проживании на момент подачи заявления (срок действия справки 1 месяц);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справки о доходах каждого члена семьи (родителей, а также работающих совершеннолетних детей, не состоящих в браке и проживающих совместно с родителями) за 3 последних календарных месяца на момент оформления документов, но не позднее 10 дней до даты начала сезона;</w:t>
      </w:r>
    </w:p>
    <w:p w:rsidR="009609AC" w:rsidRPr="006B7CC2" w:rsidRDefault="009609AC" w:rsidP="009609AC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г)  временно неработающие граждане предоставляют:</w:t>
      </w:r>
    </w:p>
    <w:p w:rsidR="009609AC" w:rsidRPr="006B7CC2" w:rsidRDefault="009609AC" w:rsidP="009609AC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справку из ГКУ Центр занятости населения Промышленновского района о регистрации неработающих граждан в качестве безработных и размерах получаемого пособия или о неполучении пособия;</w:t>
      </w:r>
    </w:p>
    <w:p w:rsidR="009609AC" w:rsidRPr="006B7CC2" w:rsidRDefault="009609AC" w:rsidP="009609AC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 копию трудовой книжки, подтверждающую </w:t>
      </w:r>
      <w:proofErr w:type="spellStart"/>
      <w:r w:rsidRPr="006B7CC2">
        <w:rPr>
          <w:color w:val="000000"/>
          <w:sz w:val="28"/>
          <w:szCs w:val="28"/>
        </w:rPr>
        <w:t>нетрудоустройство</w:t>
      </w:r>
      <w:proofErr w:type="spellEnd"/>
      <w:r w:rsidRPr="006B7CC2">
        <w:rPr>
          <w:color w:val="000000"/>
          <w:sz w:val="28"/>
          <w:szCs w:val="28"/>
        </w:rPr>
        <w:t>;</w:t>
      </w:r>
    </w:p>
    <w:p w:rsidR="009609AC" w:rsidRPr="006B7CC2" w:rsidRDefault="009609AC" w:rsidP="009609AC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 справка из территориального отдела о том, что гражданин не работает и не учится на территории муниципального образования;</w:t>
      </w:r>
    </w:p>
    <w:p w:rsidR="00FD1B33" w:rsidRDefault="009609AC" w:rsidP="00FD1B33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д) в  случае получения родителем ребенка алиментов предоставляется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алиментов),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  <w:proofErr w:type="gramEnd"/>
    </w:p>
    <w:p w:rsidR="009609AC" w:rsidRPr="00FD1B33" w:rsidRDefault="00EC5D61" w:rsidP="00FD1B33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9609AC" w:rsidRPr="006B7CC2">
        <w:rPr>
          <w:b/>
          <w:color w:val="000000"/>
          <w:sz w:val="28"/>
          <w:szCs w:val="28"/>
        </w:rPr>
        <w:t>для ребенка, проживающего в семье граждан, призванных на военную службу по мобилизации: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9609AC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справку из Военного комиссариата Промышленновского района Кемеровской области – Кузбассу о призыве родителя н</w:t>
      </w:r>
      <w:r w:rsidR="00FD1B33">
        <w:rPr>
          <w:color w:val="000000"/>
          <w:sz w:val="28"/>
          <w:szCs w:val="28"/>
        </w:rPr>
        <w:t>а военную службу по мобилизации.</w:t>
      </w:r>
    </w:p>
    <w:p w:rsidR="00FD1B33" w:rsidRPr="006B7CC2" w:rsidRDefault="00EC5D61" w:rsidP="00FD1B33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- </w:t>
      </w:r>
      <w:r w:rsidR="00FD1B33"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 w:rsidR="00FD1B33">
        <w:rPr>
          <w:b/>
          <w:color w:val="000000"/>
          <w:sz w:val="28"/>
          <w:szCs w:val="28"/>
        </w:rPr>
        <w:t xml:space="preserve">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r w:rsidR="0028549A">
        <w:rPr>
          <w:b/>
          <w:color w:val="000000"/>
          <w:sz w:val="28"/>
          <w:szCs w:val="28"/>
        </w:rPr>
        <w:t>пункте 6 статьи 1 Федерального закона «Об обороне», при условии их участия в специальной военной операции:</w:t>
      </w:r>
      <w:proofErr w:type="gramEnd"/>
    </w:p>
    <w:p w:rsidR="00FD1B33" w:rsidRPr="006B7CC2" w:rsidRDefault="00FD1B33" w:rsidP="00FD1B33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FD1B33" w:rsidRDefault="00FD1B33" w:rsidP="00FD1B33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 w:rsidR="0028549A">
        <w:rPr>
          <w:color w:val="000000"/>
          <w:sz w:val="28"/>
          <w:szCs w:val="28"/>
        </w:rPr>
        <w:t xml:space="preserve">документ, подтверждающий направление на участие в </w:t>
      </w:r>
      <w:r w:rsidR="00CA258C">
        <w:rPr>
          <w:color w:val="000000"/>
          <w:sz w:val="28"/>
          <w:szCs w:val="28"/>
        </w:rPr>
        <w:t>специальной военной операции;</w:t>
      </w:r>
    </w:p>
    <w:p w:rsidR="00EC5D61" w:rsidRDefault="00EC5D61" w:rsidP="00EC5D61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>
        <w:rPr>
          <w:b/>
          <w:color w:val="000000"/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Федерации:</w:t>
      </w:r>
    </w:p>
    <w:p w:rsidR="00EC5D61" w:rsidRPr="006B7CC2" w:rsidRDefault="00EC5D61" w:rsidP="00EC5D6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а) копии свидетельства о рождении ребенка или копия паспорта;</w:t>
      </w:r>
    </w:p>
    <w:p w:rsidR="00EC5D61" w:rsidRDefault="00EC5D61" w:rsidP="00EC5D6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документ, подтверждающий направление на участие</w:t>
      </w:r>
      <w:r w:rsidR="00CA258C">
        <w:rPr>
          <w:color w:val="000000"/>
          <w:sz w:val="28"/>
          <w:szCs w:val="28"/>
        </w:rPr>
        <w:t xml:space="preserve"> в специальной военной операции;</w:t>
      </w:r>
    </w:p>
    <w:p w:rsidR="00D47FDA" w:rsidRDefault="00D47FDA" w:rsidP="00D47FDA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>для ребенка</w:t>
      </w:r>
      <w:r>
        <w:rPr>
          <w:b/>
          <w:color w:val="000000"/>
          <w:sz w:val="28"/>
          <w:szCs w:val="28"/>
        </w:rPr>
        <w:t>,</w:t>
      </w:r>
      <w:r w:rsidR="00CA258C">
        <w:rPr>
          <w:b/>
          <w:color w:val="000000"/>
          <w:sz w:val="28"/>
          <w:szCs w:val="28"/>
        </w:rPr>
        <w:t xml:space="preserve"> проживающего в семье погибших граждан, принимавших участие в специальной военной операции на территории ДНР и ЛНР:</w:t>
      </w:r>
    </w:p>
    <w:p w:rsidR="00D47FDA" w:rsidRPr="006B7CC2" w:rsidRDefault="00D47FDA" w:rsidP="00D47FDA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D47FDA" w:rsidRDefault="00D47FDA" w:rsidP="00EC5D6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 w:rsidR="00CA258C">
        <w:rPr>
          <w:color w:val="000000"/>
          <w:sz w:val="28"/>
          <w:szCs w:val="28"/>
        </w:rPr>
        <w:t xml:space="preserve">свидетельство о смерти гражданина, </w:t>
      </w:r>
      <w:r w:rsidR="00CA258C" w:rsidRPr="00CA258C">
        <w:rPr>
          <w:color w:val="000000"/>
          <w:sz w:val="28"/>
          <w:szCs w:val="28"/>
        </w:rPr>
        <w:t>принимавш</w:t>
      </w:r>
      <w:r w:rsidR="00CA258C">
        <w:rPr>
          <w:color w:val="000000"/>
          <w:sz w:val="28"/>
          <w:szCs w:val="28"/>
        </w:rPr>
        <w:t>его</w:t>
      </w:r>
      <w:r w:rsidR="00CA258C" w:rsidRPr="00CA258C">
        <w:rPr>
          <w:color w:val="000000"/>
          <w:sz w:val="28"/>
          <w:szCs w:val="28"/>
        </w:rPr>
        <w:t xml:space="preserve"> участие в специальной военной о</w:t>
      </w:r>
      <w:r w:rsidR="00B86793">
        <w:rPr>
          <w:color w:val="000000"/>
          <w:sz w:val="28"/>
          <w:szCs w:val="28"/>
        </w:rPr>
        <w:t>перации на территории ДНР и ЛНР.</w:t>
      </w:r>
    </w:p>
    <w:p w:rsidR="00FD1B33" w:rsidRPr="006B7CC2" w:rsidRDefault="00FD1B33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Для зачисления ребенка в лагерь с дневным пребыванием необходимо предоставить дополнительно: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медицинскую справку формы № 079 «У» (период действия справки                                                                      1 месяц);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справку об эпидемиологическом окружении ребенка, выданную не ранее, чем за 3 дня до начала смены (период действия справки 3 дня).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Удовлетворение заявлений осуществляется в порядке очередности их подачи в объеме финансовых средств, предусмотренных на эти цели на соответствующий финансовый год.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При невозможности посещения ребенком лагеря с дневным пребыванием родитель обязан не позднее, чем за 5 дней до начала смены предоставить отказ в письменной форме с обоснованием.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При возникновении дополнительной потребности в организации отдыха детей в форме лагеря с дневным пребыванием, осуществляется прием заявлений и проведение оздоровительной смены лагеря с дневным пребыванием детей на условиях оплаты двухразового питания детей за счет родительских средств.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Руководитель учреждения издает приказ об открытии лагеря с дневным пребыванием с учетом 6-часового пребывания детей.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Двухразовое горячее питание обучающихся и воспитанников организуется в столовой учреждения или организации общепита. 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Питание детей, находящихся в лагерях с дневным пребыванием, осуществляется в следующем порядке: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лицо, ответственное за питание детей в лагерях дневного пребывания ежедневно передает в организацию, осуществляющую питание в учреждении предварительную заявку на питание детей с указанием количества детей.                                                                         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 каждом учреждении ведется табель учета посещаемости детьми лагеря дневного пребывания.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4.2. Начальник лагеря с дневным пребыванием назначается приказом руководителя учреждения, в котором размещается лагерь дневного пребывания</w:t>
      </w: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Начальник лагеря с дневным пребыванием несет персональную ответственность за организацию работы и ведение необходимой </w:t>
      </w:r>
      <w:r w:rsidRPr="006B7CC2">
        <w:rPr>
          <w:color w:val="000000"/>
          <w:sz w:val="28"/>
          <w:szCs w:val="28"/>
        </w:rPr>
        <w:lastRenderedPageBreak/>
        <w:t>документации (формирование списков детей, планирование работы, учет посещаемости, своевременность издания необходимых приказов и инструкций о деятельности лагеря и др.).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Порядок, условия привлечения педагогических и других работников для работы, а также оплата их труда устанавливаются в соответствии с действующим законодательством.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 xml:space="preserve">4.3. </w:t>
      </w:r>
      <w:proofErr w:type="gramStart"/>
      <w:r w:rsidRPr="006B7CC2">
        <w:rPr>
          <w:b/>
          <w:bCs/>
          <w:color w:val="000000"/>
          <w:sz w:val="28"/>
          <w:szCs w:val="28"/>
        </w:rPr>
        <w:t>Социальная поддержка в пределах средств, выделенных на организацию отдыха детей с полной оплатой стоимости питания из муниципального и областного бюджетов, оказывается следующим категориям детей</w:t>
      </w:r>
      <w:proofErr w:type="gramEnd"/>
    </w:p>
    <w:p w:rsidR="009609AC" w:rsidRPr="006B7CC2" w:rsidRDefault="009609AC" w:rsidP="009609AC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находящимся в трудной жизненной ситуации по решению межведомственной комиссии по вопросам организации отдыха, занятости  детей в каникулярное время на территории Промышленновского округа на основании ходатайства администрации учреждения с предоставлением акта обследования жилищно-бытовых условий семьи;</w:t>
      </w:r>
    </w:p>
    <w:p w:rsidR="00957EB6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</w:t>
      </w:r>
      <w:r w:rsidR="00957EB6">
        <w:rPr>
          <w:color w:val="000000"/>
          <w:sz w:val="28"/>
          <w:szCs w:val="28"/>
        </w:rPr>
        <w:t>отличники учебы;</w:t>
      </w:r>
    </w:p>
    <w:p w:rsidR="00957EB6" w:rsidRDefault="00957EB6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призеры, лауреаты, дипломанты, победители международных, всероссийских, областных  олимпиад, конкурсов, фестивалей, соревнований;</w:t>
      </w:r>
      <w:proofErr w:type="gramEnd"/>
    </w:p>
    <w:p w:rsidR="004E3495" w:rsidRDefault="004E3495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коллективов;</w:t>
      </w:r>
    </w:p>
    <w:p w:rsidR="009609AC" w:rsidRPr="006B7CC2" w:rsidRDefault="004E3495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09AC" w:rsidRPr="006B7CC2">
        <w:rPr>
          <w:color w:val="000000"/>
          <w:sz w:val="28"/>
          <w:szCs w:val="28"/>
        </w:rPr>
        <w:t>детям, находящимся в семьях граждан под опекой (попечительством);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переданным на воспитание в приемную семью;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детям-сиротам, детям, оставшимся без попечения родителей;</w:t>
      </w:r>
    </w:p>
    <w:p w:rsidR="009609AC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 детям, проживающих в семьях граждан, призванных на военну</w:t>
      </w:r>
      <w:r w:rsidR="00EC5D61">
        <w:rPr>
          <w:color w:val="000000"/>
          <w:sz w:val="28"/>
          <w:szCs w:val="28"/>
        </w:rPr>
        <w:t>ю службу по мобилизации;</w:t>
      </w:r>
    </w:p>
    <w:p w:rsidR="00EC5D61" w:rsidRPr="00EC5D61" w:rsidRDefault="00EC5D61" w:rsidP="00EC5D6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C5D6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5D61">
        <w:rPr>
          <w:color w:val="000000"/>
          <w:sz w:val="28"/>
          <w:szCs w:val="28"/>
        </w:rPr>
        <w:t>детям, проживающим в семьях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операции;</w:t>
      </w:r>
      <w:proofErr w:type="gramEnd"/>
    </w:p>
    <w:p w:rsidR="00EC5D61" w:rsidRDefault="00EC5D61" w:rsidP="00EC5D6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EC5D6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5D61">
        <w:rPr>
          <w:color w:val="000000"/>
          <w:sz w:val="28"/>
          <w:szCs w:val="28"/>
        </w:rPr>
        <w:t>детям, проживающим в семьях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D47FDA">
        <w:rPr>
          <w:color w:val="000000"/>
          <w:sz w:val="28"/>
          <w:szCs w:val="28"/>
        </w:rPr>
        <w:t>;</w:t>
      </w:r>
    </w:p>
    <w:p w:rsidR="00CA258C" w:rsidRPr="00CA258C" w:rsidRDefault="00CA258C" w:rsidP="00CA258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CA258C">
        <w:rPr>
          <w:color w:val="000000"/>
          <w:sz w:val="28"/>
          <w:szCs w:val="28"/>
        </w:rPr>
        <w:t>- для ребенка, проживающего в семье погибших граждан, принимавших участие в специальной военной операции на территории ДНР и ЛНР.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4.4.  Размер родительской платы за питание ребенка устанавливается в зависимости от величины дохода семьи  и составляет</w:t>
      </w:r>
    </w:p>
    <w:p w:rsidR="009609AC" w:rsidRPr="006B7CC2" w:rsidRDefault="009609AC" w:rsidP="009609AC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100% от стоимости питания на одного ребенка в лагере с дневным пребыванием и в палаточном лагере.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 xml:space="preserve">50 % от стоимости питания на одного ребенка в лагере дневного             пребывания и в палаточном лагере: 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для детей, проживающих в семьях со среднедушевым доходом,  ниже или равным величины прожиточного минимума установленного                                   в Кемеровской области;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дети, находящиеся в трудной жизненной ситуации.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25% от стоимости питания на одного ребенка в лагере с дневным пребыванием и в палаточном лагере:</w:t>
      </w:r>
    </w:p>
    <w:p w:rsidR="009609AC" w:rsidRPr="006B7CC2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для детей, проживающих в многодетных малообеспеченных семьях  (подтверждается справкой органа социальной защиты населения).</w:t>
      </w:r>
    </w:p>
    <w:p w:rsidR="009609AC" w:rsidRDefault="009609AC" w:rsidP="009609A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99"/>
      <w:bookmarkEnd w:id="6"/>
      <w:r w:rsidRPr="006B7CC2">
        <w:rPr>
          <w:rFonts w:ascii="Times New Roman" w:hAnsi="Times New Roman" w:cs="Times New Roman"/>
          <w:color w:val="000000"/>
          <w:sz w:val="28"/>
          <w:szCs w:val="28"/>
        </w:rPr>
        <w:t>5. Мероприятия по организации оздоровительных смен в палаточном лагере на территории МАУ «База отдыха «Березка»</w:t>
      </w:r>
    </w:p>
    <w:p w:rsidR="009609AC" w:rsidRPr="006B7CC2" w:rsidRDefault="009609AC" w:rsidP="009609AC">
      <w:pPr>
        <w:rPr>
          <w:sz w:val="28"/>
          <w:szCs w:val="28"/>
        </w:rPr>
      </w:pP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5.1. Палаточный лагерь на территории МАУ «База отдыха «Березка» (далее</w:t>
      </w:r>
      <w:r w:rsidR="00D47F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палаточный лагерь) функционирует в период летних школьных каникул.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5.2. Задачами  палаточного лагеря является: организация активного отдыха, приобретение, закрепление первоначальных  туристских навыков, совершенствование экологического и краеведческого просвещения. Развития потребности самообразованию, укреплению здоровья и реализация таких функций свободного времени, как досуг, творческая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самоактуализация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5.3. Для отдыха  в палаточном лагере допускаются учащиеся в возрасте 13-18 лет.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5.4. В связи с полевыми условиями проживания в лагерь принимаются дети по допуску врача.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5.5. Палаточный лагерь открывается на основании приказа директора палаточного лагеря и согласовывается с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Роспотребнадзором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5.6. Продолжительность пребывания детей и подростков в палаточном лагере, сроки проведения и количество смен определяется законом Кемеровской области от 26.12.2009 № 136-ОЗ «Об организации и обеспечении отдыха и оздоровления детей».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5.7. Работа палаточного лагеря строится в условиях природной среды на принципах самообслуживания на основе широкой инициативы участников;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5.8. Палаточный лагерь работает круглосуточно.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5.9. В палаточном лагере формируется стоянка (бивак) для проживания.  Ночлег участников организуется в палатках, оборудованных в соответствии с требованиями СанПиНа.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5.10. Санитарно – гигиенические условия проживания участников обеспечиваются в соответствии с требованиями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Роспотребнадзора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5.11. Палаточный лагерь укомплектовывается аптечкой в соответствии с нормативами.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5.12.  Охрана детей и соблюдение правопорядка в палаточном лагере обеспечиваются сотрудниками палаточного лагеря и педагогическими работниками смены. Сотрудники палаточного лагеря имеют в личном пользовании мобильные телефоны для оперативной связи друг с другом и  дежурными.</w:t>
      </w: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5.13. Доставка детей в палаточный лагерь осуществляется транспортом образовательных организаций, чьи дети заезжают в лагерь.</w:t>
      </w:r>
    </w:p>
    <w:p w:rsidR="009609AC" w:rsidRPr="006B7CC2" w:rsidRDefault="009609AC" w:rsidP="009609AC">
      <w:pPr>
        <w:ind w:firstLine="709"/>
        <w:jc w:val="center"/>
        <w:rPr>
          <w:b/>
          <w:color w:val="000000"/>
          <w:sz w:val="28"/>
          <w:szCs w:val="28"/>
        </w:rPr>
      </w:pPr>
      <w:r w:rsidRPr="006B7CC2">
        <w:rPr>
          <w:b/>
          <w:sz w:val="28"/>
          <w:szCs w:val="28"/>
        </w:rPr>
        <w:t>6.</w:t>
      </w:r>
      <w:r w:rsidRPr="006B7CC2">
        <w:rPr>
          <w:b/>
          <w:color w:val="000000"/>
          <w:sz w:val="28"/>
          <w:szCs w:val="28"/>
        </w:rPr>
        <w:t xml:space="preserve"> Мероприятия по организации оздоровительных смен для детей в загородных оздоровительных лагерях (далее - загородный лагерь)</w:t>
      </w:r>
      <w:bookmarkStart w:id="10" w:name="sub_94"/>
      <w:bookmarkEnd w:id="9"/>
    </w:p>
    <w:p w:rsidR="009609AC" w:rsidRPr="006B7CC2" w:rsidRDefault="009609AC" w:rsidP="009609AC">
      <w:pPr>
        <w:ind w:firstLine="709"/>
        <w:jc w:val="center"/>
        <w:rPr>
          <w:b/>
          <w:color w:val="000000"/>
          <w:sz w:val="28"/>
          <w:szCs w:val="28"/>
        </w:rPr>
      </w:pPr>
    </w:p>
    <w:p w:rsidR="009609AC" w:rsidRPr="006B7CC2" w:rsidRDefault="009609AC" w:rsidP="009609AC">
      <w:pPr>
        <w:ind w:firstLine="709"/>
        <w:jc w:val="both"/>
        <w:rPr>
          <w:b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6.1. Родители (иные законные представители детей) не позднее, чем за 30 дней до начала каникул (смены) года, в котором организуется отдых детей, подают пакет документов в соответствии с п. 2.3. </w:t>
      </w:r>
      <w:proofErr w:type="gramStart"/>
      <w:r w:rsidRPr="006B7CC2">
        <w:rPr>
          <w:color w:val="000000"/>
          <w:sz w:val="28"/>
          <w:szCs w:val="28"/>
        </w:rPr>
        <w:t>«Порядок выдачи уполномоченным органом детских путевок, приобретенных путем размещения муниципального заказа», приобретаемых Управлением образования администрации Промышленновского муниципального  округа путём размещения муниципального заказа или ходатайство администрации учреждения с предоставлением акта обследования жилищно-бытовых условий семьи в межведомственную комиссию по вопросам организации отдыха, оздоровления, занятости детей в каникулярное время на территории округа для принятия  решения о предоставлении бесплатного оздоровления детей, попавших в трудную</w:t>
      </w:r>
      <w:proofErr w:type="gramEnd"/>
      <w:r w:rsidRPr="006B7CC2">
        <w:rPr>
          <w:color w:val="000000"/>
          <w:sz w:val="28"/>
          <w:szCs w:val="28"/>
        </w:rPr>
        <w:t xml:space="preserve"> жизненную ситуацию</w:t>
      </w:r>
      <w:bookmarkEnd w:id="10"/>
      <w:r w:rsidRPr="006B7CC2">
        <w:rPr>
          <w:color w:val="000000"/>
          <w:sz w:val="28"/>
          <w:szCs w:val="28"/>
        </w:rPr>
        <w:t>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1" w:name="sub_95"/>
      <w:r w:rsidRPr="006B7CC2">
        <w:rPr>
          <w:color w:val="000000"/>
          <w:sz w:val="28"/>
          <w:szCs w:val="28"/>
        </w:rPr>
        <w:t>6.2. Специалист МБУ «Центр развития образования» (далее                                 МБУ «ЦРО») за 30 дней до начала каникул (смены) года, в котором организуется отдых детей:</w:t>
      </w:r>
    </w:p>
    <w:bookmarkEnd w:id="11"/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формирует списки детей;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утверждает списки детей у начальника Управления образования администрации Промышленновского муниципального округа;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передает утвержденные списки детей в загородный лагерь для дальнейшего заключения договоров с родителями (иными законными представителями детей) на приобретение путевок в загородные оздоровительные лагеря.</w:t>
      </w:r>
    </w:p>
    <w:p w:rsidR="009609AC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2" w:name="sub_96"/>
      <w:r w:rsidRPr="006B7CC2">
        <w:rPr>
          <w:color w:val="000000"/>
          <w:sz w:val="28"/>
          <w:szCs w:val="28"/>
        </w:rPr>
        <w:t>6.3. Специалист  МБУ «ЦРО» на основании предоставленных списков детей составляет договоры с родителями (иными законными представителями детей) на приобретение путевок в загородный лагерь.</w:t>
      </w:r>
    </w:p>
    <w:p w:rsidR="00CA258C" w:rsidRDefault="009609AC" w:rsidP="00CA258C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6.4. </w:t>
      </w:r>
      <w:r w:rsidRPr="006B7CC2">
        <w:rPr>
          <w:bCs/>
          <w:color w:val="000000"/>
          <w:sz w:val="28"/>
          <w:szCs w:val="28"/>
        </w:rPr>
        <w:t>Путевки в загородные оздоровительные лагеря предо</w:t>
      </w:r>
      <w:r w:rsidR="00DE6ACC">
        <w:rPr>
          <w:bCs/>
          <w:color w:val="000000"/>
          <w:sz w:val="28"/>
          <w:szCs w:val="28"/>
        </w:rPr>
        <w:t>ставляются с периодичностью не чаще</w:t>
      </w:r>
      <w:r w:rsidRPr="006B7CC2">
        <w:rPr>
          <w:bCs/>
          <w:color w:val="000000"/>
          <w:sz w:val="28"/>
          <w:szCs w:val="28"/>
        </w:rPr>
        <w:t xml:space="preserve"> одного раза в два года на одного и того же ребенка</w:t>
      </w:r>
      <w:r w:rsidR="00D47FDA">
        <w:rPr>
          <w:bCs/>
          <w:color w:val="000000"/>
          <w:sz w:val="28"/>
          <w:szCs w:val="28"/>
        </w:rPr>
        <w:t xml:space="preserve"> (кроме следующих категорий:</w:t>
      </w:r>
      <w:r w:rsidR="00D47FDA" w:rsidRPr="006B7CC2">
        <w:rPr>
          <w:color w:val="000000"/>
          <w:sz w:val="28"/>
          <w:szCs w:val="28"/>
        </w:rPr>
        <w:t> детям, проживающих в семьях граждан, призванных на военну</w:t>
      </w:r>
      <w:r w:rsidR="00D47FDA">
        <w:rPr>
          <w:color w:val="000000"/>
          <w:sz w:val="28"/>
          <w:szCs w:val="28"/>
        </w:rPr>
        <w:t xml:space="preserve">ю службу по мобилизации; </w:t>
      </w:r>
      <w:proofErr w:type="gramStart"/>
      <w:r w:rsidR="00D47FDA" w:rsidRPr="00EC5D61">
        <w:rPr>
          <w:color w:val="000000"/>
          <w:sz w:val="28"/>
          <w:szCs w:val="28"/>
        </w:rPr>
        <w:t>-д</w:t>
      </w:r>
      <w:proofErr w:type="gramEnd"/>
      <w:r w:rsidR="00D47FDA" w:rsidRPr="00EC5D61">
        <w:rPr>
          <w:color w:val="000000"/>
          <w:sz w:val="28"/>
          <w:szCs w:val="28"/>
        </w:rPr>
        <w:t xml:space="preserve">етям, проживающим в семьях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</w:t>
      </w:r>
      <w:r w:rsidR="00D47FDA" w:rsidRPr="00EC5D61">
        <w:rPr>
          <w:color w:val="000000"/>
          <w:sz w:val="28"/>
          <w:szCs w:val="28"/>
        </w:rPr>
        <w:lastRenderedPageBreak/>
        <w:t>военной операции;</w:t>
      </w:r>
      <w:r w:rsidR="00D47FDA">
        <w:rPr>
          <w:color w:val="000000"/>
          <w:sz w:val="28"/>
          <w:szCs w:val="28"/>
        </w:rPr>
        <w:t xml:space="preserve"> </w:t>
      </w:r>
      <w:r w:rsidR="00D47FDA" w:rsidRPr="00EC5D61">
        <w:rPr>
          <w:color w:val="000000"/>
          <w:sz w:val="28"/>
          <w:szCs w:val="28"/>
        </w:rPr>
        <w:t>детям, проживающим в семьях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D47FDA">
        <w:rPr>
          <w:color w:val="000000"/>
          <w:sz w:val="28"/>
          <w:szCs w:val="28"/>
        </w:rPr>
        <w:t>;</w:t>
      </w:r>
      <w:r w:rsidR="00D47FDA">
        <w:rPr>
          <w:b/>
          <w:color w:val="000000"/>
          <w:sz w:val="28"/>
          <w:szCs w:val="28"/>
        </w:rPr>
        <w:t xml:space="preserve"> </w:t>
      </w:r>
      <w:r w:rsidR="00CA258C" w:rsidRPr="00CA258C">
        <w:rPr>
          <w:color w:val="000000"/>
          <w:sz w:val="28"/>
          <w:szCs w:val="28"/>
        </w:rPr>
        <w:t>для ребенка, проживающего в семье погибших граждан, принимавших участие в специальной военной операции на территории ДНР и ЛНР</w:t>
      </w:r>
      <w:r w:rsidR="00CA258C">
        <w:rPr>
          <w:color w:val="000000"/>
          <w:sz w:val="28"/>
          <w:szCs w:val="28"/>
        </w:rPr>
        <w:t>).</w:t>
      </w:r>
    </w:p>
    <w:p w:rsidR="009609AC" w:rsidRPr="006B7CC2" w:rsidRDefault="009609AC" w:rsidP="00D47FDA">
      <w:pPr>
        <w:widowControl w:val="0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7. Финансирование мероприятий</w:t>
      </w:r>
      <w:bookmarkStart w:id="13" w:name="sub_97"/>
      <w:bookmarkEnd w:id="12"/>
    </w:p>
    <w:p w:rsidR="009609AC" w:rsidRPr="006B7CC2" w:rsidRDefault="009609AC" w:rsidP="009609AC">
      <w:pPr>
        <w:ind w:firstLine="720"/>
        <w:jc w:val="center"/>
        <w:rPr>
          <w:color w:val="000000"/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4" w:name="sub_63"/>
      <w:r w:rsidRPr="006B7CC2">
        <w:rPr>
          <w:color w:val="000000"/>
          <w:sz w:val="28"/>
          <w:szCs w:val="28"/>
        </w:rPr>
        <w:t>7.1.  Организация отдыха  обучающихся образовательных организаций в летний период за счет средств субсидий, предоставляемых муниципальному бюджету из областного бюджета, осуществляется путем:</w:t>
      </w:r>
    </w:p>
    <w:bookmarkEnd w:id="14"/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оплаты стоимости набора продуктов питания для детей в лагерях с дневным пребыванием детей, в лагерях труда и отдыха подростков с организацией двухразового питания, исходя из фактически сложившихся цен в Кемеровской области;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- оплаты стоимости набора продуктов питания для детей в туристических лагерях, в других типах детских лагерей с использованием палаток для формирования творческого потенциала и навыков здорового образа жизни у детей в период летних каникул (оборонно-спортивные, спортивно-оздоровительные, краеведческие и другие лагеря) с организацией трехразового питания, исходя из фактически сложившихся цен в Кемеровской области;</w:t>
      </w:r>
      <w:proofErr w:type="gramEnd"/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полной (частичной) оплаты стоимости путевок для детей школьного возраста от 7 и до достижения ими 18 лет в санатории, санаторные оздоровительные лагеря круглогодичного действия, санатории-профилактории, профилактории.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Разница между утвержденной стоимостью путевки и суммой оплаты родителей, юридических лиц  оплачивается за счет средств областного бюджета Кемеровской области</w:t>
      </w:r>
      <w:bookmarkEnd w:id="13"/>
      <w:r w:rsidRPr="006B7CC2">
        <w:rPr>
          <w:color w:val="000000"/>
          <w:sz w:val="28"/>
          <w:szCs w:val="28"/>
        </w:rPr>
        <w:t xml:space="preserve"> – Кузбасса.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7.2.  Финансирование расходов на содержание оздоровительных лагерей на базе образовательных организаций, МАУ «База отдыха «Березка» и подготовку к открытию сезонов в каникулярное время, обеспечивающих отдых детей, находящихся на территории округа: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</w:t>
      </w:r>
      <w:proofErr w:type="spellStart"/>
      <w:r w:rsidRPr="006B7CC2">
        <w:rPr>
          <w:color w:val="000000"/>
          <w:sz w:val="28"/>
          <w:szCs w:val="28"/>
        </w:rPr>
        <w:t>софинансирования</w:t>
      </w:r>
      <w:proofErr w:type="spellEnd"/>
      <w:r w:rsidRPr="006B7CC2">
        <w:rPr>
          <w:color w:val="000000"/>
          <w:sz w:val="28"/>
          <w:szCs w:val="28"/>
        </w:rPr>
        <w:t xml:space="preserve"> расходов муниципального бюджета по организации  отдыха  обучающихся образовательных организаций в летний период и оздоровлению детей школьного возраста от 7 и до достижения ими 18 лет за счет средств работодателей, родителей и иных источников, не запрещенных действующим законодательством;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финансирования  содержания загородного лагеря, обеспечивающего отдых, подготовку и открытие сезонов в каникулярное </w:t>
      </w:r>
      <w:proofErr w:type="gramStart"/>
      <w:r w:rsidRPr="006B7CC2">
        <w:rPr>
          <w:color w:val="000000"/>
          <w:sz w:val="28"/>
          <w:szCs w:val="28"/>
        </w:rPr>
        <w:t>время</w:t>
      </w:r>
      <w:proofErr w:type="gramEnd"/>
      <w:r w:rsidRPr="006B7CC2">
        <w:rPr>
          <w:color w:val="000000"/>
          <w:sz w:val="28"/>
          <w:szCs w:val="28"/>
        </w:rPr>
        <w:t xml:space="preserve"> и оздоровление детей, находящихся на территории округа.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7.3. </w:t>
      </w:r>
      <w:bookmarkStart w:id="15" w:name="sub_66"/>
      <w:r w:rsidRPr="006B7CC2">
        <w:rPr>
          <w:color w:val="000000"/>
          <w:sz w:val="28"/>
          <w:szCs w:val="28"/>
        </w:rPr>
        <w:t>Получатели услуги на организацию  отдыха  обучающихся образовательных организаций в летний период страхуются от несчастного случая на весь период пребывания в них за счет средств муниципального бюджета.</w:t>
      </w:r>
    </w:p>
    <w:bookmarkEnd w:id="15"/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Размер страховой суммы и страхового взноса на одного застрахованного устанавливается согласно постановлению Коллегии Администрации Кемеровской области от 18.02.2013 № 55 «О Порядке реализации мероприятий по организации и обеспечению отдыха и оздоровления детей».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7.4. Средства родителей, юридических лиц и иных источников финансирования вносятся на лицевой счет организации по обеспечению отдыха и оздоровления детей.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7.5. Оздоровительные учреждения, организующие организацию отдыха детей в каникулярное время, обеспечивают  целевое использование денежных средств, поступивших в их распоряжение.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7.6. Дети, обучающиеся в образовательных учреждениях других районов, городов,  могут получить услуги по организации отдыха и детей при полном возмещении родителями (законными представителями) расходов, связанных с отдыхом их детей.</w:t>
      </w:r>
      <w:bookmarkStart w:id="16" w:name="sub_111"/>
    </w:p>
    <w:p w:rsidR="00D47FDA" w:rsidRDefault="00D47FDA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9AC" w:rsidRPr="006B7CC2" w:rsidRDefault="009609AC" w:rsidP="009609AC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8. Учет и </w:t>
      </w:r>
      <w:proofErr w:type="gramStart"/>
      <w:r w:rsidRPr="006B7C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мероприятий по отдыху детей.</w:t>
      </w:r>
    </w:p>
    <w:p w:rsidR="009609AC" w:rsidRPr="006B7CC2" w:rsidRDefault="009609AC" w:rsidP="009609AC">
      <w:pPr>
        <w:rPr>
          <w:sz w:val="28"/>
          <w:szCs w:val="28"/>
        </w:rPr>
      </w:pP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7" w:name="sub_109"/>
      <w:bookmarkEnd w:id="16"/>
      <w:r w:rsidRPr="006B7CC2">
        <w:rPr>
          <w:color w:val="000000"/>
          <w:sz w:val="28"/>
          <w:szCs w:val="28"/>
        </w:rPr>
        <w:t xml:space="preserve">8.1. Учет и </w:t>
      </w:r>
      <w:proofErr w:type="gramStart"/>
      <w:r w:rsidRPr="006B7CC2">
        <w:rPr>
          <w:color w:val="000000"/>
          <w:sz w:val="28"/>
          <w:szCs w:val="28"/>
        </w:rPr>
        <w:t>контроль за</w:t>
      </w:r>
      <w:proofErr w:type="gramEnd"/>
      <w:r w:rsidRPr="006B7CC2">
        <w:rPr>
          <w:color w:val="000000"/>
          <w:sz w:val="28"/>
          <w:szCs w:val="28"/>
        </w:rPr>
        <w:t xml:space="preserve"> реализацией мероприятий по организации отдыха  детей  в загородных оздоровительных лагерях и палаточном лагере осуществляется на основании: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8" w:name="sub_103"/>
      <w:bookmarkEnd w:id="17"/>
      <w:r w:rsidRPr="006B7CC2">
        <w:rPr>
          <w:color w:val="000000"/>
          <w:sz w:val="28"/>
          <w:szCs w:val="28"/>
        </w:rPr>
        <w:t>8.1.1. Выдачи путевки родителю (иному законному представителю ребенка) в соответствии с договором на приобретение путевок в загородный оздоровительный лагерь.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19" w:name="sub_104"/>
      <w:bookmarkEnd w:id="18"/>
      <w:r w:rsidRPr="006B7CC2">
        <w:rPr>
          <w:color w:val="000000"/>
          <w:sz w:val="28"/>
          <w:szCs w:val="28"/>
        </w:rPr>
        <w:t>8.1.2. Выдача путевок производится на основании доверенности организации – заявителя Управлением образования администрации Промышленновского муниципального округа,  либо лично родителю (иному законному представителю ребенка) при предъявлении документа, удостоверяющего личность, после внесения установленной платы за путевку.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20" w:name="sub_105"/>
      <w:bookmarkEnd w:id="19"/>
      <w:r w:rsidRPr="006B7CC2">
        <w:rPr>
          <w:color w:val="000000"/>
          <w:sz w:val="28"/>
          <w:szCs w:val="28"/>
        </w:rPr>
        <w:t>8.1.3. Ребенок принимается в учреждения, обеспечивающие отдых детей, при предъявлении путевки, которая хранится у директора палаточного лагеря до окончания оздоровительной смены. Отрывной талон к путевке передается родителю (иному законному представителю ребенка) после окончания смены.</w:t>
      </w:r>
    </w:p>
    <w:p w:rsidR="009609AC" w:rsidRPr="006B7CC2" w:rsidRDefault="009609AC" w:rsidP="009609AC">
      <w:pPr>
        <w:ind w:firstLine="720"/>
        <w:jc w:val="both"/>
        <w:rPr>
          <w:color w:val="000000"/>
          <w:sz w:val="28"/>
          <w:szCs w:val="28"/>
        </w:rPr>
      </w:pPr>
      <w:bookmarkStart w:id="21" w:name="sub_106"/>
      <w:bookmarkEnd w:id="20"/>
      <w:r w:rsidRPr="006B7CC2">
        <w:rPr>
          <w:color w:val="000000"/>
          <w:sz w:val="28"/>
          <w:szCs w:val="28"/>
        </w:rPr>
        <w:t>8.1.4. По окончании оздоровительного сезона директор передаёт путевки и списки отдохнувших детей в МБУ «Централизованная бухгалтерия»  для подготовки отчета по использованию бюджетных средств по организации отдыха  детей.</w:t>
      </w:r>
    </w:p>
    <w:bookmarkEnd w:id="21"/>
    <w:p w:rsidR="009609AC" w:rsidRPr="006B7CC2" w:rsidRDefault="009609AC" w:rsidP="009609AC">
      <w:pPr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jc w:val="both"/>
        <w:rPr>
          <w:color w:val="000000"/>
          <w:sz w:val="28"/>
          <w:szCs w:val="28"/>
        </w:rPr>
      </w:pPr>
    </w:p>
    <w:p w:rsidR="009609AC" w:rsidRPr="006B7CC2" w:rsidRDefault="009609AC" w:rsidP="009609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580"/>
      </w:tblGrid>
      <w:tr w:rsidR="009609AC" w:rsidRPr="006B7CC2" w:rsidTr="00D52468">
        <w:tc>
          <w:tcPr>
            <w:tcW w:w="5882" w:type="dxa"/>
          </w:tcPr>
          <w:p w:rsidR="009609AC" w:rsidRPr="006B7CC2" w:rsidRDefault="005D1EAA" w:rsidP="00D52468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заместителя</w:t>
            </w:r>
            <w:r w:rsidR="009609AC"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580" w:type="dxa"/>
          </w:tcPr>
          <w:p w:rsidR="009609AC" w:rsidRPr="006B7CC2" w:rsidRDefault="009609AC" w:rsidP="00D52468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609AC" w:rsidRPr="006B7CC2" w:rsidTr="00D52468">
        <w:tc>
          <w:tcPr>
            <w:tcW w:w="5882" w:type="dxa"/>
          </w:tcPr>
          <w:p w:rsidR="009609AC" w:rsidRPr="006B7CC2" w:rsidRDefault="009609AC" w:rsidP="00D52468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80" w:type="dxa"/>
          </w:tcPr>
          <w:p w:rsidR="009609AC" w:rsidRPr="006B7CC2" w:rsidRDefault="009609AC" w:rsidP="00D52468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9609AC" w:rsidRPr="006B7CC2" w:rsidRDefault="009609AC" w:rsidP="009609AC">
      <w:pPr>
        <w:rPr>
          <w:sz w:val="28"/>
          <w:szCs w:val="28"/>
        </w:rPr>
        <w:sectPr w:rsidR="009609AC" w:rsidRPr="006B7CC2" w:rsidSect="009609AC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2" w:name="sub_135"/>
      <w:bookmarkEnd w:id="22"/>
    </w:p>
    <w:p w:rsidR="00F92EA1" w:rsidRDefault="00F92EA1" w:rsidP="004E3495">
      <w:pPr>
        <w:pStyle w:val="ConsPlusNormal"/>
        <w:ind w:right="600"/>
      </w:pPr>
    </w:p>
    <w:sectPr w:rsidR="00F92EA1" w:rsidSect="009609A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C5" w:rsidRDefault="00CC75C5" w:rsidP="009609AC">
      <w:r>
        <w:separator/>
      </w:r>
    </w:p>
  </w:endnote>
  <w:endnote w:type="continuationSeparator" w:id="0">
    <w:p w:rsidR="00CC75C5" w:rsidRDefault="00CC75C5" w:rsidP="009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87" w:rsidRDefault="00906E87">
    <w:pPr>
      <w:pStyle w:val="ab"/>
      <w:jc w:val="right"/>
    </w:pPr>
    <w:r>
      <w:t xml:space="preserve">страница </w:t>
    </w:r>
    <w:sdt>
      <w:sdtPr>
        <w:id w:val="-11545964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F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06E87" w:rsidRDefault="00906E87">
    <w:pPr>
      <w:pStyle w:val="ab"/>
    </w:pPr>
    <w:r>
      <w:t xml:space="preserve">постановление от </w:t>
    </w:r>
    <w:r>
      <w:rPr>
        <w:u w:val="single"/>
      </w:rPr>
      <w:t xml:space="preserve">  01.06.2023  </w:t>
    </w:r>
    <w:r>
      <w:t xml:space="preserve">№ </w:t>
    </w:r>
    <w:r w:rsidRPr="00B043E6">
      <w:rPr>
        <w:u w:val="single"/>
      </w:rPr>
      <w:t>649-П</w:t>
    </w:r>
    <w:r>
      <w:rPr>
        <w:u w:val="singl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45834"/>
      <w:docPartObj>
        <w:docPartGallery w:val="Page Numbers (Bottom of Page)"/>
        <w:docPartUnique/>
      </w:docPartObj>
    </w:sdtPr>
    <w:sdtEndPr/>
    <w:sdtContent>
      <w:p w:rsidR="00906E87" w:rsidRDefault="00906E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E87" w:rsidRDefault="00906E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C5" w:rsidRDefault="00CC75C5" w:rsidP="009609AC">
      <w:r>
        <w:separator/>
      </w:r>
    </w:p>
  </w:footnote>
  <w:footnote w:type="continuationSeparator" w:id="0">
    <w:p w:rsidR="00CC75C5" w:rsidRDefault="00CC75C5" w:rsidP="0096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25E"/>
    <w:multiLevelType w:val="hybridMultilevel"/>
    <w:tmpl w:val="290044DE"/>
    <w:lvl w:ilvl="0" w:tplc="F9B8C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C1F28"/>
    <w:multiLevelType w:val="hybridMultilevel"/>
    <w:tmpl w:val="29D4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C"/>
    <w:rsid w:val="00016D91"/>
    <w:rsid w:val="000405A5"/>
    <w:rsid w:val="00072BCB"/>
    <w:rsid w:val="00085161"/>
    <w:rsid w:val="00085ADF"/>
    <w:rsid w:val="0009783A"/>
    <w:rsid w:val="00106AFE"/>
    <w:rsid w:val="00167638"/>
    <w:rsid w:val="00187580"/>
    <w:rsid w:val="001923E2"/>
    <w:rsid w:val="001A4EE3"/>
    <w:rsid w:val="002357C7"/>
    <w:rsid w:val="00236B67"/>
    <w:rsid w:val="00260E7D"/>
    <w:rsid w:val="0027730E"/>
    <w:rsid w:val="0028549A"/>
    <w:rsid w:val="002C0601"/>
    <w:rsid w:val="002E3737"/>
    <w:rsid w:val="00335CDD"/>
    <w:rsid w:val="00356CAD"/>
    <w:rsid w:val="00385CED"/>
    <w:rsid w:val="003B7C55"/>
    <w:rsid w:val="003D3F92"/>
    <w:rsid w:val="00446768"/>
    <w:rsid w:val="00446B62"/>
    <w:rsid w:val="00454868"/>
    <w:rsid w:val="00496589"/>
    <w:rsid w:val="004A70A0"/>
    <w:rsid w:val="004E3495"/>
    <w:rsid w:val="004E3B04"/>
    <w:rsid w:val="005141D5"/>
    <w:rsid w:val="005157EA"/>
    <w:rsid w:val="005379B4"/>
    <w:rsid w:val="00572B90"/>
    <w:rsid w:val="0058155F"/>
    <w:rsid w:val="005B2F88"/>
    <w:rsid w:val="005C0AEB"/>
    <w:rsid w:val="005D1EAA"/>
    <w:rsid w:val="005E2296"/>
    <w:rsid w:val="0066074C"/>
    <w:rsid w:val="006B428C"/>
    <w:rsid w:val="006B7CC2"/>
    <w:rsid w:val="006E78BB"/>
    <w:rsid w:val="00725895"/>
    <w:rsid w:val="00765632"/>
    <w:rsid w:val="00777D94"/>
    <w:rsid w:val="00796138"/>
    <w:rsid w:val="007B7023"/>
    <w:rsid w:val="007C09E3"/>
    <w:rsid w:val="007D1928"/>
    <w:rsid w:val="007F1C06"/>
    <w:rsid w:val="00803849"/>
    <w:rsid w:val="00806EC7"/>
    <w:rsid w:val="00822456"/>
    <w:rsid w:val="00846429"/>
    <w:rsid w:val="00867049"/>
    <w:rsid w:val="00892EF1"/>
    <w:rsid w:val="008A62EB"/>
    <w:rsid w:val="008E3DF1"/>
    <w:rsid w:val="00906E87"/>
    <w:rsid w:val="00943B1D"/>
    <w:rsid w:val="00950A10"/>
    <w:rsid w:val="00956C5E"/>
    <w:rsid w:val="00957EB6"/>
    <w:rsid w:val="009609AC"/>
    <w:rsid w:val="00A12AFB"/>
    <w:rsid w:val="00A204DF"/>
    <w:rsid w:val="00A4146D"/>
    <w:rsid w:val="00A46D99"/>
    <w:rsid w:val="00A92F2A"/>
    <w:rsid w:val="00AD38DA"/>
    <w:rsid w:val="00AE54DE"/>
    <w:rsid w:val="00AF25DC"/>
    <w:rsid w:val="00B043E6"/>
    <w:rsid w:val="00B30CF6"/>
    <w:rsid w:val="00B61E43"/>
    <w:rsid w:val="00B84167"/>
    <w:rsid w:val="00B86793"/>
    <w:rsid w:val="00BA6207"/>
    <w:rsid w:val="00BE3661"/>
    <w:rsid w:val="00C355FE"/>
    <w:rsid w:val="00C3733E"/>
    <w:rsid w:val="00C86F4A"/>
    <w:rsid w:val="00CA258C"/>
    <w:rsid w:val="00CB5B18"/>
    <w:rsid w:val="00CC5B89"/>
    <w:rsid w:val="00CC75C5"/>
    <w:rsid w:val="00CE76B2"/>
    <w:rsid w:val="00D47FDA"/>
    <w:rsid w:val="00D52037"/>
    <w:rsid w:val="00D52468"/>
    <w:rsid w:val="00DD10C6"/>
    <w:rsid w:val="00DE1E15"/>
    <w:rsid w:val="00DE5BB2"/>
    <w:rsid w:val="00DE6ACC"/>
    <w:rsid w:val="00E04F40"/>
    <w:rsid w:val="00E2036F"/>
    <w:rsid w:val="00E332F7"/>
    <w:rsid w:val="00EC5D61"/>
    <w:rsid w:val="00EE118D"/>
    <w:rsid w:val="00F0137D"/>
    <w:rsid w:val="00F03C98"/>
    <w:rsid w:val="00F16067"/>
    <w:rsid w:val="00F233D5"/>
    <w:rsid w:val="00F5320B"/>
    <w:rsid w:val="00F55CFE"/>
    <w:rsid w:val="00F64984"/>
    <w:rsid w:val="00F87FEE"/>
    <w:rsid w:val="00F92EA1"/>
    <w:rsid w:val="00FA2D92"/>
    <w:rsid w:val="00FB3A58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96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609A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609A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5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5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496589"/>
    <w:rPr>
      <w:b/>
      <w:bCs/>
    </w:rPr>
  </w:style>
  <w:style w:type="paragraph" w:styleId="a4">
    <w:name w:val="No Spacing"/>
    <w:link w:val="a5"/>
    <w:uiPriority w:val="1"/>
    <w:qFormat/>
    <w:rsid w:val="00496589"/>
    <w:rPr>
      <w:rFonts w:eastAsia="Times New Roman"/>
      <w:w w:val="90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496589"/>
    <w:rPr>
      <w:rFonts w:eastAsia="Times New Roman"/>
      <w:w w:val="90"/>
      <w:sz w:val="28"/>
      <w:szCs w:val="24"/>
    </w:rPr>
  </w:style>
  <w:style w:type="paragraph" w:styleId="a6">
    <w:name w:val="List Paragraph"/>
    <w:basedOn w:val="a"/>
    <w:uiPriority w:val="34"/>
    <w:qFormat/>
    <w:rsid w:val="00496589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40">
    <w:name w:val="Заголовок 4 Знак"/>
    <w:basedOn w:val="a0"/>
    <w:link w:val="4"/>
    <w:uiPriority w:val="99"/>
    <w:rsid w:val="009609AC"/>
    <w:rPr>
      <w:rFonts w:eastAsia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rsid w:val="009609AC"/>
    <w:rPr>
      <w:rFonts w:eastAsia="Times New Roman"/>
      <w:b/>
      <w:bCs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0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9A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09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9AC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609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9AC"/>
    <w:rPr>
      <w:rFonts w:eastAsia="Times New Roman"/>
    </w:rPr>
  </w:style>
  <w:style w:type="paragraph" w:customStyle="1" w:styleId="ConsPlusNormal">
    <w:name w:val="ConsPlusNormal"/>
    <w:uiPriority w:val="99"/>
    <w:rsid w:val="009609AC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w3-n">
    <w:name w:val="w3-n"/>
    <w:basedOn w:val="a"/>
    <w:rsid w:val="00D52037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D5203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D4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47FD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96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609A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609A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5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5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496589"/>
    <w:rPr>
      <w:b/>
      <w:bCs/>
    </w:rPr>
  </w:style>
  <w:style w:type="paragraph" w:styleId="a4">
    <w:name w:val="No Spacing"/>
    <w:link w:val="a5"/>
    <w:uiPriority w:val="1"/>
    <w:qFormat/>
    <w:rsid w:val="00496589"/>
    <w:rPr>
      <w:rFonts w:eastAsia="Times New Roman"/>
      <w:w w:val="90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496589"/>
    <w:rPr>
      <w:rFonts w:eastAsia="Times New Roman"/>
      <w:w w:val="90"/>
      <w:sz w:val="28"/>
      <w:szCs w:val="24"/>
    </w:rPr>
  </w:style>
  <w:style w:type="paragraph" w:styleId="a6">
    <w:name w:val="List Paragraph"/>
    <w:basedOn w:val="a"/>
    <w:uiPriority w:val="34"/>
    <w:qFormat/>
    <w:rsid w:val="00496589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40">
    <w:name w:val="Заголовок 4 Знак"/>
    <w:basedOn w:val="a0"/>
    <w:link w:val="4"/>
    <w:uiPriority w:val="99"/>
    <w:rsid w:val="009609AC"/>
    <w:rPr>
      <w:rFonts w:eastAsia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rsid w:val="009609AC"/>
    <w:rPr>
      <w:rFonts w:eastAsia="Times New Roman"/>
      <w:b/>
      <w:bCs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0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9A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09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9AC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609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9AC"/>
    <w:rPr>
      <w:rFonts w:eastAsia="Times New Roman"/>
    </w:rPr>
  </w:style>
  <w:style w:type="paragraph" w:customStyle="1" w:styleId="ConsPlusNormal">
    <w:name w:val="ConsPlusNormal"/>
    <w:uiPriority w:val="99"/>
    <w:rsid w:val="009609AC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w3-n">
    <w:name w:val="w3-n"/>
    <w:basedOn w:val="a"/>
    <w:rsid w:val="00D52037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D5203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D4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47FD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0483-37D0-4123-81A8-F1CE8D5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 ерогова</cp:lastModifiedBy>
  <cp:revision>6</cp:revision>
  <cp:lastPrinted>2023-10-20T03:21:00Z</cp:lastPrinted>
  <dcterms:created xsi:type="dcterms:W3CDTF">2023-10-13T06:17:00Z</dcterms:created>
  <dcterms:modified xsi:type="dcterms:W3CDTF">2023-10-27T05:14:00Z</dcterms:modified>
</cp:coreProperties>
</file>