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DC" w:rsidRPr="00E7016D" w:rsidRDefault="007329DC" w:rsidP="007329D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7016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DC" w:rsidRPr="00E7016D" w:rsidRDefault="007329DC" w:rsidP="007329D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</w:rPr>
      </w:pPr>
      <w:r w:rsidRPr="00E7016D">
        <w:rPr>
          <w:rFonts w:ascii="Times New Roman" w:eastAsia="Times New Roman" w:hAnsi="Times New Roman"/>
          <w:b/>
          <w:bCs/>
          <w:sz w:val="32"/>
          <w:szCs w:val="32"/>
        </w:rPr>
        <w:t>КЕМЕРОВСКАЯ ОБЛАСТЬ</w:t>
      </w:r>
    </w:p>
    <w:p w:rsidR="007329DC" w:rsidRPr="00E7016D" w:rsidRDefault="007329DC" w:rsidP="007329D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</w:rPr>
      </w:pPr>
      <w:r w:rsidRPr="00E7016D">
        <w:rPr>
          <w:rFonts w:ascii="Times New Roman" w:eastAsia="Times New Roman" w:hAnsi="Times New Roman"/>
          <w:b/>
          <w:bCs/>
          <w:sz w:val="32"/>
          <w:szCs w:val="32"/>
        </w:rPr>
        <w:t>АДМИНИСТРАЦИЯ</w:t>
      </w:r>
    </w:p>
    <w:p w:rsidR="007329DC" w:rsidRPr="00E7016D" w:rsidRDefault="007329DC" w:rsidP="007329DC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</w:rPr>
      </w:pPr>
      <w:r w:rsidRPr="00E7016D">
        <w:rPr>
          <w:rFonts w:ascii="Times New Roman" w:eastAsia="Times New Roman" w:hAnsi="Times New Roman"/>
          <w:b/>
          <w:bCs/>
          <w:sz w:val="32"/>
          <w:szCs w:val="32"/>
        </w:rPr>
        <w:t>ПРОМЫШЛЕННОВСКОГО МУНИЦИПАЛЬНОГО ОКРУГА</w:t>
      </w:r>
    </w:p>
    <w:p w:rsidR="007329DC" w:rsidRPr="00E7016D" w:rsidRDefault="007329DC" w:rsidP="007329D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</w:rPr>
      </w:pPr>
      <w:r w:rsidRPr="00E7016D">
        <w:rPr>
          <w:rFonts w:ascii="Times New Roman" w:eastAsia="Times New Roman" w:hAnsi="Times New Roman"/>
          <w:spacing w:val="60"/>
          <w:sz w:val="28"/>
          <w:szCs w:val="28"/>
        </w:rPr>
        <w:t>ПОСТАНОВЛЕНИЕ</w:t>
      </w:r>
    </w:p>
    <w:p w:rsidR="007329DC" w:rsidRPr="00E7016D" w:rsidRDefault="007329DC" w:rsidP="007329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9DC" w:rsidRPr="00C52E75" w:rsidRDefault="00722729" w:rsidP="0073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7329DC" w:rsidRPr="00C52E75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329DC" w:rsidRPr="00C52E75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2044C1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 w:rsidR="007329DC" w:rsidRPr="00C52E75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2044C1"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декабря 2023</w:t>
      </w:r>
      <w:r w:rsidR="00631B0B" w:rsidRPr="00C52E75"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="00C52E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329DC" w:rsidRPr="00C52E75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2044C1">
        <w:rPr>
          <w:rFonts w:ascii="Times New Roman" w:eastAsia="Times New Roman" w:hAnsi="Times New Roman"/>
          <w:sz w:val="20"/>
          <w:szCs w:val="20"/>
          <w:lang w:eastAsia="ru-RU"/>
        </w:rPr>
        <w:t>1465-П</w:t>
      </w:r>
    </w:p>
    <w:p w:rsidR="007329DC" w:rsidRPr="00E7016D" w:rsidRDefault="007329DC" w:rsidP="007329DC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пгт</w:t>
      </w:r>
      <w:proofErr w:type="spellEnd"/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. Промышленная</w:t>
      </w:r>
    </w:p>
    <w:p w:rsidR="007329DC" w:rsidRPr="00E7016D" w:rsidRDefault="007329DC" w:rsidP="007329DC">
      <w:pPr>
        <w:widowControl w:val="0"/>
        <w:spacing w:before="23" w:after="0" w:line="240" w:lineRule="auto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</w:t>
      </w:r>
      <w:bookmarkStart w:id="0" w:name="_GoBack"/>
      <w:bookmarkEnd w:id="0"/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в постановление администрации Промышленновского муниципального округа от 15.12.2021 № 1971-П «</w:t>
      </w:r>
      <w:r w:rsidRPr="00E7016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 утверждении Положения «Об оплате труда работников муниципальных образовательных организаций Промышленновского муниципального округа, созданных в форме учреждений»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(в редакции постановлени</w:t>
      </w:r>
      <w:r w:rsidR="00B00AE5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й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от 03.02.2022 № 94-П, от 19.07.2022 № 991-П, от 07.10.2022               № 1332-П</w:t>
      </w:r>
      <w:r w:rsidR="00D4084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20.12.2022 № 1640-П</w:t>
      </w:r>
      <w:r w:rsidR="0065427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proofErr w:type="gramStart"/>
      <w:r w:rsidR="0065427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gramEnd"/>
      <w:r w:rsidR="0065427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06.07.2023 № 830-П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7329DC" w:rsidRPr="00E7016D" w:rsidRDefault="007329DC" w:rsidP="007329DC">
      <w:pPr>
        <w:widowControl w:val="0"/>
        <w:spacing w:before="23" w:after="0" w:line="240" w:lineRule="auto"/>
        <w:jc w:val="both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7329DC" w:rsidRDefault="00D40840" w:rsidP="00D40840">
      <w:pPr>
        <w:widowControl w:val="0"/>
        <w:spacing w:before="23"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proofErr w:type="gramStart"/>
      <w:r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На основании постановления Правительства Кемеровской области </w:t>
      </w:r>
      <w:r w:rsidR="00003FA6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–</w:t>
      </w:r>
      <w:r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Кузбасса</w:t>
      </w:r>
      <w:r w:rsidR="00003FA6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7329DC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</w:t>
      </w:r>
      <w:r w:rsidR="005730C6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18.12</w:t>
      </w:r>
      <w:r w:rsidR="00304596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.2023</w:t>
      </w:r>
      <w:r w:rsidR="007329DC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</w:t>
      </w:r>
      <w:r w:rsidR="005730C6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831</w:t>
      </w:r>
      <w:r w:rsidR="007329DC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003FA6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«Об увеличении фондов оплаты труда и внесении изменений в постановление Коллегии Администрации Кемеровской области от </w:t>
      </w:r>
      <w:r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25.03.2011 №</w:t>
      </w:r>
      <w:r w:rsidR="00B00AE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120 «О введении новой системы оплаты труда для работников государственных образовательных организаций</w:t>
      </w:r>
      <w:r w:rsidR="00003FA6"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Кемеровской области – Кузбасса и иных государственных организаций, подведомственных Министерству образования Кузбасса, </w:t>
      </w:r>
      <w:r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созданных в форме учреждений»</w:t>
      </w:r>
      <w:r w:rsidR="00B00AE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:</w:t>
      </w:r>
      <w:proofErr w:type="gramEnd"/>
    </w:p>
    <w:p w:rsidR="00B00AE5" w:rsidRPr="00B00AE5" w:rsidRDefault="0092133D" w:rsidP="00B00AE5">
      <w:pPr>
        <w:pStyle w:val="aa"/>
        <w:numPr>
          <w:ilvl w:val="0"/>
          <w:numId w:val="3"/>
        </w:num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proofErr w:type="gramStart"/>
      <w:r w:rsidRP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Увеличить с 01.09.2023 на 10 процентов фонды оплаты</w:t>
      </w:r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труда отдельных категорий работников муниципальных образовательных организаций Промышленновского муниципального округа, повышение оплаты труда которых осуществляется в соответствии с указами Президента Российской Федерации от 07.05.2012 № 597 «О мероприятиях по реализации государственной социальной политики», от 01.06.2012 № 761 </w:t>
      </w:r>
      <w:r w:rsidR="009F0B4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               </w:t>
      </w:r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«О Национальной стратегии действий в интересах детей на 2012-2017 годы».</w:t>
      </w:r>
      <w:proofErr w:type="gramEnd"/>
    </w:p>
    <w:p w:rsidR="00B00AE5" w:rsidRPr="00B00AE5" w:rsidRDefault="0092133D" w:rsidP="00B00AE5">
      <w:pPr>
        <w:pStyle w:val="aa"/>
        <w:numPr>
          <w:ilvl w:val="0"/>
          <w:numId w:val="3"/>
        </w:num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proofErr w:type="gramStart"/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Увеличить с 01.</w:t>
      </w:r>
      <w:r w:rsid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12</w:t>
      </w:r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.202</w:t>
      </w:r>
      <w:r w:rsid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3</w:t>
      </w:r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на 10 процентов фонды оплаты труда работников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муниципальных</w:t>
      </w:r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образовательных организаций Промышленновского муниципального округа, повышение оплаты труда которых осуществляется в соответствии с указом Президента Российской Федерации от 28.12.2012 №</w:t>
      </w:r>
      <w:r w:rsidR="00B00AE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1688 «О некоторых мерах по реализации государственной политики в сфере защиты детей-сирот и детей, оставшихся без попечения родителей», </w:t>
      </w:r>
      <w:r w:rsidR="00D00BDE" w:rsidRPr="00D00BD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муниципальных образовательных организаций Промышленновского муниципального округа</w:t>
      </w:r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осуществляющих </w:t>
      </w:r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образовательную деятельность, за исключением отдельных</w:t>
      </w:r>
      <w:proofErr w:type="gramEnd"/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категорий работников образовательных </w:t>
      </w:r>
      <w:r w:rsidR="00D00BDE" w:rsidRPr="00D00BD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организаций Промышленновского муниципального </w:t>
      </w:r>
      <w:proofErr w:type="gramStart"/>
      <w:r w:rsidR="00D00BDE" w:rsidRPr="00D00BD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округа</w:t>
      </w:r>
      <w:proofErr w:type="gramEnd"/>
      <w:r w:rsidRPr="0092133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повышение оплаты труда которых осуществляется в соответствии с пунктом 1 настоящего постановления.</w:t>
      </w:r>
    </w:p>
    <w:p w:rsidR="00E11D27" w:rsidRDefault="005730C6" w:rsidP="00E11D27">
      <w:pPr>
        <w:tabs>
          <w:tab w:val="left" w:pos="0"/>
          <w:tab w:val="left" w:pos="360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3</w:t>
      </w:r>
      <w:r w:rsidR="00E11D2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D00BDE" w:rsidRPr="00E11D2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округа от 15.12.2021 № 1971-П «Об утверждении Положения «Об оплате труда работников муниципальных образовательных организаций Промышленновского муниципального округа, созданных в форме учреждений» (в редакции постановлени</w:t>
      </w:r>
      <w:r w:rsidR="00B00AE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й</w:t>
      </w:r>
      <w:r w:rsidR="00D00BDE" w:rsidRPr="00E11D2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от 03.02.2022 № 94-П, от 19.07.2022 № 991-П, от 07.10.2022 № 1332-П, от 20.12.2022 № 1640-П, от 06.07.2023 № 830-П)</w:t>
      </w:r>
      <w:r w:rsidR="00E11D27" w:rsidRPr="00E11D2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следующие изменения:</w:t>
      </w:r>
      <w:proofErr w:type="gramEnd"/>
    </w:p>
    <w:p w:rsidR="005730C6" w:rsidRPr="00E11D27" w:rsidRDefault="005730C6" w:rsidP="005730C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E11D2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3.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</w:t>
      </w:r>
      <w:r w:rsidRPr="00E11D2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Подпункт 2.2.6. Приложения № 2 дополнить абзацем следующего содержания:</w:t>
      </w:r>
    </w:p>
    <w:p w:rsidR="005730C6" w:rsidRDefault="005730C6" w:rsidP="005730C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E11D2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«Наставником может быть только педагогический работник, имеющий квалификационную категорию «педагог-наставник» или «педагог-методист» и выполняющий соответствующую работу</w:t>
      </w:r>
      <w:proofErr w:type="gramStart"/>
      <w:r w:rsidRPr="00E11D2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.».</w:t>
      </w:r>
      <w:proofErr w:type="gramEnd"/>
    </w:p>
    <w:p w:rsidR="005730C6" w:rsidRDefault="005730C6" w:rsidP="005730C6">
      <w:pPr>
        <w:pStyle w:val="aa"/>
        <w:numPr>
          <w:ilvl w:val="1"/>
          <w:numId w:val="5"/>
        </w:num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Приложение № 1 </w:t>
      </w:r>
      <w:r w:rsidRP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к Положению об оплате труда работников муниципальных образовательных организаций Промышленновского муниципального округа, созданных в форме учреждений, утвержденных постановлением, изложить в новой редакции согласно приложению №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 w:rsidRP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к настоящему постановлению.</w:t>
      </w:r>
    </w:p>
    <w:p w:rsidR="005730C6" w:rsidRPr="005730C6" w:rsidRDefault="005730C6" w:rsidP="005730C6">
      <w:pPr>
        <w:pStyle w:val="aa"/>
        <w:numPr>
          <w:ilvl w:val="1"/>
          <w:numId w:val="5"/>
        </w:num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7329DC" w:rsidRP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Приложения</w:t>
      </w:r>
      <w:r w:rsidR="00D40840" w:rsidRP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</w:t>
      </w:r>
      <w:r w:rsidR="0092133D" w:rsidRP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</w:t>
      </w:r>
      <w:r w:rsidR="00D40840" w:rsidRP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5</w:t>
      </w:r>
      <w:r w:rsidR="00B00AE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– </w:t>
      </w:r>
      <w:r w:rsidR="00B86490" w:rsidRP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9</w:t>
      </w:r>
      <w:r w:rsidR="00B00AE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7329DC" w:rsidRP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к Положению об оплате труда работников муниципальных образовательных организаций Промышленновского муниципального округа, созданных в форме учреждений, утвержденных постановлением, изложить в новой редакции согласно приложению №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</w:t>
      </w:r>
      <w:r w:rsidR="007329DC" w:rsidRP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к настоящему постановлению.</w:t>
      </w:r>
    </w:p>
    <w:p w:rsidR="007329DC" w:rsidRPr="00E9159F" w:rsidRDefault="005730C6" w:rsidP="007329DC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4</w:t>
      </w:r>
      <w:r w:rsidR="007329DC"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7329DC" w:rsidRPr="00E9159F" w:rsidRDefault="00107443" w:rsidP="007329DC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</w:t>
      </w:r>
      <w:r w:rsidR="007329DC"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7329DC"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Контроль за</w:t>
      </w:r>
      <w:proofErr w:type="gramEnd"/>
      <w:r w:rsidR="007329DC"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исполнением настоящего постановления возложить            на</w:t>
      </w:r>
      <w:r w:rsid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D4084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и.о. первого </w:t>
      </w:r>
      <w:r w:rsidR="007329DC"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заместителя главы Промышленновского муниципального округа </w:t>
      </w:r>
      <w:r w:rsidR="007329DC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Т.В. </w:t>
      </w:r>
      <w:proofErr w:type="spellStart"/>
      <w:r w:rsidR="007329DC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Мясоедову</w:t>
      </w:r>
      <w:proofErr w:type="spellEnd"/>
      <w:r w:rsidR="007329DC"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</w:p>
    <w:p w:rsidR="005730C6" w:rsidRDefault="00107443" w:rsidP="007329DC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6</w:t>
      </w:r>
      <w:r w:rsidR="007329DC" w:rsidRPr="002B172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. </w:t>
      </w:r>
      <w:r w:rsid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Пункт 1</w:t>
      </w:r>
      <w:r w:rsidR="0006457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настоящего постановления распространяется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н</w:t>
      </w:r>
      <w:r w:rsidR="005730C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а правоотношения, возникшие с 01.09.2023.</w:t>
      </w:r>
    </w:p>
    <w:p w:rsidR="00107443" w:rsidRDefault="00107443" w:rsidP="00107443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Пункт 2 настоящего постановления распространяется на правоотношения, возникшие с 01.12.2023.</w:t>
      </w:r>
    </w:p>
    <w:p w:rsidR="00064575" w:rsidRDefault="00064575" w:rsidP="00064575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Подпункт 3.2.</w:t>
      </w:r>
      <w:r w:rsidRPr="0006457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настоящего постановления распространяется на правоотношения, возникшие с 01.09.2023.</w:t>
      </w:r>
    </w:p>
    <w:p w:rsidR="00107443" w:rsidRDefault="00107443" w:rsidP="00107443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Подпункт 3.3.</w:t>
      </w:r>
      <w:r w:rsidRPr="0010744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настоящего постановления:</w:t>
      </w:r>
    </w:p>
    <w:p w:rsidR="00107443" w:rsidRDefault="00107443" w:rsidP="00107443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для отдельных категорий работников, указанных в пункте 1 настоящего постановления, распространяется на правоотношения, возникшие с 01.09.2023; </w:t>
      </w:r>
    </w:p>
    <w:p w:rsidR="009F0B49" w:rsidRDefault="009F0B49" w:rsidP="00107443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722729" w:rsidRDefault="00722729" w:rsidP="00107443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107443" w:rsidRDefault="00107443" w:rsidP="00107443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для работников, указанных в пункте 2</w:t>
      </w:r>
      <w:r w:rsidRPr="0010744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настоящего постановления, распространяется на правоотношения, возникшие с 01.12.2023. </w:t>
      </w:r>
    </w:p>
    <w:p w:rsidR="00107443" w:rsidRDefault="00107443" w:rsidP="007329DC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D00BDE" w:rsidRPr="00E7016D" w:rsidRDefault="00D00BDE" w:rsidP="007329DC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7329DC" w:rsidRPr="00E7016D" w:rsidTr="00D40840">
        <w:tc>
          <w:tcPr>
            <w:tcW w:w="5882" w:type="dxa"/>
            <w:shd w:val="clear" w:color="auto" w:fill="auto"/>
          </w:tcPr>
          <w:p w:rsidR="007329DC" w:rsidRPr="00E7016D" w:rsidRDefault="007329DC" w:rsidP="00B5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29DC" w:rsidRPr="00E7016D" w:rsidRDefault="00B5245B" w:rsidP="00B5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732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329DC"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 w:rsidR="00732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329DC" w:rsidRPr="00E7016D" w:rsidRDefault="007329DC" w:rsidP="00D4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29DC" w:rsidRPr="00E7016D" w:rsidTr="00D40840">
        <w:tc>
          <w:tcPr>
            <w:tcW w:w="5882" w:type="dxa"/>
            <w:shd w:val="clear" w:color="auto" w:fill="auto"/>
          </w:tcPr>
          <w:p w:rsidR="007329DC" w:rsidRPr="00E7016D" w:rsidRDefault="007329DC" w:rsidP="00D4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7329DC" w:rsidRPr="00E7016D" w:rsidRDefault="007329DC" w:rsidP="00B5245B">
            <w:pPr>
              <w:tabs>
                <w:tab w:val="left" w:pos="3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С.А. </w:t>
            </w:r>
            <w:proofErr w:type="spellStart"/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D00BDE" w:rsidRDefault="00D00BDE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BDE" w:rsidRDefault="00D00BDE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BDE" w:rsidRDefault="00D00BDE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BDE" w:rsidRDefault="00D00BDE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B49" w:rsidRDefault="009F0B49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BDE" w:rsidRDefault="00D00BDE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06E0" w:rsidRPr="00E7016D" w:rsidRDefault="006D06E0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Т.Л. </w:t>
      </w:r>
      <w:proofErr w:type="spellStart"/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Ерогова</w:t>
      </w:r>
      <w:proofErr w:type="spellEnd"/>
    </w:p>
    <w:p w:rsidR="006D06E0" w:rsidRDefault="006D06E0" w:rsidP="006D0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тел. 7-42-73</w:t>
      </w:r>
    </w:p>
    <w:p w:rsidR="00B5245B" w:rsidRDefault="00B5245B" w:rsidP="007301EF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1EF" w:rsidRPr="007301EF" w:rsidRDefault="007301EF" w:rsidP="007301EF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7301EF" w:rsidRPr="007301EF" w:rsidRDefault="007301EF" w:rsidP="007301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к постановлению</w:t>
      </w:r>
    </w:p>
    <w:p w:rsidR="007301EF" w:rsidRPr="007301EF" w:rsidRDefault="007301EF" w:rsidP="007301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администрации Промышленновского</w:t>
      </w:r>
    </w:p>
    <w:p w:rsidR="007301EF" w:rsidRPr="007301EF" w:rsidRDefault="007301EF" w:rsidP="007301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муниципального округа</w:t>
      </w:r>
    </w:p>
    <w:p w:rsidR="007301EF" w:rsidRPr="007301EF" w:rsidRDefault="007301EF" w:rsidP="007301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от «</w:t>
      </w:r>
      <w:r w:rsidR="0044141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41416">
        <w:rPr>
          <w:rFonts w:ascii="Times New Roman" w:eastAsia="Times New Roman" w:hAnsi="Times New Roman"/>
          <w:sz w:val="28"/>
          <w:szCs w:val="28"/>
          <w:lang w:eastAsia="ru-RU"/>
        </w:rPr>
        <w:t>декабря 2023</w:t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441416">
        <w:rPr>
          <w:rFonts w:ascii="Times New Roman" w:eastAsia="Times New Roman" w:hAnsi="Times New Roman"/>
          <w:sz w:val="28"/>
          <w:szCs w:val="28"/>
          <w:lang w:eastAsia="ru-RU"/>
        </w:rPr>
        <w:t>1465-П</w:t>
      </w:r>
    </w:p>
    <w:p w:rsidR="00EA53A7" w:rsidRDefault="00EA53A7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Pr="00647EBE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5245B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</w:t>
      </w:r>
    </w:p>
    <w:p w:rsidR="00B5245B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работников</w:t>
      </w:r>
    </w:p>
    <w:p w:rsidR="00B5245B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B5245B" w:rsidRPr="00647EBE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B5245B" w:rsidRPr="00647EBE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B5245B" w:rsidRPr="00647EBE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созданных в форме учреждений</w:t>
      </w:r>
    </w:p>
    <w:p w:rsidR="00B5245B" w:rsidRPr="0052619F" w:rsidRDefault="00B5245B" w:rsidP="00B524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Pr="0052619F" w:rsidRDefault="00B5245B" w:rsidP="00B52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95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52619F">
        <w:rPr>
          <w:rFonts w:ascii="Times New Roman" w:eastAsia="Times New Roman" w:hAnsi="Times New Roman"/>
          <w:b/>
          <w:sz w:val="28"/>
          <w:szCs w:val="28"/>
          <w:lang w:eastAsia="ru-RU"/>
        </w:rPr>
        <w:t>еречень</w:t>
      </w:r>
    </w:p>
    <w:p w:rsidR="00B5245B" w:rsidRPr="0052619F" w:rsidRDefault="00B5245B" w:rsidP="00B52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b/>
          <w:sz w:val="28"/>
          <w:szCs w:val="28"/>
          <w:lang w:eastAsia="ru-RU"/>
        </w:rPr>
        <w:t>компенсационных выплат</w:t>
      </w:r>
    </w:p>
    <w:p w:rsidR="00B5245B" w:rsidRPr="0052619F" w:rsidRDefault="00B5245B" w:rsidP="00B52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"/>
        <w:gridCol w:w="478"/>
        <w:gridCol w:w="3122"/>
        <w:gridCol w:w="226"/>
        <w:gridCol w:w="2834"/>
        <w:gridCol w:w="2340"/>
        <w:gridCol w:w="210"/>
      </w:tblGrid>
      <w:tr w:rsidR="00B5245B" w:rsidRPr="0052619F" w:rsidTr="00B00AE5">
        <w:trPr>
          <w:gridAfter w:val="1"/>
          <w:wAfter w:w="210" w:type="dxa"/>
        </w:trPr>
        <w:tc>
          <w:tcPr>
            <w:tcW w:w="540" w:type="dxa"/>
            <w:gridSpan w:val="2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vAlign w:val="center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компенсационной</w:t>
            </w: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выплаты</w:t>
            </w:r>
          </w:p>
        </w:tc>
        <w:tc>
          <w:tcPr>
            <w:tcW w:w="5400" w:type="dxa"/>
            <w:gridSpan w:val="3"/>
            <w:vAlign w:val="center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азмеры компенсационных выплат</w:t>
            </w:r>
          </w:p>
        </w:tc>
      </w:tr>
      <w:tr w:rsidR="00B5245B" w:rsidRPr="0052619F" w:rsidTr="00B00AE5">
        <w:trPr>
          <w:gridAfter w:val="1"/>
          <w:wAfter w:w="210" w:type="dxa"/>
        </w:trPr>
        <w:tc>
          <w:tcPr>
            <w:tcW w:w="540" w:type="dxa"/>
            <w:gridSpan w:val="2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2" w:type="dxa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  <w:gridSpan w:val="3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45B" w:rsidRPr="0052619F" w:rsidTr="00B00AE5">
        <w:trPr>
          <w:gridAfter w:val="1"/>
          <w:wAfter w:w="210" w:type="dxa"/>
        </w:trPr>
        <w:tc>
          <w:tcPr>
            <w:tcW w:w="540" w:type="dxa"/>
            <w:gridSpan w:val="2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2" w:type="dxa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Женщинам за работу в образовательных учреждениях в сельской местности, где рабочий день разделен на части с перерывом более двух часов</w:t>
            </w:r>
          </w:p>
        </w:tc>
        <w:tc>
          <w:tcPr>
            <w:tcW w:w="5400" w:type="dxa"/>
            <w:gridSpan w:val="3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Устанавливается выплата в размере30 процентов от должностного оклада (ставки)</w:t>
            </w:r>
          </w:p>
        </w:tc>
      </w:tr>
      <w:tr w:rsidR="00B5245B" w:rsidRPr="0052619F" w:rsidTr="00B00AE5">
        <w:trPr>
          <w:gridAfter w:val="1"/>
          <w:wAfter w:w="210" w:type="dxa"/>
        </w:trPr>
        <w:tc>
          <w:tcPr>
            <w:tcW w:w="540" w:type="dxa"/>
            <w:gridSpan w:val="2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2" w:type="dxa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Воспитателям образовательных учреждений с круглосуточным пребыванием воспитанников, где рабочий день разделен на части с перерывом более двух часов</w:t>
            </w:r>
          </w:p>
        </w:tc>
        <w:tc>
          <w:tcPr>
            <w:tcW w:w="5400" w:type="dxa"/>
            <w:gridSpan w:val="3"/>
          </w:tcPr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Устанавливается дополнительная выплата в порядке и размерах, определенных в коллективном договоре учреждения и трудовом договоре с работником</w:t>
            </w: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45B" w:rsidRPr="0052619F" w:rsidTr="00B00AE5">
        <w:trPr>
          <w:gridAfter w:val="1"/>
          <w:wAfter w:w="210" w:type="dxa"/>
        </w:trPr>
        <w:tc>
          <w:tcPr>
            <w:tcW w:w="540" w:type="dxa"/>
            <w:gridSpan w:val="2"/>
          </w:tcPr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22" w:type="dxa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  <w:gridSpan w:val="3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45B" w:rsidRPr="0052619F" w:rsidTr="00B00AE5">
        <w:trPr>
          <w:gridAfter w:val="1"/>
          <w:wAfter w:w="210" w:type="dxa"/>
        </w:trPr>
        <w:tc>
          <w:tcPr>
            <w:tcW w:w="540" w:type="dxa"/>
            <w:gridSpan w:val="2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2" w:type="dxa"/>
          </w:tcPr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 оплачиваемые работы, не входящие в должностные обязанности работников, но непосредственно связанные с образовательным процессом: классное руководство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(кураторство)</w:t>
            </w: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проверка письменных работ, заведование отделениями, филиалами, кафедрами, факультетом, учебно-консультационными пунктами, кабинетами, отделами, учебными мастерскими, лабораториями, учебно-опытными участками, интернатами при школе, руководство предметными, цикловыми и методическими комиссиями, проведение работы по дополнительным образовательным программам, организация трудового обучения, профессиональной ориентации и другие виды дополнительной внеаудиторной</w:t>
            </w:r>
            <w:proofErr w:type="gramEnd"/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  <w:p w:rsidR="00B5245B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3"/>
          </w:tcPr>
          <w:p w:rsidR="00B5245B" w:rsidRPr="0052619F" w:rsidRDefault="00B5245B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Устанавливается выплата в размере 3000 рублей за выполнение функций классного руководителя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(куратора)</w:t>
            </w: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 зависящая от количества обучающихся в классе (классе-комплекте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группе</w:t>
            </w:r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  <w:r w:rsidRPr="00526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Устанавливаются выплаты за дополнительные работы, не входящие в должностные обязанности работников, но непосредственно связанные с образовательным процессом. Размеры доплат и порядок их установления определяются образовательным учреждением в пределах средств, направленных на оплату труда, и закрепляются в локальном акте образовательного учреждения (в положении об оплате труда и трудовом договоре с работником)</w:t>
            </w:r>
          </w:p>
        </w:tc>
      </w:tr>
      <w:tr w:rsidR="00B5245B" w:rsidRPr="00647EBE" w:rsidTr="00B00A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62" w:type="dxa"/>
          <w:trHeight w:val="777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4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Перечень выплат</w:t>
            </w:r>
          </w:p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45B">
              <w:rPr>
                <w:rFonts w:ascii="Times New Roman" w:eastAsia="Times New Roman" w:hAnsi="Times New Roman"/>
                <w:sz w:val="28"/>
                <w:szCs w:val="28"/>
              </w:rPr>
              <w:t>Размер доплат в месяц</w:t>
            </w:r>
          </w:p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45B">
              <w:rPr>
                <w:rFonts w:ascii="Times New Roman" w:eastAsia="Times New Roman" w:hAnsi="Times New Roman"/>
                <w:sz w:val="28"/>
                <w:szCs w:val="28"/>
              </w:rPr>
              <w:t xml:space="preserve">Срок, на который </w:t>
            </w:r>
          </w:p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45B">
              <w:rPr>
                <w:rFonts w:ascii="Times New Roman" w:eastAsia="Times New Roman" w:hAnsi="Times New Roman"/>
                <w:sz w:val="28"/>
                <w:szCs w:val="28"/>
              </w:rPr>
              <w:t xml:space="preserve"> устанавливается доплата</w:t>
            </w:r>
          </w:p>
        </w:tc>
      </w:tr>
      <w:tr w:rsidR="00B5245B" w:rsidRPr="00647EBE" w:rsidTr="00B00A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62" w:type="dxa"/>
          <w:trHeight w:val="284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5245B" w:rsidRPr="00647EBE" w:rsidTr="00B00A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62" w:type="dxa"/>
          <w:trHeight w:val="479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Оплата труда за совмещение должностей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в зависимости от объема выполненных работ  (пропорционально окладу (должностному окладу))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период выполнения работ</w:t>
            </w:r>
          </w:p>
        </w:tc>
      </w:tr>
      <w:tr w:rsidR="00B5245B" w:rsidRPr="00647EBE" w:rsidTr="00B00A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62" w:type="dxa"/>
          <w:trHeight w:val="47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Исполнение обязанностей временно отсутствующих работников - учителя (педагога), воспитателя детского дома, младшего воспитателя детского дома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Разовыми часами в соответствии с п.2.5 Положения об оплате труда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период отсутствия основного работника, но не более 2х месяцев</w:t>
            </w:r>
          </w:p>
        </w:tc>
      </w:tr>
      <w:tr w:rsidR="00B5245B" w:rsidRPr="00647EBE" w:rsidTr="00B00A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62" w:type="dxa"/>
          <w:trHeight w:val="491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Исполнение обязанностей временно отсутствующих работников – воспитателя дошкольной группы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Не превышая 1,55 ставки на 1 группу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период отсутствия основного работника</w:t>
            </w:r>
          </w:p>
        </w:tc>
      </w:tr>
      <w:tr w:rsidR="00B5245B" w:rsidRPr="00647EBE" w:rsidTr="00B00A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62" w:type="dxa"/>
          <w:trHeight w:val="36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обязанностей временно отсутствующих работников: руководителя (при отсутствии в штатном расписании  заместителя руководителя)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Разница в окладах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период отсутствия основного работника</w:t>
            </w:r>
          </w:p>
        </w:tc>
      </w:tr>
      <w:tr w:rsidR="00B5245B" w:rsidRPr="00647EBE" w:rsidTr="00B00A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62" w:type="dxa"/>
          <w:trHeight w:val="343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Исполнение обязанностей временно отсутствующих младшего воспитателя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Не превышая 1,15 (1,3) ставки  на 1 группу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период отсутствия основного работника</w:t>
            </w:r>
          </w:p>
        </w:tc>
      </w:tr>
      <w:tr w:rsidR="00B5245B" w:rsidRPr="00647EBE" w:rsidTr="00B00A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62" w:type="dxa"/>
          <w:trHeight w:val="343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Расширение зоны обслуживания (увеличение объема работ) водителю школьного автобуса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100% от оклада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период выполнения работ</w:t>
            </w:r>
          </w:p>
        </w:tc>
      </w:tr>
    </w:tbl>
    <w:p w:rsidR="00B5245B" w:rsidRPr="00647EBE" w:rsidRDefault="00B5245B" w:rsidP="00B52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45B" w:rsidRPr="00647EBE" w:rsidRDefault="00B5245B" w:rsidP="00B524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расширением зоны обслуживания понимается дополнительно оплачиваемые работы, не входящие в должностные обязанности работников, но непосредственно связанные с образовательным процессом: классное руководство, проверка письменных работ, заведование  кабинетами, учебными мастерскими, лабораториями, учебно-опытными участками,  руководство предметными, цикловыми и методическими комиссиями, проведение работы по дополнительным образовательным программам,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профессиональной ориентации и другие виды дополнительной внеаудиторной работы.</w:t>
      </w:r>
      <w:proofErr w:type="gramEnd"/>
    </w:p>
    <w:p w:rsidR="00B5245B" w:rsidRPr="00647EBE" w:rsidRDefault="00B5245B" w:rsidP="00B52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1"/>
        <w:gridCol w:w="2129"/>
        <w:gridCol w:w="2268"/>
      </w:tblGrid>
      <w:tr w:rsidR="00B5245B" w:rsidRPr="00647EBE" w:rsidTr="00B5245B">
        <w:trPr>
          <w:trHeight w:val="736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45B">
              <w:rPr>
                <w:rFonts w:ascii="Times New Roman" w:eastAsia="Times New Roman" w:hAnsi="Times New Roman"/>
                <w:sz w:val="28"/>
                <w:szCs w:val="28"/>
              </w:rPr>
              <w:t>Перечень выплат</w:t>
            </w:r>
          </w:p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45B">
              <w:rPr>
                <w:rFonts w:ascii="Times New Roman" w:eastAsia="Times New Roman" w:hAnsi="Times New Roman"/>
                <w:sz w:val="28"/>
                <w:szCs w:val="28"/>
              </w:rPr>
              <w:t>Размер доплат в месяц</w:t>
            </w:r>
          </w:p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45B">
              <w:rPr>
                <w:rFonts w:ascii="Times New Roman" w:eastAsia="Times New Roman" w:hAnsi="Times New Roman"/>
                <w:sz w:val="28"/>
                <w:szCs w:val="28"/>
              </w:rPr>
              <w:t xml:space="preserve">Срок, на который </w:t>
            </w:r>
          </w:p>
          <w:p w:rsidR="00B5245B" w:rsidRP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45B">
              <w:rPr>
                <w:rFonts w:ascii="Times New Roman" w:eastAsia="Times New Roman" w:hAnsi="Times New Roman"/>
                <w:sz w:val="28"/>
                <w:szCs w:val="28"/>
              </w:rPr>
              <w:t>устанавливается доплата</w:t>
            </w:r>
          </w:p>
        </w:tc>
      </w:tr>
      <w:tr w:rsidR="00B5245B" w:rsidRPr="00647EBE" w:rsidTr="00B5245B">
        <w:trPr>
          <w:trHeight w:val="396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Классное руководство в классе не </w:t>
            </w:r>
            <w:proofErr w:type="gramStart"/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зависящая</w:t>
            </w:r>
            <w:proofErr w:type="gramEnd"/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от количества обучающихся в классе (классе-комплекте)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3000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Проверка письменных работ: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   - по русскому языку, в том числе групповые занятия и занятия ВУД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15% от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На учебный год 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  - по математике, в том числе групповые занятия и занятия ВУД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10% от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На учебный год 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  - по иностранному </w:t>
            </w:r>
            <w:proofErr w:type="gramStart"/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языку</w:t>
            </w:r>
            <w:proofErr w:type="gramEnd"/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в том числе групповые занятия и занятия ВУД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10% от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  - по литературе, в том числе групповые занятия и занятия ВУД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5 %  от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- по географии, истории, биологии, информатике, МХК, школьной  риторики, обществознанию, праву, экономике; в том числе групповые занятия и занятия ВУД</w:t>
            </w:r>
            <w:proofErr w:type="gramEnd"/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До 5 %  от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  - по физике, химии; в том числе групповые занятия и занятия ВУД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8 %   от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На учебный год 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  - в начальных классах; в том числе групповые занятия и занятия ВУД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15% от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  - по черчению, истории, обществознанию, праву, экономике, </w:t>
            </w:r>
            <w:proofErr w:type="gramStart"/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, технологии; в том числе групповые занятия и занятия ВУД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3 %  от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Заведование учебным кабинетом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5% - 10 % от 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Заведование спортивным залом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20%  от 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На учебный год 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Заведование учебными мастерскими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35%  от 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На учебный год 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Заведование пришкольным участком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35% от 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Апрель - октябрь 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Заведование лабораторией  в кабинетах физики, химии, биологии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15% от 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Руководство предметными, методическими объединениями, творческими объединениями: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учителей-предметников ШМО, классных руководителей ШМО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- проблемными, творческими 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группами 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- учителей предметников РМО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-    школьным научным       обществом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-    школьным ГС 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-    заведование школьным музеем 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-    за организацию работы с детьми группы риска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   -    федеральной базовой площадкой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-    областной базовой площадкой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   -    за работу в ПМПК и профилактическом совете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15%  от оклада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10 % от оклада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20 % от оклада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20 % от оклада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10 % от оклада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20 % от оклада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10 % от оклада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25% от оклада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20 % от оклада</w:t>
            </w:r>
          </w:p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CD333A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На учебный год 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 xml:space="preserve">На учебный год </w:t>
            </w:r>
          </w:p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5B" w:rsidRPr="00647EBE" w:rsidRDefault="00B5245B" w:rsidP="00B0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по дополнительным образовательным программам:</w:t>
            </w:r>
          </w:p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bCs/>
                <w:sz w:val="28"/>
                <w:szCs w:val="28"/>
              </w:rPr>
              <w:t>ведение секций, кружков.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100 % от 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За ведение спортивных секций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До 100 % от 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5B" w:rsidRPr="00647EBE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EBE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  <w:tr w:rsidR="00B5245B" w:rsidRPr="00647EBE" w:rsidTr="00B5245B">
        <w:trPr>
          <w:trHeight w:val="479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DC128A" w:rsidRDefault="00B5245B" w:rsidP="00B00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совмещение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должности </w:t>
            </w:r>
            <w:r w:rsidRPr="00DC1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советника директора по воспитанию и взаимодействию с детскими общественными объединениями</w:t>
            </w:r>
          </w:p>
          <w:p w:rsidR="00B5245B" w:rsidRPr="00DC128A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DC128A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21306,77 </w:t>
            </w:r>
            <w:r w:rsidRPr="00DC128A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B" w:rsidRPr="00F1370A" w:rsidRDefault="00B5245B" w:rsidP="00B00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966763">
              <w:rPr>
                <w:rFonts w:ascii="Times New Roman" w:eastAsia="Times New Roman" w:hAnsi="Times New Roman"/>
                <w:sz w:val="28"/>
                <w:szCs w:val="28"/>
              </w:rPr>
              <w:t>На учебный год</w:t>
            </w:r>
          </w:p>
        </w:tc>
      </w:tr>
    </w:tbl>
    <w:p w:rsidR="00F5498C" w:rsidRDefault="00F5498C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B5245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первого з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B5245B" w:rsidRDefault="00B5245B" w:rsidP="00B52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Промышленновского муниципального округа                            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245B" w:rsidRPr="007301EF" w:rsidRDefault="00B5245B" w:rsidP="00B5245B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B5245B" w:rsidRPr="007301EF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к постановлению</w:t>
      </w:r>
    </w:p>
    <w:p w:rsidR="00B5245B" w:rsidRPr="007301EF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администрации Промышленновского</w:t>
      </w:r>
    </w:p>
    <w:p w:rsidR="00B5245B" w:rsidRPr="007301EF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муниципального округа</w:t>
      </w:r>
    </w:p>
    <w:p w:rsidR="00B5245B" w:rsidRPr="007301EF" w:rsidRDefault="00B5245B" w:rsidP="00B524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1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441416" w:rsidRPr="007301EF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4141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441416" w:rsidRPr="007301E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41416">
        <w:rPr>
          <w:rFonts w:ascii="Times New Roman" w:eastAsia="Times New Roman" w:hAnsi="Times New Roman"/>
          <w:sz w:val="28"/>
          <w:szCs w:val="28"/>
          <w:lang w:eastAsia="ru-RU"/>
        </w:rPr>
        <w:t>декабря 2023</w:t>
      </w:r>
      <w:r w:rsidR="00441416" w:rsidRPr="007301EF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441416">
        <w:rPr>
          <w:rFonts w:ascii="Times New Roman" w:eastAsia="Times New Roman" w:hAnsi="Times New Roman"/>
          <w:sz w:val="28"/>
          <w:szCs w:val="28"/>
          <w:lang w:eastAsia="ru-RU"/>
        </w:rPr>
        <w:t>1465-П</w:t>
      </w:r>
    </w:p>
    <w:p w:rsidR="004D1BB1" w:rsidRDefault="004D1BB1" w:rsidP="004D1B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B1" w:rsidRPr="00647EBE" w:rsidRDefault="004D1BB1" w:rsidP="004D1B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4D1BB1" w:rsidRDefault="004D1BB1" w:rsidP="004D1B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 труда</w:t>
      </w:r>
      <w:r w:rsidR="001A3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</w:p>
    <w:p w:rsidR="004D1BB1" w:rsidRDefault="004D1BB1" w:rsidP="004D1B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1A3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4D1BB1" w:rsidRPr="00647EBE" w:rsidRDefault="004D1BB1" w:rsidP="004D1B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4D1BB1" w:rsidRPr="00647EBE" w:rsidRDefault="004D1BB1" w:rsidP="004D1B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созданных в форме учреждений</w:t>
      </w:r>
    </w:p>
    <w:p w:rsidR="004D1BB1" w:rsidRPr="009A14BD" w:rsidRDefault="004D1BB1" w:rsidP="004D1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BB1" w:rsidRPr="009F394E" w:rsidRDefault="004D1BB1" w:rsidP="004D1BB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859"/>
      <w:bookmarkStart w:id="3" w:name="P1374"/>
      <w:bookmarkEnd w:id="2"/>
      <w:bookmarkEnd w:id="3"/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квалификационные группы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должностей руководителей, специалистов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>и служащих в сфере образования</w:t>
      </w: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ind w:left="1701" w:right="19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486"/>
        <w:gridCol w:w="1559"/>
        <w:gridCol w:w="1276"/>
        <w:gridCol w:w="1502"/>
      </w:tblGrid>
      <w:tr w:rsidR="004D1BB1" w:rsidRPr="009F394E" w:rsidTr="00B00AE5">
        <w:tc>
          <w:tcPr>
            <w:tcW w:w="538" w:type="dxa"/>
            <w:vAlign w:val="center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6" w:type="dxa"/>
            <w:vAlign w:val="center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професси-онально-квалифи-кационной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группе, руб.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Повы-шающийкоэффи-циент</w:t>
            </w:r>
            <w:proofErr w:type="spellEnd"/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должност-ной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9361" w:type="dxa"/>
            <w:gridSpan w:val="5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5429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воспитателя (среднее профессиональное образование по специальности «Образование и педагогика»)</w:t>
            </w: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6661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6135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7403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в области делопроизводства)</w:t>
            </w:r>
            <w:proofErr w:type="gramEnd"/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7746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8142</w:t>
            </w:r>
          </w:p>
        </w:tc>
      </w:tr>
      <w:tr w:rsidR="004D1BB1" w:rsidRPr="009F394E" w:rsidTr="00B00AE5">
        <w:tc>
          <w:tcPr>
            <w:tcW w:w="9361" w:type="dxa"/>
            <w:gridSpan w:val="5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6169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воспитатель (среднее профессиональное образование)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5636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7401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8142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дежурный по режиму (среднее профессиональное образование и стаж работы в должности дежурного по режиму не менее 2 лет)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7946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8494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Дежурный по режиму (высшее профессиональное образование)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8766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8882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Диспетчер (среднее профессиональное образование)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6907</w:t>
            </w:r>
          </w:p>
        </w:tc>
        <w:tc>
          <w:tcPr>
            <w:tcW w:w="1502" w:type="dxa"/>
          </w:tcPr>
          <w:p w:rsidR="004D1BB1" w:rsidRPr="001A3E07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E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8142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дежурный по режиму (высшее профессиональное образование)</w:t>
            </w: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1,9984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9624</w:t>
            </w:r>
          </w:p>
        </w:tc>
      </w:tr>
      <w:tr w:rsidR="004D1BB1" w:rsidRPr="009F394E" w:rsidTr="00B00AE5">
        <w:tc>
          <w:tcPr>
            <w:tcW w:w="9361" w:type="dxa"/>
            <w:gridSpan w:val="5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6828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9569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10349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1,7811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12161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8" w:type="dxa"/>
            <w:tcBorders>
              <w:bottom w:val="single" w:sz="4" w:space="0" w:color="auto"/>
            </w:tcBorders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1,9327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13196</w:t>
            </w:r>
          </w:p>
        </w:tc>
      </w:tr>
      <w:tr w:rsidR="004D1BB1" w:rsidRPr="009F394E" w:rsidTr="00B00AE5">
        <w:trPr>
          <w:trHeight w:val="531"/>
        </w:trPr>
        <w:tc>
          <w:tcPr>
            <w:tcW w:w="5024" w:type="dxa"/>
            <w:gridSpan w:val="2"/>
            <w:tcBorders>
              <w:top w:val="single" w:sz="4" w:space="0" w:color="auto"/>
            </w:tcBorders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6828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rPr>
          <w:trHeight w:val="215"/>
        </w:trPr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10349</w:t>
            </w:r>
          </w:p>
        </w:tc>
      </w:tr>
      <w:tr w:rsidR="004D1BB1" w:rsidRPr="009F394E" w:rsidTr="00B00AE5">
        <w:trPr>
          <w:trHeight w:val="215"/>
        </w:trPr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rPr>
          <w:trHeight w:val="626"/>
        </w:trPr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4E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6678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4D1BB1" w:rsidRPr="009F394E" w:rsidTr="00B00AE5">
        <w:trPr>
          <w:trHeight w:val="2382"/>
        </w:trPr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1,9327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13196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образования; педагог-организатор; социальный педагог; концертмейстер; инструктор-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методист; тренер-преподаватель (высшая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2,0847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14234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6828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дополнительная профессиональная подготовка по направлению подготовки </w:t>
            </w:r>
            <w:proofErr w:type="gramEnd"/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1,5157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10349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«Образование и педагогика»);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подготовка по направлению подготовки «Педагогика и психология»)</w:t>
            </w:r>
            <w:proofErr w:type="gramEnd"/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Воспитатель, мастер производственного обучения (высшее профессиональное образование); методист </w:t>
            </w:r>
            <w:hyperlink w:anchor="P1074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дополнительная профессиональная подготовка по направлению подготовки «Педагогика и психология»); 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2 лет); 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6678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11388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  <w:hyperlink w:anchor="P1075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(высшее профессиональное образование и стаж работы по специальности не менее 2 лет)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6855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11509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Воспитатель, мастер производственного обучения, педагог-психолог, старший инструктор-методист, старший тренер-преподаватель, методист </w:t>
            </w:r>
            <w:hyperlink w:anchor="P1074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(I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1,9327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13196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&lt;****&gt;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1,9505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13318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Воспитатель; мастер производственного обучения; педагог-психолог; старший инструктор-методист; старший тренер-преподаватель; методист &lt;***&gt; (высшая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4229C8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2,0847</w:t>
            </w:r>
          </w:p>
        </w:tc>
        <w:tc>
          <w:tcPr>
            <w:tcW w:w="1502" w:type="dxa"/>
          </w:tcPr>
          <w:p w:rsidR="004D1BB1" w:rsidRPr="004229C8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14234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&lt;****&gt; (высшая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14356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6828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  <w:hyperlink w:anchor="P1072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</w:t>
            </w:r>
            <w:proofErr w:type="gramEnd"/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10349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стаж работы по специальности не менее 3 лет);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  <w:hyperlink w:anchor="P1072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учитель, педагог-библиотекарь, руководитель физического воспитания, старший воспитатель, старший методист </w:t>
            </w:r>
            <w:hyperlink w:anchor="P1074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="008A2382">
              <w:fldChar w:fldCharType="begin"/>
            </w:r>
            <w:r w:rsidR="008A2382">
              <w:instrText>HYPERLINK \l "P1073"</w:instrText>
            </w:r>
            <w:r w:rsidR="008A2382">
              <w:fldChar w:fldCharType="separate"/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&lt;**&gt;</w:t>
            </w:r>
            <w:r w:rsidR="008A2382">
              <w:fldChar w:fldCharType="end"/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 (высшее профессиональное образование и стаж работы в должности методиста не менее 2 лет)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6678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11388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методист </w:t>
            </w:r>
            <w:hyperlink w:anchor="P1075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6855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11509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&lt;**&gt; (I квалификационная категория)</w:t>
            </w:r>
            <w:proofErr w:type="gramEnd"/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1,9327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13196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методист &lt;****&gt;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1,9505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13318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&lt;**&gt; (высшая квалификационная категория)</w:t>
            </w:r>
            <w:proofErr w:type="gramEnd"/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2,0847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14234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методист &lt;****&gt; (высшая квалификационная категория)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2,1025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14356</w:t>
            </w:r>
          </w:p>
        </w:tc>
      </w:tr>
      <w:tr w:rsidR="004D1BB1" w:rsidRPr="009F394E" w:rsidTr="00B00AE5">
        <w:trPr>
          <w:trHeight w:val="882"/>
        </w:trPr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gridSpan w:val="4"/>
          </w:tcPr>
          <w:p w:rsidR="004D1BB1" w:rsidRDefault="004D1BB1" w:rsidP="00B00AE5">
            <w:pPr>
              <w:jc w:val="center"/>
            </w:pPr>
            <w:r w:rsidRPr="00A93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Default="004D1BB1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1A3E07" w:rsidRPr="009F394E" w:rsidRDefault="004D1BB1" w:rsidP="001A3E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директора по воспитанию и взаимодействию с детскими общественными объединениями (высшее образование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по направлению</w:t>
            </w:r>
            <w:proofErr w:type="gramEnd"/>
          </w:p>
          <w:p w:rsidR="004D1BB1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4D1BB1" w:rsidRDefault="004D1BB1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2.0847</w:t>
            </w: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02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14234</w:t>
            </w: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1A3E07" w:rsidRPr="009F394E" w:rsidTr="00B00AE5">
        <w:tc>
          <w:tcPr>
            <w:tcW w:w="538" w:type="dxa"/>
          </w:tcPr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1A3E07" w:rsidRPr="00656D57" w:rsidRDefault="001A3E07" w:rsidP="001A3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D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деятельности или высшее образование, </w:t>
            </w:r>
          </w:p>
          <w:p w:rsidR="001A3E07" w:rsidRPr="00656D57" w:rsidRDefault="001A3E07" w:rsidP="001A3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D57"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по направлению профессиональной деятельности и стаж работы не менее одного года в сфере образования)</w:t>
            </w:r>
          </w:p>
        </w:tc>
        <w:tc>
          <w:tcPr>
            <w:tcW w:w="1559" w:type="dxa"/>
          </w:tcPr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rPr>
          <w:trHeight w:val="2591"/>
        </w:trPr>
        <w:tc>
          <w:tcPr>
            <w:tcW w:w="9361" w:type="dxa"/>
            <w:gridSpan w:val="5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P1072"/>
            <w:bookmarkEnd w:id="4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&lt;*&gt; Кроме преподавателей, отнесенных к профессорско-преподавательскому составу вузов.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P1073"/>
            <w:bookmarkEnd w:id="5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&lt;**&gt; Кроме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сфере высшего и дополнительного профессионального образования.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P1074"/>
            <w:bookmarkEnd w:id="6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&lt;***&gt; Кроме методистов, старших методистов, занятых в сфере высшего и дополнительного профессионального образования.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P1075"/>
            <w:bookmarkEnd w:id="7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&lt;****&gt; Методисты, старшие методисты, занятые в сфере высшего и дополнительного профессионального образования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9361" w:type="dxa"/>
            <w:gridSpan w:val="5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7679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785CCA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IV группе по оплате труда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руководителей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6843D0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1,4780</w:t>
            </w:r>
          </w:p>
        </w:tc>
        <w:tc>
          <w:tcPr>
            <w:tcW w:w="1502" w:type="dxa"/>
          </w:tcPr>
          <w:p w:rsidR="004D1BB1" w:rsidRPr="006843D0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11350</w:t>
            </w:r>
          </w:p>
        </w:tc>
      </w:tr>
      <w:tr w:rsidR="001A3E07" w:rsidRPr="00785CCA" w:rsidTr="00B00AE5">
        <w:tc>
          <w:tcPr>
            <w:tcW w:w="538" w:type="dxa"/>
          </w:tcPr>
          <w:p w:rsidR="001A3E07" w:rsidRP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A3E07" w:rsidRPr="006843D0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dxa"/>
          </w:tcPr>
          <w:p w:rsidR="001A3E07" w:rsidRPr="006843D0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rPr>
          <w:trHeight w:val="6576"/>
        </w:trPr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образовательного учреждения),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группе по оплате труда руководителей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6061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12333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группе по оплате труда руководителей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7349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13322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rPr>
          <w:trHeight w:val="13481"/>
        </w:trPr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(начальник) структурным подразделением: кабинетом, отделом,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образовательного учреждения),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группе по оплате труда руководителей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1,8638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14312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7679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394E">
              <w:rPr>
                <w:rFonts w:ascii="Times New Roman" w:hAnsi="Times New Roman"/>
                <w:sz w:val="28"/>
                <w:szCs w:val="28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IV группе по оплате труда руководителей</w:t>
            </w:r>
            <w:proofErr w:type="gramEnd"/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11350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</w:t>
            </w:r>
            <w:proofErr w:type="gramEnd"/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6061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12333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группе по оплате труда руководителей</w:t>
            </w:r>
            <w:proofErr w:type="gramEnd"/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ко II группе по оплате труда руководителей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7349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13322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rPr>
          <w:trHeight w:val="7891"/>
        </w:trPr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мастерской и других структурных подразделений профессиональных образовательных учреждений, управляющий учебным хозяйством,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 группе по оплате труда руководителей</w:t>
            </w:r>
            <w:proofErr w:type="gramEnd"/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1,8638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14312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7679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IV группе по оплате труда руководителей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4E42F9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1,4780</w:t>
            </w:r>
          </w:p>
        </w:tc>
        <w:tc>
          <w:tcPr>
            <w:tcW w:w="1502" w:type="dxa"/>
          </w:tcPr>
          <w:p w:rsidR="004D1BB1" w:rsidRPr="004E42F9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11350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rPr>
          <w:trHeight w:val="4932"/>
        </w:trPr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группе по оплате труда руководителей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6061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12333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группе по оплате труда руководителей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7349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13322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группе по оплате труда руководителей</w:t>
            </w:r>
          </w:p>
        </w:tc>
        <w:tc>
          <w:tcPr>
            <w:tcW w:w="155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1,8638</w:t>
            </w:r>
          </w:p>
        </w:tc>
        <w:tc>
          <w:tcPr>
            <w:tcW w:w="1502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14312</w:t>
            </w:r>
          </w:p>
        </w:tc>
      </w:tr>
    </w:tbl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4D1BB1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1A3E07" w:rsidRPr="009F394E" w:rsidRDefault="001A3E07" w:rsidP="004D1BB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1A3E07" w:rsidRDefault="001A3E07" w:rsidP="001A3E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первого з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1A3E07" w:rsidRDefault="001A3E07" w:rsidP="001A3E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Промышленновского муниципального округа                            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4D1BB1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Pr="009F394E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Pr="009F394E" w:rsidRDefault="004D1BB1" w:rsidP="004D1BB1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1BB1" w:rsidRPr="00647EBE" w:rsidRDefault="001A3E07" w:rsidP="001A3E07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4D1BB1"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4D1BB1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4D1BB1" w:rsidRDefault="004D1BB1" w:rsidP="001A3E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 труда работников</w:t>
      </w:r>
    </w:p>
    <w:p w:rsidR="004D1BB1" w:rsidRDefault="004D1BB1" w:rsidP="001A3E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1A3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4D1BB1" w:rsidRPr="00647EBE" w:rsidRDefault="004D1BB1" w:rsidP="001A3E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4D1BB1" w:rsidRPr="00647EBE" w:rsidRDefault="004D1BB1" w:rsidP="001A3E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4D1BB1" w:rsidRDefault="004D1BB1" w:rsidP="001A3E07">
      <w:pPr>
        <w:spacing w:after="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созданных в форме учреждений</w:t>
      </w:r>
    </w:p>
    <w:p w:rsidR="004D1BB1" w:rsidRPr="00793E18" w:rsidRDefault="004D1BB1" w:rsidP="004D1BB1">
      <w:pPr>
        <w:spacing w:after="1"/>
        <w:rPr>
          <w:rFonts w:ascii="Times New Roman" w:hAnsi="Times New Roman"/>
          <w:sz w:val="28"/>
          <w:szCs w:val="28"/>
        </w:rPr>
      </w:pP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общеотраслевых должностей руководителей, специалистов</w:t>
      </w: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служащих в сфере образования</w:t>
      </w: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51"/>
        <w:gridCol w:w="4486"/>
        <w:gridCol w:w="1417"/>
        <w:gridCol w:w="1133"/>
        <w:gridCol w:w="58"/>
        <w:gridCol w:w="1419"/>
      </w:tblGrid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6" w:type="dxa"/>
            <w:vAlign w:val="center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</w:t>
            </w:r>
            <w:proofErr w:type="spell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группе, руб.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Повы-шающийкоэффи-циент</w:t>
            </w:r>
            <w:proofErr w:type="spellEnd"/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должност-ной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9052" w:type="dxa"/>
            <w:gridSpan w:val="7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Машинистка</w:t>
            </w: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5430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Делопроизводитель; кассир; калькулятор; комендант; секретарь-машинистка</w:t>
            </w: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6169</w:t>
            </w: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квалификационного уровня, по которым может устанавливаться производное должностное наименование «старший»</w:t>
            </w: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5964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7403</w:t>
            </w:r>
          </w:p>
        </w:tc>
      </w:tr>
      <w:tr w:rsidR="004D1BB1" w:rsidRPr="009F394E" w:rsidTr="00B00AE5">
        <w:tc>
          <w:tcPr>
            <w:tcW w:w="9052" w:type="dxa"/>
            <w:gridSpan w:val="7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488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Инспектор по кадрам; лаборант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6170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Техник; техник вычислительного (информационно-вычислительного) центра; техник-программист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6663</w:t>
            </w: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rPr>
          <w:trHeight w:val="2302"/>
        </w:trPr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складом; заведующий хозяйством.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5368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7401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квалификационного уровня, по которым устанавливается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6907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8142</w:t>
            </w: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производством (шеф-повар); заведующий столовой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группе по оплате труда руководителей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7402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квалификационного уровня, по которым устанавливается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8130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8884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производством (шеф-повар); заведующий столовой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группе по оплате труда руководителей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4D73E4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D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9641</w:t>
            </w:r>
          </w:p>
        </w:tc>
        <w:tc>
          <w:tcPr>
            <w:tcW w:w="1477" w:type="dxa"/>
            <w:gridSpan w:val="2"/>
          </w:tcPr>
          <w:p w:rsidR="004D1BB1" w:rsidRPr="004D73E4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9624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производством (шеф-повар в учреждениях, отнесенных к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11353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столовой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5177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12337</w:t>
            </w: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1,8807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9625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0739</w:t>
            </w:r>
          </w:p>
        </w:tc>
        <w:tc>
          <w:tcPr>
            <w:tcW w:w="1477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10614</w:t>
            </w:r>
          </w:p>
        </w:tc>
      </w:tr>
      <w:tr w:rsidR="004D1BB1" w:rsidRPr="009F394E" w:rsidTr="00B00AE5">
        <w:tc>
          <w:tcPr>
            <w:tcW w:w="9052" w:type="dxa"/>
            <w:gridSpan w:val="7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5346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1A3E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Агроном; аудитор; бухгалтер; бухгалтер-ревизор;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специалист по кадрам; экономист; экономист по бухгалтерскому учету и анализу хозяйственной деятельности; экономист по финансовой работе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6660</w:t>
            </w:r>
          </w:p>
        </w:tc>
      </w:tr>
      <w:tr w:rsidR="004D1BB1" w:rsidRPr="009F394E" w:rsidTr="00B00AE5">
        <w:trPr>
          <w:trHeight w:val="874"/>
        </w:trPr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Психолог; социолог; эксперт;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1,384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7401</w:t>
            </w:r>
          </w:p>
        </w:tc>
      </w:tr>
      <w:tr w:rsidR="004D1BB1" w:rsidRPr="009F394E" w:rsidTr="00B00AE5">
        <w:trPr>
          <w:trHeight w:val="874"/>
        </w:trPr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Инженер-программис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1,5228</w:t>
            </w:r>
          </w:p>
        </w:tc>
        <w:tc>
          <w:tcPr>
            <w:tcW w:w="1419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8141</w:t>
            </w:r>
          </w:p>
        </w:tc>
      </w:tr>
      <w:tr w:rsidR="004D1BB1" w:rsidRPr="009F394E" w:rsidTr="00B00AE5">
        <w:trPr>
          <w:trHeight w:val="319"/>
        </w:trPr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5924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Default="004D1BB1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1A3E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Должности служащих</w:t>
            </w:r>
          </w:p>
          <w:p w:rsidR="004D1BB1" w:rsidRPr="009F394E" w:rsidRDefault="004D1BB1" w:rsidP="001A3E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квалификационного уровня, по которым может устанавливаться</w:t>
            </w:r>
          </w:p>
          <w:p w:rsidR="004D1BB1" w:rsidRPr="009F394E" w:rsidRDefault="004D1BB1" w:rsidP="001A3E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внутри должностная категория</w:t>
            </w:r>
          </w:p>
          <w:p w:rsidR="004D1BB1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4D1BB1" w:rsidRDefault="004D1BB1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91" w:type="dxa"/>
            <w:gridSpan w:val="2"/>
          </w:tcPr>
          <w:p w:rsidR="004D1BB1" w:rsidRDefault="004D1BB1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6247</w:t>
            </w: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</w:tcPr>
          <w:p w:rsidR="004D1BB1" w:rsidRDefault="004D1BB1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9625</w:t>
            </w: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6078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квалификационного уровня, по которым может устанавливаться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7462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10613</w:t>
            </w: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6420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1,7678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11349</w:t>
            </w:r>
          </w:p>
        </w:tc>
      </w:tr>
      <w:tr w:rsidR="004D1BB1" w:rsidRPr="009F394E" w:rsidTr="00B00AE5">
        <w:tc>
          <w:tcPr>
            <w:tcW w:w="5025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6660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9622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5937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10614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1,7042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11350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539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1,8520</w:t>
            </w:r>
          </w:p>
        </w:tc>
        <w:tc>
          <w:tcPr>
            <w:tcW w:w="141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12334</w:t>
            </w:r>
          </w:p>
        </w:tc>
      </w:tr>
    </w:tbl>
    <w:p w:rsidR="004D1BB1" w:rsidRDefault="004D1BB1" w:rsidP="001A3E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3E07" w:rsidRDefault="001A3E07" w:rsidP="001A3E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3E07" w:rsidRDefault="001A3E07" w:rsidP="001A3E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3E07" w:rsidRDefault="001A3E07" w:rsidP="001A3E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первого з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1A3E07" w:rsidRDefault="001A3E07" w:rsidP="001A3E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Промышленновского муниципального округа                            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1A3E07" w:rsidRDefault="001A3E07" w:rsidP="001A3E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E07" w:rsidRDefault="001A3E07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E07" w:rsidRDefault="001A3E07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E07" w:rsidRDefault="001A3E07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E07" w:rsidRDefault="001A3E07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Pr="001C02D0" w:rsidRDefault="004D1BB1" w:rsidP="004D1BB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2D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4D1BB1" w:rsidRPr="001C02D0" w:rsidRDefault="004D1BB1" w:rsidP="004D1BB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2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к Примерному положению об оплате труда  работников</w:t>
      </w:r>
    </w:p>
    <w:p w:rsidR="004D1BB1" w:rsidRPr="001C02D0" w:rsidRDefault="004D1BB1" w:rsidP="004D1BB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2D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образовательных</w:t>
      </w:r>
    </w:p>
    <w:p w:rsidR="004D1BB1" w:rsidRPr="001C02D0" w:rsidRDefault="004D1BB1" w:rsidP="004D1BB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организаций Промышленновского</w:t>
      </w:r>
    </w:p>
    <w:p w:rsidR="004D1BB1" w:rsidRPr="001C02D0" w:rsidRDefault="004D1BB1" w:rsidP="004D1BB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2D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округа,</w:t>
      </w:r>
    </w:p>
    <w:p w:rsidR="004D1BB1" w:rsidRDefault="004D1BB1" w:rsidP="004D1BB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созданных в форме учреждений</w:t>
      </w:r>
    </w:p>
    <w:p w:rsidR="001A3E07" w:rsidRDefault="001A3E07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94E">
        <w:rPr>
          <w:rFonts w:ascii="Times New Roman" w:hAnsi="Times New Roman"/>
          <w:b/>
          <w:bCs/>
          <w:sz w:val="28"/>
          <w:szCs w:val="28"/>
        </w:rPr>
        <w:t>Профессиональные квалификационные группы</w:t>
      </w: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94E">
        <w:rPr>
          <w:rFonts w:ascii="Times New Roman" w:hAnsi="Times New Roman"/>
          <w:b/>
          <w:bCs/>
          <w:sz w:val="28"/>
          <w:szCs w:val="28"/>
        </w:rPr>
        <w:t>должностей руководителей, специалистов и служащих</w:t>
      </w: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сферы культуры в сфере образования</w:t>
      </w: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4485"/>
        <w:gridCol w:w="1417"/>
        <w:gridCol w:w="1191"/>
        <w:gridCol w:w="1417"/>
      </w:tblGrid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P1648"/>
            <w:bookmarkEnd w:id="8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5" w:type="dxa"/>
            <w:vAlign w:val="center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</w:t>
            </w:r>
            <w:proofErr w:type="spell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группе, руб.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Повы-шающийкоэффи-циент</w:t>
            </w:r>
            <w:proofErr w:type="spellEnd"/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должност-ной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9049" w:type="dxa"/>
            <w:gridSpan w:val="5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6672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rPr>
          <w:trHeight w:val="3946"/>
        </w:trPr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Библиотекарь, библиограф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(II категории) (высшее образование без предъявления требований к стажу работы или среднее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специальное образование и стаж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в должности библиотекаря (библиографа) до 3 лет); методист библиотеки, музея (II категории) (высшее образование и стаж работы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профилю до 3 лет или среднее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специальное образование и стаж работы по профилю до 5 лет)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5368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7401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Библиотекарь, библиограф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(II категории) (высшее образование и стаж работы по профилю не менее 3 лет или среднее специальное образование и стаж работы по профилю не менее 5 лет)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6908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8143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Библиотекарь, библиограф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(I категории) (высшее образование и стаж работы в должности библиотекаря (библиографа)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категории до 3 лет); методист библиотеки, музея (I категории) (высшее образование и стаж работы по профилю до 6 лет)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8445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8883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Библиотекарь, библиограф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(I категории) (высшее образование и стаж работы в должности библиотекаря (библиографа)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категории не менее 3 лет); методист библиотеки, музея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 категории) (высшее образование и стаж работы по профилю не менее 6 лет)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1,9984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9624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7401</w:t>
            </w:r>
          </w:p>
        </w:tc>
      </w:tr>
      <w:tr w:rsidR="004D1BB1" w:rsidRPr="009F394E" w:rsidTr="00B00AE5">
        <w:tc>
          <w:tcPr>
            <w:tcW w:w="9049" w:type="dxa"/>
            <w:gridSpan w:val="5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третьего уровня</w:t>
            </w:r>
          </w:p>
        </w:tc>
      </w:tr>
      <w:tr w:rsidR="004D1BB1" w:rsidRPr="009F394E" w:rsidTr="00B00AE5">
        <w:tc>
          <w:tcPr>
            <w:tcW w:w="5024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5844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1,8160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10613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1,9424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11351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2,1109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12336</w:t>
            </w:r>
          </w:p>
        </w:tc>
      </w:tr>
    </w:tbl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E07" w:rsidRDefault="001A3E07" w:rsidP="001A3E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первого з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1A3E07" w:rsidRDefault="001A3E07" w:rsidP="001A3E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Промышленновского муниципального округа                            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B1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1BB1" w:rsidRDefault="004D1BB1" w:rsidP="004D1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07" w:rsidRDefault="001A3E07" w:rsidP="004D1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BB1" w:rsidRPr="00647EBE" w:rsidRDefault="004D1BB1" w:rsidP="001A3E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4D1BB1" w:rsidRDefault="004D1BB1" w:rsidP="001A3E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 труда работников</w:t>
      </w:r>
    </w:p>
    <w:p w:rsidR="004D1BB1" w:rsidRDefault="004D1BB1" w:rsidP="001A3E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1A3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4D1BB1" w:rsidRPr="00647EBE" w:rsidRDefault="004D1BB1" w:rsidP="001A3E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4D1BB1" w:rsidRPr="00647EBE" w:rsidRDefault="004D1BB1" w:rsidP="001A3E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4D1BB1" w:rsidRDefault="004D1BB1" w:rsidP="001A3E0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647EBE">
        <w:rPr>
          <w:rFonts w:ascii="Times New Roman" w:hAnsi="Times New Roman"/>
          <w:sz w:val="28"/>
          <w:szCs w:val="28"/>
        </w:rPr>
        <w:t xml:space="preserve"> созданных в форме учреждений</w:t>
      </w:r>
    </w:p>
    <w:p w:rsidR="004D1BB1" w:rsidRPr="00713656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BB1" w:rsidRPr="001A3E07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P1870"/>
      <w:bookmarkEnd w:id="9"/>
      <w:r w:rsidRPr="001A3E07">
        <w:rPr>
          <w:rFonts w:ascii="Times New Roman" w:hAnsi="Times New Roman"/>
          <w:b/>
          <w:bCs/>
          <w:sz w:val="28"/>
          <w:szCs w:val="28"/>
        </w:rPr>
        <w:t>Профессиональные квалификационные группы</w:t>
      </w:r>
    </w:p>
    <w:p w:rsidR="004D1BB1" w:rsidRPr="001A3E07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E07">
        <w:rPr>
          <w:rFonts w:ascii="Times New Roman" w:hAnsi="Times New Roman"/>
          <w:b/>
          <w:bCs/>
          <w:sz w:val="28"/>
          <w:szCs w:val="28"/>
        </w:rPr>
        <w:t>должностей руководителей, специалистов и служащих</w:t>
      </w:r>
    </w:p>
    <w:p w:rsidR="004D1BB1" w:rsidRPr="001A3E07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Cs w:val="20"/>
        </w:rPr>
      </w:pPr>
      <w:r w:rsidRPr="001A3E07">
        <w:rPr>
          <w:rFonts w:ascii="Times New Roman" w:hAnsi="Times New Roman"/>
          <w:b/>
          <w:bCs/>
          <w:sz w:val="28"/>
          <w:szCs w:val="28"/>
        </w:rPr>
        <w:t>медицинских подразделений в сфере образования</w:t>
      </w: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90"/>
        <w:gridCol w:w="4395"/>
        <w:gridCol w:w="1417"/>
        <w:gridCol w:w="1191"/>
        <w:gridCol w:w="1417"/>
      </w:tblGrid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5" w:type="dxa"/>
            <w:gridSpan w:val="2"/>
            <w:vAlign w:val="center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професси-онально-квалифи-кационной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группе, руб.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Повы-шающийкоэффи-циент</w:t>
            </w:r>
            <w:proofErr w:type="spellEnd"/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должност-ной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9049" w:type="dxa"/>
            <w:gridSpan w:val="6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4D1BB1" w:rsidRPr="009F394E" w:rsidTr="00B00AE5">
        <w:tc>
          <w:tcPr>
            <w:tcW w:w="5024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4935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5182</w:t>
            </w:r>
          </w:p>
        </w:tc>
      </w:tr>
      <w:tr w:rsidR="004D1BB1" w:rsidRPr="009F394E" w:rsidTr="00B00AE5">
        <w:tc>
          <w:tcPr>
            <w:tcW w:w="9049" w:type="dxa"/>
            <w:gridSpan w:val="6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024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 (среднее медицинское или физкультурное образование, не имеющий квалификационной категории)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5638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7402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 (среднее медицинское или физкультурное образование, имеющий II квалификационную категорию)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8142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 (среднее медицинское или физкультурное образование, имеющий I квалификационную категорию)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8766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8882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 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0335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9625</w:t>
            </w:r>
          </w:p>
        </w:tc>
      </w:tr>
      <w:tr w:rsidR="004D1BB1" w:rsidRPr="009F394E" w:rsidTr="00B00AE5">
        <w:tc>
          <w:tcPr>
            <w:tcW w:w="5024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диетическая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6662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сестра диетическая (среднее медицинское образование по специальности «Сестринское дело», имеющая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5370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7402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сестра диетическая (среднее медицинское образование по специальности «Сестринское дело», имеющая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6908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8143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диетическая (среднее медицинское образование по специальности «Сестринское дело», имеющая высшую квалификационную категорию)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8445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8883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024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6661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7401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(среднее медицинское образование по специальности «Сестринское дело», имеющая I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6619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8142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сестра (среднее медицинское образование по специальности «Сестринское дело»,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имеющая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8130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8882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сестра по физиотерапии; медицинская сестра по массажу (среднее медицинское образование по специальности «Сестринское дело», имеющая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1,9646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10613</w:t>
            </w:r>
          </w:p>
        </w:tc>
      </w:tr>
      <w:tr w:rsidR="004D1BB1" w:rsidRPr="009F394E" w:rsidTr="00B00AE5">
        <w:tc>
          <w:tcPr>
            <w:tcW w:w="5024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Фельдшер (среднее медицинское образование по специальности «Лечебное дело», не имеющий квалификационной категории); медицинская сестра процедурной (среднее медицинское образование по специальности «Сестринское дело», не имеющая квалификационной категории); акушерка (среднее медицинское образование по специальности «Акушерское дело», не имеющая квалификационной категории)</w:t>
            </w: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5912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8142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Фельдшер (среднее медицинское образование по специальности «Лечебное дело», имеющий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квалификационную категорию); зубной врач (среднее медицинское образование по специальности «Зубоврачебное дело», не имеющий квалификационной категории); акушерка (среднее медицинское образование по специальности «Акушерское дело», имеющая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квалификационную категорию)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7359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8883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Фельдшер (среднее медицинское образование по специальности «Лечебное дело», имеющий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квалификационную категорию); зубной врач (среднее медицинское образование по специальности «Зубоврачебное дело», имеющий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квалификационную категорию); акушерка (среднее медицинское образование по специальности «Акушерское дело», имеющая </w:t>
            </w: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1,8810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Фельдшер (среднее медицинское образование по специальности «Лечебное дело», имеющий высшую квалификационную категорию); зубной врач (среднее медицинское образование по специальности «Зубоврачебное дело», имеющий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категорию); медицинская сестра процедурной (среднее медицинское образование по специальности «Сестринское дело», имеющая высшую квалификационную категорию); акушерка (среднее медицинское образование по специальности «Акушерское дело», имеющая высшую квалификационную категорию)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2,0742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10614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Зубной врач (среднее медицинское образование по специальности «Зубоврачебное дело», имеющий высшую квалификационную категорию)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11352</w:t>
            </w:r>
          </w:p>
        </w:tc>
      </w:tr>
      <w:tr w:rsidR="004D1BB1" w:rsidRPr="009F394E" w:rsidTr="00B00AE5">
        <w:tc>
          <w:tcPr>
            <w:tcW w:w="5024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5269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629" w:type="dxa"/>
            <w:gridSpan w:val="2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медицинская сестра (среднее медицинское образование по специальности «Лечебное дело» не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квалификационной категории)</w:t>
            </w:r>
          </w:p>
        </w:tc>
        <w:tc>
          <w:tcPr>
            <w:tcW w:w="1417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1,6858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8883</w:t>
            </w:r>
          </w:p>
        </w:tc>
      </w:tr>
      <w:tr w:rsidR="004D1BB1" w:rsidRPr="009F394E" w:rsidTr="00B00AE5">
        <w:tc>
          <w:tcPr>
            <w:tcW w:w="629" w:type="dxa"/>
            <w:gridSpan w:val="2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медицинская сестра (среднее медицинское образование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специальности «Лечебное дело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меющий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ую 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1,8268</w:t>
            </w:r>
          </w:p>
        </w:tc>
        <w:tc>
          <w:tcPr>
            <w:tcW w:w="1417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9625</w:t>
            </w:r>
          </w:p>
        </w:tc>
      </w:tr>
      <w:tr w:rsidR="004D1BB1" w:rsidRPr="009F394E" w:rsidTr="00B00AE5">
        <w:trPr>
          <w:trHeight w:val="1850"/>
        </w:trPr>
        <w:tc>
          <w:tcPr>
            <w:tcW w:w="629" w:type="dxa"/>
            <w:gridSpan w:val="2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4D1BB1" w:rsidRPr="001254ED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медицинская сестра (среднее медицинское образование по специальности «Лечебное дело» </w:t>
            </w:r>
            <w:proofErr w:type="gramStart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I квалификационную категорию)</w:t>
            </w:r>
          </w:p>
        </w:tc>
        <w:tc>
          <w:tcPr>
            <w:tcW w:w="1417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2,0144</w:t>
            </w:r>
          </w:p>
        </w:tc>
        <w:tc>
          <w:tcPr>
            <w:tcW w:w="1417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10614</w:t>
            </w:r>
          </w:p>
        </w:tc>
      </w:tr>
      <w:tr w:rsidR="004D1BB1" w:rsidRPr="009F394E" w:rsidTr="00B00AE5">
        <w:tc>
          <w:tcPr>
            <w:tcW w:w="629" w:type="dxa"/>
            <w:gridSpan w:val="2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4D1BB1" w:rsidRPr="001254ED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медицинская сестра (среднее медицинское образование по специальности «Лечебное дело» </w:t>
            </w:r>
            <w:proofErr w:type="spellStart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высшую</w:t>
            </w:r>
            <w:proofErr w:type="spellEnd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квалификационную категорию)</w:t>
            </w:r>
          </w:p>
        </w:tc>
        <w:tc>
          <w:tcPr>
            <w:tcW w:w="1417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2,1545</w:t>
            </w:r>
          </w:p>
        </w:tc>
        <w:tc>
          <w:tcPr>
            <w:tcW w:w="1417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11352</w:t>
            </w:r>
          </w:p>
        </w:tc>
      </w:tr>
      <w:tr w:rsidR="004D1BB1" w:rsidRPr="009F394E" w:rsidTr="00B00AE5">
        <w:tc>
          <w:tcPr>
            <w:tcW w:w="9049" w:type="dxa"/>
            <w:gridSpan w:val="6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«Врачи и провизоры»</w:t>
            </w:r>
          </w:p>
        </w:tc>
      </w:tr>
      <w:tr w:rsidR="004D1BB1" w:rsidRPr="009F394E" w:rsidTr="00B00AE5">
        <w:tc>
          <w:tcPr>
            <w:tcW w:w="5024" w:type="dxa"/>
            <w:gridSpan w:val="3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8378</w:t>
            </w: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10612</w:t>
            </w:r>
          </w:p>
        </w:tc>
      </w:tr>
      <w:tr w:rsidR="001A3E07" w:rsidRPr="009F394E" w:rsidTr="00B00AE5">
        <w:tc>
          <w:tcPr>
            <w:tcW w:w="539" w:type="dxa"/>
          </w:tcPr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5" w:type="dxa"/>
            <w:gridSpan w:val="2"/>
          </w:tcPr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1A3E07" w:rsidRPr="009F394E" w:rsidRDefault="001A3E07" w:rsidP="001A3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1A3E07" w:rsidRPr="009F394E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1A3E07" w:rsidRDefault="001A3E07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11350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proofErr w:type="gramEnd"/>
          </w:p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12335</w:t>
            </w:r>
          </w:p>
        </w:tc>
      </w:tr>
      <w:tr w:rsidR="004D1BB1" w:rsidRPr="009F394E" w:rsidTr="00B00AE5">
        <w:tc>
          <w:tcPr>
            <w:tcW w:w="539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5904</w:t>
            </w:r>
          </w:p>
        </w:tc>
        <w:tc>
          <w:tcPr>
            <w:tcW w:w="1417" w:type="dxa"/>
          </w:tcPr>
          <w:p w:rsidR="004D1BB1" w:rsidRPr="009F394E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13324</w:t>
            </w:r>
          </w:p>
        </w:tc>
      </w:tr>
    </w:tbl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B1" w:rsidRPr="009F394E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B1" w:rsidRDefault="004D1BB1" w:rsidP="00B468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46820" w:rsidRDefault="00B46820" w:rsidP="00B4682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первого з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B46820" w:rsidRDefault="00B46820" w:rsidP="00B468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Промышленновского муниципального округа                            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4D1BB1" w:rsidRPr="00793E18" w:rsidRDefault="004D1BB1" w:rsidP="004D1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BB1" w:rsidRPr="00793E18" w:rsidRDefault="004D1BB1" w:rsidP="004D1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Default="004D1BB1" w:rsidP="004D1B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BB1" w:rsidRPr="00647EBE" w:rsidRDefault="004D1BB1" w:rsidP="00B46820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D1BB1" w:rsidRDefault="004D1BB1" w:rsidP="00B468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 труда работников</w:t>
      </w:r>
    </w:p>
    <w:p w:rsidR="004D1BB1" w:rsidRDefault="004D1BB1" w:rsidP="00B468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B46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4D1BB1" w:rsidRPr="00647EBE" w:rsidRDefault="004D1BB1" w:rsidP="00B468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4D1BB1" w:rsidRPr="00647EBE" w:rsidRDefault="004D1BB1" w:rsidP="00B468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4D1BB1" w:rsidRDefault="004D1BB1" w:rsidP="00B4682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47EBE">
        <w:rPr>
          <w:rFonts w:ascii="Times New Roman" w:hAnsi="Times New Roman"/>
          <w:sz w:val="28"/>
          <w:szCs w:val="28"/>
        </w:rPr>
        <w:t>созданных в форме учреждений</w:t>
      </w:r>
    </w:p>
    <w:p w:rsidR="004D1BB1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0" w:name="P2075"/>
      <w:bookmarkEnd w:id="10"/>
    </w:p>
    <w:p w:rsidR="004D1BB1" w:rsidRPr="00B46820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820">
        <w:rPr>
          <w:rFonts w:ascii="Times New Roman" w:hAnsi="Times New Roman"/>
          <w:b/>
          <w:bCs/>
          <w:sz w:val="28"/>
          <w:szCs w:val="28"/>
        </w:rPr>
        <w:t>Профессиональные квалификационные группы</w:t>
      </w:r>
    </w:p>
    <w:p w:rsidR="004D1BB1" w:rsidRPr="00B46820" w:rsidRDefault="004D1BB1" w:rsidP="004D1BB1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Cs w:val="20"/>
        </w:rPr>
      </w:pPr>
      <w:r w:rsidRPr="00B46820">
        <w:rPr>
          <w:rFonts w:ascii="Times New Roman" w:hAnsi="Times New Roman"/>
          <w:b/>
          <w:bCs/>
          <w:sz w:val="28"/>
          <w:szCs w:val="28"/>
        </w:rPr>
        <w:t xml:space="preserve"> профессий рабочих в сфере образования</w:t>
      </w:r>
    </w:p>
    <w:p w:rsidR="004D1BB1" w:rsidRPr="00B46820" w:rsidRDefault="004D1BB1" w:rsidP="004D1BB1">
      <w:pPr>
        <w:spacing w:after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4485"/>
        <w:gridCol w:w="1417"/>
        <w:gridCol w:w="1191"/>
        <w:gridCol w:w="1417"/>
      </w:tblGrid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5" w:type="dxa"/>
            <w:vAlign w:val="center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професси-онально-квалифи-кационной</w:t>
            </w:r>
            <w:proofErr w:type="spell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группе, руб.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Повы-шающийкоэффи-циент</w:t>
            </w:r>
            <w:proofErr w:type="spellEnd"/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должност-ной</w:t>
            </w:r>
            <w:proofErr w:type="spellEnd"/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216ED3" w:rsidTr="00B00AE5">
        <w:tc>
          <w:tcPr>
            <w:tcW w:w="9049" w:type="dxa"/>
            <w:gridSpan w:val="5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  <w:p w:rsidR="00B46820" w:rsidRPr="00216ED3" w:rsidRDefault="00B46820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216ED3" w:rsidTr="00B00AE5">
        <w:tc>
          <w:tcPr>
            <w:tcW w:w="5024" w:type="dxa"/>
            <w:gridSpan w:val="2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</w:t>
            </w:r>
            <w:hyperlink r:id="rId9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(дворник, подсобный рабочий, уборщик служебных помещений, грузчик, гардеробщик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вахтер</w:t>
            </w: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4935</w:t>
            </w: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10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(сторож, кухонный рабочий)</w:t>
            </w: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5181</w:t>
            </w: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3 разряда работ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соответствии с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Единым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тарифно</w:t>
            </w:r>
            <w:proofErr w:type="spell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квалификационным </w:t>
            </w:r>
            <w:hyperlink r:id="rId11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(ка</w:t>
            </w:r>
            <w:r w:rsidR="00B46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телянша, рабочий по стирке, парикмахер, рабочий по обслуживанию здания)</w:t>
            </w: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5428</w:t>
            </w:r>
          </w:p>
        </w:tc>
      </w:tr>
      <w:tr w:rsidR="004D1BB1" w:rsidRPr="00216ED3" w:rsidTr="00B00AE5">
        <w:tc>
          <w:tcPr>
            <w:tcW w:w="5024" w:type="dxa"/>
            <w:gridSpan w:val="2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Профессии рабочих, отнесенные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квалификационному уровню, при выполнении работ по профессии с производным названием «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(старший по смене)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5677</w:t>
            </w:r>
          </w:p>
        </w:tc>
      </w:tr>
      <w:tr w:rsidR="004D1BB1" w:rsidRPr="00216ED3" w:rsidTr="00B00AE5">
        <w:tc>
          <w:tcPr>
            <w:tcW w:w="9049" w:type="dxa"/>
            <w:gridSpan w:val="5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</w:tr>
      <w:tr w:rsidR="004D1BB1" w:rsidRPr="00216ED3" w:rsidTr="00B00AE5">
        <w:tc>
          <w:tcPr>
            <w:tcW w:w="5024" w:type="dxa"/>
            <w:gridSpan w:val="2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</w:t>
            </w:r>
            <w:hyperlink r:id="rId12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(кладовщик, рабочий по комплексному обслуживанию здания)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5675</w:t>
            </w: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5 квалификационного разряда в соответствии с Единым тарифно-квалификационным </w:t>
            </w:r>
            <w:hyperlink r:id="rId13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6169</w:t>
            </w: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216ED3" w:rsidTr="00B00AE5">
        <w:tc>
          <w:tcPr>
            <w:tcW w:w="5024" w:type="dxa"/>
            <w:gridSpan w:val="2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5659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6 квалификационного разряда в соответствии с Единым тарифно-квалификационным </w:t>
            </w:r>
            <w:hyperlink r:id="rId14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(повар, электрик, оператор </w:t>
            </w:r>
            <w:proofErr w:type="spell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хлораторной</w:t>
            </w:r>
            <w:proofErr w:type="spell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установки)</w:t>
            </w:r>
          </w:p>
          <w:p w:rsidR="00B46820" w:rsidRPr="00216ED3" w:rsidRDefault="00B46820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6662</w:t>
            </w: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</w:t>
            </w: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присвоение 7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квалификационного</w:t>
            </w:r>
            <w:proofErr w:type="gramEnd"/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разряда в соответствии с Единым тарифно-квалификационным </w:t>
            </w:r>
            <w:hyperlink r:id="rId15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</w:t>
            </w:r>
          </w:p>
          <w:p w:rsidR="004D1BB1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</w:t>
            </w:r>
          </w:p>
          <w:p w:rsidR="00B46820" w:rsidRPr="00216ED3" w:rsidRDefault="00B46820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7401</w:t>
            </w:r>
          </w:p>
        </w:tc>
      </w:tr>
      <w:tr w:rsidR="004D1BB1" w:rsidRPr="00216ED3" w:rsidTr="00B00AE5">
        <w:tc>
          <w:tcPr>
            <w:tcW w:w="5024" w:type="dxa"/>
            <w:gridSpan w:val="2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6987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6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8143</w:t>
            </w:r>
          </w:p>
        </w:tc>
      </w:tr>
      <w:tr w:rsidR="004D1BB1" w:rsidRPr="00216ED3" w:rsidTr="00B00AE5">
        <w:tc>
          <w:tcPr>
            <w:tcW w:w="5024" w:type="dxa"/>
            <w:gridSpan w:val="2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" w:name="P2158"/>
            <w:bookmarkEnd w:id="11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7605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предусмотренных 1 – </w:t>
            </w: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квалификационными уровнями настоящей профессиональной квалификационной группы,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выполняющих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важные и ответственные работы (водитель автомобиля, трактора)</w:t>
            </w: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8883</w:t>
            </w: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1BB1" w:rsidRPr="00216ED3" w:rsidTr="00B00AE5">
        <w:tc>
          <w:tcPr>
            <w:tcW w:w="539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предусмотренных 1 – </w:t>
            </w:r>
          </w:p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автобуса)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1,2656</w:t>
            </w:r>
          </w:p>
        </w:tc>
        <w:tc>
          <w:tcPr>
            <w:tcW w:w="1417" w:type="dxa"/>
          </w:tcPr>
          <w:p w:rsidR="004D1BB1" w:rsidRPr="00216ED3" w:rsidRDefault="004D1BB1" w:rsidP="00B0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9625</w:t>
            </w:r>
          </w:p>
        </w:tc>
      </w:tr>
    </w:tbl>
    <w:p w:rsidR="004D1BB1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B1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820" w:rsidRPr="00216ED3" w:rsidRDefault="00B46820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B1" w:rsidRPr="00216ED3" w:rsidRDefault="004D1BB1" w:rsidP="004D1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4D1BB1" w:rsidRPr="007F49C1" w:rsidRDefault="004D1BB1" w:rsidP="004D1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9C1">
        <w:rPr>
          <w:rFonts w:ascii="Times New Roman" w:hAnsi="Times New Roman" w:cs="Times New Roman"/>
          <w:sz w:val="28"/>
          <w:szCs w:val="28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ниже 6.</w:t>
      </w:r>
    </w:p>
    <w:p w:rsidR="004D1BB1" w:rsidRPr="007F49C1" w:rsidRDefault="004D1BB1" w:rsidP="004D1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9C1">
        <w:rPr>
          <w:rFonts w:ascii="Times New Roman" w:hAnsi="Times New Roman" w:cs="Times New Roman"/>
          <w:sz w:val="28"/>
          <w:szCs w:val="28"/>
        </w:rPr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4D1BB1" w:rsidRPr="007F49C1" w:rsidRDefault="004D1BB1" w:rsidP="004D1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9C1">
        <w:rPr>
          <w:rFonts w:ascii="Times New Roman" w:hAnsi="Times New Roman" w:cs="Times New Roman"/>
          <w:sz w:val="28"/>
          <w:szCs w:val="28"/>
        </w:rPr>
        <w:t xml:space="preserve">2. 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</w:t>
      </w:r>
      <w:r w:rsidRPr="007F49C1">
        <w:rPr>
          <w:rFonts w:ascii="Times New Roman" w:hAnsi="Times New Roman" w:cs="Times New Roman"/>
          <w:sz w:val="28"/>
          <w:szCs w:val="28"/>
          <w:lang w:val="en-US"/>
        </w:rPr>
        <w:t>c</w:t>
      </w:r>
      <w:hyperlink w:anchor="P2158" w:history="1">
        <w:r w:rsidRPr="007F49C1">
          <w:rPr>
            <w:rFonts w:ascii="Times New Roman" w:hAnsi="Times New Roman" w:cs="Times New Roman"/>
            <w:sz w:val="28"/>
            <w:szCs w:val="28"/>
          </w:rPr>
          <w:t>4 квалификационным уровнем</w:t>
        </w:r>
      </w:hyperlink>
      <w:r w:rsidRPr="007F49C1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квалификационной  группы второго уровня, утвержденные в других отраслях, при условии выполнения соответствующих видов работ.</w:t>
      </w:r>
    </w:p>
    <w:p w:rsidR="004D1BB1" w:rsidRPr="007F49C1" w:rsidRDefault="004D1BB1" w:rsidP="004D1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9C1">
        <w:rPr>
          <w:rFonts w:ascii="Times New Roman" w:hAnsi="Times New Roman" w:cs="Times New Roman"/>
          <w:sz w:val="28"/>
          <w:szCs w:val="28"/>
        </w:rPr>
        <w:t>3. Водителям I класса, предусмотренным в пункте 2 настоящих примечаний, выплата за классность учтена в размере оклада (должностного оклада), ставки заработной платы.</w:t>
      </w:r>
    </w:p>
    <w:p w:rsidR="004D1BB1" w:rsidRPr="007F49C1" w:rsidRDefault="004D1BB1" w:rsidP="004D1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9C1">
        <w:rPr>
          <w:rFonts w:ascii="Times New Roman" w:hAnsi="Times New Roman" w:cs="Times New Roman"/>
          <w:sz w:val="28"/>
          <w:szCs w:val="28"/>
        </w:rPr>
        <w:t>4. 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4D1BB1" w:rsidRPr="007F49C1" w:rsidRDefault="004D1BB1" w:rsidP="004D1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9C1">
        <w:rPr>
          <w:rFonts w:ascii="Times New Roman" w:hAnsi="Times New Roman" w:cs="Times New Roman"/>
          <w:sz w:val="28"/>
          <w:szCs w:val="28"/>
        </w:rPr>
        <w:t xml:space="preserve">5. Оплата труда рабочих в соответствии с </w:t>
      </w:r>
      <w:hyperlink w:anchor="P2158" w:history="1">
        <w:r w:rsidRPr="007F49C1">
          <w:rPr>
            <w:rFonts w:ascii="Times New Roman" w:hAnsi="Times New Roman" w:cs="Times New Roman"/>
            <w:sz w:val="28"/>
            <w:szCs w:val="28"/>
          </w:rPr>
          <w:t>4 квалификационным уровнем</w:t>
        </w:r>
      </w:hyperlink>
      <w:r w:rsidRPr="007F49C1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4D1BB1" w:rsidRPr="00793E18" w:rsidRDefault="004D1BB1" w:rsidP="004D1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9C1">
        <w:rPr>
          <w:rFonts w:ascii="Times New Roman" w:hAnsi="Times New Roman" w:cs="Times New Roman"/>
          <w:sz w:val="28"/>
          <w:szCs w:val="28"/>
        </w:rPr>
        <w:lastRenderedPageBreak/>
        <w:t>Отмена оплаты труда рабочих по повышенным разрядам является изменением условий труда, о которых они должны быть предупреждены не менее чем за два месяца</w:t>
      </w:r>
      <w:proofErr w:type="gramStart"/>
      <w:r w:rsidRPr="007F49C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245B" w:rsidRDefault="00B5245B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46820" w:rsidRDefault="00B46820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46820" w:rsidRDefault="00B46820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46820" w:rsidRDefault="00B46820" w:rsidP="00B4682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первого з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83C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B46820" w:rsidRDefault="00B46820" w:rsidP="00B468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Промышленновского муниципального округа                            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B46820" w:rsidRDefault="00B46820" w:rsidP="00EA53A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sectPr w:rsidR="00B46820" w:rsidSect="009F0B49"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8C" w:rsidRDefault="00D8168C" w:rsidP="004A6A4A">
      <w:pPr>
        <w:spacing w:after="0" w:line="240" w:lineRule="auto"/>
      </w:pPr>
      <w:r>
        <w:separator/>
      </w:r>
    </w:p>
  </w:endnote>
  <w:endnote w:type="continuationSeparator" w:id="0">
    <w:p w:rsidR="00D8168C" w:rsidRDefault="00D8168C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11305"/>
      <w:docPartObj>
        <w:docPartGallery w:val="Page Numbers (Bottom of Page)"/>
        <w:docPartUnique/>
      </w:docPartObj>
    </w:sdtPr>
    <w:sdtContent>
      <w:p w:rsidR="00B00AE5" w:rsidRDefault="008A2382">
        <w:pPr>
          <w:pStyle w:val="a6"/>
          <w:jc w:val="right"/>
        </w:pPr>
        <w:fldSimple w:instr="PAGE   \* MERGEFORMAT">
          <w:r w:rsidR="00B00AE5">
            <w:rPr>
              <w:noProof/>
            </w:rPr>
            <w:t>1</w:t>
          </w:r>
        </w:fldSimple>
      </w:p>
    </w:sdtContent>
  </w:sdt>
  <w:p w:rsidR="00B00AE5" w:rsidRDefault="00B00A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8C" w:rsidRDefault="00D8168C" w:rsidP="004A6A4A">
      <w:pPr>
        <w:spacing w:after="0" w:line="240" w:lineRule="auto"/>
      </w:pPr>
      <w:r>
        <w:separator/>
      </w:r>
    </w:p>
  </w:footnote>
  <w:footnote w:type="continuationSeparator" w:id="0">
    <w:p w:rsidR="00D8168C" w:rsidRDefault="00D8168C" w:rsidP="004A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77B"/>
    <w:multiLevelType w:val="hybridMultilevel"/>
    <w:tmpl w:val="78A276D0"/>
    <w:lvl w:ilvl="0" w:tplc="F680491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A102B2"/>
    <w:multiLevelType w:val="multilevel"/>
    <w:tmpl w:val="1EEEF5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BAB45EF"/>
    <w:multiLevelType w:val="multilevel"/>
    <w:tmpl w:val="10B8D40E"/>
    <w:lvl w:ilvl="0">
      <w:start w:val="1"/>
      <w:numFmt w:val="decimal"/>
      <w:lvlText w:val="%1."/>
      <w:lvlJc w:val="left"/>
      <w:pPr>
        <w:ind w:left="1537" w:hanging="9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D164215"/>
    <w:multiLevelType w:val="multilevel"/>
    <w:tmpl w:val="BE1248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ECC57B5"/>
    <w:multiLevelType w:val="hybridMultilevel"/>
    <w:tmpl w:val="83DC017E"/>
    <w:lvl w:ilvl="0" w:tplc="891EEBD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ACB"/>
    <w:rsid w:val="00002D2F"/>
    <w:rsid w:val="0000348A"/>
    <w:rsid w:val="00003FA6"/>
    <w:rsid w:val="0001495C"/>
    <w:rsid w:val="0002244C"/>
    <w:rsid w:val="00030E0B"/>
    <w:rsid w:val="00035C9D"/>
    <w:rsid w:val="00040C2D"/>
    <w:rsid w:val="00050C70"/>
    <w:rsid w:val="00057C7F"/>
    <w:rsid w:val="00064575"/>
    <w:rsid w:val="000727FC"/>
    <w:rsid w:val="00077699"/>
    <w:rsid w:val="00087DC3"/>
    <w:rsid w:val="000B3AC8"/>
    <w:rsid w:val="000C0336"/>
    <w:rsid w:val="000C2052"/>
    <w:rsid w:val="000C2546"/>
    <w:rsid w:val="000D4051"/>
    <w:rsid w:val="000E411E"/>
    <w:rsid w:val="000F6580"/>
    <w:rsid w:val="000F6760"/>
    <w:rsid w:val="00103EE0"/>
    <w:rsid w:val="00107443"/>
    <w:rsid w:val="001214CC"/>
    <w:rsid w:val="001218AE"/>
    <w:rsid w:val="001254ED"/>
    <w:rsid w:val="00140496"/>
    <w:rsid w:val="00145D88"/>
    <w:rsid w:val="00150B66"/>
    <w:rsid w:val="001639A4"/>
    <w:rsid w:val="0016795D"/>
    <w:rsid w:val="00167C39"/>
    <w:rsid w:val="001821BC"/>
    <w:rsid w:val="001830E3"/>
    <w:rsid w:val="0018602C"/>
    <w:rsid w:val="001A3E07"/>
    <w:rsid w:val="001A7151"/>
    <w:rsid w:val="001A7D35"/>
    <w:rsid w:val="001C02D0"/>
    <w:rsid w:val="001D319F"/>
    <w:rsid w:val="001D7B9B"/>
    <w:rsid w:val="001E32B3"/>
    <w:rsid w:val="001E5739"/>
    <w:rsid w:val="001F3DA6"/>
    <w:rsid w:val="002044C1"/>
    <w:rsid w:val="00205EBD"/>
    <w:rsid w:val="00216ED3"/>
    <w:rsid w:val="00223298"/>
    <w:rsid w:val="00226C20"/>
    <w:rsid w:val="002337C9"/>
    <w:rsid w:val="00243A1A"/>
    <w:rsid w:val="00247027"/>
    <w:rsid w:val="0026342A"/>
    <w:rsid w:val="00265FC8"/>
    <w:rsid w:val="00271F53"/>
    <w:rsid w:val="00274A9A"/>
    <w:rsid w:val="00274F8C"/>
    <w:rsid w:val="00290B62"/>
    <w:rsid w:val="00295105"/>
    <w:rsid w:val="00297CC5"/>
    <w:rsid w:val="002A1287"/>
    <w:rsid w:val="002A23C4"/>
    <w:rsid w:val="002B2359"/>
    <w:rsid w:val="002B60BC"/>
    <w:rsid w:val="002B663A"/>
    <w:rsid w:val="002B7891"/>
    <w:rsid w:val="002B7F54"/>
    <w:rsid w:val="002C264B"/>
    <w:rsid w:val="002D14B2"/>
    <w:rsid w:val="002F333C"/>
    <w:rsid w:val="002F371E"/>
    <w:rsid w:val="003030F4"/>
    <w:rsid w:val="00304533"/>
    <w:rsid w:val="00304596"/>
    <w:rsid w:val="0030728E"/>
    <w:rsid w:val="00307479"/>
    <w:rsid w:val="003153EC"/>
    <w:rsid w:val="00320A12"/>
    <w:rsid w:val="00325576"/>
    <w:rsid w:val="00340FDE"/>
    <w:rsid w:val="00351949"/>
    <w:rsid w:val="0035237C"/>
    <w:rsid w:val="00355004"/>
    <w:rsid w:val="00365A56"/>
    <w:rsid w:val="003665E0"/>
    <w:rsid w:val="00373994"/>
    <w:rsid w:val="00374989"/>
    <w:rsid w:val="00392255"/>
    <w:rsid w:val="00394E4D"/>
    <w:rsid w:val="00395038"/>
    <w:rsid w:val="003A62FD"/>
    <w:rsid w:val="003B36F1"/>
    <w:rsid w:val="003D40A5"/>
    <w:rsid w:val="003E053D"/>
    <w:rsid w:val="003E7F62"/>
    <w:rsid w:val="003F1927"/>
    <w:rsid w:val="00416C02"/>
    <w:rsid w:val="00425109"/>
    <w:rsid w:val="004256F5"/>
    <w:rsid w:val="004266F1"/>
    <w:rsid w:val="00432CF3"/>
    <w:rsid w:val="00435361"/>
    <w:rsid w:val="00436C62"/>
    <w:rsid w:val="0043793A"/>
    <w:rsid w:val="00441416"/>
    <w:rsid w:val="0044708B"/>
    <w:rsid w:val="00450006"/>
    <w:rsid w:val="00464B27"/>
    <w:rsid w:val="004823BF"/>
    <w:rsid w:val="004906C4"/>
    <w:rsid w:val="00492EB1"/>
    <w:rsid w:val="004A613E"/>
    <w:rsid w:val="004A6A4A"/>
    <w:rsid w:val="004C1B91"/>
    <w:rsid w:val="004D1BB1"/>
    <w:rsid w:val="004D2672"/>
    <w:rsid w:val="004D73E4"/>
    <w:rsid w:val="004D78A5"/>
    <w:rsid w:val="004E2115"/>
    <w:rsid w:val="004E512F"/>
    <w:rsid w:val="004F1713"/>
    <w:rsid w:val="004F45BD"/>
    <w:rsid w:val="00503236"/>
    <w:rsid w:val="00520097"/>
    <w:rsid w:val="005211B1"/>
    <w:rsid w:val="00525565"/>
    <w:rsid w:val="00526B1E"/>
    <w:rsid w:val="00537485"/>
    <w:rsid w:val="0054412C"/>
    <w:rsid w:val="005471DC"/>
    <w:rsid w:val="00552BBB"/>
    <w:rsid w:val="005610EE"/>
    <w:rsid w:val="005730C6"/>
    <w:rsid w:val="00575935"/>
    <w:rsid w:val="00577AAA"/>
    <w:rsid w:val="005816AF"/>
    <w:rsid w:val="00597BD8"/>
    <w:rsid w:val="005A07A0"/>
    <w:rsid w:val="005A427E"/>
    <w:rsid w:val="005B7037"/>
    <w:rsid w:val="005D6778"/>
    <w:rsid w:val="005E2963"/>
    <w:rsid w:val="005E4B61"/>
    <w:rsid w:val="005E6DAC"/>
    <w:rsid w:val="005F58FF"/>
    <w:rsid w:val="005F77AD"/>
    <w:rsid w:val="00604C9C"/>
    <w:rsid w:val="006059D2"/>
    <w:rsid w:val="00606193"/>
    <w:rsid w:val="00617BB1"/>
    <w:rsid w:val="00626F45"/>
    <w:rsid w:val="00631B0B"/>
    <w:rsid w:val="00632C51"/>
    <w:rsid w:val="00641B0C"/>
    <w:rsid w:val="00642216"/>
    <w:rsid w:val="00647B16"/>
    <w:rsid w:val="00647EBE"/>
    <w:rsid w:val="00654279"/>
    <w:rsid w:val="006654DD"/>
    <w:rsid w:val="00670319"/>
    <w:rsid w:val="00670A7B"/>
    <w:rsid w:val="0067265C"/>
    <w:rsid w:val="00694432"/>
    <w:rsid w:val="006A21FF"/>
    <w:rsid w:val="006A5F14"/>
    <w:rsid w:val="006B25F0"/>
    <w:rsid w:val="006B52C7"/>
    <w:rsid w:val="006C5107"/>
    <w:rsid w:val="006D06E0"/>
    <w:rsid w:val="006E6842"/>
    <w:rsid w:val="006E7A95"/>
    <w:rsid w:val="006F5A9A"/>
    <w:rsid w:val="00713656"/>
    <w:rsid w:val="007169D8"/>
    <w:rsid w:val="00717AAF"/>
    <w:rsid w:val="00722729"/>
    <w:rsid w:val="007301EF"/>
    <w:rsid w:val="007329DC"/>
    <w:rsid w:val="00736C77"/>
    <w:rsid w:val="00750C1F"/>
    <w:rsid w:val="00751756"/>
    <w:rsid w:val="00754BFA"/>
    <w:rsid w:val="007721AF"/>
    <w:rsid w:val="00775D6C"/>
    <w:rsid w:val="007938F8"/>
    <w:rsid w:val="00793E18"/>
    <w:rsid w:val="00797A2F"/>
    <w:rsid w:val="007A09D1"/>
    <w:rsid w:val="007A3C0D"/>
    <w:rsid w:val="007B0C7B"/>
    <w:rsid w:val="007C26AB"/>
    <w:rsid w:val="007C7D08"/>
    <w:rsid w:val="007D3CDD"/>
    <w:rsid w:val="007E6AD2"/>
    <w:rsid w:val="007F6F4A"/>
    <w:rsid w:val="00802363"/>
    <w:rsid w:val="00802A51"/>
    <w:rsid w:val="00805890"/>
    <w:rsid w:val="00814C80"/>
    <w:rsid w:val="008164C8"/>
    <w:rsid w:val="008222E7"/>
    <w:rsid w:val="00824C5E"/>
    <w:rsid w:val="00824D87"/>
    <w:rsid w:val="008250FD"/>
    <w:rsid w:val="00832BB1"/>
    <w:rsid w:val="00832C7A"/>
    <w:rsid w:val="00833348"/>
    <w:rsid w:val="008403A3"/>
    <w:rsid w:val="00841A5F"/>
    <w:rsid w:val="00846BEB"/>
    <w:rsid w:val="00846F1F"/>
    <w:rsid w:val="008522C3"/>
    <w:rsid w:val="008653E8"/>
    <w:rsid w:val="0087403E"/>
    <w:rsid w:val="00880C37"/>
    <w:rsid w:val="00880C41"/>
    <w:rsid w:val="00882C1E"/>
    <w:rsid w:val="00884346"/>
    <w:rsid w:val="00884995"/>
    <w:rsid w:val="00886458"/>
    <w:rsid w:val="008A22E4"/>
    <w:rsid w:val="008A2382"/>
    <w:rsid w:val="008D5400"/>
    <w:rsid w:val="008D6242"/>
    <w:rsid w:val="008E5BD6"/>
    <w:rsid w:val="008F06FF"/>
    <w:rsid w:val="008F15D0"/>
    <w:rsid w:val="008F3B10"/>
    <w:rsid w:val="00902EB7"/>
    <w:rsid w:val="0092133D"/>
    <w:rsid w:val="00924E10"/>
    <w:rsid w:val="009269EA"/>
    <w:rsid w:val="00936B9D"/>
    <w:rsid w:val="00945804"/>
    <w:rsid w:val="00960396"/>
    <w:rsid w:val="00961931"/>
    <w:rsid w:val="009636AE"/>
    <w:rsid w:val="00970AEA"/>
    <w:rsid w:val="0097211B"/>
    <w:rsid w:val="009840C7"/>
    <w:rsid w:val="00984241"/>
    <w:rsid w:val="00987716"/>
    <w:rsid w:val="00994D55"/>
    <w:rsid w:val="009A14BD"/>
    <w:rsid w:val="009B372E"/>
    <w:rsid w:val="009C559B"/>
    <w:rsid w:val="009F0B49"/>
    <w:rsid w:val="009F191C"/>
    <w:rsid w:val="009F1B5F"/>
    <w:rsid w:val="009F394E"/>
    <w:rsid w:val="009F63FC"/>
    <w:rsid w:val="009F6C21"/>
    <w:rsid w:val="00A04F04"/>
    <w:rsid w:val="00A3750B"/>
    <w:rsid w:val="00A41826"/>
    <w:rsid w:val="00A43641"/>
    <w:rsid w:val="00A4764C"/>
    <w:rsid w:val="00A506B0"/>
    <w:rsid w:val="00A53040"/>
    <w:rsid w:val="00A56B70"/>
    <w:rsid w:val="00A72542"/>
    <w:rsid w:val="00A91A80"/>
    <w:rsid w:val="00A92B08"/>
    <w:rsid w:val="00A93B3A"/>
    <w:rsid w:val="00A9594D"/>
    <w:rsid w:val="00AA7656"/>
    <w:rsid w:val="00AB7686"/>
    <w:rsid w:val="00AC48F3"/>
    <w:rsid w:val="00AC72EE"/>
    <w:rsid w:val="00AC75D8"/>
    <w:rsid w:val="00AD358E"/>
    <w:rsid w:val="00AE4255"/>
    <w:rsid w:val="00AE59C2"/>
    <w:rsid w:val="00B00AE5"/>
    <w:rsid w:val="00B11864"/>
    <w:rsid w:val="00B26310"/>
    <w:rsid w:val="00B30710"/>
    <w:rsid w:val="00B3082E"/>
    <w:rsid w:val="00B31C77"/>
    <w:rsid w:val="00B36A74"/>
    <w:rsid w:val="00B37AC3"/>
    <w:rsid w:val="00B40BAC"/>
    <w:rsid w:val="00B42A57"/>
    <w:rsid w:val="00B46820"/>
    <w:rsid w:val="00B5245B"/>
    <w:rsid w:val="00B607DF"/>
    <w:rsid w:val="00B615A8"/>
    <w:rsid w:val="00B73AF7"/>
    <w:rsid w:val="00B7445B"/>
    <w:rsid w:val="00B767E5"/>
    <w:rsid w:val="00B86490"/>
    <w:rsid w:val="00B8660B"/>
    <w:rsid w:val="00B91783"/>
    <w:rsid w:val="00B9295B"/>
    <w:rsid w:val="00B92EF6"/>
    <w:rsid w:val="00B93C71"/>
    <w:rsid w:val="00B954C9"/>
    <w:rsid w:val="00B9644E"/>
    <w:rsid w:val="00B9698B"/>
    <w:rsid w:val="00BA4FF6"/>
    <w:rsid w:val="00BB1A86"/>
    <w:rsid w:val="00BB2433"/>
    <w:rsid w:val="00BC13B3"/>
    <w:rsid w:val="00BC5278"/>
    <w:rsid w:val="00BE6CDB"/>
    <w:rsid w:val="00BF3EAC"/>
    <w:rsid w:val="00BF6B36"/>
    <w:rsid w:val="00C02D15"/>
    <w:rsid w:val="00C11AA9"/>
    <w:rsid w:val="00C12CE6"/>
    <w:rsid w:val="00C21C30"/>
    <w:rsid w:val="00C21DAC"/>
    <w:rsid w:val="00C24112"/>
    <w:rsid w:val="00C2419C"/>
    <w:rsid w:val="00C334E6"/>
    <w:rsid w:val="00C36DC8"/>
    <w:rsid w:val="00C37255"/>
    <w:rsid w:val="00C42FBD"/>
    <w:rsid w:val="00C52E75"/>
    <w:rsid w:val="00C54849"/>
    <w:rsid w:val="00C80D32"/>
    <w:rsid w:val="00C81633"/>
    <w:rsid w:val="00CB2D63"/>
    <w:rsid w:val="00CB55C8"/>
    <w:rsid w:val="00CB5DC8"/>
    <w:rsid w:val="00CD0828"/>
    <w:rsid w:val="00CD333A"/>
    <w:rsid w:val="00CE3891"/>
    <w:rsid w:val="00CE611C"/>
    <w:rsid w:val="00CF0D15"/>
    <w:rsid w:val="00D00BDE"/>
    <w:rsid w:val="00D01FC8"/>
    <w:rsid w:val="00D04EE8"/>
    <w:rsid w:val="00D14656"/>
    <w:rsid w:val="00D21EB6"/>
    <w:rsid w:val="00D2614E"/>
    <w:rsid w:val="00D32690"/>
    <w:rsid w:val="00D3615A"/>
    <w:rsid w:val="00D40840"/>
    <w:rsid w:val="00D42A96"/>
    <w:rsid w:val="00D44894"/>
    <w:rsid w:val="00D54204"/>
    <w:rsid w:val="00D548BE"/>
    <w:rsid w:val="00D636D1"/>
    <w:rsid w:val="00D7014D"/>
    <w:rsid w:val="00D7134E"/>
    <w:rsid w:val="00D744A2"/>
    <w:rsid w:val="00D8168C"/>
    <w:rsid w:val="00D838DA"/>
    <w:rsid w:val="00D86CAC"/>
    <w:rsid w:val="00DB3D50"/>
    <w:rsid w:val="00DB56F6"/>
    <w:rsid w:val="00DC1BEE"/>
    <w:rsid w:val="00DC523E"/>
    <w:rsid w:val="00DD49AE"/>
    <w:rsid w:val="00DE15F3"/>
    <w:rsid w:val="00DF5B16"/>
    <w:rsid w:val="00E100F6"/>
    <w:rsid w:val="00E11D27"/>
    <w:rsid w:val="00E15702"/>
    <w:rsid w:val="00E35978"/>
    <w:rsid w:val="00E35D51"/>
    <w:rsid w:val="00E44EEF"/>
    <w:rsid w:val="00E514A0"/>
    <w:rsid w:val="00E61639"/>
    <w:rsid w:val="00E6562E"/>
    <w:rsid w:val="00E7016D"/>
    <w:rsid w:val="00E74107"/>
    <w:rsid w:val="00E74CFB"/>
    <w:rsid w:val="00E75A72"/>
    <w:rsid w:val="00E80469"/>
    <w:rsid w:val="00E808D5"/>
    <w:rsid w:val="00E909BD"/>
    <w:rsid w:val="00E95E59"/>
    <w:rsid w:val="00EA3109"/>
    <w:rsid w:val="00EA53A7"/>
    <w:rsid w:val="00EA69AB"/>
    <w:rsid w:val="00EA750D"/>
    <w:rsid w:val="00EE1C43"/>
    <w:rsid w:val="00EE33E6"/>
    <w:rsid w:val="00EF29A0"/>
    <w:rsid w:val="00EF4C36"/>
    <w:rsid w:val="00F003E5"/>
    <w:rsid w:val="00F102E4"/>
    <w:rsid w:val="00F162E0"/>
    <w:rsid w:val="00F225D1"/>
    <w:rsid w:val="00F26431"/>
    <w:rsid w:val="00F32ACB"/>
    <w:rsid w:val="00F4436C"/>
    <w:rsid w:val="00F4572F"/>
    <w:rsid w:val="00F50FFC"/>
    <w:rsid w:val="00F52413"/>
    <w:rsid w:val="00F52C2F"/>
    <w:rsid w:val="00F5498C"/>
    <w:rsid w:val="00F841A2"/>
    <w:rsid w:val="00F92F2A"/>
    <w:rsid w:val="00FA2EA1"/>
    <w:rsid w:val="00FB49EF"/>
    <w:rsid w:val="00FB569A"/>
    <w:rsid w:val="00FC0293"/>
    <w:rsid w:val="00FE006B"/>
    <w:rsid w:val="00FE7109"/>
    <w:rsid w:val="00FF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1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01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626F45"/>
    <w:pPr>
      <w:ind w:left="720"/>
      <w:contextualSpacing/>
    </w:pPr>
  </w:style>
  <w:style w:type="paragraph" w:customStyle="1" w:styleId="c90">
    <w:name w:val="c90"/>
    <w:basedOn w:val="a"/>
    <w:rsid w:val="002A2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2A2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1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01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626F45"/>
    <w:pPr>
      <w:ind w:left="720"/>
      <w:contextualSpacing/>
    </w:pPr>
  </w:style>
  <w:style w:type="paragraph" w:customStyle="1" w:styleId="c90">
    <w:name w:val="c90"/>
    <w:basedOn w:val="a"/>
    <w:rsid w:val="002A2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2A2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745F3242BA0EEC2DF4E0170EB133EBB53D510C04129C6EE94A496F4C57E7FD3514E0C59B2CBD01DB956603g8t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745F3242BA0EEC2DF4E0170EB133EBB53D510C04129C6EE94A496F4C57E7FD3514E0C59B2CBD01DB956603g8tD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745F3242BA0EEC2DF4E0170EB133EBB53D510C04129C6EE94A496F4C57E7FD3514E0C59B2CBD01DB956603g8tD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745F3242BA0EEC2DF4E0170EB133EBB53D510C04129C6EE94A496F4C57E7FD3514E0C59B2CBD01DB956603g8t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745F3242BA0EEC2DF4E0170EB133EBB53D510C04129C6EE94A496F4C57E7FD3514E0C59B2CBD01DB956603g8tDJ" TargetMode="External"/><Relationship Id="rId10" Type="http://schemas.openxmlformats.org/officeDocument/2006/relationships/hyperlink" Target="consultantplus://offline/ref=A9745F3242BA0EEC2DF4E0170EB133EBB53D510C04129C6EE94A496F4C57E7FD3514E0C59B2CBD01DB956603g8t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745F3242BA0EEC2DF4E0170EB133EBB53D510C04129C6EE94A496F4C57E7FD3514E0C59B2CBD01DB956603g8tDJ" TargetMode="External"/><Relationship Id="rId14" Type="http://schemas.openxmlformats.org/officeDocument/2006/relationships/hyperlink" Target="consultantplus://offline/ref=A9745F3242BA0EEC2DF4E0170EB133EBB53D510C04129C6EE94A496F4C57E7FD3514E0C59B2CBD01DB956603g8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BCDA-0A9E-4D15-B2C6-C30E740C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46</Pages>
  <Words>7592</Words>
  <Characters>43277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Техник-оператор</cp:lastModifiedBy>
  <cp:revision>7</cp:revision>
  <cp:lastPrinted>2023-12-21T10:21:00Z</cp:lastPrinted>
  <dcterms:created xsi:type="dcterms:W3CDTF">2023-12-20T02:54:00Z</dcterms:created>
  <dcterms:modified xsi:type="dcterms:W3CDTF">2023-12-27T02:02:00Z</dcterms:modified>
</cp:coreProperties>
</file>