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B1" w:rsidRDefault="000A2C21" w:rsidP="006316B1">
      <w:pPr>
        <w:tabs>
          <w:tab w:val="left" w:pos="4962"/>
        </w:tabs>
        <w:jc w:val="right"/>
        <w:rPr>
          <w:sz w:val="28"/>
          <w:szCs w:val="28"/>
        </w:rPr>
      </w:pPr>
      <w:r>
        <w:rPr>
          <w:sz w:val="28"/>
          <w:szCs w:val="28"/>
        </w:rPr>
        <w:t xml:space="preserve">  </w:t>
      </w:r>
    </w:p>
    <w:p w:rsidR="006316B1" w:rsidRDefault="006316B1" w:rsidP="006316B1">
      <w:pPr>
        <w:jc w:val="center"/>
        <w:rPr>
          <w:b/>
          <w:bCs/>
          <w:sz w:val="28"/>
          <w:szCs w:val="28"/>
        </w:rPr>
      </w:pPr>
      <w:r>
        <w:rPr>
          <w:b/>
          <w:noProof/>
          <w:sz w:val="40"/>
          <w:szCs w:val="40"/>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075" cy="695325"/>
                    </a:xfrm>
                    <a:prstGeom prst="rect">
                      <a:avLst/>
                    </a:prstGeom>
                    <a:noFill/>
                    <a:ln w="9525">
                      <a:noFill/>
                      <a:miter lim="800000"/>
                      <a:headEnd/>
                      <a:tailEnd/>
                    </a:ln>
                  </pic:spPr>
                </pic:pic>
              </a:graphicData>
            </a:graphic>
          </wp:inline>
        </w:drawing>
      </w:r>
      <w:r>
        <w:rPr>
          <w:b/>
          <w:bCs/>
          <w:sz w:val="28"/>
          <w:szCs w:val="28"/>
        </w:rPr>
        <w:t xml:space="preserve">                                                    </w:t>
      </w:r>
    </w:p>
    <w:p w:rsidR="006316B1" w:rsidRDefault="006316B1" w:rsidP="006316B1">
      <w:pPr>
        <w:jc w:val="center"/>
        <w:rPr>
          <w:bCs/>
          <w:sz w:val="28"/>
          <w:szCs w:val="28"/>
        </w:rPr>
      </w:pPr>
      <w:r>
        <w:rPr>
          <w:bCs/>
          <w:sz w:val="28"/>
          <w:szCs w:val="28"/>
        </w:rPr>
        <w:t>РОССИЙСКАЯ ФЕДЕРАЦИЯ</w:t>
      </w:r>
    </w:p>
    <w:p w:rsidR="006316B1" w:rsidRDefault="006316B1" w:rsidP="006316B1">
      <w:pPr>
        <w:jc w:val="center"/>
        <w:rPr>
          <w:sz w:val="28"/>
          <w:szCs w:val="28"/>
        </w:rPr>
      </w:pPr>
      <w:r>
        <w:rPr>
          <w:sz w:val="28"/>
          <w:szCs w:val="28"/>
        </w:rPr>
        <w:t>КЕМЕРОВСКАЯ ОБЛАСТЬ - КУЗБАСС</w:t>
      </w:r>
    </w:p>
    <w:p w:rsidR="006316B1" w:rsidRDefault="006316B1" w:rsidP="006316B1">
      <w:pPr>
        <w:jc w:val="center"/>
        <w:rPr>
          <w:sz w:val="28"/>
          <w:szCs w:val="28"/>
        </w:rPr>
      </w:pPr>
      <w:r>
        <w:rPr>
          <w:sz w:val="28"/>
          <w:szCs w:val="28"/>
        </w:rPr>
        <w:t>ПРОМЫШЛЕННОВСКИЙ МУНИЦИПАЛЬНЫЙ ОКРУГ</w:t>
      </w:r>
    </w:p>
    <w:p w:rsidR="006316B1" w:rsidRDefault="006316B1" w:rsidP="006316B1">
      <w:pPr>
        <w:jc w:val="center"/>
        <w:rPr>
          <w:sz w:val="28"/>
          <w:szCs w:val="28"/>
        </w:rPr>
      </w:pPr>
      <w:r>
        <w:rPr>
          <w:sz w:val="28"/>
          <w:szCs w:val="28"/>
        </w:rPr>
        <w:t>СОВЕТ НАРОДНЫХ ДЕПУТАТОВ</w:t>
      </w:r>
    </w:p>
    <w:p w:rsidR="006316B1" w:rsidRDefault="006316B1" w:rsidP="006316B1">
      <w:pPr>
        <w:jc w:val="center"/>
        <w:rPr>
          <w:sz w:val="28"/>
          <w:szCs w:val="28"/>
        </w:rPr>
      </w:pPr>
      <w:r>
        <w:rPr>
          <w:sz w:val="28"/>
          <w:szCs w:val="28"/>
        </w:rPr>
        <w:t>ПРОМЫШЛЕННОВСКОГО МУНИЦИПАЛЬНОГО ОКРУГА</w:t>
      </w:r>
    </w:p>
    <w:p w:rsidR="006316B1" w:rsidRDefault="006316B1" w:rsidP="006316B1">
      <w:pPr>
        <w:jc w:val="center"/>
        <w:rPr>
          <w:sz w:val="28"/>
          <w:szCs w:val="28"/>
        </w:rPr>
      </w:pPr>
      <w:r>
        <w:rPr>
          <w:sz w:val="28"/>
          <w:szCs w:val="28"/>
        </w:rPr>
        <w:t>1-й созыв, 60-е заседание</w:t>
      </w:r>
    </w:p>
    <w:p w:rsidR="006316B1" w:rsidRDefault="006316B1" w:rsidP="006316B1">
      <w:pPr>
        <w:rPr>
          <w:sz w:val="28"/>
          <w:szCs w:val="28"/>
        </w:rPr>
      </w:pPr>
    </w:p>
    <w:p w:rsidR="00954045" w:rsidRDefault="00954045" w:rsidP="006316B1">
      <w:pPr>
        <w:rPr>
          <w:sz w:val="28"/>
          <w:szCs w:val="28"/>
        </w:rPr>
      </w:pPr>
    </w:p>
    <w:p w:rsidR="006316B1" w:rsidRDefault="006316B1" w:rsidP="006316B1">
      <w:pPr>
        <w:jc w:val="center"/>
        <w:rPr>
          <w:sz w:val="28"/>
          <w:szCs w:val="28"/>
        </w:rPr>
      </w:pPr>
      <w:r>
        <w:rPr>
          <w:sz w:val="28"/>
          <w:szCs w:val="28"/>
        </w:rPr>
        <w:t>РЕШЕНИЕ</w:t>
      </w:r>
    </w:p>
    <w:p w:rsidR="00954045" w:rsidRDefault="00954045" w:rsidP="006316B1">
      <w:pPr>
        <w:rPr>
          <w:snapToGrid w:val="0"/>
        </w:rPr>
      </w:pPr>
    </w:p>
    <w:p w:rsidR="006316B1" w:rsidRDefault="000A2C21" w:rsidP="006316B1">
      <w:pPr>
        <w:jc w:val="center"/>
        <w:rPr>
          <w:snapToGrid w:val="0"/>
          <w:sz w:val="28"/>
          <w:szCs w:val="28"/>
        </w:rPr>
      </w:pPr>
      <w:r>
        <w:rPr>
          <w:snapToGrid w:val="0"/>
          <w:sz w:val="28"/>
          <w:szCs w:val="28"/>
        </w:rPr>
        <w:t>от 30.11.2023 № 573</w:t>
      </w:r>
    </w:p>
    <w:p w:rsidR="006316B1" w:rsidRDefault="006316B1" w:rsidP="006316B1">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6316B1" w:rsidRDefault="006316B1" w:rsidP="006316B1">
      <w:pPr>
        <w:rPr>
          <w:b/>
        </w:rPr>
      </w:pPr>
    </w:p>
    <w:p w:rsidR="006316B1" w:rsidRDefault="006316B1" w:rsidP="006316B1">
      <w:pPr>
        <w:jc w:val="center"/>
        <w:rPr>
          <w:b/>
          <w:sz w:val="28"/>
          <w:szCs w:val="28"/>
        </w:rPr>
      </w:pPr>
      <w:r>
        <w:rPr>
          <w:b/>
          <w:sz w:val="28"/>
          <w:szCs w:val="28"/>
        </w:rPr>
        <w:t xml:space="preserve">Об утверждении Положения о кадровом резерве </w:t>
      </w:r>
    </w:p>
    <w:p w:rsidR="006316B1" w:rsidRDefault="006316B1" w:rsidP="006316B1">
      <w:pPr>
        <w:jc w:val="center"/>
        <w:rPr>
          <w:b/>
          <w:sz w:val="28"/>
          <w:szCs w:val="28"/>
        </w:rPr>
      </w:pPr>
      <w:r>
        <w:rPr>
          <w:b/>
          <w:sz w:val="28"/>
          <w:szCs w:val="28"/>
        </w:rPr>
        <w:t>Молодёжного парламента при Совете народных депутатов Промышленновского муниципального округа</w:t>
      </w:r>
    </w:p>
    <w:p w:rsidR="006316B1" w:rsidRDefault="006316B1" w:rsidP="006316B1">
      <w:pPr>
        <w:rPr>
          <w:sz w:val="28"/>
          <w:szCs w:val="28"/>
        </w:rPr>
      </w:pPr>
    </w:p>
    <w:p w:rsidR="006316B1" w:rsidRPr="006316B1" w:rsidRDefault="006316B1" w:rsidP="006316B1">
      <w:pPr>
        <w:pStyle w:val="ConsPlusNormal"/>
        <w:ind w:firstLine="709"/>
        <w:jc w:val="both"/>
        <w:outlineLvl w:val="0"/>
        <w:rPr>
          <w:rFonts w:ascii="Times New Roman" w:hAnsi="Times New Roman" w:cs="Times New Roman"/>
          <w:sz w:val="28"/>
          <w:szCs w:val="28"/>
        </w:rPr>
      </w:pPr>
      <w:r w:rsidRPr="006316B1">
        <w:rPr>
          <w:rFonts w:ascii="Times New Roman" w:hAnsi="Times New Roman" w:cs="Times New Roman"/>
          <w:sz w:val="28"/>
          <w:szCs w:val="28"/>
        </w:rPr>
        <w:t xml:space="preserve">Руководствуясь Федеральными законами от 06.10.2003 № 131-ФЗ                «Об общих принципах организации местного самоуправления </w:t>
      </w:r>
      <w:proofErr w:type="gramStart"/>
      <w:r w:rsidRPr="006316B1">
        <w:rPr>
          <w:rFonts w:ascii="Times New Roman" w:hAnsi="Times New Roman" w:cs="Times New Roman"/>
          <w:sz w:val="28"/>
          <w:szCs w:val="28"/>
        </w:rPr>
        <w:t>в</w:t>
      </w:r>
      <w:proofErr w:type="gramEnd"/>
      <w:r w:rsidRPr="006316B1">
        <w:rPr>
          <w:rFonts w:ascii="Times New Roman" w:hAnsi="Times New Roman" w:cs="Times New Roman"/>
          <w:sz w:val="28"/>
          <w:szCs w:val="28"/>
        </w:rPr>
        <w:t xml:space="preserve"> Российской Федерации», от 28.06.1995 № 98-ФЗ «О государственной поддержке молодежных и детских общественных объединений»,</w:t>
      </w:r>
      <w:r w:rsidR="00954045" w:rsidRPr="00954045">
        <w:rPr>
          <w:rFonts w:ascii="Times New Roman" w:hAnsi="Times New Roman" w:cs="Times New Roman"/>
          <w:sz w:val="28"/>
          <w:szCs w:val="28"/>
        </w:rPr>
        <w:t xml:space="preserve"> </w:t>
      </w:r>
      <w:r w:rsidR="00954045" w:rsidRPr="006316B1">
        <w:rPr>
          <w:rFonts w:ascii="Times New Roman" w:hAnsi="Times New Roman" w:cs="Times New Roman"/>
          <w:sz w:val="28"/>
          <w:szCs w:val="28"/>
        </w:rPr>
        <w:t>Уставом муниципальн</w:t>
      </w:r>
      <w:r w:rsidR="00954045">
        <w:rPr>
          <w:rFonts w:ascii="Times New Roman" w:hAnsi="Times New Roman" w:cs="Times New Roman"/>
          <w:sz w:val="28"/>
          <w:szCs w:val="28"/>
        </w:rPr>
        <w:t>ого образования Промышленновского муниципального</w:t>
      </w:r>
      <w:r w:rsidR="00954045" w:rsidRPr="006316B1">
        <w:rPr>
          <w:rFonts w:ascii="Times New Roman" w:hAnsi="Times New Roman" w:cs="Times New Roman"/>
          <w:sz w:val="28"/>
          <w:szCs w:val="28"/>
        </w:rPr>
        <w:t xml:space="preserve"> округ</w:t>
      </w:r>
      <w:r w:rsidR="00954045">
        <w:rPr>
          <w:rFonts w:ascii="Times New Roman" w:hAnsi="Times New Roman" w:cs="Times New Roman"/>
          <w:sz w:val="28"/>
          <w:szCs w:val="28"/>
        </w:rPr>
        <w:t>а</w:t>
      </w:r>
      <w:r w:rsidR="00954045" w:rsidRPr="006316B1">
        <w:rPr>
          <w:rFonts w:ascii="Times New Roman" w:hAnsi="Times New Roman" w:cs="Times New Roman"/>
          <w:sz w:val="28"/>
          <w:szCs w:val="28"/>
        </w:rPr>
        <w:t xml:space="preserve"> </w:t>
      </w:r>
      <w:r w:rsidR="00954045">
        <w:rPr>
          <w:rFonts w:ascii="Times New Roman" w:hAnsi="Times New Roman" w:cs="Times New Roman"/>
          <w:sz w:val="28"/>
          <w:szCs w:val="28"/>
        </w:rPr>
        <w:t>Кемеровской области - Кузбасса,</w:t>
      </w:r>
      <w:r w:rsidRPr="006316B1">
        <w:rPr>
          <w:rFonts w:ascii="Times New Roman" w:hAnsi="Times New Roman" w:cs="Times New Roman"/>
          <w:sz w:val="28"/>
          <w:szCs w:val="28"/>
        </w:rPr>
        <w:t xml:space="preserve"> решением Совета народных депутатов Промышленновского муниципального округа от 13.02.2020 № 78 </w:t>
      </w:r>
      <w:r w:rsidR="009C5805">
        <w:rPr>
          <w:rFonts w:ascii="Times New Roman" w:hAnsi="Times New Roman" w:cs="Times New Roman"/>
          <w:sz w:val="28"/>
          <w:szCs w:val="28"/>
        </w:rPr>
        <w:t xml:space="preserve">                     </w:t>
      </w:r>
      <w:r w:rsidRPr="006316B1">
        <w:rPr>
          <w:rFonts w:ascii="Times New Roman" w:hAnsi="Times New Roman" w:cs="Times New Roman"/>
          <w:sz w:val="28"/>
          <w:szCs w:val="28"/>
        </w:rPr>
        <w:t>«Об утверждении Положения о Молодёжном парламенте при Совете народных депутатов Промышлен</w:t>
      </w:r>
      <w:r w:rsidR="009C5805">
        <w:rPr>
          <w:rFonts w:ascii="Times New Roman" w:hAnsi="Times New Roman" w:cs="Times New Roman"/>
          <w:sz w:val="28"/>
          <w:szCs w:val="28"/>
        </w:rPr>
        <w:t>новского муниципального округа»</w:t>
      </w:r>
      <w:r w:rsidRPr="006316B1">
        <w:rPr>
          <w:rFonts w:ascii="Times New Roman" w:hAnsi="Times New Roman" w:cs="Times New Roman"/>
          <w:sz w:val="28"/>
          <w:szCs w:val="28"/>
        </w:rPr>
        <w:t>,</w:t>
      </w:r>
      <w:r w:rsidRPr="006316B1">
        <w:rPr>
          <w:rFonts w:ascii="Times New Roman" w:hAnsi="Times New Roman" w:cs="Times New Roman"/>
          <w:sz w:val="28"/>
        </w:rPr>
        <w:t xml:space="preserve"> </w:t>
      </w:r>
      <w:r w:rsidRPr="006316B1">
        <w:rPr>
          <w:rFonts w:ascii="Times New Roman" w:hAnsi="Times New Roman" w:cs="Times New Roman"/>
          <w:sz w:val="28"/>
          <w:szCs w:val="28"/>
        </w:rPr>
        <w:t>Совет народных депутатов Промышленновского муниципального округа</w:t>
      </w:r>
    </w:p>
    <w:p w:rsidR="006316B1" w:rsidRDefault="006316B1" w:rsidP="006316B1">
      <w:pPr>
        <w:ind w:firstLine="709"/>
        <w:jc w:val="both"/>
        <w:rPr>
          <w:sz w:val="28"/>
          <w:szCs w:val="28"/>
        </w:rPr>
      </w:pPr>
    </w:p>
    <w:p w:rsidR="006316B1" w:rsidRDefault="006316B1" w:rsidP="006316B1">
      <w:pPr>
        <w:jc w:val="both"/>
        <w:rPr>
          <w:sz w:val="28"/>
          <w:szCs w:val="28"/>
        </w:rPr>
      </w:pPr>
      <w:r>
        <w:rPr>
          <w:sz w:val="28"/>
          <w:szCs w:val="28"/>
        </w:rPr>
        <w:t>РЕШИЛ:</w:t>
      </w:r>
    </w:p>
    <w:p w:rsidR="006316B1" w:rsidRDefault="006316B1" w:rsidP="006316B1">
      <w:pPr>
        <w:ind w:firstLine="709"/>
        <w:jc w:val="both"/>
        <w:rPr>
          <w:sz w:val="28"/>
          <w:szCs w:val="28"/>
        </w:rPr>
      </w:pPr>
    </w:p>
    <w:p w:rsidR="006316B1" w:rsidRPr="006316B1" w:rsidRDefault="006316B1" w:rsidP="006316B1">
      <w:pPr>
        <w:ind w:firstLine="709"/>
        <w:jc w:val="both"/>
        <w:rPr>
          <w:sz w:val="28"/>
          <w:szCs w:val="28"/>
        </w:rPr>
      </w:pPr>
      <w:r w:rsidRPr="006316B1">
        <w:rPr>
          <w:sz w:val="28"/>
          <w:szCs w:val="28"/>
        </w:rPr>
        <w:t xml:space="preserve">1. Утвердить </w:t>
      </w:r>
      <w:r>
        <w:rPr>
          <w:sz w:val="28"/>
          <w:szCs w:val="28"/>
        </w:rPr>
        <w:t>Положение</w:t>
      </w:r>
      <w:r w:rsidRPr="006316B1">
        <w:rPr>
          <w:sz w:val="28"/>
          <w:szCs w:val="28"/>
        </w:rPr>
        <w:t xml:space="preserve"> о кадровом резерве Молодёжного парламента при Совете народных депутатов Промышленновского муниципального округа</w:t>
      </w:r>
      <w:r>
        <w:rPr>
          <w:sz w:val="28"/>
          <w:szCs w:val="28"/>
        </w:rPr>
        <w:t>, согласно приложению к настоящему решению.</w:t>
      </w:r>
    </w:p>
    <w:p w:rsidR="006316B1" w:rsidRPr="000A2C21" w:rsidRDefault="006316B1" w:rsidP="006316B1">
      <w:pPr>
        <w:ind w:firstLine="709"/>
        <w:jc w:val="both"/>
        <w:rPr>
          <w:sz w:val="28"/>
          <w:szCs w:val="28"/>
        </w:rPr>
      </w:pPr>
      <w:r>
        <w:rPr>
          <w:sz w:val="28"/>
          <w:szCs w:val="28"/>
        </w:rPr>
        <w:t xml:space="preserve">2. Настоящее решение подлежит </w:t>
      </w:r>
      <w:r w:rsidR="00954045">
        <w:rPr>
          <w:sz w:val="28"/>
          <w:szCs w:val="28"/>
        </w:rPr>
        <w:t xml:space="preserve">опубликованию в газете «Эхо» и </w:t>
      </w:r>
      <w:r>
        <w:rPr>
          <w:sz w:val="28"/>
          <w:szCs w:val="28"/>
        </w:rPr>
        <w:t xml:space="preserve">размещению на официальном сайте администрации Промышленновского муниципального округа в сети </w:t>
      </w:r>
      <w:r w:rsidRPr="000A2C21">
        <w:rPr>
          <w:sz w:val="28"/>
          <w:szCs w:val="28"/>
        </w:rPr>
        <w:t>Интернет</w:t>
      </w:r>
      <w:r w:rsidR="001F4209" w:rsidRPr="000A2C21">
        <w:rPr>
          <w:sz w:val="28"/>
          <w:szCs w:val="28"/>
        </w:rPr>
        <w:t xml:space="preserve"> (</w:t>
      </w:r>
      <w:hyperlink r:id="rId9" w:history="1">
        <w:r w:rsidR="000A2C21" w:rsidRPr="000A2C21">
          <w:rPr>
            <w:rStyle w:val="ae"/>
            <w:color w:val="auto"/>
            <w:sz w:val="28"/>
            <w:szCs w:val="28"/>
            <w:u w:val="none"/>
          </w:rPr>
          <w:t>www.</w:t>
        </w:r>
        <w:r w:rsidR="000A2C21" w:rsidRPr="000A2C21">
          <w:rPr>
            <w:rStyle w:val="ae"/>
            <w:color w:val="auto"/>
            <w:sz w:val="28"/>
            <w:szCs w:val="28"/>
            <w:u w:val="none"/>
            <w:lang w:val="en-US"/>
          </w:rPr>
          <w:t>admprom</w:t>
        </w:r>
        <w:r w:rsidR="000A2C21" w:rsidRPr="000A2C21">
          <w:rPr>
            <w:rStyle w:val="ae"/>
            <w:color w:val="auto"/>
            <w:sz w:val="28"/>
            <w:szCs w:val="28"/>
            <w:u w:val="none"/>
          </w:rPr>
          <w:t>.</w:t>
        </w:r>
        <w:r w:rsidR="000A2C21" w:rsidRPr="000A2C21">
          <w:rPr>
            <w:rStyle w:val="ae"/>
            <w:color w:val="auto"/>
            <w:sz w:val="28"/>
            <w:szCs w:val="28"/>
            <w:u w:val="none"/>
            <w:lang w:val="en-US"/>
          </w:rPr>
          <w:t>ru</w:t>
        </w:r>
      </w:hyperlink>
      <w:r w:rsidR="001F4209" w:rsidRPr="000A2C21">
        <w:rPr>
          <w:sz w:val="28"/>
          <w:szCs w:val="28"/>
        </w:rPr>
        <w:t>).</w:t>
      </w:r>
    </w:p>
    <w:p w:rsidR="000A2C21" w:rsidRPr="000A2C21" w:rsidRDefault="000A2C21" w:rsidP="00F42851">
      <w:pPr>
        <w:ind w:firstLine="709"/>
        <w:jc w:val="both"/>
        <w:rPr>
          <w:sz w:val="28"/>
          <w:szCs w:val="28"/>
        </w:rPr>
      </w:pPr>
      <w:r w:rsidRPr="000A2C21">
        <w:rPr>
          <w:sz w:val="28"/>
          <w:szCs w:val="28"/>
        </w:rPr>
        <w:t>Ввиду большого объема текста решения, приложение к настоящему решению разместить на официальном сайте администрации Промышленновского муниципального округа в сети Интернет (</w:t>
      </w:r>
      <w:hyperlink r:id="rId10" w:history="1">
        <w:r w:rsidRPr="000A2C21">
          <w:rPr>
            <w:rStyle w:val="ae"/>
            <w:color w:val="auto"/>
            <w:sz w:val="28"/>
            <w:szCs w:val="28"/>
            <w:u w:val="none"/>
          </w:rPr>
          <w:t>www.</w:t>
        </w:r>
        <w:r w:rsidRPr="000A2C21">
          <w:rPr>
            <w:rStyle w:val="ae"/>
            <w:color w:val="auto"/>
            <w:sz w:val="28"/>
            <w:szCs w:val="28"/>
            <w:u w:val="none"/>
            <w:lang w:val="en-US"/>
          </w:rPr>
          <w:t>admprom</w:t>
        </w:r>
        <w:r w:rsidRPr="000A2C21">
          <w:rPr>
            <w:rStyle w:val="ae"/>
            <w:color w:val="auto"/>
            <w:sz w:val="28"/>
            <w:szCs w:val="28"/>
            <w:u w:val="none"/>
          </w:rPr>
          <w:t>.</w:t>
        </w:r>
        <w:r w:rsidRPr="000A2C21">
          <w:rPr>
            <w:rStyle w:val="ae"/>
            <w:color w:val="auto"/>
            <w:sz w:val="28"/>
            <w:szCs w:val="28"/>
            <w:u w:val="none"/>
            <w:lang w:val="en-US"/>
          </w:rPr>
          <w:t>ru</w:t>
        </w:r>
      </w:hyperlink>
      <w:r w:rsidRPr="000A2C21">
        <w:rPr>
          <w:sz w:val="28"/>
          <w:szCs w:val="28"/>
        </w:rPr>
        <w:t>).</w:t>
      </w:r>
    </w:p>
    <w:p w:rsidR="008F7305" w:rsidRDefault="006316B1" w:rsidP="000A2C21">
      <w:pPr>
        <w:ind w:firstLine="709"/>
        <w:jc w:val="both"/>
        <w:rPr>
          <w:sz w:val="28"/>
          <w:szCs w:val="28"/>
        </w:rPr>
      </w:pPr>
      <w:r>
        <w:rPr>
          <w:sz w:val="28"/>
          <w:szCs w:val="28"/>
        </w:rPr>
        <w:lastRenderedPageBreak/>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комитет по вопросам социальной политики (А.Н. Воронков).</w:t>
      </w:r>
    </w:p>
    <w:p w:rsidR="006316B1" w:rsidRDefault="006316B1" w:rsidP="006316B1">
      <w:pPr>
        <w:ind w:firstLine="709"/>
        <w:jc w:val="both"/>
        <w:rPr>
          <w:sz w:val="28"/>
          <w:szCs w:val="28"/>
        </w:rPr>
      </w:pPr>
      <w:r>
        <w:rPr>
          <w:sz w:val="28"/>
          <w:szCs w:val="28"/>
        </w:rPr>
        <w:t>4. Настоящее решение в</w:t>
      </w:r>
      <w:r w:rsidR="00954045">
        <w:rPr>
          <w:sz w:val="28"/>
          <w:szCs w:val="28"/>
        </w:rPr>
        <w:t xml:space="preserve">ступает в силу </w:t>
      </w:r>
      <w:proofErr w:type="gramStart"/>
      <w:r w:rsidR="00954045">
        <w:rPr>
          <w:sz w:val="28"/>
          <w:szCs w:val="28"/>
        </w:rPr>
        <w:t>с даты опубликования</w:t>
      </w:r>
      <w:proofErr w:type="gramEnd"/>
      <w:r w:rsidR="00954045">
        <w:rPr>
          <w:sz w:val="28"/>
          <w:szCs w:val="28"/>
        </w:rPr>
        <w:t xml:space="preserve"> в газете «Эхо»</w:t>
      </w:r>
      <w:r>
        <w:rPr>
          <w:sz w:val="28"/>
          <w:szCs w:val="28"/>
        </w:rPr>
        <w:t>.</w:t>
      </w:r>
    </w:p>
    <w:p w:rsidR="006316B1" w:rsidRDefault="006316B1" w:rsidP="006316B1">
      <w:pPr>
        <w:rPr>
          <w:b/>
        </w:rPr>
      </w:pPr>
    </w:p>
    <w:p w:rsidR="006316B1" w:rsidRDefault="006316B1" w:rsidP="006316B1">
      <w:pPr>
        <w:rPr>
          <w:b/>
        </w:rPr>
      </w:pPr>
    </w:p>
    <w:p w:rsidR="006316B1" w:rsidRDefault="006316B1" w:rsidP="006316B1">
      <w:pPr>
        <w:rPr>
          <w:sz w:val="28"/>
          <w:szCs w:val="28"/>
        </w:rPr>
      </w:pPr>
    </w:p>
    <w:tbl>
      <w:tblPr>
        <w:tblW w:w="9464" w:type="dxa"/>
        <w:tblLook w:val="01E0"/>
      </w:tblPr>
      <w:tblGrid>
        <w:gridCol w:w="5882"/>
        <w:gridCol w:w="3582"/>
      </w:tblGrid>
      <w:tr w:rsidR="006316B1" w:rsidTr="006316B1">
        <w:tc>
          <w:tcPr>
            <w:tcW w:w="5882" w:type="dxa"/>
            <w:hideMark/>
          </w:tcPr>
          <w:p w:rsidR="006316B1" w:rsidRDefault="006316B1">
            <w:pPr>
              <w:jc w:val="center"/>
              <w:rPr>
                <w:sz w:val="28"/>
                <w:szCs w:val="28"/>
              </w:rPr>
            </w:pPr>
            <w:r>
              <w:rPr>
                <w:sz w:val="28"/>
                <w:szCs w:val="28"/>
              </w:rPr>
              <w:t>Председатель</w:t>
            </w:r>
          </w:p>
        </w:tc>
        <w:tc>
          <w:tcPr>
            <w:tcW w:w="3582" w:type="dxa"/>
          </w:tcPr>
          <w:p w:rsidR="006316B1" w:rsidRDefault="006316B1">
            <w:pPr>
              <w:autoSpaceDE w:val="0"/>
              <w:autoSpaceDN w:val="0"/>
              <w:adjustRightInd w:val="0"/>
              <w:rPr>
                <w:sz w:val="28"/>
                <w:szCs w:val="28"/>
              </w:rPr>
            </w:pPr>
          </w:p>
        </w:tc>
      </w:tr>
      <w:tr w:rsidR="006316B1" w:rsidTr="006316B1">
        <w:tc>
          <w:tcPr>
            <w:tcW w:w="5882" w:type="dxa"/>
            <w:hideMark/>
          </w:tcPr>
          <w:p w:rsidR="006316B1" w:rsidRDefault="006316B1">
            <w:pPr>
              <w:autoSpaceDE w:val="0"/>
              <w:autoSpaceDN w:val="0"/>
              <w:adjustRightInd w:val="0"/>
              <w:jc w:val="center"/>
              <w:rPr>
                <w:sz w:val="28"/>
                <w:szCs w:val="28"/>
              </w:rPr>
            </w:pPr>
            <w:r>
              <w:rPr>
                <w:sz w:val="28"/>
                <w:szCs w:val="28"/>
              </w:rPr>
              <w:t>Совета народных депутатов Промышленновского муниципального округа</w:t>
            </w:r>
          </w:p>
        </w:tc>
        <w:tc>
          <w:tcPr>
            <w:tcW w:w="3582" w:type="dxa"/>
          </w:tcPr>
          <w:p w:rsidR="006316B1" w:rsidRDefault="006316B1">
            <w:pPr>
              <w:autoSpaceDE w:val="0"/>
              <w:autoSpaceDN w:val="0"/>
              <w:adjustRightInd w:val="0"/>
              <w:jc w:val="right"/>
              <w:rPr>
                <w:sz w:val="28"/>
                <w:szCs w:val="28"/>
              </w:rPr>
            </w:pPr>
          </w:p>
          <w:p w:rsidR="006316B1" w:rsidRDefault="006316B1">
            <w:pPr>
              <w:autoSpaceDE w:val="0"/>
              <w:autoSpaceDN w:val="0"/>
              <w:adjustRightInd w:val="0"/>
              <w:ind w:right="-108"/>
              <w:jc w:val="right"/>
              <w:rPr>
                <w:sz w:val="28"/>
                <w:szCs w:val="28"/>
              </w:rPr>
            </w:pPr>
            <w:r>
              <w:rPr>
                <w:sz w:val="28"/>
                <w:szCs w:val="28"/>
              </w:rPr>
              <w:t xml:space="preserve">  Е.А. Ващенко</w:t>
            </w:r>
          </w:p>
        </w:tc>
      </w:tr>
      <w:tr w:rsidR="006316B1" w:rsidTr="006316B1">
        <w:tc>
          <w:tcPr>
            <w:tcW w:w="5882" w:type="dxa"/>
          </w:tcPr>
          <w:p w:rsidR="006316B1" w:rsidRDefault="006316B1">
            <w:pPr>
              <w:autoSpaceDE w:val="0"/>
              <w:autoSpaceDN w:val="0"/>
              <w:adjustRightInd w:val="0"/>
              <w:rPr>
                <w:sz w:val="28"/>
                <w:szCs w:val="28"/>
              </w:rPr>
            </w:pPr>
          </w:p>
          <w:p w:rsidR="006316B1" w:rsidRDefault="006316B1">
            <w:pPr>
              <w:autoSpaceDE w:val="0"/>
              <w:autoSpaceDN w:val="0"/>
              <w:adjustRightInd w:val="0"/>
              <w:jc w:val="center"/>
              <w:rPr>
                <w:sz w:val="28"/>
                <w:szCs w:val="28"/>
              </w:rPr>
            </w:pPr>
            <w:r>
              <w:rPr>
                <w:sz w:val="28"/>
                <w:szCs w:val="28"/>
              </w:rPr>
              <w:t>Глава</w:t>
            </w:r>
          </w:p>
        </w:tc>
        <w:tc>
          <w:tcPr>
            <w:tcW w:w="3582" w:type="dxa"/>
          </w:tcPr>
          <w:p w:rsidR="006316B1" w:rsidRDefault="006316B1">
            <w:pPr>
              <w:autoSpaceDE w:val="0"/>
              <w:autoSpaceDN w:val="0"/>
              <w:adjustRightInd w:val="0"/>
              <w:jc w:val="right"/>
              <w:rPr>
                <w:sz w:val="28"/>
                <w:szCs w:val="28"/>
              </w:rPr>
            </w:pPr>
          </w:p>
        </w:tc>
      </w:tr>
      <w:tr w:rsidR="006316B1" w:rsidTr="006316B1">
        <w:tc>
          <w:tcPr>
            <w:tcW w:w="5882" w:type="dxa"/>
            <w:hideMark/>
          </w:tcPr>
          <w:p w:rsidR="006316B1" w:rsidRDefault="006316B1">
            <w:pPr>
              <w:autoSpaceDE w:val="0"/>
              <w:autoSpaceDN w:val="0"/>
              <w:adjustRightInd w:val="0"/>
              <w:jc w:val="center"/>
              <w:rPr>
                <w:sz w:val="28"/>
                <w:szCs w:val="28"/>
              </w:rPr>
            </w:pPr>
            <w:r>
              <w:rPr>
                <w:sz w:val="28"/>
                <w:szCs w:val="28"/>
              </w:rPr>
              <w:t>Промышленновского муниципального округа</w:t>
            </w:r>
          </w:p>
        </w:tc>
        <w:tc>
          <w:tcPr>
            <w:tcW w:w="3582" w:type="dxa"/>
            <w:hideMark/>
          </w:tcPr>
          <w:p w:rsidR="006316B1" w:rsidRDefault="006316B1">
            <w:pPr>
              <w:autoSpaceDE w:val="0"/>
              <w:autoSpaceDN w:val="0"/>
              <w:adjustRightInd w:val="0"/>
              <w:ind w:right="-108"/>
              <w:jc w:val="center"/>
              <w:rPr>
                <w:sz w:val="28"/>
                <w:szCs w:val="28"/>
              </w:rPr>
            </w:pPr>
            <w:r>
              <w:rPr>
                <w:sz w:val="28"/>
                <w:szCs w:val="28"/>
              </w:rPr>
              <w:t xml:space="preserve">                         С.А. </w:t>
            </w:r>
            <w:proofErr w:type="spellStart"/>
            <w:r>
              <w:rPr>
                <w:sz w:val="28"/>
                <w:szCs w:val="28"/>
              </w:rPr>
              <w:t>Федарюк</w:t>
            </w:r>
            <w:proofErr w:type="spellEnd"/>
          </w:p>
        </w:tc>
      </w:tr>
    </w:tbl>
    <w:p w:rsidR="006316B1" w:rsidRDefault="006316B1" w:rsidP="006316B1">
      <w:pPr>
        <w:pStyle w:val="ConsPlusNormal"/>
        <w:jc w:val="both"/>
        <w:outlineLvl w:val="0"/>
        <w:rPr>
          <w:sz w:val="28"/>
          <w:szCs w:val="28"/>
        </w:rPr>
      </w:pPr>
    </w:p>
    <w:p w:rsidR="006316B1" w:rsidRDefault="006316B1" w:rsidP="006316B1"/>
    <w:p w:rsidR="006316B1" w:rsidRDefault="006316B1" w:rsidP="006316B1"/>
    <w:p w:rsidR="006316B1" w:rsidRDefault="006316B1" w:rsidP="006316B1"/>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6316B1" w:rsidRDefault="006316B1" w:rsidP="006C7562">
      <w:pPr>
        <w:autoSpaceDE w:val="0"/>
        <w:autoSpaceDN w:val="0"/>
        <w:adjustRightInd w:val="0"/>
        <w:ind w:left="6237"/>
        <w:outlineLvl w:val="0"/>
        <w:rPr>
          <w:rFonts w:ascii="Liberation Serif" w:hAnsi="Liberation Serif"/>
        </w:rPr>
      </w:pPr>
    </w:p>
    <w:p w:rsidR="00207C46" w:rsidRDefault="00207C46" w:rsidP="006C7562">
      <w:pPr>
        <w:rPr>
          <w:rFonts w:ascii="Liberation Serif" w:hAnsi="Liberation Serif"/>
          <w:b/>
        </w:rPr>
      </w:pPr>
    </w:p>
    <w:p w:rsidR="00207C46" w:rsidRDefault="00207C46" w:rsidP="006C7562">
      <w:pPr>
        <w:rPr>
          <w:rFonts w:ascii="Liberation Serif" w:hAnsi="Liberation Serif"/>
          <w:b/>
        </w:rPr>
      </w:pPr>
    </w:p>
    <w:p w:rsidR="00B66E1A" w:rsidRDefault="00B66E1A" w:rsidP="006C7562">
      <w:pPr>
        <w:rPr>
          <w:rFonts w:ascii="Liberation Serif" w:hAnsi="Liberation Serif"/>
          <w:b/>
        </w:rPr>
      </w:pPr>
    </w:p>
    <w:p w:rsidR="00B66E1A" w:rsidRDefault="00B66E1A" w:rsidP="00B66E1A">
      <w:pPr>
        <w:autoSpaceDE w:val="0"/>
        <w:autoSpaceDN w:val="0"/>
        <w:adjustRightInd w:val="0"/>
        <w:ind w:left="6237"/>
        <w:outlineLvl w:val="0"/>
        <w:rPr>
          <w:sz w:val="28"/>
          <w:szCs w:val="28"/>
        </w:rPr>
      </w:pPr>
      <w:r>
        <w:rPr>
          <w:sz w:val="28"/>
          <w:szCs w:val="28"/>
        </w:rPr>
        <w:lastRenderedPageBreak/>
        <w:t xml:space="preserve">  </w:t>
      </w:r>
      <w:r w:rsidRPr="00FC6E79">
        <w:rPr>
          <w:sz w:val="28"/>
          <w:szCs w:val="28"/>
        </w:rPr>
        <w:t>Приложение № 1</w:t>
      </w:r>
    </w:p>
    <w:p w:rsidR="00B66E1A" w:rsidRPr="00FC6E79" w:rsidRDefault="00B66E1A" w:rsidP="00B66E1A">
      <w:pPr>
        <w:autoSpaceDE w:val="0"/>
        <w:autoSpaceDN w:val="0"/>
        <w:adjustRightInd w:val="0"/>
        <w:ind w:left="5387"/>
        <w:jc w:val="center"/>
        <w:outlineLvl w:val="0"/>
        <w:rPr>
          <w:sz w:val="28"/>
          <w:szCs w:val="28"/>
        </w:rPr>
      </w:pPr>
      <w:r w:rsidRPr="00FC6E79">
        <w:rPr>
          <w:sz w:val="28"/>
          <w:szCs w:val="28"/>
        </w:rPr>
        <w:t xml:space="preserve">к решению </w:t>
      </w:r>
      <w:r>
        <w:rPr>
          <w:sz w:val="28"/>
          <w:szCs w:val="28"/>
        </w:rPr>
        <w:t xml:space="preserve">Совета народных депутатов </w:t>
      </w:r>
      <w:r w:rsidRPr="00FC6E79">
        <w:rPr>
          <w:sz w:val="28"/>
          <w:szCs w:val="28"/>
        </w:rPr>
        <w:t xml:space="preserve">Промышленновского муниципального округа    </w:t>
      </w:r>
      <w:r>
        <w:rPr>
          <w:sz w:val="28"/>
          <w:szCs w:val="28"/>
        </w:rPr>
        <w:t xml:space="preserve">                  от 30.11.2023 № 573</w:t>
      </w:r>
    </w:p>
    <w:p w:rsidR="00B66E1A" w:rsidRPr="00994EEF" w:rsidRDefault="00B66E1A" w:rsidP="00B66E1A">
      <w:pPr>
        <w:autoSpaceDE w:val="0"/>
        <w:autoSpaceDN w:val="0"/>
        <w:adjustRightInd w:val="0"/>
        <w:jc w:val="both"/>
        <w:rPr>
          <w:rFonts w:ascii="Liberation Serif" w:hAnsi="Liberation Serif"/>
        </w:rPr>
      </w:pPr>
    </w:p>
    <w:p w:rsidR="00B66E1A" w:rsidRDefault="00B66E1A" w:rsidP="00B66E1A">
      <w:pPr>
        <w:autoSpaceDE w:val="0"/>
        <w:autoSpaceDN w:val="0"/>
        <w:adjustRightInd w:val="0"/>
        <w:jc w:val="both"/>
        <w:rPr>
          <w:rFonts w:ascii="Liberation Serif" w:hAnsi="Liberation Serif"/>
        </w:rPr>
      </w:pPr>
    </w:p>
    <w:p w:rsidR="00B66E1A" w:rsidRPr="00994EEF" w:rsidRDefault="00B66E1A" w:rsidP="00B66E1A">
      <w:pPr>
        <w:autoSpaceDE w:val="0"/>
        <w:autoSpaceDN w:val="0"/>
        <w:adjustRightInd w:val="0"/>
        <w:jc w:val="both"/>
        <w:rPr>
          <w:rFonts w:ascii="Liberation Serif" w:hAnsi="Liberation Serif"/>
        </w:rPr>
      </w:pPr>
    </w:p>
    <w:p w:rsidR="00B66E1A" w:rsidRPr="00994EEF" w:rsidRDefault="00B66E1A" w:rsidP="00B66E1A">
      <w:pPr>
        <w:pStyle w:val="ConsPlusTitle"/>
        <w:widowControl/>
        <w:jc w:val="center"/>
        <w:rPr>
          <w:rFonts w:ascii="Liberation Serif" w:hAnsi="Liberation Serif"/>
          <w:sz w:val="28"/>
          <w:szCs w:val="28"/>
        </w:rPr>
      </w:pPr>
      <w:r w:rsidRPr="00994EEF">
        <w:rPr>
          <w:rFonts w:ascii="Liberation Serif" w:hAnsi="Liberation Serif"/>
          <w:sz w:val="28"/>
          <w:szCs w:val="28"/>
        </w:rPr>
        <w:t>ПОЛОЖЕНИЕ</w:t>
      </w:r>
    </w:p>
    <w:p w:rsidR="00B66E1A" w:rsidRPr="00994EEF" w:rsidRDefault="00B66E1A" w:rsidP="00B66E1A">
      <w:pPr>
        <w:pStyle w:val="ConsPlusTitle"/>
        <w:widowControl/>
        <w:jc w:val="center"/>
        <w:rPr>
          <w:rFonts w:ascii="Liberation Serif" w:hAnsi="Liberation Serif"/>
          <w:sz w:val="28"/>
          <w:szCs w:val="28"/>
        </w:rPr>
      </w:pPr>
      <w:r w:rsidRPr="00994EEF">
        <w:rPr>
          <w:rFonts w:ascii="Liberation Serif" w:hAnsi="Liberation Serif"/>
          <w:sz w:val="28"/>
          <w:szCs w:val="28"/>
        </w:rPr>
        <w:t>о ка</w:t>
      </w:r>
      <w:r>
        <w:rPr>
          <w:rFonts w:ascii="Liberation Serif" w:hAnsi="Liberation Serif"/>
          <w:sz w:val="28"/>
          <w:szCs w:val="28"/>
        </w:rPr>
        <w:t>дровом резерве Молодё</w:t>
      </w:r>
      <w:r w:rsidRPr="00994EEF">
        <w:rPr>
          <w:rFonts w:ascii="Liberation Serif" w:hAnsi="Liberation Serif"/>
          <w:sz w:val="28"/>
          <w:szCs w:val="28"/>
        </w:rPr>
        <w:t>жного парламента</w:t>
      </w:r>
      <w:r>
        <w:rPr>
          <w:rFonts w:ascii="Liberation Serif" w:hAnsi="Liberation Serif"/>
          <w:sz w:val="28"/>
          <w:szCs w:val="28"/>
        </w:rPr>
        <w:t xml:space="preserve"> при Совете народных депутатов Промышленновского муниципального округа</w:t>
      </w:r>
    </w:p>
    <w:p w:rsidR="00B66E1A" w:rsidRPr="00994EEF" w:rsidRDefault="00B66E1A" w:rsidP="00B66E1A">
      <w:pPr>
        <w:autoSpaceDE w:val="0"/>
        <w:autoSpaceDN w:val="0"/>
        <w:adjustRightInd w:val="0"/>
        <w:jc w:val="both"/>
        <w:rPr>
          <w:rFonts w:ascii="Liberation Serif" w:hAnsi="Liberation Serif"/>
        </w:rPr>
      </w:pPr>
    </w:p>
    <w:p w:rsidR="00B66E1A" w:rsidRPr="00FC6E79" w:rsidRDefault="00B66E1A" w:rsidP="00B66E1A">
      <w:pPr>
        <w:autoSpaceDE w:val="0"/>
        <w:autoSpaceDN w:val="0"/>
        <w:adjustRightInd w:val="0"/>
        <w:jc w:val="center"/>
        <w:outlineLvl w:val="1"/>
        <w:rPr>
          <w:rFonts w:ascii="Liberation Serif" w:hAnsi="Liberation Serif"/>
          <w:b/>
          <w:sz w:val="28"/>
          <w:szCs w:val="28"/>
        </w:rPr>
      </w:pPr>
      <w:r w:rsidRPr="00FC6E79">
        <w:rPr>
          <w:rFonts w:ascii="Liberation Serif" w:hAnsi="Liberation Serif"/>
          <w:b/>
          <w:sz w:val="28"/>
          <w:szCs w:val="28"/>
        </w:rPr>
        <w:t>Глава 1. Общие положения</w:t>
      </w:r>
    </w:p>
    <w:p w:rsidR="00B66E1A" w:rsidRPr="00994EEF" w:rsidRDefault="00B66E1A" w:rsidP="00B66E1A">
      <w:pPr>
        <w:autoSpaceDE w:val="0"/>
        <w:autoSpaceDN w:val="0"/>
        <w:adjustRightInd w:val="0"/>
        <w:jc w:val="both"/>
        <w:rPr>
          <w:rFonts w:ascii="Liberation Serif" w:hAnsi="Liberation Serif"/>
          <w:sz w:val="16"/>
          <w:szCs w:val="16"/>
        </w:rPr>
      </w:pPr>
    </w:p>
    <w:p w:rsidR="00B66E1A" w:rsidRPr="00FC6E79" w:rsidRDefault="00B66E1A" w:rsidP="00B66E1A">
      <w:pPr>
        <w:autoSpaceDE w:val="0"/>
        <w:autoSpaceDN w:val="0"/>
        <w:adjustRightInd w:val="0"/>
        <w:ind w:firstLine="709"/>
        <w:jc w:val="both"/>
        <w:rPr>
          <w:sz w:val="28"/>
          <w:szCs w:val="28"/>
        </w:rPr>
      </w:pPr>
      <w:r w:rsidRPr="00FC6E79">
        <w:rPr>
          <w:sz w:val="28"/>
          <w:szCs w:val="28"/>
        </w:rPr>
        <w:t>1. Настоящее Положение определяет цели, принципы, основные условия и общий порядок формирования кадрового резерва</w:t>
      </w:r>
      <w:r>
        <w:rPr>
          <w:sz w:val="28"/>
          <w:szCs w:val="28"/>
        </w:rPr>
        <w:t xml:space="preserve"> Молодё</w:t>
      </w:r>
      <w:r w:rsidRPr="00FC6E79">
        <w:rPr>
          <w:sz w:val="28"/>
          <w:szCs w:val="28"/>
        </w:rPr>
        <w:t>жного парламента при Совете народных депутатов Промышленновского муниципального округа (далее – Кадровый резерв).</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2. Кадровый резерв формируется </w:t>
      </w:r>
      <w:proofErr w:type="gramStart"/>
      <w:r w:rsidRPr="00FC6E79">
        <w:rPr>
          <w:sz w:val="28"/>
          <w:szCs w:val="28"/>
        </w:rPr>
        <w:t>для</w:t>
      </w:r>
      <w:proofErr w:type="gramEnd"/>
      <w:r w:rsidRPr="00FC6E79">
        <w:rPr>
          <w:sz w:val="28"/>
          <w:szCs w:val="28"/>
        </w:rPr>
        <w:t>:</w:t>
      </w:r>
    </w:p>
    <w:p w:rsidR="00B66E1A" w:rsidRPr="00FC6E79" w:rsidRDefault="00B66E1A" w:rsidP="00B66E1A">
      <w:pPr>
        <w:autoSpaceDE w:val="0"/>
        <w:autoSpaceDN w:val="0"/>
        <w:adjustRightInd w:val="0"/>
        <w:ind w:firstLine="709"/>
        <w:jc w:val="both"/>
        <w:rPr>
          <w:sz w:val="28"/>
          <w:szCs w:val="28"/>
        </w:rPr>
      </w:pPr>
      <w:r w:rsidRPr="00FC6E79">
        <w:rPr>
          <w:sz w:val="28"/>
          <w:szCs w:val="28"/>
        </w:rPr>
        <w:t>1) оперативного укомплектования</w:t>
      </w:r>
      <w:r>
        <w:rPr>
          <w:sz w:val="28"/>
          <w:szCs w:val="28"/>
        </w:rPr>
        <w:t xml:space="preserve"> Молодё</w:t>
      </w:r>
      <w:r w:rsidRPr="00FC6E79">
        <w:rPr>
          <w:sz w:val="28"/>
          <w:szCs w:val="28"/>
        </w:rPr>
        <w:t>жного парламента при Совете народных депутатов Промышленновского муниципального округа (далее – Молод</w:t>
      </w:r>
      <w:r>
        <w:rPr>
          <w:sz w:val="28"/>
          <w:szCs w:val="28"/>
        </w:rPr>
        <w:t>ё</w:t>
      </w:r>
      <w:r w:rsidRPr="00FC6E79">
        <w:rPr>
          <w:sz w:val="28"/>
          <w:szCs w:val="28"/>
        </w:rPr>
        <w:t>жный парламент) необходимыми и подготовленными кадрами;</w:t>
      </w:r>
    </w:p>
    <w:p w:rsidR="00B66E1A" w:rsidRPr="00FC6E79" w:rsidRDefault="00B66E1A" w:rsidP="00B66E1A">
      <w:pPr>
        <w:autoSpaceDE w:val="0"/>
        <w:autoSpaceDN w:val="0"/>
        <w:adjustRightInd w:val="0"/>
        <w:ind w:firstLine="709"/>
        <w:jc w:val="both"/>
        <w:rPr>
          <w:sz w:val="28"/>
          <w:szCs w:val="28"/>
        </w:rPr>
      </w:pPr>
      <w:r w:rsidRPr="00FC6E79">
        <w:rPr>
          <w:sz w:val="28"/>
          <w:szCs w:val="28"/>
        </w:rPr>
        <w:t>2) обеспечения равного доступа граждан Российской Федерации, постоянно проживающих на территории Промышленновского муниципального округа (далее – округ), к решению гражданских и общественно важных задач, стоящих перед Молод</w:t>
      </w:r>
      <w:r>
        <w:rPr>
          <w:sz w:val="28"/>
          <w:szCs w:val="28"/>
        </w:rPr>
        <w:t>ё</w:t>
      </w:r>
      <w:r w:rsidRPr="00FC6E79">
        <w:rPr>
          <w:sz w:val="28"/>
          <w:szCs w:val="28"/>
        </w:rPr>
        <w:t>жным парламентом;</w:t>
      </w:r>
    </w:p>
    <w:p w:rsidR="00B66E1A" w:rsidRPr="00FC6E79" w:rsidRDefault="00B66E1A" w:rsidP="00B66E1A">
      <w:pPr>
        <w:autoSpaceDE w:val="0"/>
        <w:autoSpaceDN w:val="0"/>
        <w:adjustRightInd w:val="0"/>
        <w:ind w:firstLine="709"/>
        <w:jc w:val="both"/>
        <w:rPr>
          <w:sz w:val="28"/>
          <w:szCs w:val="28"/>
        </w:rPr>
      </w:pPr>
      <w:r w:rsidRPr="00FC6E79">
        <w:rPr>
          <w:sz w:val="28"/>
          <w:szCs w:val="28"/>
        </w:rPr>
        <w:t>3) повышения уровня мотивации молодых граждан Российской Федерации, постоянно проживающих на территории округа, на участие в общественно-политической жизни округа;</w:t>
      </w:r>
    </w:p>
    <w:p w:rsidR="00B66E1A" w:rsidRPr="00FC6E79" w:rsidRDefault="00B66E1A" w:rsidP="00B66E1A">
      <w:pPr>
        <w:autoSpaceDE w:val="0"/>
        <w:autoSpaceDN w:val="0"/>
        <w:adjustRightInd w:val="0"/>
        <w:ind w:firstLine="709"/>
        <w:jc w:val="both"/>
        <w:rPr>
          <w:sz w:val="28"/>
          <w:szCs w:val="28"/>
        </w:rPr>
      </w:pPr>
      <w:r w:rsidRPr="00FC6E79">
        <w:rPr>
          <w:sz w:val="28"/>
          <w:szCs w:val="28"/>
        </w:rPr>
        <w:t>4) совершенствования результатов деятельности Молод</w:t>
      </w:r>
      <w:r>
        <w:rPr>
          <w:sz w:val="28"/>
          <w:szCs w:val="28"/>
        </w:rPr>
        <w:t>ё</w:t>
      </w:r>
      <w:r w:rsidRPr="00FC6E79">
        <w:rPr>
          <w:sz w:val="28"/>
          <w:szCs w:val="28"/>
        </w:rPr>
        <w:t>жного парламента.</w:t>
      </w:r>
    </w:p>
    <w:p w:rsidR="00B66E1A" w:rsidRPr="00FC6E79" w:rsidRDefault="00B66E1A" w:rsidP="00B66E1A">
      <w:pPr>
        <w:autoSpaceDE w:val="0"/>
        <w:autoSpaceDN w:val="0"/>
        <w:adjustRightInd w:val="0"/>
        <w:ind w:firstLine="709"/>
        <w:jc w:val="both"/>
        <w:rPr>
          <w:sz w:val="28"/>
          <w:szCs w:val="28"/>
        </w:rPr>
      </w:pPr>
      <w:r w:rsidRPr="00FC6E79">
        <w:rPr>
          <w:sz w:val="28"/>
          <w:szCs w:val="28"/>
        </w:rPr>
        <w:t>3. Задачи, решаемые посредством формирования и подготовки Кадрового резерва:</w:t>
      </w:r>
    </w:p>
    <w:p w:rsidR="00B66E1A" w:rsidRPr="00FC6E79" w:rsidRDefault="00B66E1A" w:rsidP="00B66E1A">
      <w:pPr>
        <w:autoSpaceDE w:val="0"/>
        <w:autoSpaceDN w:val="0"/>
        <w:adjustRightInd w:val="0"/>
        <w:ind w:firstLine="709"/>
        <w:jc w:val="both"/>
        <w:rPr>
          <w:sz w:val="28"/>
          <w:szCs w:val="28"/>
        </w:rPr>
      </w:pPr>
      <w:r w:rsidRPr="00FC6E79">
        <w:rPr>
          <w:sz w:val="28"/>
          <w:szCs w:val="28"/>
        </w:rPr>
        <w:t>1) подготовка потенциальных кандидатов в ч</w:t>
      </w:r>
      <w:r>
        <w:rPr>
          <w:sz w:val="28"/>
          <w:szCs w:val="28"/>
        </w:rPr>
        <w:t>лены Молодё</w:t>
      </w:r>
      <w:r w:rsidRPr="00FC6E79">
        <w:rPr>
          <w:sz w:val="28"/>
          <w:szCs w:val="28"/>
        </w:rPr>
        <w:t>жного парламента;</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2) обеспечение по мере необходимости замещения выбывших членов </w:t>
      </w:r>
      <w:r>
        <w:rPr>
          <w:sz w:val="28"/>
          <w:szCs w:val="28"/>
        </w:rPr>
        <w:t>Молодё</w:t>
      </w:r>
      <w:r w:rsidRPr="00FC6E79">
        <w:rPr>
          <w:sz w:val="28"/>
          <w:szCs w:val="28"/>
        </w:rPr>
        <w:t>жного парламента, назначенных Советом, новыми членами для сохранения непре</w:t>
      </w:r>
      <w:r>
        <w:rPr>
          <w:sz w:val="28"/>
          <w:szCs w:val="28"/>
        </w:rPr>
        <w:t>рывности деятельности Молодё</w:t>
      </w:r>
      <w:r w:rsidRPr="00FC6E79">
        <w:rPr>
          <w:sz w:val="28"/>
          <w:szCs w:val="28"/>
        </w:rPr>
        <w:t>жного парламента;</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3) минимизация рисков, связанных с отбором кандидатов в </w:t>
      </w:r>
      <w:r>
        <w:rPr>
          <w:sz w:val="28"/>
          <w:szCs w:val="28"/>
        </w:rPr>
        <w:t>члены Молодё</w:t>
      </w:r>
      <w:r w:rsidRPr="00FC6E79">
        <w:rPr>
          <w:sz w:val="28"/>
          <w:szCs w:val="28"/>
        </w:rPr>
        <w:t xml:space="preserve">жного парламента, при необходимости замещения выбывших членов </w:t>
      </w:r>
      <w:r>
        <w:rPr>
          <w:sz w:val="28"/>
          <w:szCs w:val="28"/>
        </w:rPr>
        <w:t>Молодё</w:t>
      </w:r>
      <w:r w:rsidRPr="00FC6E79">
        <w:rPr>
          <w:sz w:val="28"/>
          <w:szCs w:val="28"/>
        </w:rPr>
        <w:t>жного парламента, назначенных Советом.</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4. Кадровый резерв представляет собой группу граждан Российской Федерации в возрасте от 14 лет до 35 лет, постоянно проживающих на территории округа и </w:t>
      </w:r>
      <w:r w:rsidRPr="00FC6E79">
        <w:rPr>
          <w:color w:val="000000" w:themeColor="text1"/>
          <w:sz w:val="28"/>
          <w:szCs w:val="28"/>
        </w:rPr>
        <w:t xml:space="preserve">обладающих деловыми, организационными и </w:t>
      </w:r>
      <w:r w:rsidRPr="00FC6E79">
        <w:rPr>
          <w:color w:val="000000" w:themeColor="text1"/>
          <w:sz w:val="28"/>
          <w:szCs w:val="28"/>
        </w:rPr>
        <w:lastRenderedPageBreak/>
        <w:t xml:space="preserve">личностными </w:t>
      </w:r>
      <w:r w:rsidRPr="00FC6E79">
        <w:rPr>
          <w:sz w:val="28"/>
          <w:szCs w:val="28"/>
        </w:rPr>
        <w:t>качествами, необходимыми для их включения в Кадровый резерв.</w:t>
      </w:r>
    </w:p>
    <w:p w:rsidR="00B66E1A" w:rsidRPr="00FC6E79" w:rsidRDefault="00B66E1A" w:rsidP="00B66E1A">
      <w:pPr>
        <w:autoSpaceDE w:val="0"/>
        <w:autoSpaceDN w:val="0"/>
        <w:adjustRightInd w:val="0"/>
        <w:ind w:firstLine="709"/>
        <w:jc w:val="both"/>
        <w:rPr>
          <w:sz w:val="28"/>
          <w:szCs w:val="28"/>
        </w:rPr>
      </w:pPr>
      <w:r w:rsidRPr="00FC6E79">
        <w:rPr>
          <w:sz w:val="28"/>
          <w:szCs w:val="28"/>
        </w:rPr>
        <w:t>5. Организацию работы с Кадровым резервом, его формирование и эффективное использование осуществляет комисси</w:t>
      </w:r>
      <w:r>
        <w:rPr>
          <w:sz w:val="28"/>
          <w:szCs w:val="28"/>
        </w:rPr>
        <w:t>я Молодё</w:t>
      </w:r>
      <w:r w:rsidRPr="00FC6E79">
        <w:rPr>
          <w:sz w:val="28"/>
          <w:szCs w:val="28"/>
        </w:rPr>
        <w:t>жного парламента по развитию местного самоуправления (далее – Комиссия) совместно с председателем Молод</w:t>
      </w:r>
      <w:r>
        <w:rPr>
          <w:sz w:val="28"/>
          <w:szCs w:val="28"/>
        </w:rPr>
        <w:t>ё</w:t>
      </w:r>
      <w:r w:rsidRPr="00FC6E79">
        <w:rPr>
          <w:sz w:val="28"/>
          <w:szCs w:val="28"/>
        </w:rPr>
        <w:t>жного парламента.</w:t>
      </w:r>
    </w:p>
    <w:p w:rsidR="00B66E1A" w:rsidRPr="00FC6E79" w:rsidRDefault="00B66E1A" w:rsidP="00B66E1A">
      <w:pPr>
        <w:autoSpaceDE w:val="0"/>
        <w:autoSpaceDN w:val="0"/>
        <w:adjustRightInd w:val="0"/>
        <w:ind w:firstLine="709"/>
        <w:jc w:val="both"/>
        <w:rPr>
          <w:sz w:val="28"/>
          <w:szCs w:val="28"/>
        </w:rPr>
      </w:pPr>
      <w:r w:rsidRPr="00FC6E79">
        <w:rPr>
          <w:sz w:val="28"/>
          <w:szCs w:val="28"/>
        </w:rPr>
        <w:t>6. Принципами формирования Кадрового резерва и работы с ним являются:</w:t>
      </w:r>
    </w:p>
    <w:p w:rsidR="00B66E1A" w:rsidRPr="00FC6E79" w:rsidRDefault="00B66E1A" w:rsidP="00B66E1A">
      <w:pPr>
        <w:autoSpaceDE w:val="0"/>
        <w:autoSpaceDN w:val="0"/>
        <w:adjustRightInd w:val="0"/>
        <w:ind w:firstLine="709"/>
        <w:jc w:val="both"/>
        <w:rPr>
          <w:sz w:val="28"/>
          <w:szCs w:val="28"/>
        </w:rPr>
      </w:pPr>
      <w:r w:rsidRPr="00FC6E79">
        <w:rPr>
          <w:sz w:val="28"/>
          <w:szCs w:val="28"/>
        </w:rPr>
        <w:t>– равный доступ граждан к возможности вхождения в состав Кадрового резерва;</w:t>
      </w:r>
    </w:p>
    <w:p w:rsidR="00B66E1A" w:rsidRPr="00FC6E79" w:rsidRDefault="00B66E1A" w:rsidP="00B66E1A">
      <w:pPr>
        <w:autoSpaceDE w:val="0"/>
        <w:autoSpaceDN w:val="0"/>
        <w:adjustRightInd w:val="0"/>
        <w:ind w:firstLine="709"/>
        <w:jc w:val="both"/>
        <w:rPr>
          <w:sz w:val="28"/>
          <w:szCs w:val="28"/>
        </w:rPr>
      </w:pPr>
      <w:r w:rsidRPr="00FC6E79">
        <w:rPr>
          <w:sz w:val="28"/>
          <w:szCs w:val="28"/>
        </w:rPr>
        <w:t>– объективность в подборе и включении в Кадровый резерв граждан с учетом профессиональных и личностных качеств кандидатов;</w:t>
      </w:r>
    </w:p>
    <w:p w:rsidR="00B66E1A" w:rsidRPr="00FC6E79" w:rsidRDefault="00B66E1A" w:rsidP="00B66E1A">
      <w:pPr>
        <w:autoSpaceDE w:val="0"/>
        <w:autoSpaceDN w:val="0"/>
        <w:adjustRightInd w:val="0"/>
        <w:ind w:firstLine="709"/>
        <w:jc w:val="both"/>
        <w:rPr>
          <w:sz w:val="28"/>
          <w:szCs w:val="28"/>
        </w:rPr>
      </w:pPr>
      <w:r w:rsidRPr="00FC6E79">
        <w:rPr>
          <w:sz w:val="28"/>
          <w:szCs w:val="28"/>
        </w:rPr>
        <w:t>– равноправие граждан независимо от расы, национальности, языка, отношения к религии, убеждений, принадлежности к общественным объединениям;</w:t>
      </w:r>
    </w:p>
    <w:p w:rsidR="00B66E1A" w:rsidRPr="00FC6E79" w:rsidRDefault="00B66E1A" w:rsidP="00B66E1A">
      <w:pPr>
        <w:autoSpaceDE w:val="0"/>
        <w:autoSpaceDN w:val="0"/>
        <w:adjustRightInd w:val="0"/>
        <w:ind w:firstLine="709"/>
        <w:jc w:val="both"/>
        <w:rPr>
          <w:sz w:val="28"/>
          <w:szCs w:val="28"/>
        </w:rPr>
      </w:pPr>
      <w:r w:rsidRPr="00FC6E79">
        <w:rPr>
          <w:sz w:val="28"/>
          <w:szCs w:val="28"/>
        </w:rPr>
        <w:t>– добровольность включения в Кадровый резерв.</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7. Включение гражданина в Кадровый резерв не влечет за собой обязательное назначение его в состав </w:t>
      </w:r>
      <w:r>
        <w:rPr>
          <w:sz w:val="28"/>
          <w:szCs w:val="28"/>
        </w:rPr>
        <w:t>Молодё</w:t>
      </w:r>
      <w:r w:rsidRPr="00FC6E79">
        <w:rPr>
          <w:sz w:val="28"/>
          <w:szCs w:val="28"/>
        </w:rPr>
        <w:t>жного парламента.</w:t>
      </w:r>
    </w:p>
    <w:p w:rsidR="00B66E1A" w:rsidRPr="00FC6E79" w:rsidRDefault="00B66E1A" w:rsidP="00B66E1A">
      <w:pPr>
        <w:autoSpaceDE w:val="0"/>
        <w:autoSpaceDN w:val="0"/>
        <w:adjustRightInd w:val="0"/>
        <w:ind w:firstLine="709"/>
        <w:jc w:val="both"/>
        <w:rPr>
          <w:sz w:val="28"/>
          <w:szCs w:val="28"/>
        </w:rPr>
      </w:pPr>
      <w:r w:rsidRPr="00FC6E79">
        <w:rPr>
          <w:sz w:val="28"/>
          <w:szCs w:val="28"/>
        </w:rPr>
        <w:t>8. Численность Кадрового резерва составляет не более 20 человек.</w:t>
      </w:r>
    </w:p>
    <w:p w:rsidR="00B66E1A" w:rsidRPr="00FC6E79" w:rsidRDefault="00B66E1A" w:rsidP="00B66E1A">
      <w:pPr>
        <w:autoSpaceDE w:val="0"/>
        <w:autoSpaceDN w:val="0"/>
        <w:adjustRightInd w:val="0"/>
        <w:jc w:val="both"/>
        <w:rPr>
          <w:sz w:val="28"/>
          <w:szCs w:val="28"/>
        </w:rPr>
      </w:pPr>
    </w:p>
    <w:p w:rsidR="00B66E1A" w:rsidRPr="00FC6E79" w:rsidRDefault="00B66E1A" w:rsidP="00B66E1A">
      <w:pPr>
        <w:autoSpaceDE w:val="0"/>
        <w:autoSpaceDN w:val="0"/>
        <w:adjustRightInd w:val="0"/>
        <w:jc w:val="center"/>
        <w:outlineLvl w:val="1"/>
        <w:rPr>
          <w:b/>
          <w:sz w:val="28"/>
          <w:szCs w:val="28"/>
        </w:rPr>
      </w:pPr>
      <w:r w:rsidRPr="00FC6E79">
        <w:rPr>
          <w:b/>
          <w:sz w:val="28"/>
          <w:szCs w:val="28"/>
        </w:rPr>
        <w:t>Глава 2. Порядок и условия включения в Кадровый резерв</w:t>
      </w:r>
    </w:p>
    <w:p w:rsidR="00B66E1A" w:rsidRPr="00FC6E79" w:rsidRDefault="00B66E1A" w:rsidP="00B66E1A">
      <w:pPr>
        <w:autoSpaceDE w:val="0"/>
        <w:autoSpaceDN w:val="0"/>
        <w:adjustRightInd w:val="0"/>
        <w:jc w:val="both"/>
        <w:rPr>
          <w:sz w:val="28"/>
          <w:szCs w:val="28"/>
        </w:rPr>
      </w:pPr>
    </w:p>
    <w:p w:rsidR="00B66E1A" w:rsidRPr="00FC6E79" w:rsidRDefault="00B66E1A" w:rsidP="00B66E1A">
      <w:pPr>
        <w:autoSpaceDE w:val="0"/>
        <w:autoSpaceDN w:val="0"/>
        <w:adjustRightInd w:val="0"/>
        <w:ind w:firstLine="709"/>
        <w:jc w:val="both"/>
        <w:rPr>
          <w:sz w:val="28"/>
          <w:szCs w:val="28"/>
        </w:rPr>
      </w:pPr>
      <w:r w:rsidRPr="00FC6E79">
        <w:rPr>
          <w:sz w:val="28"/>
          <w:szCs w:val="28"/>
        </w:rPr>
        <w:t>9. Делопроизводство, связанное с формированием Кадрового резерва, осущ</w:t>
      </w:r>
      <w:r>
        <w:rPr>
          <w:sz w:val="28"/>
          <w:szCs w:val="28"/>
        </w:rPr>
        <w:t>ествляется секретарем Молодё</w:t>
      </w:r>
      <w:r w:rsidRPr="00FC6E79">
        <w:rPr>
          <w:sz w:val="28"/>
          <w:szCs w:val="28"/>
        </w:rPr>
        <w:t>жного парламента.</w:t>
      </w:r>
    </w:p>
    <w:p w:rsidR="00B66E1A" w:rsidRPr="00FC6E79" w:rsidRDefault="00B66E1A" w:rsidP="00B66E1A">
      <w:pPr>
        <w:autoSpaceDE w:val="0"/>
        <w:autoSpaceDN w:val="0"/>
        <w:adjustRightInd w:val="0"/>
        <w:ind w:firstLine="709"/>
        <w:jc w:val="both"/>
        <w:rPr>
          <w:sz w:val="28"/>
          <w:szCs w:val="28"/>
        </w:rPr>
      </w:pPr>
      <w:r w:rsidRPr="00FC6E79">
        <w:rPr>
          <w:sz w:val="28"/>
          <w:szCs w:val="28"/>
        </w:rPr>
        <w:t>10. Отбор граждан в Кадровый резерв осуществляется на конкурсной основе.</w:t>
      </w:r>
    </w:p>
    <w:p w:rsidR="00B66E1A" w:rsidRPr="00FC6E79" w:rsidRDefault="00B66E1A" w:rsidP="00B66E1A">
      <w:pPr>
        <w:autoSpaceDE w:val="0"/>
        <w:autoSpaceDN w:val="0"/>
        <w:adjustRightInd w:val="0"/>
        <w:ind w:firstLine="709"/>
        <w:jc w:val="both"/>
        <w:rPr>
          <w:sz w:val="28"/>
          <w:szCs w:val="28"/>
        </w:rPr>
      </w:pPr>
      <w:r w:rsidRPr="00FC6E79">
        <w:rPr>
          <w:sz w:val="28"/>
          <w:szCs w:val="28"/>
        </w:rPr>
        <w:t>11. В Кадровый резерв могут быть включены граждане:</w:t>
      </w:r>
    </w:p>
    <w:p w:rsidR="00B66E1A" w:rsidRPr="00FC6E79" w:rsidRDefault="00B66E1A" w:rsidP="00B66E1A">
      <w:pPr>
        <w:autoSpaceDE w:val="0"/>
        <w:autoSpaceDN w:val="0"/>
        <w:adjustRightInd w:val="0"/>
        <w:ind w:firstLine="709"/>
        <w:jc w:val="both"/>
        <w:rPr>
          <w:sz w:val="28"/>
          <w:szCs w:val="28"/>
        </w:rPr>
      </w:pPr>
      <w:r w:rsidRPr="00FC6E79">
        <w:rPr>
          <w:sz w:val="28"/>
          <w:szCs w:val="28"/>
        </w:rPr>
        <w:t>– прошедшие отбор по результатам конкурса на включение в Кадровый резерв (далее – конкурс);</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 направившие заявления </w:t>
      </w:r>
      <w:r>
        <w:rPr>
          <w:sz w:val="28"/>
          <w:szCs w:val="28"/>
        </w:rPr>
        <w:t>(приложение № 1 к настоящему Положению)</w:t>
      </w:r>
      <w:r w:rsidRPr="00FC6E79">
        <w:rPr>
          <w:sz w:val="28"/>
          <w:szCs w:val="28"/>
        </w:rPr>
        <w:t xml:space="preserve"> о желании стать членами </w:t>
      </w:r>
      <w:r>
        <w:rPr>
          <w:sz w:val="28"/>
          <w:szCs w:val="28"/>
        </w:rPr>
        <w:t>Молодё</w:t>
      </w:r>
      <w:r w:rsidRPr="00FC6E79">
        <w:rPr>
          <w:sz w:val="28"/>
          <w:szCs w:val="28"/>
        </w:rPr>
        <w:t>жного парламента в ходе процедуры формир</w:t>
      </w:r>
      <w:r>
        <w:rPr>
          <w:sz w:val="28"/>
          <w:szCs w:val="28"/>
        </w:rPr>
        <w:t>ования нового состава Молодё</w:t>
      </w:r>
      <w:r w:rsidRPr="00FC6E79">
        <w:rPr>
          <w:sz w:val="28"/>
          <w:szCs w:val="28"/>
        </w:rPr>
        <w:t xml:space="preserve">жного парламента, но не прошедшие по ее итогам в новый состав </w:t>
      </w:r>
      <w:r>
        <w:rPr>
          <w:sz w:val="28"/>
          <w:szCs w:val="28"/>
        </w:rPr>
        <w:t>Молодё</w:t>
      </w:r>
      <w:r w:rsidRPr="00FC6E79">
        <w:rPr>
          <w:sz w:val="28"/>
          <w:szCs w:val="28"/>
        </w:rPr>
        <w:t>жного парламента.</w:t>
      </w:r>
    </w:p>
    <w:p w:rsidR="00B66E1A" w:rsidRPr="00FC6E79" w:rsidRDefault="00B66E1A" w:rsidP="00B66E1A">
      <w:pPr>
        <w:autoSpaceDE w:val="0"/>
        <w:autoSpaceDN w:val="0"/>
        <w:adjustRightInd w:val="0"/>
        <w:ind w:firstLine="709"/>
        <w:jc w:val="both"/>
        <w:rPr>
          <w:sz w:val="28"/>
          <w:szCs w:val="28"/>
        </w:rPr>
      </w:pPr>
      <w:r w:rsidRPr="00FC6E79">
        <w:rPr>
          <w:sz w:val="28"/>
          <w:szCs w:val="28"/>
        </w:rPr>
        <w:t>12. К участию в конкурсе допускаются граждане, представ</w:t>
      </w:r>
      <w:r>
        <w:rPr>
          <w:sz w:val="28"/>
          <w:szCs w:val="28"/>
        </w:rPr>
        <w:t>ившие в утвержденный Молодё</w:t>
      </w:r>
      <w:r w:rsidRPr="00FC6E79">
        <w:rPr>
          <w:sz w:val="28"/>
          <w:szCs w:val="28"/>
        </w:rPr>
        <w:t>жным парламентом срок документы, указанные в пункте 14 настоящего Положения.</w:t>
      </w:r>
    </w:p>
    <w:p w:rsidR="00B66E1A" w:rsidRPr="00FC6E79" w:rsidRDefault="00B66E1A" w:rsidP="00B66E1A">
      <w:pPr>
        <w:autoSpaceDE w:val="0"/>
        <w:autoSpaceDN w:val="0"/>
        <w:adjustRightInd w:val="0"/>
        <w:ind w:firstLine="709"/>
        <w:jc w:val="both"/>
        <w:rPr>
          <w:sz w:val="28"/>
          <w:szCs w:val="28"/>
        </w:rPr>
      </w:pPr>
      <w:r w:rsidRPr="00FC6E79">
        <w:rPr>
          <w:sz w:val="28"/>
          <w:szCs w:val="28"/>
        </w:rPr>
        <w:t>13. К рассмотрению принимаются только представляемые кандидатами в Кадровый резерв документы, соответствующие требованиям, утвержденным настоящим Положением.</w:t>
      </w:r>
    </w:p>
    <w:p w:rsidR="00B66E1A" w:rsidRPr="00FC6E79" w:rsidRDefault="00B66E1A" w:rsidP="00B66E1A">
      <w:pPr>
        <w:ind w:firstLine="709"/>
        <w:jc w:val="both"/>
        <w:rPr>
          <w:sz w:val="28"/>
          <w:szCs w:val="28"/>
        </w:rPr>
      </w:pPr>
      <w:r w:rsidRPr="00FC6E79">
        <w:rPr>
          <w:sz w:val="28"/>
          <w:szCs w:val="28"/>
        </w:rPr>
        <w:t xml:space="preserve">14. Участник конкурса в обязательном порядке направляет в Совет в электронном виде (на электронную почту Совета – </w:t>
      </w:r>
      <w:proofErr w:type="spellStart"/>
      <w:r w:rsidRPr="00FC6E79">
        <w:rPr>
          <w:sz w:val="28"/>
          <w:szCs w:val="28"/>
        </w:rPr>
        <w:t>rs-prom@zskuzbass.ru</w:t>
      </w:r>
      <w:proofErr w:type="spellEnd"/>
      <w:r w:rsidRPr="00FC6E79">
        <w:rPr>
          <w:sz w:val="28"/>
          <w:szCs w:val="28"/>
        </w:rPr>
        <w:t>):</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1) анкету кандидата в Кадровый резерв по форме, приведенной в приложении </w:t>
      </w:r>
      <w:r>
        <w:rPr>
          <w:sz w:val="28"/>
          <w:szCs w:val="28"/>
        </w:rPr>
        <w:t>№ 2</w:t>
      </w:r>
      <w:r w:rsidRPr="00FC6E79">
        <w:rPr>
          <w:sz w:val="28"/>
          <w:szCs w:val="28"/>
        </w:rPr>
        <w:t xml:space="preserve"> к настоящему Положению;</w:t>
      </w:r>
    </w:p>
    <w:p w:rsidR="00B66E1A" w:rsidRDefault="00B66E1A" w:rsidP="00B66E1A">
      <w:pPr>
        <w:autoSpaceDE w:val="0"/>
        <w:autoSpaceDN w:val="0"/>
        <w:adjustRightInd w:val="0"/>
        <w:ind w:firstLine="709"/>
        <w:jc w:val="both"/>
        <w:rPr>
          <w:sz w:val="28"/>
          <w:szCs w:val="28"/>
        </w:rPr>
      </w:pPr>
      <w:r w:rsidRPr="00FC6E79">
        <w:rPr>
          <w:sz w:val="28"/>
          <w:szCs w:val="28"/>
        </w:rPr>
        <w:t>2) копию паспорта или заменяющего его документа;</w:t>
      </w:r>
    </w:p>
    <w:p w:rsidR="00B66E1A" w:rsidRPr="00FC6E79" w:rsidRDefault="00B66E1A" w:rsidP="00B66E1A">
      <w:pPr>
        <w:autoSpaceDE w:val="0"/>
        <w:autoSpaceDN w:val="0"/>
        <w:adjustRightInd w:val="0"/>
        <w:ind w:firstLine="709"/>
        <w:jc w:val="both"/>
        <w:rPr>
          <w:sz w:val="28"/>
          <w:szCs w:val="28"/>
        </w:rPr>
      </w:pPr>
      <w:r>
        <w:rPr>
          <w:sz w:val="28"/>
          <w:szCs w:val="28"/>
        </w:rPr>
        <w:lastRenderedPageBreak/>
        <w:t>3) согласие на обработку персональных данных (приложение № 3 к настоящему Положению);</w:t>
      </w:r>
    </w:p>
    <w:p w:rsidR="00B66E1A" w:rsidRPr="00FC6E79" w:rsidRDefault="00B66E1A" w:rsidP="00B66E1A">
      <w:pPr>
        <w:autoSpaceDE w:val="0"/>
        <w:autoSpaceDN w:val="0"/>
        <w:adjustRightInd w:val="0"/>
        <w:ind w:firstLine="709"/>
        <w:jc w:val="both"/>
        <w:rPr>
          <w:sz w:val="28"/>
          <w:szCs w:val="28"/>
        </w:rPr>
      </w:pPr>
      <w:r>
        <w:rPr>
          <w:sz w:val="28"/>
          <w:szCs w:val="28"/>
        </w:rPr>
        <w:t>4</w:t>
      </w:r>
      <w:r w:rsidRPr="00FC6E79">
        <w:rPr>
          <w:sz w:val="28"/>
          <w:szCs w:val="28"/>
        </w:rPr>
        <w:t>) копию справки о наличии (отсутствии) судимости и (или) факта уголовного преследования либо о прекращении уголовного преследования.</w:t>
      </w:r>
    </w:p>
    <w:p w:rsidR="00B66E1A" w:rsidRPr="00FC6E79" w:rsidRDefault="00B66E1A" w:rsidP="00B66E1A">
      <w:pPr>
        <w:autoSpaceDE w:val="0"/>
        <w:autoSpaceDN w:val="0"/>
        <w:adjustRightInd w:val="0"/>
        <w:ind w:firstLine="709"/>
        <w:jc w:val="both"/>
        <w:rPr>
          <w:sz w:val="28"/>
          <w:szCs w:val="28"/>
        </w:rPr>
      </w:pPr>
      <w:r w:rsidRPr="00FC6E79">
        <w:rPr>
          <w:sz w:val="28"/>
          <w:szCs w:val="28"/>
        </w:rPr>
        <w:t>15. Участник конкурса вправе по своему усмотрению представить дополнительно:</w:t>
      </w:r>
    </w:p>
    <w:p w:rsidR="00B66E1A" w:rsidRPr="00FC6E79" w:rsidRDefault="00B66E1A" w:rsidP="00B66E1A">
      <w:pPr>
        <w:autoSpaceDE w:val="0"/>
        <w:autoSpaceDN w:val="0"/>
        <w:adjustRightInd w:val="0"/>
        <w:ind w:firstLine="709"/>
        <w:jc w:val="both"/>
        <w:rPr>
          <w:sz w:val="28"/>
          <w:szCs w:val="28"/>
        </w:rPr>
      </w:pPr>
      <w:r w:rsidRPr="00FC6E79">
        <w:rPr>
          <w:sz w:val="28"/>
          <w:szCs w:val="28"/>
        </w:rPr>
        <w:t>1) документ, подтверждающий участие или членство в молодежном общественном объединении;</w:t>
      </w:r>
    </w:p>
    <w:p w:rsidR="00B66E1A" w:rsidRPr="00FC6E79" w:rsidRDefault="00B66E1A" w:rsidP="00B66E1A">
      <w:pPr>
        <w:autoSpaceDE w:val="0"/>
        <w:autoSpaceDN w:val="0"/>
        <w:adjustRightInd w:val="0"/>
        <w:ind w:firstLine="709"/>
        <w:jc w:val="both"/>
        <w:rPr>
          <w:sz w:val="28"/>
          <w:szCs w:val="28"/>
        </w:rPr>
      </w:pPr>
      <w:r w:rsidRPr="00FC6E79">
        <w:rPr>
          <w:sz w:val="28"/>
          <w:szCs w:val="28"/>
        </w:rPr>
        <w:t>2) почетные грамоты, рекомендательные письма, дипломы и другие документы по усмотрению кандидата.</w:t>
      </w:r>
    </w:p>
    <w:p w:rsidR="00B66E1A" w:rsidRPr="00FC6E79" w:rsidRDefault="00B66E1A" w:rsidP="00B66E1A">
      <w:pPr>
        <w:autoSpaceDE w:val="0"/>
        <w:autoSpaceDN w:val="0"/>
        <w:adjustRightInd w:val="0"/>
        <w:ind w:firstLine="709"/>
        <w:jc w:val="both"/>
        <w:rPr>
          <w:sz w:val="28"/>
          <w:szCs w:val="28"/>
        </w:rPr>
      </w:pPr>
      <w:r w:rsidRPr="00FC6E79">
        <w:rPr>
          <w:sz w:val="28"/>
          <w:szCs w:val="28"/>
        </w:rPr>
        <w:t>16. По итогам конкурса решением Комиссии утверждается список Кадрового резерва, который размещается на официальных сайтах  округа, а также в официальной группе Молод</w:t>
      </w:r>
      <w:r>
        <w:rPr>
          <w:sz w:val="28"/>
          <w:szCs w:val="28"/>
        </w:rPr>
        <w:t>ё</w:t>
      </w:r>
      <w:r w:rsidRPr="00FC6E79">
        <w:rPr>
          <w:sz w:val="28"/>
          <w:szCs w:val="28"/>
        </w:rPr>
        <w:t>жного парламента в социальной сети «</w:t>
      </w:r>
      <w:proofErr w:type="spellStart"/>
      <w:r w:rsidRPr="00FC6E79">
        <w:rPr>
          <w:sz w:val="28"/>
          <w:szCs w:val="28"/>
        </w:rPr>
        <w:t>Вконтакте</w:t>
      </w:r>
      <w:proofErr w:type="spellEnd"/>
      <w:r w:rsidRPr="00FC6E79">
        <w:rPr>
          <w:sz w:val="28"/>
          <w:szCs w:val="28"/>
        </w:rPr>
        <w:t>».</w:t>
      </w:r>
    </w:p>
    <w:p w:rsidR="00B66E1A" w:rsidRPr="00FC6E79" w:rsidRDefault="00B66E1A" w:rsidP="00B66E1A">
      <w:pPr>
        <w:autoSpaceDE w:val="0"/>
        <w:autoSpaceDN w:val="0"/>
        <w:adjustRightInd w:val="0"/>
        <w:ind w:firstLine="709"/>
        <w:jc w:val="both"/>
        <w:rPr>
          <w:sz w:val="28"/>
          <w:szCs w:val="28"/>
        </w:rPr>
      </w:pPr>
      <w:r w:rsidRPr="00FC6E79">
        <w:rPr>
          <w:sz w:val="28"/>
          <w:szCs w:val="28"/>
        </w:rPr>
        <w:t>17. </w:t>
      </w:r>
      <w:proofErr w:type="gramStart"/>
      <w:r w:rsidRPr="00FC6E79">
        <w:rPr>
          <w:sz w:val="28"/>
          <w:szCs w:val="28"/>
        </w:rPr>
        <w:t>Кандидатами в Кадровый резерв не могут быть граждане, ограниченные в дееспособности либо признанные недееспособными вступившим в законную силу решением суда,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лица, имеющие неснятую или непогашенную судимость.</w:t>
      </w:r>
      <w:proofErr w:type="gramEnd"/>
    </w:p>
    <w:p w:rsidR="00B66E1A" w:rsidRPr="00FC6E79" w:rsidRDefault="00B66E1A" w:rsidP="00B66E1A">
      <w:pPr>
        <w:autoSpaceDE w:val="0"/>
        <w:autoSpaceDN w:val="0"/>
        <w:adjustRightInd w:val="0"/>
        <w:jc w:val="both"/>
        <w:rPr>
          <w:sz w:val="28"/>
          <w:szCs w:val="28"/>
        </w:rPr>
      </w:pPr>
    </w:p>
    <w:p w:rsidR="00B66E1A" w:rsidRPr="00FC6E79" w:rsidRDefault="00B66E1A" w:rsidP="00B66E1A">
      <w:pPr>
        <w:autoSpaceDE w:val="0"/>
        <w:autoSpaceDN w:val="0"/>
        <w:adjustRightInd w:val="0"/>
        <w:jc w:val="center"/>
        <w:outlineLvl w:val="1"/>
        <w:rPr>
          <w:b/>
          <w:sz w:val="28"/>
          <w:szCs w:val="28"/>
        </w:rPr>
      </w:pPr>
      <w:r w:rsidRPr="00FC6E79">
        <w:rPr>
          <w:b/>
          <w:sz w:val="28"/>
          <w:szCs w:val="28"/>
        </w:rPr>
        <w:t>Глава 3. Полномочия Комиссии и порядок ее работы в части формирования Кадрового резерва</w:t>
      </w:r>
    </w:p>
    <w:p w:rsidR="00B66E1A" w:rsidRPr="00FC6E79" w:rsidRDefault="00B66E1A" w:rsidP="00B66E1A">
      <w:pPr>
        <w:autoSpaceDE w:val="0"/>
        <w:autoSpaceDN w:val="0"/>
        <w:adjustRightInd w:val="0"/>
        <w:jc w:val="both"/>
        <w:rPr>
          <w:sz w:val="28"/>
          <w:szCs w:val="28"/>
        </w:rPr>
      </w:pPr>
    </w:p>
    <w:p w:rsidR="00B66E1A" w:rsidRPr="00FC6E79" w:rsidRDefault="00B66E1A" w:rsidP="00B66E1A">
      <w:pPr>
        <w:autoSpaceDE w:val="0"/>
        <w:autoSpaceDN w:val="0"/>
        <w:adjustRightInd w:val="0"/>
        <w:ind w:firstLine="709"/>
        <w:jc w:val="both"/>
        <w:rPr>
          <w:sz w:val="28"/>
          <w:szCs w:val="28"/>
        </w:rPr>
      </w:pPr>
      <w:r>
        <w:rPr>
          <w:sz w:val="28"/>
          <w:szCs w:val="28"/>
        </w:rPr>
        <w:t>18</w:t>
      </w:r>
      <w:r w:rsidRPr="00FC6E79">
        <w:rPr>
          <w:sz w:val="28"/>
          <w:szCs w:val="28"/>
        </w:rPr>
        <w:t>. Полномочия Комиссии в части формирования Кадрового резерва:</w:t>
      </w:r>
    </w:p>
    <w:p w:rsidR="00B66E1A" w:rsidRPr="00FC6E79" w:rsidRDefault="00B66E1A" w:rsidP="00B66E1A">
      <w:pPr>
        <w:autoSpaceDE w:val="0"/>
        <w:autoSpaceDN w:val="0"/>
        <w:adjustRightInd w:val="0"/>
        <w:ind w:firstLine="709"/>
        <w:jc w:val="both"/>
        <w:rPr>
          <w:sz w:val="28"/>
          <w:szCs w:val="28"/>
        </w:rPr>
      </w:pPr>
      <w:r w:rsidRPr="00FC6E79">
        <w:rPr>
          <w:sz w:val="28"/>
          <w:szCs w:val="28"/>
        </w:rPr>
        <w:t>1) мониторинг количественного изменения Кадрового резерва;</w:t>
      </w:r>
    </w:p>
    <w:p w:rsidR="00B66E1A" w:rsidRPr="00FC6E79" w:rsidRDefault="00B66E1A" w:rsidP="00B66E1A">
      <w:pPr>
        <w:autoSpaceDE w:val="0"/>
        <w:autoSpaceDN w:val="0"/>
        <w:adjustRightInd w:val="0"/>
        <w:ind w:firstLine="709"/>
        <w:jc w:val="both"/>
        <w:rPr>
          <w:sz w:val="28"/>
          <w:szCs w:val="28"/>
        </w:rPr>
      </w:pPr>
      <w:r w:rsidRPr="00FC6E79">
        <w:rPr>
          <w:sz w:val="28"/>
          <w:szCs w:val="28"/>
        </w:rPr>
        <w:t>2) изучение Кадрового резерва, с целью поддержания его в актуальном состоянии, для установления оснований для исключения из Кадрового резерва граждан, предусмотренных настоящим Положением;</w:t>
      </w:r>
    </w:p>
    <w:p w:rsidR="00B66E1A" w:rsidRPr="00FC6E79" w:rsidRDefault="00B66E1A" w:rsidP="00B66E1A">
      <w:pPr>
        <w:autoSpaceDE w:val="0"/>
        <w:autoSpaceDN w:val="0"/>
        <w:adjustRightInd w:val="0"/>
        <w:ind w:firstLine="709"/>
        <w:jc w:val="both"/>
        <w:rPr>
          <w:sz w:val="28"/>
          <w:szCs w:val="28"/>
        </w:rPr>
      </w:pPr>
      <w:r w:rsidRPr="00FC6E79">
        <w:rPr>
          <w:sz w:val="28"/>
          <w:szCs w:val="28"/>
        </w:rPr>
        <w:t>3</w:t>
      </w:r>
      <w:r w:rsidRPr="00FC6E79">
        <w:rPr>
          <w:color w:val="000000" w:themeColor="text1"/>
          <w:sz w:val="28"/>
          <w:szCs w:val="28"/>
        </w:rPr>
        <w:t xml:space="preserve">) прием и обработка поданных членами Кадрового резерва заявлений на замещение выбывших членов </w:t>
      </w:r>
      <w:r>
        <w:rPr>
          <w:color w:val="000000" w:themeColor="text1"/>
          <w:sz w:val="28"/>
          <w:szCs w:val="28"/>
        </w:rPr>
        <w:t>Молодё</w:t>
      </w:r>
      <w:r w:rsidRPr="00FC6E79">
        <w:rPr>
          <w:color w:val="000000" w:themeColor="text1"/>
          <w:sz w:val="28"/>
          <w:szCs w:val="28"/>
        </w:rPr>
        <w:t>жного парламента;</w:t>
      </w:r>
    </w:p>
    <w:p w:rsidR="00B66E1A" w:rsidRPr="00FC6E79" w:rsidRDefault="00B66E1A" w:rsidP="00B66E1A">
      <w:pPr>
        <w:autoSpaceDE w:val="0"/>
        <w:autoSpaceDN w:val="0"/>
        <w:adjustRightInd w:val="0"/>
        <w:ind w:firstLine="709"/>
        <w:jc w:val="both"/>
        <w:rPr>
          <w:sz w:val="28"/>
          <w:szCs w:val="28"/>
        </w:rPr>
      </w:pPr>
      <w:r w:rsidRPr="00FC6E79">
        <w:rPr>
          <w:sz w:val="28"/>
          <w:szCs w:val="28"/>
        </w:rPr>
        <w:t>4) организация рассмотрения на заседании</w:t>
      </w:r>
      <w:r>
        <w:rPr>
          <w:sz w:val="28"/>
          <w:szCs w:val="28"/>
        </w:rPr>
        <w:t xml:space="preserve"> Молодё</w:t>
      </w:r>
      <w:r w:rsidRPr="00FC6E79">
        <w:rPr>
          <w:sz w:val="28"/>
          <w:szCs w:val="28"/>
        </w:rPr>
        <w:t xml:space="preserve">жного  парламента кандидатур лиц, включенных в Кадровый резерв и претендующих на замещение выбывших членов </w:t>
      </w:r>
      <w:r>
        <w:rPr>
          <w:sz w:val="28"/>
          <w:szCs w:val="28"/>
        </w:rPr>
        <w:t>Молодё</w:t>
      </w:r>
      <w:r w:rsidRPr="00FC6E79">
        <w:rPr>
          <w:sz w:val="28"/>
          <w:szCs w:val="28"/>
        </w:rPr>
        <w:t>жного парла</w:t>
      </w:r>
      <w:r>
        <w:rPr>
          <w:sz w:val="28"/>
          <w:szCs w:val="28"/>
        </w:rPr>
        <w:t>мента, по итогам которого Молодё</w:t>
      </w:r>
      <w:r w:rsidRPr="00FC6E79">
        <w:rPr>
          <w:sz w:val="28"/>
          <w:szCs w:val="28"/>
        </w:rPr>
        <w:t xml:space="preserve">жный парламент своим решением утверждает обращение к председателю Совета о </w:t>
      </w:r>
      <w:r>
        <w:rPr>
          <w:sz w:val="28"/>
          <w:szCs w:val="28"/>
        </w:rPr>
        <w:t>замещении выбывшего члена Молодё</w:t>
      </w:r>
      <w:r w:rsidRPr="00FC6E79">
        <w:rPr>
          <w:sz w:val="28"/>
          <w:szCs w:val="28"/>
        </w:rPr>
        <w:t>жного парламента новым членом из числа кандидатов, состоящих в Кадровом резерве;</w:t>
      </w:r>
    </w:p>
    <w:p w:rsidR="00B66E1A" w:rsidRPr="00FC6E79" w:rsidRDefault="00B66E1A" w:rsidP="00B66E1A">
      <w:pPr>
        <w:autoSpaceDE w:val="0"/>
        <w:autoSpaceDN w:val="0"/>
        <w:adjustRightInd w:val="0"/>
        <w:ind w:firstLine="709"/>
        <w:jc w:val="both"/>
        <w:rPr>
          <w:sz w:val="28"/>
          <w:szCs w:val="28"/>
        </w:rPr>
      </w:pPr>
      <w:r w:rsidRPr="00FC6E79">
        <w:rPr>
          <w:sz w:val="28"/>
          <w:szCs w:val="28"/>
        </w:rPr>
        <w:t>5) рассмотрение, анализ и оценка документов, поданных кандидатами на включение в состав Кадрового резерва, на соответствие требованиям настоящего Положения;</w:t>
      </w:r>
    </w:p>
    <w:p w:rsidR="00B66E1A" w:rsidRPr="00FC6E79" w:rsidRDefault="00B66E1A" w:rsidP="00B66E1A">
      <w:pPr>
        <w:autoSpaceDE w:val="0"/>
        <w:autoSpaceDN w:val="0"/>
        <w:adjustRightInd w:val="0"/>
        <w:ind w:firstLine="709"/>
        <w:jc w:val="both"/>
        <w:rPr>
          <w:sz w:val="28"/>
          <w:szCs w:val="28"/>
        </w:rPr>
      </w:pPr>
      <w:r w:rsidRPr="00FC6E79">
        <w:rPr>
          <w:sz w:val="28"/>
          <w:szCs w:val="28"/>
        </w:rPr>
        <w:t>6) проведение собеседования с кандидатами;</w:t>
      </w:r>
    </w:p>
    <w:p w:rsidR="00B66E1A" w:rsidRPr="00FC6E79" w:rsidRDefault="00B66E1A" w:rsidP="00B66E1A">
      <w:pPr>
        <w:autoSpaceDE w:val="0"/>
        <w:autoSpaceDN w:val="0"/>
        <w:adjustRightInd w:val="0"/>
        <w:ind w:firstLine="709"/>
        <w:jc w:val="both"/>
        <w:rPr>
          <w:sz w:val="28"/>
          <w:szCs w:val="28"/>
        </w:rPr>
      </w:pPr>
      <w:r w:rsidRPr="00FC6E79">
        <w:rPr>
          <w:sz w:val="28"/>
          <w:szCs w:val="28"/>
        </w:rPr>
        <w:lastRenderedPageBreak/>
        <w:t>7) принятие одного из решений, предусмотренных пунктами 28 и 29 настоящего Положения;</w:t>
      </w:r>
    </w:p>
    <w:p w:rsidR="00B66E1A" w:rsidRPr="00FC6E79" w:rsidRDefault="00B66E1A" w:rsidP="00B66E1A">
      <w:pPr>
        <w:autoSpaceDE w:val="0"/>
        <w:autoSpaceDN w:val="0"/>
        <w:adjustRightInd w:val="0"/>
        <w:ind w:firstLine="709"/>
        <w:jc w:val="both"/>
        <w:rPr>
          <w:sz w:val="28"/>
          <w:szCs w:val="28"/>
        </w:rPr>
      </w:pPr>
      <w:r w:rsidRPr="00FC6E79">
        <w:rPr>
          <w:sz w:val="28"/>
          <w:szCs w:val="28"/>
        </w:rPr>
        <w:t>8)  осуществление методической помощи кандидатам в Кадровый резерв;</w:t>
      </w:r>
    </w:p>
    <w:p w:rsidR="00B66E1A" w:rsidRPr="00FC6E79" w:rsidRDefault="00B66E1A" w:rsidP="00B66E1A">
      <w:pPr>
        <w:autoSpaceDE w:val="0"/>
        <w:autoSpaceDN w:val="0"/>
        <w:adjustRightInd w:val="0"/>
        <w:ind w:firstLine="709"/>
        <w:jc w:val="both"/>
        <w:rPr>
          <w:sz w:val="28"/>
          <w:szCs w:val="28"/>
        </w:rPr>
      </w:pPr>
      <w:r w:rsidRPr="00FC6E79">
        <w:rPr>
          <w:sz w:val="28"/>
          <w:szCs w:val="28"/>
        </w:rPr>
        <w:t>9) подготовка протокола заседания Комиссии.</w:t>
      </w:r>
    </w:p>
    <w:p w:rsidR="00B66E1A" w:rsidRPr="00FC6E79" w:rsidRDefault="00B66E1A" w:rsidP="00B66E1A">
      <w:pPr>
        <w:autoSpaceDE w:val="0"/>
        <w:autoSpaceDN w:val="0"/>
        <w:adjustRightInd w:val="0"/>
        <w:ind w:firstLine="709"/>
        <w:jc w:val="both"/>
        <w:rPr>
          <w:sz w:val="28"/>
          <w:szCs w:val="28"/>
        </w:rPr>
      </w:pPr>
      <w:r>
        <w:rPr>
          <w:sz w:val="28"/>
          <w:szCs w:val="28"/>
        </w:rPr>
        <w:t>19</w:t>
      </w:r>
      <w:r w:rsidRPr="00FC6E79">
        <w:rPr>
          <w:sz w:val="28"/>
          <w:szCs w:val="28"/>
        </w:rPr>
        <w:t>. Решение о дате, месте и времени проведения конкурса, сроках приема документов и проведения конкурса и дате рассмотрения представленных кандидатом документов утверждается Комиссией.</w:t>
      </w:r>
    </w:p>
    <w:p w:rsidR="00B66E1A" w:rsidRPr="00FC6E79" w:rsidRDefault="00B66E1A" w:rsidP="00B66E1A">
      <w:pPr>
        <w:autoSpaceDE w:val="0"/>
        <w:autoSpaceDN w:val="0"/>
        <w:adjustRightInd w:val="0"/>
        <w:ind w:firstLine="709"/>
        <w:jc w:val="both"/>
        <w:rPr>
          <w:sz w:val="28"/>
          <w:szCs w:val="28"/>
        </w:rPr>
      </w:pPr>
      <w:r w:rsidRPr="00FC6E79">
        <w:rPr>
          <w:sz w:val="28"/>
          <w:szCs w:val="28"/>
        </w:rPr>
        <w:t>2</w:t>
      </w:r>
      <w:r>
        <w:rPr>
          <w:sz w:val="28"/>
          <w:szCs w:val="28"/>
        </w:rPr>
        <w:t>0</w:t>
      </w:r>
      <w:r w:rsidRPr="00FC6E79">
        <w:rPr>
          <w:sz w:val="28"/>
          <w:szCs w:val="28"/>
        </w:rPr>
        <w:t xml:space="preserve">. Извещение о проведении конкурса размещается на официальных сайтах округа, а также в официальной группе </w:t>
      </w:r>
      <w:r>
        <w:rPr>
          <w:sz w:val="28"/>
          <w:szCs w:val="28"/>
        </w:rPr>
        <w:t>Молодё</w:t>
      </w:r>
      <w:r w:rsidRPr="00FC6E79">
        <w:rPr>
          <w:sz w:val="28"/>
          <w:szCs w:val="28"/>
        </w:rPr>
        <w:t>жного парламента в социальной сети «</w:t>
      </w:r>
      <w:proofErr w:type="spellStart"/>
      <w:r w:rsidRPr="00FC6E79">
        <w:rPr>
          <w:sz w:val="28"/>
          <w:szCs w:val="28"/>
        </w:rPr>
        <w:t>Вконтакте</w:t>
      </w:r>
      <w:proofErr w:type="spellEnd"/>
      <w:r w:rsidRPr="00FC6E79">
        <w:rPr>
          <w:sz w:val="28"/>
          <w:szCs w:val="28"/>
        </w:rPr>
        <w:t>».</w:t>
      </w:r>
    </w:p>
    <w:p w:rsidR="00B66E1A" w:rsidRPr="00FC6E79" w:rsidRDefault="00B66E1A" w:rsidP="00B66E1A">
      <w:pPr>
        <w:autoSpaceDE w:val="0"/>
        <w:autoSpaceDN w:val="0"/>
        <w:adjustRightInd w:val="0"/>
        <w:ind w:firstLine="709"/>
        <w:jc w:val="both"/>
        <w:rPr>
          <w:sz w:val="28"/>
          <w:szCs w:val="28"/>
        </w:rPr>
      </w:pPr>
      <w:r w:rsidRPr="00FC6E79">
        <w:rPr>
          <w:sz w:val="28"/>
          <w:szCs w:val="28"/>
        </w:rPr>
        <w:t>2</w:t>
      </w:r>
      <w:r>
        <w:rPr>
          <w:sz w:val="28"/>
          <w:szCs w:val="28"/>
        </w:rPr>
        <w:t>1</w:t>
      </w:r>
      <w:r w:rsidRPr="00FC6E79">
        <w:rPr>
          <w:sz w:val="28"/>
          <w:szCs w:val="28"/>
        </w:rPr>
        <w:t>. Конкурс проводится в два этапа:</w:t>
      </w:r>
    </w:p>
    <w:p w:rsidR="00B66E1A" w:rsidRPr="00FC6E79" w:rsidRDefault="00B66E1A" w:rsidP="00B66E1A">
      <w:pPr>
        <w:autoSpaceDE w:val="0"/>
        <w:autoSpaceDN w:val="0"/>
        <w:adjustRightInd w:val="0"/>
        <w:ind w:firstLine="709"/>
        <w:jc w:val="both"/>
        <w:rPr>
          <w:sz w:val="28"/>
          <w:szCs w:val="28"/>
        </w:rPr>
      </w:pPr>
      <w:r w:rsidRPr="00FC6E79">
        <w:rPr>
          <w:sz w:val="28"/>
          <w:szCs w:val="28"/>
        </w:rPr>
        <w:t>1) заочный этап – рассмотрение, анализ и оценка документов, поданных кандидатами на включение в состав Кадрового резерва, на соответствие требованиям настоящего Положения;</w:t>
      </w:r>
    </w:p>
    <w:p w:rsidR="00B66E1A" w:rsidRPr="00FC6E79" w:rsidRDefault="00B66E1A" w:rsidP="00B66E1A">
      <w:pPr>
        <w:autoSpaceDE w:val="0"/>
        <w:autoSpaceDN w:val="0"/>
        <w:adjustRightInd w:val="0"/>
        <w:ind w:firstLine="709"/>
        <w:jc w:val="both"/>
        <w:rPr>
          <w:sz w:val="28"/>
          <w:szCs w:val="28"/>
        </w:rPr>
      </w:pPr>
      <w:r w:rsidRPr="00FC6E79">
        <w:rPr>
          <w:sz w:val="28"/>
          <w:szCs w:val="28"/>
        </w:rPr>
        <w:t>2) очный этап – собеседование с членами Комиссии.</w:t>
      </w:r>
    </w:p>
    <w:p w:rsidR="00B66E1A" w:rsidRPr="00FC6E79" w:rsidRDefault="00B66E1A" w:rsidP="00B66E1A">
      <w:pPr>
        <w:autoSpaceDE w:val="0"/>
        <w:autoSpaceDN w:val="0"/>
        <w:adjustRightInd w:val="0"/>
        <w:ind w:firstLine="709"/>
        <w:jc w:val="both"/>
        <w:rPr>
          <w:sz w:val="28"/>
          <w:szCs w:val="28"/>
        </w:rPr>
      </w:pPr>
      <w:r w:rsidRPr="00FC6E79">
        <w:rPr>
          <w:sz w:val="28"/>
          <w:szCs w:val="28"/>
        </w:rPr>
        <w:t>2</w:t>
      </w:r>
      <w:r>
        <w:rPr>
          <w:sz w:val="28"/>
          <w:szCs w:val="28"/>
        </w:rPr>
        <w:t>2</w:t>
      </w:r>
      <w:r w:rsidRPr="00FC6E79">
        <w:rPr>
          <w:sz w:val="28"/>
          <w:szCs w:val="28"/>
        </w:rPr>
        <w:t xml:space="preserve">. Заочный этап конкурса проводится в срок не более 14 календарных дней со дня окончания приема документов кандидатов в Кадровый резерв. По результатам проведения первого этапа формируется протокол Комиссии, который подписывается председателем </w:t>
      </w:r>
      <w:r>
        <w:rPr>
          <w:sz w:val="28"/>
          <w:szCs w:val="28"/>
        </w:rPr>
        <w:t>Молодё</w:t>
      </w:r>
      <w:r w:rsidRPr="00FC6E79">
        <w:rPr>
          <w:sz w:val="28"/>
          <w:szCs w:val="28"/>
        </w:rPr>
        <w:t>жного парламента и председателем Комиссии.</w:t>
      </w:r>
    </w:p>
    <w:p w:rsidR="00B66E1A" w:rsidRPr="00FC6E79" w:rsidRDefault="00B66E1A" w:rsidP="00B66E1A">
      <w:pPr>
        <w:autoSpaceDE w:val="0"/>
        <w:autoSpaceDN w:val="0"/>
        <w:adjustRightInd w:val="0"/>
        <w:ind w:firstLine="709"/>
        <w:jc w:val="both"/>
        <w:rPr>
          <w:sz w:val="28"/>
          <w:szCs w:val="28"/>
        </w:rPr>
      </w:pPr>
      <w:r w:rsidRPr="00FC6E79">
        <w:rPr>
          <w:sz w:val="28"/>
          <w:szCs w:val="28"/>
        </w:rPr>
        <w:t>2</w:t>
      </w:r>
      <w:r>
        <w:rPr>
          <w:sz w:val="28"/>
          <w:szCs w:val="28"/>
        </w:rPr>
        <w:t>3</w:t>
      </w:r>
      <w:r w:rsidRPr="00FC6E79">
        <w:rPr>
          <w:sz w:val="28"/>
          <w:szCs w:val="28"/>
        </w:rPr>
        <w:t>. Очный этап конкурса включает в себя оценку деловых, организационных и личных качеств кандидата, с учетом профессионального образования кандидата, и проводится в срок, не превышающий 14 календарных дней со дня окончания первого этапа. По результатам проведения второго этапа формируется протокол Комиссии, решением которой утверждается список Кадрового резерва.</w:t>
      </w:r>
    </w:p>
    <w:p w:rsidR="00B66E1A" w:rsidRPr="00FC6E79" w:rsidRDefault="00B66E1A" w:rsidP="00B66E1A">
      <w:pPr>
        <w:autoSpaceDE w:val="0"/>
        <w:autoSpaceDN w:val="0"/>
        <w:adjustRightInd w:val="0"/>
        <w:ind w:firstLine="709"/>
        <w:jc w:val="both"/>
        <w:rPr>
          <w:sz w:val="28"/>
          <w:szCs w:val="28"/>
        </w:rPr>
      </w:pPr>
      <w:r w:rsidRPr="00FC6E79">
        <w:rPr>
          <w:sz w:val="28"/>
          <w:szCs w:val="28"/>
        </w:rPr>
        <w:t>2</w:t>
      </w:r>
      <w:r>
        <w:rPr>
          <w:sz w:val="28"/>
          <w:szCs w:val="28"/>
        </w:rPr>
        <w:t>4</w:t>
      </w:r>
      <w:r w:rsidRPr="00FC6E79">
        <w:rPr>
          <w:sz w:val="28"/>
          <w:szCs w:val="28"/>
        </w:rPr>
        <w:t>. Основными критериями оценки кандидата являются:</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1) участие в мероприятиях округа и мероприятиях Совета </w:t>
      </w:r>
      <w:proofErr w:type="gramStart"/>
      <w:r w:rsidRPr="00FC6E79">
        <w:rPr>
          <w:sz w:val="28"/>
          <w:szCs w:val="28"/>
        </w:rPr>
        <w:t>О(</w:t>
      </w:r>
      <w:proofErr w:type="gramEnd"/>
      <w:r w:rsidRPr="00FC6E79">
        <w:rPr>
          <w:sz w:val="28"/>
          <w:szCs w:val="28"/>
        </w:rPr>
        <w:t>мер) – 1 балл;</w:t>
      </w:r>
    </w:p>
    <w:p w:rsidR="00B66E1A" w:rsidRPr="00FC6E79" w:rsidRDefault="00B66E1A" w:rsidP="00B66E1A">
      <w:pPr>
        <w:autoSpaceDE w:val="0"/>
        <w:autoSpaceDN w:val="0"/>
        <w:adjustRightInd w:val="0"/>
        <w:ind w:firstLine="709"/>
        <w:jc w:val="both"/>
        <w:rPr>
          <w:sz w:val="28"/>
          <w:szCs w:val="28"/>
        </w:rPr>
      </w:pPr>
      <w:r w:rsidRPr="00FC6E79">
        <w:rPr>
          <w:sz w:val="28"/>
          <w:szCs w:val="28"/>
        </w:rPr>
        <w:t>2) участие в заседаниях Совета, Молод</w:t>
      </w:r>
      <w:r>
        <w:rPr>
          <w:sz w:val="28"/>
          <w:szCs w:val="28"/>
        </w:rPr>
        <w:t>ё</w:t>
      </w:r>
      <w:r w:rsidRPr="00FC6E79">
        <w:rPr>
          <w:sz w:val="28"/>
          <w:szCs w:val="28"/>
        </w:rPr>
        <w:t xml:space="preserve">жного парламента </w:t>
      </w:r>
      <w:proofErr w:type="gramStart"/>
      <w:r w:rsidRPr="00FC6E79">
        <w:rPr>
          <w:sz w:val="28"/>
          <w:szCs w:val="28"/>
        </w:rPr>
        <w:t>О(</w:t>
      </w:r>
      <w:proofErr w:type="spellStart"/>
      <w:proofErr w:type="gramEnd"/>
      <w:r w:rsidRPr="00FC6E79">
        <w:rPr>
          <w:sz w:val="28"/>
          <w:szCs w:val="28"/>
        </w:rPr>
        <w:t>з</w:t>
      </w:r>
      <w:proofErr w:type="spellEnd"/>
      <w:r w:rsidRPr="00FC6E79">
        <w:rPr>
          <w:sz w:val="28"/>
          <w:szCs w:val="28"/>
        </w:rPr>
        <w:t>) – 1 балл;</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3) участие в реализации проектов </w:t>
      </w:r>
      <w:r>
        <w:rPr>
          <w:sz w:val="28"/>
          <w:szCs w:val="28"/>
        </w:rPr>
        <w:t>Совета, Молодёжного парламента</w:t>
      </w:r>
      <w:r w:rsidRPr="00FC6E79">
        <w:rPr>
          <w:sz w:val="28"/>
          <w:szCs w:val="28"/>
        </w:rPr>
        <w:t xml:space="preserve"> и своих собственных </w:t>
      </w:r>
      <w:proofErr w:type="gramStart"/>
      <w:r w:rsidRPr="00FC6E79">
        <w:rPr>
          <w:sz w:val="28"/>
          <w:szCs w:val="28"/>
        </w:rPr>
        <w:t>О(</w:t>
      </w:r>
      <w:proofErr w:type="spellStart"/>
      <w:proofErr w:type="gramEnd"/>
      <w:r w:rsidRPr="00FC6E79">
        <w:rPr>
          <w:sz w:val="28"/>
          <w:szCs w:val="28"/>
        </w:rPr>
        <w:t>п</w:t>
      </w:r>
      <w:proofErr w:type="spellEnd"/>
      <w:r w:rsidRPr="00FC6E79">
        <w:rPr>
          <w:sz w:val="28"/>
          <w:szCs w:val="28"/>
        </w:rPr>
        <w:t>) – 1 балл;</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4) популяризация посредством различных информационных сервисов </w:t>
      </w:r>
      <w:r>
        <w:rPr>
          <w:sz w:val="28"/>
          <w:szCs w:val="28"/>
        </w:rPr>
        <w:t>(</w:t>
      </w:r>
      <w:proofErr w:type="spellStart"/>
      <w:r>
        <w:rPr>
          <w:sz w:val="28"/>
          <w:szCs w:val="28"/>
        </w:rPr>
        <w:t>Вконтакте</w:t>
      </w:r>
      <w:proofErr w:type="spellEnd"/>
      <w:r w:rsidRPr="00FC6E79">
        <w:rPr>
          <w:sz w:val="28"/>
          <w:szCs w:val="28"/>
        </w:rPr>
        <w:t xml:space="preserve">, Одноклассниках, </w:t>
      </w:r>
      <w:proofErr w:type="spellStart"/>
      <w:r w:rsidRPr="00FC6E79">
        <w:rPr>
          <w:sz w:val="28"/>
          <w:szCs w:val="28"/>
        </w:rPr>
        <w:t>Те</w:t>
      </w:r>
      <w:r>
        <w:rPr>
          <w:sz w:val="28"/>
          <w:szCs w:val="28"/>
        </w:rPr>
        <w:t>лег</w:t>
      </w:r>
      <w:r w:rsidRPr="00FC6E79">
        <w:rPr>
          <w:sz w:val="28"/>
          <w:szCs w:val="28"/>
        </w:rPr>
        <w:t>рам</w:t>
      </w:r>
      <w:proofErr w:type="spellEnd"/>
      <w:r w:rsidRPr="00FC6E79">
        <w:rPr>
          <w:sz w:val="28"/>
          <w:szCs w:val="28"/>
        </w:rPr>
        <w:t xml:space="preserve"> и другие) законных форм активности молодежи в сфере управления и ведения молодежной политики на территории округа </w:t>
      </w:r>
      <w:proofErr w:type="gramStart"/>
      <w:r w:rsidRPr="00FC6E79">
        <w:rPr>
          <w:sz w:val="28"/>
          <w:szCs w:val="28"/>
        </w:rPr>
        <w:t>О(</w:t>
      </w:r>
      <w:proofErr w:type="spellStart"/>
      <w:proofErr w:type="gramEnd"/>
      <w:r w:rsidRPr="00FC6E79">
        <w:rPr>
          <w:sz w:val="28"/>
          <w:szCs w:val="28"/>
        </w:rPr>
        <w:t>ма</w:t>
      </w:r>
      <w:proofErr w:type="spellEnd"/>
      <w:r w:rsidRPr="00FC6E79">
        <w:rPr>
          <w:sz w:val="28"/>
          <w:szCs w:val="28"/>
        </w:rPr>
        <w:t>) – 1 балл;</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5) мнение руководителя и (или) коллег по месту работы, классного руководителя и (или) соучеников по месту учебы, представленное кандидатом в соответствии с подпунктом 2 пункта 15 настоящего Положения, </w:t>
      </w:r>
      <w:proofErr w:type="gramStart"/>
      <w:r w:rsidRPr="00FC6E79">
        <w:rPr>
          <w:sz w:val="28"/>
          <w:szCs w:val="28"/>
        </w:rPr>
        <w:t>О(</w:t>
      </w:r>
      <w:proofErr w:type="gramEnd"/>
      <w:r w:rsidRPr="00FC6E79">
        <w:rPr>
          <w:sz w:val="28"/>
          <w:szCs w:val="28"/>
        </w:rPr>
        <w:t>рез) – 1 балл.</w:t>
      </w:r>
    </w:p>
    <w:p w:rsidR="00B66E1A" w:rsidRPr="00FC6E79" w:rsidRDefault="00B66E1A" w:rsidP="00B66E1A">
      <w:pPr>
        <w:autoSpaceDE w:val="0"/>
        <w:autoSpaceDN w:val="0"/>
        <w:adjustRightInd w:val="0"/>
        <w:ind w:firstLine="709"/>
        <w:jc w:val="both"/>
        <w:rPr>
          <w:sz w:val="28"/>
          <w:szCs w:val="28"/>
        </w:rPr>
      </w:pPr>
      <w:r w:rsidRPr="00FC6E79">
        <w:rPr>
          <w:sz w:val="28"/>
          <w:szCs w:val="28"/>
        </w:rPr>
        <w:lastRenderedPageBreak/>
        <w:t>2</w:t>
      </w:r>
      <w:r>
        <w:rPr>
          <w:sz w:val="28"/>
          <w:szCs w:val="28"/>
        </w:rPr>
        <w:t>5</w:t>
      </w:r>
      <w:r w:rsidRPr="00FC6E79">
        <w:rPr>
          <w:sz w:val="28"/>
          <w:szCs w:val="28"/>
        </w:rPr>
        <w:t xml:space="preserve">. Решение Комиссии </w:t>
      </w:r>
      <w:proofErr w:type="gramStart"/>
      <w:r w:rsidRPr="00FC6E79">
        <w:rPr>
          <w:sz w:val="28"/>
          <w:szCs w:val="28"/>
        </w:rPr>
        <w:t>принимается в отсутствие кандидатов и является</w:t>
      </w:r>
      <w:proofErr w:type="gramEnd"/>
      <w:r w:rsidRPr="00FC6E79">
        <w:rPr>
          <w:sz w:val="28"/>
          <w:szCs w:val="28"/>
        </w:rPr>
        <w:t xml:space="preserve"> основанием для включения кандидата (кандидатов) в Кадровый резерв.</w:t>
      </w:r>
    </w:p>
    <w:p w:rsidR="00B66E1A" w:rsidRPr="00FC6E79" w:rsidRDefault="00B66E1A" w:rsidP="00B66E1A">
      <w:pPr>
        <w:autoSpaceDE w:val="0"/>
        <w:autoSpaceDN w:val="0"/>
        <w:adjustRightInd w:val="0"/>
        <w:ind w:firstLine="709"/>
        <w:jc w:val="both"/>
        <w:rPr>
          <w:sz w:val="28"/>
          <w:szCs w:val="28"/>
        </w:rPr>
      </w:pPr>
      <w:r w:rsidRPr="00FC6E79">
        <w:rPr>
          <w:sz w:val="28"/>
          <w:szCs w:val="28"/>
        </w:rPr>
        <w:t>2</w:t>
      </w:r>
      <w:r>
        <w:rPr>
          <w:sz w:val="28"/>
          <w:szCs w:val="28"/>
        </w:rPr>
        <w:t>6</w:t>
      </w:r>
      <w:r w:rsidRPr="00FC6E79">
        <w:rPr>
          <w:sz w:val="28"/>
          <w:szCs w:val="28"/>
        </w:rPr>
        <w:t>. Конкурс и заседание Комиссии проводятся при наличии не менее двух кандидатов.</w:t>
      </w:r>
    </w:p>
    <w:p w:rsidR="00B66E1A" w:rsidRPr="00FC6E79" w:rsidRDefault="00B66E1A" w:rsidP="00B66E1A">
      <w:pPr>
        <w:autoSpaceDE w:val="0"/>
        <w:autoSpaceDN w:val="0"/>
        <w:adjustRightInd w:val="0"/>
        <w:ind w:firstLine="709"/>
        <w:jc w:val="both"/>
        <w:rPr>
          <w:sz w:val="28"/>
          <w:szCs w:val="28"/>
        </w:rPr>
      </w:pPr>
      <w:r w:rsidRPr="00FC6E79">
        <w:rPr>
          <w:sz w:val="28"/>
          <w:szCs w:val="28"/>
        </w:rPr>
        <w:t>2</w:t>
      </w:r>
      <w:r>
        <w:rPr>
          <w:sz w:val="28"/>
          <w:szCs w:val="28"/>
        </w:rPr>
        <w:t>7</w:t>
      </w:r>
      <w:r w:rsidRPr="00FC6E79">
        <w:rPr>
          <w:sz w:val="28"/>
          <w:szCs w:val="28"/>
        </w:rPr>
        <w:t>. Если по результатам конкурса кандидат набрал не менее 3 баллов ((</w:t>
      </w:r>
      <w:proofErr w:type="gramStart"/>
      <w:r w:rsidRPr="00FC6E79">
        <w:rPr>
          <w:sz w:val="28"/>
          <w:szCs w:val="28"/>
        </w:rPr>
        <w:t>О(</w:t>
      </w:r>
      <w:proofErr w:type="gramEnd"/>
      <w:r w:rsidRPr="00FC6E79">
        <w:rPr>
          <w:sz w:val="28"/>
          <w:szCs w:val="28"/>
        </w:rPr>
        <w:t>мер) + О(</w:t>
      </w:r>
      <w:proofErr w:type="spellStart"/>
      <w:r w:rsidRPr="00FC6E79">
        <w:rPr>
          <w:sz w:val="28"/>
          <w:szCs w:val="28"/>
        </w:rPr>
        <w:t>з</w:t>
      </w:r>
      <w:proofErr w:type="spellEnd"/>
      <w:r w:rsidRPr="00FC6E79">
        <w:rPr>
          <w:sz w:val="28"/>
          <w:szCs w:val="28"/>
        </w:rPr>
        <w:t>) + О(</w:t>
      </w:r>
      <w:proofErr w:type="spellStart"/>
      <w:r w:rsidRPr="00FC6E79">
        <w:rPr>
          <w:sz w:val="28"/>
          <w:szCs w:val="28"/>
        </w:rPr>
        <w:t>п</w:t>
      </w:r>
      <w:proofErr w:type="spellEnd"/>
      <w:r w:rsidRPr="00FC6E79">
        <w:rPr>
          <w:sz w:val="28"/>
          <w:szCs w:val="28"/>
        </w:rPr>
        <w:t>) + О(</w:t>
      </w:r>
      <w:proofErr w:type="spellStart"/>
      <w:r w:rsidRPr="00FC6E79">
        <w:rPr>
          <w:sz w:val="28"/>
          <w:szCs w:val="28"/>
        </w:rPr>
        <w:t>ма</w:t>
      </w:r>
      <w:proofErr w:type="spellEnd"/>
      <w:r w:rsidRPr="00FC6E79">
        <w:rPr>
          <w:sz w:val="28"/>
          <w:szCs w:val="28"/>
        </w:rPr>
        <w:t>) + О(рез)), Комиссия вправе принять по каждому кандидату одно из следующих решений:</w:t>
      </w:r>
    </w:p>
    <w:p w:rsidR="00B66E1A" w:rsidRPr="00FC6E79" w:rsidRDefault="00B66E1A" w:rsidP="00B66E1A">
      <w:pPr>
        <w:autoSpaceDE w:val="0"/>
        <w:autoSpaceDN w:val="0"/>
        <w:adjustRightInd w:val="0"/>
        <w:ind w:firstLine="709"/>
        <w:jc w:val="both"/>
        <w:rPr>
          <w:sz w:val="28"/>
          <w:szCs w:val="28"/>
        </w:rPr>
      </w:pPr>
      <w:r w:rsidRPr="00FC6E79">
        <w:rPr>
          <w:sz w:val="28"/>
          <w:szCs w:val="28"/>
        </w:rPr>
        <w:t>1) зачислить кандидата в Кадровый резерв без установления испытательного срока;</w:t>
      </w:r>
    </w:p>
    <w:p w:rsidR="00B66E1A" w:rsidRPr="00FC6E79" w:rsidRDefault="00B66E1A" w:rsidP="00B66E1A">
      <w:pPr>
        <w:autoSpaceDE w:val="0"/>
        <w:autoSpaceDN w:val="0"/>
        <w:adjustRightInd w:val="0"/>
        <w:ind w:firstLine="709"/>
        <w:jc w:val="both"/>
        <w:rPr>
          <w:sz w:val="28"/>
          <w:szCs w:val="28"/>
        </w:rPr>
      </w:pPr>
      <w:r w:rsidRPr="00FC6E79">
        <w:rPr>
          <w:sz w:val="28"/>
          <w:szCs w:val="28"/>
        </w:rPr>
        <w:t>2) зачислить кандидата в Кадровый резерв с установлением испытательного срока, не превышающего 60 дней.</w:t>
      </w:r>
    </w:p>
    <w:p w:rsidR="00B66E1A" w:rsidRPr="00FC6E79" w:rsidRDefault="00B66E1A" w:rsidP="00B66E1A">
      <w:pPr>
        <w:autoSpaceDE w:val="0"/>
        <w:autoSpaceDN w:val="0"/>
        <w:adjustRightInd w:val="0"/>
        <w:ind w:firstLine="709"/>
        <w:jc w:val="both"/>
        <w:rPr>
          <w:sz w:val="28"/>
          <w:szCs w:val="28"/>
        </w:rPr>
      </w:pPr>
      <w:r>
        <w:rPr>
          <w:sz w:val="28"/>
          <w:szCs w:val="28"/>
        </w:rPr>
        <w:t>28</w:t>
      </w:r>
      <w:r w:rsidRPr="00FC6E79">
        <w:rPr>
          <w:sz w:val="28"/>
          <w:szCs w:val="28"/>
        </w:rPr>
        <w:t>. Если по результатам конкурса кандидат набрал менее 3 баллов, Комиссия принимает решение о признании кандидата не прошедшим конкурс и не подлежащим включению в Кадровый резерв.</w:t>
      </w:r>
    </w:p>
    <w:p w:rsidR="00B66E1A" w:rsidRPr="00FC6E79" w:rsidRDefault="00B66E1A" w:rsidP="00B66E1A">
      <w:pPr>
        <w:autoSpaceDE w:val="0"/>
        <w:autoSpaceDN w:val="0"/>
        <w:adjustRightInd w:val="0"/>
        <w:jc w:val="both"/>
        <w:rPr>
          <w:sz w:val="28"/>
          <w:szCs w:val="28"/>
        </w:rPr>
      </w:pPr>
    </w:p>
    <w:p w:rsidR="00B66E1A" w:rsidRDefault="00B66E1A" w:rsidP="00B66E1A">
      <w:pPr>
        <w:autoSpaceDE w:val="0"/>
        <w:autoSpaceDN w:val="0"/>
        <w:adjustRightInd w:val="0"/>
        <w:jc w:val="center"/>
        <w:outlineLvl w:val="1"/>
        <w:rPr>
          <w:b/>
          <w:sz w:val="28"/>
          <w:szCs w:val="28"/>
        </w:rPr>
      </w:pPr>
      <w:r w:rsidRPr="00FC6E79">
        <w:rPr>
          <w:b/>
          <w:sz w:val="28"/>
          <w:szCs w:val="28"/>
        </w:rPr>
        <w:t xml:space="preserve">Глава 4. Обязанности члена Кадрового </w:t>
      </w:r>
    </w:p>
    <w:p w:rsidR="00B66E1A" w:rsidRPr="00FC6E79" w:rsidRDefault="00B66E1A" w:rsidP="00B66E1A">
      <w:pPr>
        <w:autoSpaceDE w:val="0"/>
        <w:autoSpaceDN w:val="0"/>
        <w:adjustRightInd w:val="0"/>
        <w:jc w:val="center"/>
        <w:outlineLvl w:val="1"/>
        <w:rPr>
          <w:b/>
          <w:sz w:val="28"/>
          <w:szCs w:val="28"/>
        </w:rPr>
      </w:pPr>
      <w:r w:rsidRPr="00FC6E79">
        <w:rPr>
          <w:b/>
          <w:sz w:val="28"/>
          <w:szCs w:val="28"/>
        </w:rPr>
        <w:t>резерва и основания исключения из Кадрового резерва</w:t>
      </w:r>
    </w:p>
    <w:p w:rsidR="00B66E1A" w:rsidRPr="00FC6E79" w:rsidRDefault="00B66E1A" w:rsidP="00B66E1A">
      <w:pPr>
        <w:autoSpaceDE w:val="0"/>
        <w:autoSpaceDN w:val="0"/>
        <w:adjustRightInd w:val="0"/>
        <w:jc w:val="both"/>
        <w:rPr>
          <w:sz w:val="28"/>
          <w:szCs w:val="28"/>
        </w:rPr>
      </w:pPr>
    </w:p>
    <w:p w:rsidR="00B66E1A" w:rsidRPr="00FC6E79" w:rsidRDefault="00B66E1A" w:rsidP="00B66E1A">
      <w:pPr>
        <w:autoSpaceDE w:val="0"/>
        <w:autoSpaceDN w:val="0"/>
        <w:adjustRightInd w:val="0"/>
        <w:ind w:firstLine="709"/>
        <w:jc w:val="both"/>
        <w:rPr>
          <w:sz w:val="28"/>
          <w:szCs w:val="28"/>
        </w:rPr>
      </w:pPr>
      <w:r>
        <w:rPr>
          <w:sz w:val="28"/>
          <w:szCs w:val="28"/>
        </w:rPr>
        <w:t>29</w:t>
      </w:r>
      <w:r w:rsidRPr="00FC6E79">
        <w:rPr>
          <w:sz w:val="28"/>
          <w:szCs w:val="28"/>
        </w:rPr>
        <w:t>. Формами деятельности членов Кадрового резерва являются:</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1) помощь в реализации общественно-полезных социальных </w:t>
      </w:r>
      <w:r>
        <w:rPr>
          <w:sz w:val="28"/>
          <w:szCs w:val="28"/>
        </w:rPr>
        <w:t>проектов членов Молодё</w:t>
      </w:r>
      <w:r w:rsidRPr="00FC6E79">
        <w:rPr>
          <w:sz w:val="28"/>
          <w:szCs w:val="28"/>
        </w:rPr>
        <w:t>жного парламента или проектов Кадрового резерва;</w:t>
      </w:r>
    </w:p>
    <w:p w:rsidR="00B66E1A" w:rsidRPr="00FC6E79" w:rsidRDefault="00B66E1A" w:rsidP="00B66E1A">
      <w:pPr>
        <w:autoSpaceDE w:val="0"/>
        <w:autoSpaceDN w:val="0"/>
        <w:adjustRightInd w:val="0"/>
        <w:ind w:firstLine="709"/>
        <w:jc w:val="both"/>
        <w:rPr>
          <w:sz w:val="28"/>
          <w:szCs w:val="28"/>
        </w:rPr>
      </w:pPr>
      <w:r w:rsidRPr="00FC6E79">
        <w:rPr>
          <w:sz w:val="28"/>
          <w:szCs w:val="28"/>
        </w:rPr>
        <w:t>2) реализация собственных общественно-полезных социальных проектов,</w:t>
      </w:r>
      <w:r>
        <w:rPr>
          <w:sz w:val="28"/>
          <w:szCs w:val="28"/>
        </w:rPr>
        <w:t xml:space="preserve"> поддержанных членами Молодё</w:t>
      </w:r>
      <w:r w:rsidRPr="00FC6E79">
        <w:rPr>
          <w:sz w:val="28"/>
          <w:szCs w:val="28"/>
        </w:rPr>
        <w:t>жного парламента;</w:t>
      </w:r>
    </w:p>
    <w:p w:rsidR="00B66E1A" w:rsidRPr="00FC6E79" w:rsidRDefault="00B66E1A" w:rsidP="00B66E1A">
      <w:pPr>
        <w:autoSpaceDE w:val="0"/>
        <w:autoSpaceDN w:val="0"/>
        <w:adjustRightInd w:val="0"/>
        <w:ind w:firstLine="709"/>
        <w:jc w:val="both"/>
        <w:rPr>
          <w:sz w:val="28"/>
          <w:szCs w:val="28"/>
        </w:rPr>
      </w:pPr>
      <w:r w:rsidRPr="00FC6E79">
        <w:rPr>
          <w:sz w:val="28"/>
          <w:szCs w:val="28"/>
        </w:rPr>
        <w:t>3) безвозмездное участие в социальных м</w:t>
      </w:r>
      <w:r>
        <w:rPr>
          <w:sz w:val="28"/>
          <w:szCs w:val="28"/>
        </w:rPr>
        <w:t>ероприятиях Молодё</w:t>
      </w:r>
      <w:r w:rsidRPr="00FC6E79">
        <w:rPr>
          <w:sz w:val="28"/>
          <w:szCs w:val="28"/>
        </w:rPr>
        <w:t>жного па</w:t>
      </w:r>
      <w:r>
        <w:rPr>
          <w:sz w:val="28"/>
          <w:szCs w:val="28"/>
        </w:rPr>
        <w:t>рламента и Совета, членов Молодё</w:t>
      </w:r>
      <w:r w:rsidRPr="00FC6E79">
        <w:rPr>
          <w:sz w:val="28"/>
          <w:szCs w:val="28"/>
        </w:rPr>
        <w:t>жного парламента, иных мероприятиях;</w:t>
      </w:r>
    </w:p>
    <w:p w:rsidR="00B66E1A" w:rsidRPr="00FC6E79" w:rsidRDefault="00B66E1A" w:rsidP="00B66E1A">
      <w:pPr>
        <w:autoSpaceDE w:val="0"/>
        <w:autoSpaceDN w:val="0"/>
        <w:adjustRightInd w:val="0"/>
        <w:ind w:firstLine="709"/>
        <w:jc w:val="both"/>
        <w:rPr>
          <w:sz w:val="28"/>
          <w:szCs w:val="28"/>
        </w:rPr>
      </w:pPr>
      <w:r w:rsidRPr="00FC6E79">
        <w:rPr>
          <w:sz w:val="28"/>
          <w:szCs w:val="28"/>
        </w:rPr>
        <w:t>4) взаимодействие с органами местного самоуправления округа в формах, утвержденных решениями</w:t>
      </w:r>
      <w:r>
        <w:rPr>
          <w:sz w:val="28"/>
          <w:szCs w:val="28"/>
        </w:rPr>
        <w:t xml:space="preserve"> Молодё</w:t>
      </w:r>
      <w:r w:rsidRPr="00FC6E79">
        <w:rPr>
          <w:sz w:val="28"/>
          <w:szCs w:val="28"/>
        </w:rPr>
        <w:t>жного парламента;</w:t>
      </w:r>
    </w:p>
    <w:p w:rsidR="00B66E1A" w:rsidRPr="00FC6E79" w:rsidRDefault="00B66E1A" w:rsidP="00B66E1A">
      <w:pPr>
        <w:autoSpaceDE w:val="0"/>
        <w:autoSpaceDN w:val="0"/>
        <w:adjustRightInd w:val="0"/>
        <w:ind w:firstLine="709"/>
        <w:jc w:val="both"/>
        <w:rPr>
          <w:sz w:val="28"/>
          <w:szCs w:val="28"/>
        </w:rPr>
      </w:pPr>
      <w:r w:rsidRPr="00FC6E79">
        <w:rPr>
          <w:sz w:val="28"/>
          <w:szCs w:val="28"/>
        </w:rPr>
        <w:t>5) посещен</w:t>
      </w:r>
      <w:r>
        <w:rPr>
          <w:sz w:val="28"/>
          <w:szCs w:val="28"/>
        </w:rPr>
        <w:t>ие открытых заседаний Молодё</w:t>
      </w:r>
      <w:r w:rsidRPr="00FC6E79">
        <w:rPr>
          <w:sz w:val="28"/>
          <w:szCs w:val="28"/>
        </w:rPr>
        <w:t>жного парламента, Совета;</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6) иные формы, не противоречащие настоящему Положению, Положению о </w:t>
      </w:r>
      <w:r>
        <w:rPr>
          <w:sz w:val="28"/>
          <w:szCs w:val="28"/>
        </w:rPr>
        <w:t>Молодё</w:t>
      </w:r>
      <w:r w:rsidRPr="00FC6E79">
        <w:rPr>
          <w:sz w:val="28"/>
          <w:szCs w:val="28"/>
        </w:rPr>
        <w:t>жном парламенте, прочим правовым актам.</w:t>
      </w:r>
    </w:p>
    <w:p w:rsidR="00B66E1A" w:rsidRPr="00FC6E79" w:rsidRDefault="00B66E1A" w:rsidP="00B66E1A">
      <w:pPr>
        <w:autoSpaceDE w:val="0"/>
        <w:autoSpaceDN w:val="0"/>
        <w:adjustRightInd w:val="0"/>
        <w:ind w:firstLine="709"/>
        <w:jc w:val="both"/>
        <w:rPr>
          <w:sz w:val="28"/>
          <w:szCs w:val="28"/>
        </w:rPr>
      </w:pPr>
      <w:r w:rsidRPr="00FC6E79">
        <w:rPr>
          <w:sz w:val="28"/>
          <w:szCs w:val="28"/>
        </w:rPr>
        <w:t>3</w:t>
      </w:r>
      <w:r>
        <w:rPr>
          <w:sz w:val="28"/>
          <w:szCs w:val="28"/>
        </w:rPr>
        <w:t>0</w:t>
      </w:r>
      <w:r w:rsidRPr="00FC6E79">
        <w:rPr>
          <w:sz w:val="28"/>
          <w:szCs w:val="28"/>
        </w:rPr>
        <w:t>. Члены Кадрового резерва обязаны:</w:t>
      </w:r>
    </w:p>
    <w:p w:rsidR="00B66E1A" w:rsidRPr="00FC6E79" w:rsidRDefault="00B66E1A" w:rsidP="00B66E1A">
      <w:pPr>
        <w:autoSpaceDE w:val="0"/>
        <w:autoSpaceDN w:val="0"/>
        <w:adjustRightInd w:val="0"/>
        <w:ind w:firstLine="709"/>
        <w:jc w:val="both"/>
        <w:rPr>
          <w:sz w:val="28"/>
          <w:szCs w:val="28"/>
        </w:rPr>
      </w:pPr>
      <w:r w:rsidRPr="00FC6E79">
        <w:rPr>
          <w:sz w:val="28"/>
          <w:szCs w:val="28"/>
        </w:rPr>
        <w:t>1) принимать участие во всех мероприятиях Совета, Молод</w:t>
      </w:r>
      <w:r>
        <w:rPr>
          <w:sz w:val="28"/>
          <w:szCs w:val="28"/>
        </w:rPr>
        <w:t>ё</w:t>
      </w:r>
      <w:r w:rsidRPr="00FC6E79">
        <w:rPr>
          <w:sz w:val="28"/>
          <w:szCs w:val="28"/>
        </w:rPr>
        <w:t>жного парламента, устано</w:t>
      </w:r>
      <w:r>
        <w:rPr>
          <w:sz w:val="28"/>
          <w:szCs w:val="28"/>
        </w:rPr>
        <w:t>вленных планом работы Молодё</w:t>
      </w:r>
      <w:r w:rsidRPr="00FC6E79">
        <w:rPr>
          <w:sz w:val="28"/>
          <w:szCs w:val="28"/>
        </w:rPr>
        <w:t>жного парламента, за исключением невозможности участия по уважительной причине;</w:t>
      </w:r>
    </w:p>
    <w:p w:rsidR="00B66E1A" w:rsidRPr="00FC6E79" w:rsidRDefault="00B66E1A" w:rsidP="00B66E1A">
      <w:pPr>
        <w:autoSpaceDE w:val="0"/>
        <w:autoSpaceDN w:val="0"/>
        <w:adjustRightInd w:val="0"/>
        <w:ind w:firstLine="709"/>
        <w:jc w:val="both"/>
        <w:rPr>
          <w:sz w:val="28"/>
          <w:szCs w:val="28"/>
        </w:rPr>
      </w:pPr>
      <w:r>
        <w:rPr>
          <w:sz w:val="28"/>
          <w:szCs w:val="28"/>
        </w:rPr>
        <w:t>2) исполнять решения Молодё</w:t>
      </w:r>
      <w:r w:rsidRPr="00FC6E79">
        <w:rPr>
          <w:sz w:val="28"/>
          <w:szCs w:val="28"/>
        </w:rPr>
        <w:t>жного парламента, поручения председателя Совета, Молод</w:t>
      </w:r>
      <w:r>
        <w:rPr>
          <w:sz w:val="28"/>
          <w:szCs w:val="28"/>
        </w:rPr>
        <w:t>ё</w:t>
      </w:r>
      <w:r w:rsidRPr="00FC6E79">
        <w:rPr>
          <w:sz w:val="28"/>
          <w:szCs w:val="28"/>
        </w:rPr>
        <w:t>жного парламента или лиц, его замещающих;</w:t>
      </w:r>
    </w:p>
    <w:p w:rsidR="00B66E1A" w:rsidRPr="00FC6E79" w:rsidRDefault="00B66E1A" w:rsidP="00B66E1A">
      <w:pPr>
        <w:autoSpaceDE w:val="0"/>
        <w:autoSpaceDN w:val="0"/>
        <w:adjustRightInd w:val="0"/>
        <w:ind w:firstLine="709"/>
        <w:jc w:val="both"/>
        <w:rPr>
          <w:sz w:val="28"/>
          <w:szCs w:val="28"/>
        </w:rPr>
      </w:pPr>
      <w:r w:rsidRPr="00FC6E79">
        <w:rPr>
          <w:sz w:val="28"/>
          <w:szCs w:val="28"/>
        </w:rPr>
        <w:t>3) активно содействовать р</w:t>
      </w:r>
      <w:r>
        <w:rPr>
          <w:sz w:val="28"/>
          <w:szCs w:val="28"/>
        </w:rPr>
        <w:t>ешению стоящих перед Молодёжным парламентом</w:t>
      </w:r>
      <w:r w:rsidRPr="00FC6E79">
        <w:rPr>
          <w:sz w:val="28"/>
          <w:szCs w:val="28"/>
        </w:rPr>
        <w:t xml:space="preserve"> задач;</w:t>
      </w:r>
    </w:p>
    <w:p w:rsidR="00B66E1A" w:rsidRPr="00FC6E79" w:rsidRDefault="00B66E1A" w:rsidP="00B66E1A">
      <w:pPr>
        <w:autoSpaceDE w:val="0"/>
        <w:autoSpaceDN w:val="0"/>
        <w:adjustRightInd w:val="0"/>
        <w:ind w:firstLine="709"/>
        <w:jc w:val="both"/>
        <w:rPr>
          <w:sz w:val="28"/>
          <w:szCs w:val="28"/>
        </w:rPr>
      </w:pPr>
      <w:r w:rsidRPr="00FC6E79">
        <w:rPr>
          <w:sz w:val="28"/>
          <w:szCs w:val="28"/>
        </w:rPr>
        <w:t>4) не допускать действий, порочащих честь и достоинст</w:t>
      </w:r>
      <w:r>
        <w:rPr>
          <w:sz w:val="28"/>
          <w:szCs w:val="28"/>
        </w:rPr>
        <w:t>во, деловую репутацию Молодё</w:t>
      </w:r>
      <w:r w:rsidRPr="00FC6E79">
        <w:rPr>
          <w:sz w:val="28"/>
          <w:szCs w:val="28"/>
        </w:rPr>
        <w:t>жного парламента и его членов, а также действий, нано</w:t>
      </w:r>
      <w:r>
        <w:rPr>
          <w:sz w:val="28"/>
          <w:szCs w:val="28"/>
        </w:rPr>
        <w:t>сящих ущерб интересам Молодё</w:t>
      </w:r>
      <w:r w:rsidRPr="00FC6E79">
        <w:rPr>
          <w:sz w:val="28"/>
          <w:szCs w:val="28"/>
        </w:rPr>
        <w:t>жного парламента и его членов.</w:t>
      </w:r>
    </w:p>
    <w:p w:rsidR="00B66E1A" w:rsidRPr="00FC6E79" w:rsidRDefault="00B66E1A" w:rsidP="00B66E1A">
      <w:pPr>
        <w:autoSpaceDE w:val="0"/>
        <w:autoSpaceDN w:val="0"/>
        <w:adjustRightInd w:val="0"/>
        <w:ind w:firstLine="709"/>
        <w:jc w:val="both"/>
        <w:rPr>
          <w:sz w:val="28"/>
          <w:szCs w:val="28"/>
        </w:rPr>
      </w:pPr>
      <w:r w:rsidRPr="00FC6E79">
        <w:rPr>
          <w:sz w:val="28"/>
          <w:szCs w:val="28"/>
        </w:rPr>
        <w:t>3</w:t>
      </w:r>
      <w:r>
        <w:rPr>
          <w:sz w:val="28"/>
          <w:szCs w:val="28"/>
        </w:rPr>
        <w:t>1</w:t>
      </w:r>
      <w:r w:rsidRPr="00FC6E79">
        <w:rPr>
          <w:sz w:val="28"/>
          <w:szCs w:val="28"/>
        </w:rPr>
        <w:t>. Основаниями для исключения из Кадрового резерва являются:</w:t>
      </w:r>
    </w:p>
    <w:p w:rsidR="00B66E1A" w:rsidRPr="00FC6E79" w:rsidRDefault="00B66E1A" w:rsidP="00B66E1A">
      <w:pPr>
        <w:autoSpaceDE w:val="0"/>
        <w:autoSpaceDN w:val="0"/>
        <w:adjustRightInd w:val="0"/>
        <w:ind w:firstLine="709"/>
        <w:jc w:val="both"/>
        <w:rPr>
          <w:sz w:val="28"/>
          <w:szCs w:val="28"/>
        </w:rPr>
      </w:pPr>
      <w:r w:rsidRPr="00FC6E79">
        <w:rPr>
          <w:sz w:val="28"/>
          <w:szCs w:val="28"/>
        </w:rPr>
        <w:lastRenderedPageBreak/>
        <w:t>1) утверждение или избрание члена Ка</w:t>
      </w:r>
      <w:r>
        <w:rPr>
          <w:sz w:val="28"/>
          <w:szCs w:val="28"/>
        </w:rPr>
        <w:t>дрового резерва членом Молодё</w:t>
      </w:r>
      <w:r w:rsidRPr="00FC6E79">
        <w:rPr>
          <w:sz w:val="28"/>
          <w:szCs w:val="28"/>
        </w:rPr>
        <w:t>жного парламента;</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2) письменное заявление члена Кадрового резерва на имя председателя </w:t>
      </w:r>
      <w:r>
        <w:rPr>
          <w:sz w:val="28"/>
          <w:szCs w:val="28"/>
        </w:rPr>
        <w:t>Молодё</w:t>
      </w:r>
      <w:r w:rsidRPr="00FC6E79">
        <w:rPr>
          <w:sz w:val="28"/>
          <w:szCs w:val="28"/>
        </w:rPr>
        <w:t>жного парламента об исключении из состава Кадрового резерва;</w:t>
      </w:r>
    </w:p>
    <w:p w:rsidR="00B66E1A" w:rsidRPr="00FC6E79" w:rsidRDefault="00B66E1A" w:rsidP="00B66E1A">
      <w:pPr>
        <w:autoSpaceDE w:val="0"/>
        <w:autoSpaceDN w:val="0"/>
        <w:adjustRightInd w:val="0"/>
        <w:ind w:firstLine="709"/>
        <w:jc w:val="both"/>
        <w:rPr>
          <w:sz w:val="28"/>
          <w:szCs w:val="28"/>
        </w:rPr>
      </w:pPr>
      <w:r w:rsidRPr="00FC6E79">
        <w:rPr>
          <w:sz w:val="28"/>
          <w:szCs w:val="28"/>
        </w:rPr>
        <w:t xml:space="preserve">3) неоднократное нарушение настоящего Положения </w:t>
      </w:r>
      <w:r>
        <w:rPr>
          <w:sz w:val="28"/>
          <w:szCs w:val="28"/>
        </w:rPr>
        <w:t>и локальных документов Молодё</w:t>
      </w:r>
      <w:r w:rsidRPr="00FC6E79">
        <w:rPr>
          <w:sz w:val="28"/>
          <w:szCs w:val="28"/>
        </w:rPr>
        <w:t>жного парламента;</w:t>
      </w:r>
    </w:p>
    <w:p w:rsidR="00B66E1A" w:rsidRPr="00FC6E79" w:rsidRDefault="00B66E1A" w:rsidP="00B66E1A">
      <w:pPr>
        <w:autoSpaceDE w:val="0"/>
        <w:autoSpaceDN w:val="0"/>
        <w:adjustRightInd w:val="0"/>
        <w:ind w:firstLine="709"/>
        <w:jc w:val="both"/>
        <w:rPr>
          <w:sz w:val="28"/>
          <w:szCs w:val="28"/>
        </w:rPr>
      </w:pPr>
      <w:r w:rsidRPr="00FC6E79">
        <w:rPr>
          <w:sz w:val="28"/>
          <w:szCs w:val="28"/>
        </w:rPr>
        <w:t>4) достижение возраста 36 лет;</w:t>
      </w:r>
    </w:p>
    <w:p w:rsidR="00B66E1A" w:rsidRPr="00FC6E79" w:rsidRDefault="00B66E1A" w:rsidP="00B66E1A">
      <w:pPr>
        <w:autoSpaceDE w:val="0"/>
        <w:autoSpaceDN w:val="0"/>
        <w:adjustRightInd w:val="0"/>
        <w:ind w:firstLine="709"/>
        <w:jc w:val="both"/>
        <w:rPr>
          <w:sz w:val="28"/>
          <w:szCs w:val="28"/>
        </w:rPr>
      </w:pPr>
      <w:r w:rsidRPr="00FC6E79">
        <w:rPr>
          <w:sz w:val="28"/>
          <w:szCs w:val="28"/>
        </w:rPr>
        <w:t>5) ограничение в дееспособности либо признание гражданина недееспособным вступившим в законную силу решением суда;</w:t>
      </w:r>
    </w:p>
    <w:p w:rsidR="00B66E1A" w:rsidRPr="00FC6E79" w:rsidRDefault="00B66E1A" w:rsidP="00B66E1A">
      <w:pPr>
        <w:autoSpaceDE w:val="0"/>
        <w:autoSpaceDN w:val="0"/>
        <w:adjustRightInd w:val="0"/>
        <w:ind w:firstLine="709"/>
        <w:jc w:val="both"/>
        <w:rPr>
          <w:sz w:val="28"/>
          <w:szCs w:val="28"/>
        </w:rPr>
      </w:pPr>
      <w:r w:rsidRPr="00FC6E79">
        <w:rPr>
          <w:sz w:val="28"/>
          <w:szCs w:val="28"/>
        </w:rPr>
        <w:t>6) возникновение судимости;</w:t>
      </w:r>
    </w:p>
    <w:p w:rsidR="00B66E1A" w:rsidRPr="00FC6E79" w:rsidRDefault="00B66E1A" w:rsidP="00B66E1A">
      <w:pPr>
        <w:autoSpaceDE w:val="0"/>
        <w:autoSpaceDN w:val="0"/>
        <w:adjustRightInd w:val="0"/>
        <w:ind w:firstLine="709"/>
        <w:jc w:val="both"/>
        <w:rPr>
          <w:sz w:val="28"/>
          <w:szCs w:val="28"/>
        </w:rPr>
      </w:pPr>
      <w:r w:rsidRPr="00FC6E79">
        <w:rPr>
          <w:sz w:val="28"/>
          <w:szCs w:val="28"/>
        </w:rPr>
        <w:t>7) совершение действий, порочащих честь и достоинст</w:t>
      </w:r>
      <w:r>
        <w:rPr>
          <w:sz w:val="28"/>
          <w:szCs w:val="28"/>
        </w:rPr>
        <w:t>во, деловую репутацию Молодё</w:t>
      </w:r>
      <w:r w:rsidRPr="00FC6E79">
        <w:rPr>
          <w:sz w:val="28"/>
          <w:szCs w:val="28"/>
        </w:rPr>
        <w:t>жного парламента и его членов, а также действий, нано</w:t>
      </w:r>
      <w:r>
        <w:rPr>
          <w:sz w:val="28"/>
          <w:szCs w:val="28"/>
        </w:rPr>
        <w:t>сящих ущерб интересам Молодё</w:t>
      </w:r>
      <w:r w:rsidRPr="00FC6E79">
        <w:rPr>
          <w:sz w:val="28"/>
          <w:szCs w:val="28"/>
        </w:rPr>
        <w:t>жного парламента и его членов;</w:t>
      </w:r>
    </w:p>
    <w:p w:rsidR="00B66E1A" w:rsidRPr="00FC6E79" w:rsidRDefault="00B66E1A" w:rsidP="00B66E1A">
      <w:pPr>
        <w:autoSpaceDE w:val="0"/>
        <w:autoSpaceDN w:val="0"/>
        <w:adjustRightInd w:val="0"/>
        <w:ind w:firstLine="709"/>
        <w:jc w:val="both"/>
        <w:rPr>
          <w:sz w:val="28"/>
          <w:szCs w:val="28"/>
        </w:rPr>
      </w:pPr>
      <w:r w:rsidRPr="00FC6E79">
        <w:rPr>
          <w:sz w:val="28"/>
          <w:szCs w:val="28"/>
        </w:rPr>
        <w:t>8) убытие на постоянное место жительства в другое муниципальное образование;</w:t>
      </w:r>
    </w:p>
    <w:p w:rsidR="00B66E1A" w:rsidRPr="00FC6E79" w:rsidRDefault="00B66E1A" w:rsidP="00B66E1A">
      <w:pPr>
        <w:autoSpaceDE w:val="0"/>
        <w:autoSpaceDN w:val="0"/>
        <w:adjustRightInd w:val="0"/>
        <w:ind w:firstLine="709"/>
        <w:jc w:val="both"/>
        <w:rPr>
          <w:sz w:val="28"/>
          <w:szCs w:val="28"/>
        </w:rPr>
      </w:pPr>
      <w:r w:rsidRPr="00FC6E79">
        <w:rPr>
          <w:sz w:val="28"/>
          <w:szCs w:val="28"/>
        </w:rPr>
        <w:t>9) наличие заболевания, препятствующего исполнению возложенных на члена Кадрового резерва обязанностей;</w:t>
      </w:r>
    </w:p>
    <w:p w:rsidR="00B66E1A" w:rsidRPr="00FC6E79" w:rsidRDefault="00B66E1A" w:rsidP="00B66E1A">
      <w:pPr>
        <w:autoSpaceDE w:val="0"/>
        <w:autoSpaceDN w:val="0"/>
        <w:adjustRightInd w:val="0"/>
        <w:ind w:firstLine="709"/>
        <w:jc w:val="both"/>
        <w:rPr>
          <w:sz w:val="28"/>
          <w:szCs w:val="28"/>
        </w:rPr>
      </w:pPr>
      <w:r w:rsidRPr="00FC6E79">
        <w:rPr>
          <w:sz w:val="28"/>
          <w:szCs w:val="28"/>
        </w:rPr>
        <w:t>10) наличие гражданства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B66E1A" w:rsidRPr="00FC6E79" w:rsidRDefault="00B66E1A" w:rsidP="00B66E1A">
      <w:pPr>
        <w:autoSpaceDE w:val="0"/>
        <w:autoSpaceDN w:val="0"/>
        <w:adjustRightInd w:val="0"/>
        <w:ind w:firstLine="709"/>
        <w:jc w:val="both"/>
        <w:rPr>
          <w:sz w:val="28"/>
          <w:szCs w:val="28"/>
        </w:rPr>
      </w:pPr>
      <w:r w:rsidRPr="00FC6E79">
        <w:rPr>
          <w:sz w:val="28"/>
          <w:szCs w:val="28"/>
        </w:rPr>
        <w:t>11) смерть (гибель) либо признание безвестно отсутствующим или объявление умершим решением суда, вступившим в законную силу;</w:t>
      </w:r>
    </w:p>
    <w:p w:rsidR="00B66E1A" w:rsidRPr="00FC6E79" w:rsidRDefault="00B66E1A" w:rsidP="00B66E1A">
      <w:pPr>
        <w:autoSpaceDE w:val="0"/>
        <w:autoSpaceDN w:val="0"/>
        <w:adjustRightInd w:val="0"/>
        <w:ind w:firstLine="709"/>
        <w:jc w:val="both"/>
        <w:rPr>
          <w:color w:val="000000" w:themeColor="text1"/>
          <w:sz w:val="28"/>
          <w:szCs w:val="28"/>
        </w:rPr>
      </w:pPr>
      <w:r w:rsidRPr="00FC6E79">
        <w:rPr>
          <w:sz w:val="28"/>
          <w:szCs w:val="28"/>
        </w:rPr>
        <w:t>12) </w:t>
      </w:r>
      <w:r w:rsidRPr="00FC6E79">
        <w:rPr>
          <w:color w:val="000000" w:themeColor="text1"/>
          <w:sz w:val="28"/>
          <w:szCs w:val="28"/>
        </w:rPr>
        <w:t>признание кандидата, зачисленного в Кадровый резерв с установлением испытательного срока, не прошедшим испытательный срок.</w:t>
      </w:r>
    </w:p>
    <w:p w:rsidR="00B66E1A" w:rsidRPr="00FC6E79" w:rsidRDefault="00B66E1A" w:rsidP="00B66E1A">
      <w:pPr>
        <w:autoSpaceDE w:val="0"/>
        <w:autoSpaceDN w:val="0"/>
        <w:adjustRightInd w:val="0"/>
        <w:ind w:firstLine="709"/>
        <w:jc w:val="both"/>
        <w:rPr>
          <w:color w:val="000000" w:themeColor="text1"/>
          <w:sz w:val="28"/>
          <w:szCs w:val="28"/>
        </w:rPr>
      </w:pPr>
      <w:r w:rsidRPr="00FC6E79">
        <w:rPr>
          <w:color w:val="000000" w:themeColor="text1"/>
          <w:sz w:val="28"/>
          <w:szCs w:val="28"/>
        </w:rPr>
        <w:t>3</w:t>
      </w:r>
      <w:r>
        <w:rPr>
          <w:color w:val="000000" w:themeColor="text1"/>
          <w:sz w:val="28"/>
          <w:szCs w:val="28"/>
        </w:rPr>
        <w:t>2</w:t>
      </w:r>
      <w:r w:rsidRPr="00FC6E79">
        <w:rPr>
          <w:color w:val="000000" w:themeColor="text1"/>
          <w:sz w:val="28"/>
          <w:szCs w:val="28"/>
        </w:rPr>
        <w:t>. Кандидат, зачисленный в Кадровый резерв с установлением испытательного срока, признается не прошедшим испытательный срок и подлежащим исключению из Кадрового резерва в случае неисполнения (ненадлежащего исполнения) обязанностей, предусмотренных пунктом 31 настоящего Положения.</w:t>
      </w:r>
    </w:p>
    <w:p w:rsidR="00B66E1A" w:rsidRPr="00FC6E79" w:rsidRDefault="00B66E1A" w:rsidP="00B66E1A">
      <w:pPr>
        <w:autoSpaceDE w:val="0"/>
        <w:autoSpaceDN w:val="0"/>
        <w:adjustRightInd w:val="0"/>
        <w:ind w:firstLine="709"/>
        <w:jc w:val="both"/>
        <w:rPr>
          <w:color w:val="000000" w:themeColor="text1"/>
          <w:sz w:val="28"/>
          <w:szCs w:val="28"/>
        </w:rPr>
      </w:pPr>
      <w:r w:rsidRPr="00FC6E79">
        <w:rPr>
          <w:color w:val="000000" w:themeColor="text1"/>
          <w:sz w:val="28"/>
          <w:szCs w:val="28"/>
        </w:rPr>
        <w:t>3</w:t>
      </w:r>
      <w:r>
        <w:rPr>
          <w:color w:val="000000" w:themeColor="text1"/>
          <w:sz w:val="28"/>
          <w:szCs w:val="28"/>
        </w:rPr>
        <w:t>3</w:t>
      </w:r>
      <w:r w:rsidRPr="00FC6E79">
        <w:rPr>
          <w:color w:val="000000" w:themeColor="text1"/>
          <w:sz w:val="28"/>
          <w:szCs w:val="28"/>
        </w:rPr>
        <w:t>. Исключение из Кадрового резерва производится решением Комиссии.</w:t>
      </w:r>
    </w:p>
    <w:p w:rsidR="00B66E1A" w:rsidRPr="00FC6E79" w:rsidRDefault="00B66E1A" w:rsidP="00B66E1A">
      <w:pPr>
        <w:autoSpaceDE w:val="0"/>
        <w:autoSpaceDN w:val="0"/>
        <w:adjustRightInd w:val="0"/>
        <w:jc w:val="both"/>
        <w:rPr>
          <w:sz w:val="28"/>
          <w:szCs w:val="28"/>
        </w:rPr>
      </w:pPr>
    </w:p>
    <w:p w:rsidR="00B66E1A" w:rsidRPr="00FC6E79" w:rsidRDefault="00B66E1A" w:rsidP="00B66E1A">
      <w:pPr>
        <w:autoSpaceDE w:val="0"/>
        <w:autoSpaceDN w:val="0"/>
        <w:adjustRightInd w:val="0"/>
        <w:jc w:val="center"/>
        <w:outlineLvl w:val="1"/>
        <w:rPr>
          <w:b/>
          <w:sz w:val="28"/>
          <w:szCs w:val="28"/>
        </w:rPr>
      </w:pPr>
      <w:r w:rsidRPr="00FC6E79">
        <w:rPr>
          <w:b/>
          <w:sz w:val="28"/>
          <w:szCs w:val="28"/>
        </w:rPr>
        <w:t>Глава 5. Заключительные положения</w:t>
      </w:r>
    </w:p>
    <w:p w:rsidR="00B66E1A" w:rsidRPr="00FC6E79" w:rsidRDefault="00B66E1A" w:rsidP="00B66E1A">
      <w:pPr>
        <w:autoSpaceDE w:val="0"/>
        <w:autoSpaceDN w:val="0"/>
        <w:adjustRightInd w:val="0"/>
        <w:jc w:val="both"/>
        <w:rPr>
          <w:sz w:val="28"/>
          <w:szCs w:val="28"/>
        </w:rPr>
      </w:pPr>
    </w:p>
    <w:p w:rsidR="00B66E1A" w:rsidRPr="00FC6E79" w:rsidRDefault="00B66E1A" w:rsidP="00B66E1A">
      <w:pPr>
        <w:autoSpaceDE w:val="0"/>
        <w:autoSpaceDN w:val="0"/>
        <w:adjustRightInd w:val="0"/>
        <w:ind w:firstLine="709"/>
        <w:jc w:val="both"/>
        <w:rPr>
          <w:sz w:val="28"/>
          <w:szCs w:val="28"/>
        </w:rPr>
      </w:pPr>
      <w:r w:rsidRPr="00FC6E79">
        <w:rPr>
          <w:sz w:val="28"/>
          <w:szCs w:val="28"/>
        </w:rPr>
        <w:t>3</w:t>
      </w:r>
      <w:r>
        <w:rPr>
          <w:sz w:val="28"/>
          <w:szCs w:val="28"/>
        </w:rPr>
        <w:t>4</w:t>
      </w:r>
      <w:r w:rsidRPr="00FC6E79">
        <w:rPr>
          <w:sz w:val="28"/>
          <w:szCs w:val="28"/>
        </w:rPr>
        <w:t xml:space="preserve">. Вопросы деятельности Кадрового резерва, не урегулированные настоящим Положением, определяются </w:t>
      </w:r>
      <w:r>
        <w:rPr>
          <w:sz w:val="28"/>
          <w:szCs w:val="28"/>
        </w:rPr>
        <w:t>Регламентом Молодё</w:t>
      </w:r>
      <w:r w:rsidRPr="00FC6E79">
        <w:rPr>
          <w:sz w:val="28"/>
          <w:szCs w:val="28"/>
        </w:rPr>
        <w:t xml:space="preserve">жного парламента и решениями </w:t>
      </w:r>
      <w:r>
        <w:rPr>
          <w:sz w:val="28"/>
          <w:szCs w:val="28"/>
        </w:rPr>
        <w:t>Молодё</w:t>
      </w:r>
      <w:r w:rsidRPr="00FC6E79">
        <w:rPr>
          <w:sz w:val="28"/>
          <w:szCs w:val="28"/>
        </w:rPr>
        <w:t>жного парламента.</w:t>
      </w:r>
      <w:r w:rsidRPr="00FC6E79">
        <w:rPr>
          <w:sz w:val="28"/>
          <w:szCs w:val="28"/>
        </w:rPr>
        <w:br w:type="page"/>
      </w:r>
    </w:p>
    <w:p w:rsidR="00B66E1A" w:rsidRDefault="00B66E1A" w:rsidP="00B66E1A">
      <w:pPr>
        <w:pStyle w:val="ConsPlusNormal"/>
        <w:ind w:left="5103"/>
        <w:jc w:val="center"/>
        <w:rPr>
          <w:rFonts w:ascii="Liberation Serif" w:hAnsi="Liberation Serif" w:cs="Times New Roman"/>
          <w:sz w:val="28"/>
          <w:szCs w:val="28"/>
        </w:rPr>
      </w:pPr>
    </w:p>
    <w:p w:rsidR="00B66E1A" w:rsidRDefault="00B66E1A" w:rsidP="00B66E1A">
      <w:pPr>
        <w:pStyle w:val="ConsPlusNormal"/>
        <w:ind w:left="5103"/>
        <w:jc w:val="center"/>
        <w:rPr>
          <w:rFonts w:ascii="Liberation Serif" w:hAnsi="Liberation Serif" w:cs="Times New Roman"/>
          <w:sz w:val="28"/>
          <w:szCs w:val="28"/>
        </w:rPr>
      </w:pPr>
      <w:r w:rsidRPr="00FC6E79">
        <w:rPr>
          <w:rFonts w:ascii="Liberation Serif" w:hAnsi="Liberation Serif" w:cs="Times New Roman"/>
          <w:sz w:val="28"/>
          <w:szCs w:val="28"/>
        </w:rPr>
        <w:t xml:space="preserve">Приложение № </w:t>
      </w:r>
      <w:r>
        <w:rPr>
          <w:rFonts w:ascii="Liberation Serif" w:hAnsi="Liberation Serif" w:cs="Times New Roman"/>
          <w:sz w:val="28"/>
          <w:szCs w:val="28"/>
        </w:rPr>
        <w:t>1</w:t>
      </w:r>
      <w:r w:rsidRPr="00FC6E79">
        <w:rPr>
          <w:rFonts w:ascii="Liberation Serif" w:hAnsi="Liberation Serif" w:cs="Times New Roman"/>
          <w:sz w:val="28"/>
          <w:szCs w:val="28"/>
        </w:rPr>
        <w:t xml:space="preserve"> </w:t>
      </w:r>
    </w:p>
    <w:p w:rsidR="00B66E1A" w:rsidRDefault="00B66E1A" w:rsidP="00B66E1A">
      <w:pPr>
        <w:pStyle w:val="ConsPlusNormal"/>
        <w:ind w:left="5103"/>
        <w:jc w:val="both"/>
        <w:rPr>
          <w:rFonts w:ascii="Liberation Serif" w:hAnsi="Liberation Serif" w:cs="Times New Roman"/>
          <w:sz w:val="28"/>
          <w:szCs w:val="28"/>
        </w:rPr>
      </w:pPr>
      <w:r>
        <w:rPr>
          <w:rFonts w:ascii="Liberation Serif" w:hAnsi="Liberation Serif" w:cs="Times New Roman"/>
          <w:sz w:val="28"/>
          <w:szCs w:val="28"/>
        </w:rPr>
        <w:t>к</w:t>
      </w:r>
      <w:r w:rsidRPr="00207C46">
        <w:rPr>
          <w:rFonts w:ascii="Liberation Serif" w:hAnsi="Liberation Serif" w:cs="Times New Roman"/>
          <w:sz w:val="28"/>
          <w:szCs w:val="28"/>
        </w:rPr>
        <w:t xml:space="preserve"> </w:t>
      </w:r>
      <w:r>
        <w:rPr>
          <w:rFonts w:ascii="Liberation Serif" w:hAnsi="Liberation Serif" w:cs="Times New Roman"/>
          <w:sz w:val="28"/>
          <w:szCs w:val="28"/>
        </w:rPr>
        <w:t>Положению</w:t>
      </w:r>
      <w:r w:rsidRPr="00FC6E79">
        <w:rPr>
          <w:rFonts w:ascii="Liberation Serif" w:hAnsi="Liberation Serif" w:cs="Times New Roman"/>
          <w:sz w:val="28"/>
          <w:szCs w:val="28"/>
        </w:rPr>
        <w:t xml:space="preserve"> о ка</w:t>
      </w:r>
      <w:r>
        <w:rPr>
          <w:rFonts w:ascii="Liberation Serif" w:hAnsi="Liberation Serif" w:cs="Times New Roman"/>
          <w:sz w:val="28"/>
          <w:szCs w:val="28"/>
        </w:rPr>
        <w:t>дровом резерве Молодё</w:t>
      </w:r>
      <w:r w:rsidRPr="00FC6E79">
        <w:rPr>
          <w:rFonts w:ascii="Liberation Serif" w:hAnsi="Liberation Serif" w:cs="Times New Roman"/>
          <w:sz w:val="28"/>
          <w:szCs w:val="28"/>
        </w:rPr>
        <w:t xml:space="preserve">жного парламента при Совете народных депутатов Промышленновского </w:t>
      </w:r>
      <w:r>
        <w:rPr>
          <w:rFonts w:ascii="Liberation Serif" w:hAnsi="Liberation Serif" w:cs="Times New Roman"/>
          <w:sz w:val="28"/>
          <w:szCs w:val="28"/>
        </w:rPr>
        <w:t>округа</w:t>
      </w:r>
    </w:p>
    <w:p w:rsidR="00B66E1A" w:rsidRDefault="00B66E1A" w:rsidP="00B66E1A">
      <w:pPr>
        <w:pStyle w:val="2"/>
        <w:shd w:val="clear" w:color="auto" w:fill="FFFFFF"/>
        <w:jc w:val="right"/>
        <w:textAlignment w:val="baseline"/>
        <w:rPr>
          <w:b w:val="0"/>
          <w:szCs w:val="24"/>
        </w:rPr>
      </w:pPr>
      <w:r>
        <w:rPr>
          <w:rFonts w:ascii="Arial" w:hAnsi="Arial" w:cs="Arial"/>
          <w:color w:val="444444"/>
        </w:rPr>
        <w:br/>
      </w:r>
      <w:r w:rsidRPr="00FF6C2C">
        <w:rPr>
          <w:b w:val="0"/>
          <w:szCs w:val="24"/>
        </w:rPr>
        <w:t>Форма</w:t>
      </w:r>
      <w:r w:rsidRPr="00FF6C2C">
        <w:rPr>
          <w:b w:val="0"/>
          <w:szCs w:val="24"/>
        </w:rPr>
        <w:br/>
      </w:r>
      <w:r w:rsidRPr="00FF6C2C">
        <w:rPr>
          <w:b w:val="0"/>
          <w:szCs w:val="24"/>
        </w:rPr>
        <w:br/>
        <w:t xml:space="preserve">Председателю </w:t>
      </w:r>
      <w:r>
        <w:rPr>
          <w:b w:val="0"/>
          <w:szCs w:val="24"/>
        </w:rPr>
        <w:t>Молодёжного парламента</w:t>
      </w:r>
    </w:p>
    <w:p w:rsidR="00B66E1A" w:rsidRPr="00FF6C2C" w:rsidRDefault="00B66E1A" w:rsidP="00B66E1A">
      <w:pPr>
        <w:pStyle w:val="2"/>
        <w:shd w:val="clear" w:color="auto" w:fill="FFFFFF"/>
        <w:jc w:val="right"/>
        <w:textAlignment w:val="baseline"/>
        <w:rPr>
          <w:b w:val="0"/>
          <w:szCs w:val="24"/>
        </w:rPr>
      </w:pPr>
      <w:r>
        <w:rPr>
          <w:b w:val="0"/>
          <w:szCs w:val="24"/>
        </w:rPr>
        <w:t xml:space="preserve"> при Совете</w:t>
      </w:r>
      <w:r w:rsidRPr="00FF6C2C">
        <w:rPr>
          <w:b w:val="0"/>
          <w:szCs w:val="24"/>
        </w:rPr>
        <w:t xml:space="preserve"> народных депутатов </w:t>
      </w:r>
    </w:p>
    <w:p w:rsidR="00B66E1A" w:rsidRPr="00FF6C2C" w:rsidRDefault="00B66E1A" w:rsidP="00B66E1A">
      <w:pPr>
        <w:pStyle w:val="2"/>
        <w:shd w:val="clear" w:color="auto" w:fill="FFFFFF"/>
        <w:jc w:val="right"/>
        <w:textAlignment w:val="baseline"/>
        <w:rPr>
          <w:rFonts w:ascii="Arial" w:hAnsi="Arial" w:cs="Arial"/>
          <w:b w:val="0"/>
          <w:szCs w:val="24"/>
        </w:rPr>
      </w:pPr>
      <w:r w:rsidRPr="00FF6C2C">
        <w:rPr>
          <w:b w:val="0"/>
          <w:szCs w:val="24"/>
        </w:rPr>
        <w:t>Промышленновского муниципального округа</w:t>
      </w:r>
      <w:r w:rsidRPr="00FF6C2C">
        <w:rPr>
          <w:b w:val="0"/>
          <w:szCs w:val="24"/>
        </w:rPr>
        <w:br/>
        <w:t>____________________________________</w:t>
      </w:r>
      <w:r w:rsidRPr="00FF6C2C">
        <w:rPr>
          <w:b w:val="0"/>
          <w:szCs w:val="24"/>
        </w:rPr>
        <w:br/>
        <w:t xml:space="preserve">(фамилия, инициалы председателя </w:t>
      </w:r>
      <w:r>
        <w:rPr>
          <w:b w:val="0"/>
          <w:szCs w:val="24"/>
        </w:rPr>
        <w:t>Молодёжного парламента</w:t>
      </w:r>
      <w:r w:rsidRPr="00FF6C2C">
        <w:rPr>
          <w:b w:val="0"/>
          <w:szCs w:val="24"/>
        </w:rPr>
        <w:t>)</w:t>
      </w:r>
      <w:r w:rsidRPr="00FF6C2C">
        <w:rPr>
          <w:b w:val="0"/>
          <w:szCs w:val="24"/>
        </w:rPr>
        <w:br/>
      </w:r>
      <w:r w:rsidRPr="00FF6C2C">
        <w:rPr>
          <w:b w:val="0"/>
          <w:szCs w:val="24"/>
        </w:rPr>
        <w:br/>
      </w:r>
      <w:proofErr w:type="gramStart"/>
      <w:r w:rsidRPr="00FF6C2C">
        <w:rPr>
          <w:b w:val="0"/>
          <w:szCs w:val="24"/>
        </w:rPr>
        <w:t>от</w:t>
      </w:r>
      <w:proofErr w:type="gramEnd"/>
      <w:r w:rsidRPr="00FF6C2C">
        <w:rPr>
          <w:b w:val="0"/>
          <w:szCs w:val="24"/>
        </w:rPr>
        <w:t xml:space="preserve"> _______________________________________________,</w:t>
      </w:r>
      <w:r w:rsidRPr="00FF6C2C">
        <w:rPr>
          <w:b w:val="0"/>
          <w:szCs w:val="24"/>
        </w:rPr>
        <w:br/>
        <w:t>(</w:t>
      </w:r>
      <w:proofErr w:type="gramStart"/>
      <w:r w:rsidRPr="00FF6C2C">
        <w:rPr>
          <w:b w:val="0"/>
          <w:szCs w:val="24"/>
        </w:rPr>
        <w:t>фамилия</w:t>
      </w:r>
      <w:proofErr w:type="gramEnd"/>
      <w:r w:rsidRPr="00FF6C2C">
        <w:rPr>
          <w:b w:val="0"/>
          <w:szCs w:val="24"/>
        </w:rPr>
        <w:t>, имя, отчество заявителя)</w:t>
      </w:r>
      <w:r w:rsidRPr="00FF6C2C">
        <w:rPr>
          <w:b w:val="0"/>
          <w:szCs w:val="24"/>
        </w:rPr>
        <w:br/>
      </w:r>
      <w:r w:rsidRPr="00FF6C2C">
        <w:rPr>
          <w:b w:val="0"/>
          <w:szCs w:val="24"/>
        </w:rPr>
        <w:br/>
        <w:t>проживающего по адресу ___________________________,</w:t>
      </w:r>
      <w:r w:rsidRPr="00FF6C2C">
        <w:rPr>
          <w:b w:val="0"/>
          <w:szCs w:val="24"/>
        </w:rPr>
        <w:br/>
      </w:r>
      <w:r w:rsidRPr="00FF6C2C">
        <w:rPr>
          <w:b w:val="0"/>
          <w:szCs w:val="24"/>
        </w:rPr>
        <w:br/>
        <w:t>телефон ___________________________________________</w:t>
      </w:r>
    </w:p>
    <w:p w:rsidR="00B66E1A" w:rsidRDefault="00B66E1A" w:rsidP="00B66E1A">
      <w:pPr>
        <w:pStyle w:val="headertext"/>
        <w:shd w:val="clear" w:color="auto" w:fill="FFFFFF"/>
        <w:spacing w:before="0" w:beforeAutospacing="0" w:after="0" w:afterAutospacing="0"/>
        <w:textAlignment w:val="baseline"/>
        <w:rPr>
          <w:bCs/>
          <w:sz w:val="28"/>
          <w:szCs w:val="28"/>
        </w:rPr>
      </w:pPr>
    </w:p>
    <w:p w:rsidR="00B66E1A" w:rsidRPr="00FF6C2C" w:rsidRDefault="00B66E1A" w:rsidP="00B66E1A">
      <w:pPr>
        <w:pStyle w:val="headertext"/>
        <w:shd w:val="clear" w:color="auto" w:fill="FFFFFF"/>
        <w:spacing w:before="0" w:beforeAutospacing="0" w:after="0" w:afterAutospacing="0"/>
        <w:jc w:val="center"/>
        <w:textAlignment w:val="baseline"/>
        <w:rPr>
          <w:bCs/>
          <w:sz w:val="28"/>
          <w:szCs w:val="28"/>
        </w:rPr>
      </w:pPr>
      <w:r w:rsidRPr="00FF6C2C">
        <w:rPr>
          <w:bCs/>
          <w:sz w:val="28"/>
          <w:szCs w:val="28"/>
        </w:rPr>
        <w:t>ЗАЯВЛЕНИЕ</w:t>
      </w:r>
      <w:r w:rsidRPr="00FF6C2C">
        <w:rPr>
          <w:sz w:val="28"/>
          <w:szCs w:val="28"/>
        </w:rPr>
        <w:br/>
      </w:r>
    </w:p>
    <w:p w:rsidR="00B66E1A" w:rsidRPr="001A2311" w:rsidRDefault="00B66E1A" w:rsidP="00B66E1A">
      <w:pPr>
        <w:pStyle w:val="formattext"/>
        <w:shd w:val="clear" w:color="auto" w:fill="FFFFFF"/>
        <w:spacing w:before="0" w:beforeAutospacing="0" w:after="0" w:afterAutospacing="0"/>
        <w:ind w:firstLine="709"/>
        <w:jc w:val="both"/>
        <w:textAlignment w:val="baseline"/>
        <w:rPr>
          <w:sz w:val="28"/>
          <w:szCs w:val="28"/>
        </w:rPr>
      </w:pPr>
      <w:r w:rsidRPr="001A2311">
        <w:rPr>
          <w:sz w:val="28"/>
          <w:szCs w:val="28"/>
        </w:rPr>
        <w:t>В соответствии с пунктом 11 Положения о</w:t>
      </w:r>
      <w:r>
        <w:rPr>
          <w:sz w:val="28"/>
          <w:szCs w:val="28"/>
        </w:rPr>
        <w:t xml:space="preserve"> кадровом резерве</w:t>
      </w:r>
      <w:r w:rsidRPr="001A2311">
        <w:rPr>
          <w:sz w:val="28"/>
          <w:szCs w:val="28"/>
        </w:rPr>
        <w:t xml:space="preserve"> Мо</w:t>
      </w:r>
      <w:r>
        <w:rPr>
          <w:sz w:val="28"/>
          <w:szCs w:val="28"/>
        </w:rPr>
        <w:t>лодёжного парламента</w:t>
      </w:r>
      <w:r w:rsidRPr="001A2311">
        <w:rPr>
          <w:sz w:val="28"/>
          <w:szCs w:val="28"/>
        </w:rPr>
        <w:t xml:space="preserve"> при Совете народных депутатов Промышленновского муниц</w:t>
      </w:r>
      <w:r>
        <w:rPr>
          <w:sz w:val="28"/>
          <w:szCs w:val="28"/>
        </w:rPr>
        <w:t>ипального округа прошу включить меня в состав Молодё</w:t>
      </w:r>
      <w:r w:rsidRPr="001A2311">
        <w:rPr>
          <w:sz w:val="28"/>
          <w:szCs w:val="28"/>
        </w:rPr>
        <w:t>жного парламента при Совете народных депутатов Промышлен</w:t>
      </w:r>
      <w:r>
        <w:rPr>
          <w:sz w:val="28"/>
          <w:szCs w:val="28"/>
        </w:rPr>
        <w:t>новского муниципального округа.</w:t>
      </w:r>
    </w:p>
    <w:p w:rsidR="00B66E1A" w:rsidRPr="001A2311" w:rsidRDefault="00B66E1A" w:rsidP="00B66E1A">
      <w:pPr>
        <w:pStyle w:val="formattext"/>
        <w:shd w:val="clear" w:color="auto" w:fill="FFFFFF"/>
        <w:spacing w:before="0" w:beforeAutospacing="0" w:after="0" w:afterAutospacing="0"/>
        <w:ind w:firstLine="709"/>
        <w:jc w:val="both"/>
        <w:textAlignment w:val="baseline"/>
        <w:rPr>
          <w:sz w:val="28"/>
          <w:szCs w:val="28"/>
        </w:rPr>
      </w:pPr>
      <w:hyperlink r:id="rId11" w:anchor="1OHJ0D4" w:history="1">
        <w:r w:rsidRPr="001A2311">
          <w:rPr>
            <w:rStyle w:val="ae"/>
            <w:color w:val="auto"/>
            <w:sz w:val="28"/>
            <w:szCs w:val="28"/>
            <w:u w:val="none"/>
          </w:rPr>
          <w:t>Приложения</w:t>
        </w:r>
      </w:hyperlink>
      <w:r w:rsidRPr="001A2311">
        <w:rPr>
          <w:sz w:val="28"/>
          <w:szCs w:val="28"/>
        </w:rPr>
        <w:t>:</w:t>
      </w:r>
    </w:p>
    <w:p w:rsidR="00B66E1A" w:rsidRPr="001A2311" w:rsidRDefault="00B66E1A" w:rsidP="00B66E1A">
      <w:pPr>
        <w:pStyle w:val="formattext"/>
        <w:shd w:val="clear" w:color="auto" w:fill="FFFFFF"/>
        <w:spacing w:before="0" w:beforeAutospacing="0" w:after="0" w:afterAutospacing="0"/>
        <w:ind w:firstLine="709"/>
        <w:jc w:val="both"/>
        <w:textAlignment w:val="baseline"/>
        <w:rPr>
          <w:sz w:val="28"/>
          <w:szCs w:val="28"/>
        </w:rPr>
      </w:pPr>
      <w:r w:rsidRPr="001A2311">
        <w:rPr>
          <w:sz w:val="28"/>
          <w:szCs w:val="28"/>
        </w:rPr>
        <w:t>1) собственноручно з</w:t>
      </w:r>
      <w:r>
        <w:rPr>
          <w:sz w:val="28"/>
          <w:szCs w:val="28"/>
        </w:rPr>
        <w:t>аполненная анкета на __ листах;</w:t>
      </w:r>
    </w:p>
    <w:p w:rsidR="00B66E1A" w:rsidRPr="001A2311" w:rsidRDefault="00B66E1A" w:rsidP="00B66E1A">
      <w:pPr>
        <w:pStyle w:val="formattext"/>
        <w:shd w:val="clear" w:color="auto" w:fill="FFFFFF"/>
        <w:spacing w:before="0" w:beforeAutospacing="0" w:after="0" w:afterAutospacing="0"/>
        <w:ind w:firstLine="709"/>
        <w:jc w:val="both"/>
        <w:textAlignment w:val="baseline"/>
        <w:rPr>
          <w:sz w:val="28"/>
          <w:szCs w:val="28"/>
        </w:rPr>
      </w:pPr>
      <w:r w:rsidRPr="001A2311">
        <w:rPr>
          <w:sz w:val="28"/>
          <w:szCs w:val="28"/>
        </w:rPr>
        <w:t>2) копии паспорта или иного документа, удостоверяющего ли</w:t>
      </w:r>
      <w:r>
        <w:rPr>
          <w:sz w:val="28"/>
          <w:szCs w:val="28"/>
        </w:rPr>
        <w:t>чность кандидата, на __ листах;</w:t>
      </w:r>
    </w:p>
    <w:p w:rsidR="00B66E1A" w:rsidRPr="001A2311" w:rsidRDefault="00B66E1A" w:rsidP="00B66E1A">
      <w:pPr>
        <w:pStyle w:val="formattext"/>
        <w:shd w:val="clear" w:color="auto" w:fill="FFFFFF"/>
        <w:spacing w:before="0" w:beforeAutospacing="0" w:after="0" w:afterAutospacing="0"/>
        <w:ind w:firstLine="709"/>
        <w:jc w:val="both"/>
        <w:textAlignment w:val="baseline"/>
        <w:rPr>
          <w:sz w:val="28"/>
          <w:szCs w:val="28"/>
        </w:rPr>
      </w:pPr>
      <w:r w:rsidRPr="001A2311">
        <w:rPr>
          <w:sz w:val="28"/>
          <w:szCs w:val="28"/>
        </w:rPr>
        <w:t>3) рекомендательное письмо руководителя общественного объединения (организации), в деятельности которого учас</w:t>
      </w:r>
      <w:r>
        <w:rPr>
          <w:sz w:val="28"/>
          <w:szCs w:val="28"/>
        </w:rPr>
        <w:t>твует кандидат (при наличии). *</w:t>
      </w:r>
    </w:p>
    <w:tbl>
      <w:tblPr>
        <w:tblW w:w="0" w:type="auto"/>
        <w:tblCellMar>
          <w:left w:w="0" w:type="dxa"/>
          <w:right w:w="0" w:type="dxa"/>
        </w:tblCellMar>
        <w:tblLook w:val="04A0"/>
      </w:tblPr>
      <w:tblGrid>
        <w:gridCol w:w="3839"/>
        <w:gridCol w:w="5516"/>
      </w:tblGrid>
      <w:tr w:rsidR="00B66E1A" w:rsidRPr="001A2311" w:rsidTr="00986C01">
        <w:trPr>
          <w:trHeight w:val="15"/>
        </w:trPr>
        <w:tc>
          <w:tcPr>
            <w:tcW w:w="3839" w:type="dxa"/>
            <w:tcBorders>
              <w:top w:val="nil"/>
              <w:left w:val="nil"/>
              <w:bottom w:val="nil"/>
              <w:right w:val="nil"/>
            </w:tcBorders>
            <w:shd w:val="clear" w:color="auto" w:fill="auto"/>
            <w:hideMark/>
          </w:tcPr>
          <w:p w:rsidR="00B66E1A" w:rsidRPr="001A2311" w:rsidRDefault="00B66E1A" w:rsidP="00986C01">
            <w:pPr>
              <w:rPr>
                <w:sz w:val="28"/>
                <w:szCs w:val="28"/>
              </w:rPr>
            </w:pPr>
          </w:p>
        </w:tc>
        <w:tc>
          <w:tcPr>
            <w:tcW w:w="5516" w:type="dxa"/>
            <w:tcBorders>
              <w:top w:val="nil"/>
              <w:left w:val="nil"/>
              <w:bottom w:val="nil"/>
              <w:right w:val="nil"/>
            </w:tcBorders>
            <w:shd w:val="clear" w:color="auto" w:fill="auto"/>
            <w:hideMark/>
          </w:tcPr>
          <w:p w:rsidR="00B66E1A" w:rsidRPr="001A2311" w:rsidRDefault="00B66E1A" w:rsidP="00986C01">
            <w:pPr>
              <w:rPr>
                <w:sz w:val="28"/>
                <w:szCs w:val="28"/>
              </w:rPr>
            </w:pPr>
          </w:p>
        </w:tc>
      </w:tr>
      <w:tr w:rsidR="00B66E1A" w:rsidRPr="001A2311" w:rsidTr="00986C01">
        <w:tc>
          <w:tcPr>
            <w:tcW w:w="38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6E1A" w:rsidRPr="001A2311" w:rsidRDefault="00B66E1A" w:rsidP="00986C01">
            <w:pPr>
              <w:pStyle w:val="formattext"/>
              <w:spacing w:before="0" w:beforeAutospacing="0" w:after="0" w:afterAutospacing="0"/>
              <w:jc w:val="center"/>
              <w:textAlignment w:val="baseline"/>
              <w:rPr>
                <w:sz w:val="28"/>
                <w:szCs w:val="28"/>
              </w:rPr>
            </w:pPr>
            <w:r w:rsidRPr="001A2311">
              <w:rPr>
                <w:sz w:val="28"/>
                <w:szCs w:val="28"/>
              </w:rPr>
              <w:t>"__" __________ 20__ года</w:t>
            </w:r>
          </w:p>
        </w:tc>
        <w:tc>
          <w:tcPr>
            <w:tcW w:w="55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66E1A" w:rsidRPr="001A2311" w:rsidRDefault="00B66E1A" w:rsidP="00986C01">
            <w:pPr>
              <w:pStyle w:val="formattext"/>
              <w:spacing w:before="0" w:beforeAutospacing="0" w:after="0" w:afterAutospacing="0"/>
              <w:jc w:val="center"/>
              <w:textAlignment w:val="baseline"/>
              <w:rPr>
                <w:sz w:val="28"/>
                <w:szCs w:val="28"/>
              </w:rPr>
            </w:pPr>
            <w:r w:rsidRPr="001A2311">
              <w:rPr>
                <w:sz w:val="28"/>
                <w:szCs w:val="28"/>
              </w:rPr>
              <w:t>___________________________</w:t>
            </w:r>
          </w:p>
          <w:p w:rsidR="00B66E1A" w:rsidRPr="001A2311" w:rsidRDefault="00B66E1A" w:rsidP="00986C01">
            <w:pPr>
              <w:pStyle w:val="formattext"/>
              <w:spacing w:before="0" w:beforeAutospacing="0" w:after="0" w:afterAutospacing="0"/>
              <w:jc w:val="center"/>
              <w:textAlignment w:val="baseline"/>
              <w:rPr>
                <w:sz w:val="28"/>
                <w:szCs w:val="28"/>
              </w:rPr>
            </w:pPr>
            <w:r w:rsidRPr="001A2311">
              <w:rPr>
                <w:sz w:val="28"/>
                <w:szCs w:val="28"/>
              </w:rPr>
              <w:t>(подпись заявителя)</w:t>
            </w:r>
          </w:p>
        </w:tc>
      </w:tr>
    </w:tbl>
    <w:p w:rsidR="00B66E1A" w:rsidRDefault="00B66E1A" w:rsidP="00B66E1A">
      <w:pPr>
        <w:pStyle w:val="formattext"/>
        <w:shd w:val="clear" w:color="auto" w:fill="FFFFFF"/>
        <w:spacing w:before="0" w:beforeAutospacing="0" w:after="0" w:afterAutospacing="0"/>
        <w:ind w:firstLine="480"/>
        <w:jc w:val="both"/>
        <w:textAlignment w:val="baseline"/>
        <w:rPr>
          <w:sz w:val="28"/>
          <w:szCs w:val="28"/>
        </w:rPr>
      </w:pPr>
    </w:p>
    <w:p w:rsidR="00B66E1A" w:rsidRPr="007B32B6" w:rsidRDefault="00B66E1A" w:rsidP="00B66E1A">
      <w:pPr>
        <w:pStyle w:val="formattext"/>
        <w:shd w:val="clear" w:color="auto" w:fill="FFFFFF"/>
        <w:spacing w:before="0" w:beforeAutospacing="0" w:after="0" w:afterAutospacing="0"/>
        <w:ind w:firstLine="480"/>
        <w:jc w:val="both"/>
        <w:textAlignment w:val="baseline"/>
        <w:rPr>
          <w:sz w:val="28"/>
          <w:szCs w:val="28"/>
        </w:rPr>
      </w:pPr>
      <w:proofErr w:type="gramStart"/>
      <w:r w:rsidRPr="007B32B6">
        <w:rPr>
          <w:sz w:val="28"/>
          <w:szCs w:val="28"/>
        </w:rPr>
        <w:t>* Если кандидат участвует в деятельности какого-либо общественного объединения (организации</w:t>
      </w:r>
      <w:proofErr w:type="gramEnd"/>
    </w:p>
    <w:p w:rsidR="00B66E1A" w:rsidRDefault="00B66E1A" w:rsidP="00B66E1A">
      <w:pPr>
        <w:pStyle w:val="ConsPlusNormal"/>
        <w:rPr>
          <w:rFonts w:ascii="Liberation Serif" w:hAnsi="Liberation Serif" w:cs="Times New Roman"/>
          <w:sz w:val="28"/>
          <w:szCs w:val="28"/>
        </w:rPr>
      </w:pPr>
    </w:p>
    <w:p w:rsidR="00B66E1A" w:rsidRDefault="00B66E1A" w:rsidP="00B66E1A">
      <w:pPr>
        <w:pStyle w:val="ConsPlusNormal"/>
        <w:rPr>
          <w:rFonts w:ascii="Liberation Serif" w:hAnsi="Liberation Serif" w:cs="Times New Roman"/>
          <w:sz w:val="28"/>
          <w:szCs w:val="28"/>
        </w:rPr>
      </w:pPr>
    </w:p>
    <w:p w:rsidR="00B66E1A" w:rsidRDefault="00B66E1A" w:rsidP="00B66E1A">
      <w:pPr>
        <w:pStyle w:val="ConsPlusNormal"/>
        <w:rPr>
          <w:rFonts w:ascii="Liberation Serif" w:hAnsi="Liberation Serif" w:cs="Times New Roman"/>
          <w:sz w:val="28"/>
          <w:szCs w:val="28"/>
        </w:rPr>
      </w:pPr>
    </w:p>
    <w:p w:rsidR="00B66E1A" w:rsidRDefault="00B66E1A" w:rsidP="00B66E1A">
      <w:pPr>
        <w:pStyle w:val="ConsPlusNormal"/>
        <w:rPr>
          <w:rFonts w:ascii="Liberation Serif" w:hAnsi="Liberation Serif" w:cs="Times New Roman"/>
          <w:sz w:val="28"/>
          <w:szCs w:val="28"/>
        </w:rPr>
      </w:pPr>
    </w:p>
    <w:p w:rsidR="00B66E1A" w:rsidRDefault="00B66E1A" w:rsidP="00B66E1A">
      <w:pPr>
        <w:pStyle w:val="ConsPlusNormal"/>
        <w:rPr>
          <w:rFonts w:ascii="Liberation Serif" w:hAnsi="Liberation Serif" w:cs="Times New Roman"/>
          <w:sz w:val="28"/>
          <w:szCs w:val="28"/>
        </w:rPr>
      </w:pPr>
    </w:p>
    <w:p w:rsidR="00B66E1A" w:rsidRDefault="00B66E1A" w:rsidP="00B66E1A">
      <w:pPr>
        <w:pStyle w:val="ConsPlusNormal"/>
        <w:rPr>
          <w:rFonts w:ascii="Liberation Serif" w:hAnsi="Liberation Serif" w:cs="Times New Roman"/>
          <w:sz w:val="28"/>
          <w:szCs w:val="28"/>
        </w:rPr>
      </w:pPr>
    </w:p>
    <w:p w:rsidR="00B66E1A" w:rsidRDefault="00B66E1A" w:rsidP="00B66E1A">
      <w:pPr>
        <w:pStyle w:val="ConsPlusNormal"/>
        <w:ind w:left="5103"/>
        <w:jc w:val="center"/>
        <w:rPr>
          <w:rFonts w:ascii="Liberation Serif" w:hAnsi="Liberation Serif" w:cs="Times New Roman"/>
          <w:sz w:val="28"/>
          <w:szCs w:val="28"/>
        </w:rPr>
      </w:pPr>
      <w:r>
        <w:rPr>
          <w:rFonts w:ascii="Liberation Serif" w:hAnsi="Liberation Serif" w:cs="Times New Roman"/>
          <w:sz w:val="28"/>
          <w:szCs w:val="28"/>
        </w:rPr>
        <w:t>Приложение № 2</w:t>
      </w:r>
      <w:r w:rsidRPr="00FC6E79">
        <w:rPr>
          <w:rFonts w:ascii="Liberation Serif" w:hAnsi="Liberation Serif" w:cs="Times New Roman"/>
          <w:sz w:val="28"/>
          <w:szCs w:val="28"/>
        </w:rPr>
        <w:t xml:space="preserve"> </w:t>
      </w:r>
    </w:p>
    <w:p w:rsidR="00B66E1A" w:rsidRDefault="00B66E1A" w:rsidP="00B66E1A">
      <w:pPr>
        <w:pStyle w:val="ConsPlusNormal"/>
        <w:ind w:left="5103"/>
        <w:jc w:val="both"/>
        <w:rPr>
          <w:rFonts w:ascii="Liberation Serif" w:hAnsi="Liberation Serif" w:cs="Times New Roman"/>
          <w:sz w:val="28"/>
          <w:szCs w:val="28"/>
        </w:rPr>
      </w:pPr>
      <w:r w:rsidRPr="00FC6E79">
        <w:rPr>
          <w:rFonts w:ascii="Liberation Serif" w:hAnsi="Liberation Serif" w:cs="Times New Roman"/>
          <w:sz w:val="28"/>
          <w:szCs w:val="28"/>
        </w:rPr>
        <w:t>к Положению о ка</w:t>
      </w:r>
      <w:r>
        <w:rPr>
          <w:rFonts w:ascii="Liberation Serif" w:hAnsi="Liberation Serif" w:cs="Times New Roman"/>
          <w:sz w:val="28"/>
          <w:szCs w:val="28"/>
        </w:rPr>
        <w:t>дровом резерве Молодё</w:t>
      </w:r>
      <w:r w:rsidRPr="00FC6E79">
        <w:rPr>
          <w:rFonts w:ascii="Liberation Serif" w:hAnsi="Liberation Serif" w:cs="Times New Roman"/>
          <w:sz w:val="28"/>
          <w:szCs w:val="28"/>
        </w:rPr>
        <w:t>жного парламента при Совете народных депутатов Промышленновского муниципального округа</w:t>
      </w:r>
    </w:p>
    <w:p w:rsidR="00B66E1A" w:rsidRPr="00994EEF" w:rsidRDefault="00B66E1A" w:rsidP="00B66E1A">
      <w:pPr>
        <w:pStyle w:val="ConsPlusNormal"/>
        <w:rPr>
          <w:rFonts w:ascii="Liberation Serif" w:hAnsi="Liberation Serif" w:cs="Times New Roman"/>
          <w:sz w:val="24"/>
          <w:szCs w:val="24"/>
        </w:rPr>
      </w:pPr>
    </w:p>
    <w:p w:rsidR="00B66E1A" w:rsidRPr="00994EEF" w:rsidRDefault="00B66E1A" w:rsidP="00B66E1A">
      <w:pPr>
        <w:pStyle w:val="ConsPlusNormal"/>
        <w:rPr>
          <w:rFonts w:ascii="Liberation Serif" w:hAnsi="Liberation Serif" w:cs="Times New Roman"/>
          <w:b/>
          <w:sz w:val="24"/>
          <w:szCs w:val="24"/>
        </w:rPr>
      </w:pPr>
      <w:r w:rsidRPr="00994EEF">
        <w:rPr>
          <w:rFonts w:ascii="Liberation Serif" w:hAnsi="Liberation Serif" w:cs="Times New Roman"/>
          <w:b/>
          <w:sz w:val="24"/>
          <w:szCs w:val="24"/>
        </w:rPr>
        <w:t>Форма</w:t>
      </w:r>
    </w:p>
    <w:p w:rsidR="00B66E1A" w:rsidRPr="00994EEF" w:rsidRDefault="00B66E1A" w:rsidP="00B66E1A">
      <w:pPr>
        <w:jc w:val="center"/>
        <w:outlineLvl w:val="0"/>
        <w:rPr>
          <w:rFonts w:ascii="Liberation Serif" w:eastAsia="Batang" w:hAnsi="Liberation Serif"/>
          <w:b/>
          <w:sz w:val="28"/>
          <w:szCs w:val="28"/>
        </w:rPr>
      </w:pPr>
      <w:r w:rsidRPr="00994EEF">
        <w:rPr>
          <w:rFonts w:ascii="Liberation Serif" w:eastAsia="Batang" w:hAnsi="Liberation Serif"/>
          <w:b/>
          <w:sz w:val="28"/>
          <w:szCs w:val="28"/>
        </w:rPr>
        <w:t>АНКЕТА*</w:t>
      </w:r>
    </w:p>
    <w:p w:rsidR="00B66E1A" w:rsidRPr="00994EEF" w:rsidRDefault="00B66E1A" w:rsidP="00B66E1A">
      <w:pPr>
        <w:jc w:val="center"/>
        <w:outlineLvl w:val="0"/>
        <w:rPr>
          <w:rFonts w:ascii="Liberation Serif" w:eastAsia="Batang" w:hAnsi="Liberation Serif"/>
          <w:b/>
          <w:sz w:val="28"/>
          <w:szCs w:val="28"/>
        </w:rPr>
      </w:pPr>
      <w:r w:rsidRPr="00994EEF">
        <w:rPr>
          <w:rFonts w:ascii="Liberation Serif" w:eastAsia="Batang" w:hAnsi="Liberation Serif"/>
          <w:b/>
          <w:sz w:val="28"/>
          <w:szCs w:val="28"/>
        </w:rPr>
        <w:t>кандидата в Кад</w:t>
      </w:r>
      <w:r>
        <w:rPr>
          <w:rFonts w:ascii="Liberation Serif" w:eastAsia="Batang" w:hAnsi="Liberation Serif"/>
          <w:b/>
          <w:sz w:val="28"/>
          <w:szCs w:val="28"/>
        </w:rPr>
        <w:t>ровый резерв Молодё</w:t>
      </w:r>
      <w:r w:rsidRPr="00994EEF">
        <w:rPr>
          <w:rFonts w:ascii="Liberation Serif" w:eastAsia="Batang" w:hAnsi="Liberation Serif"/>
          <w:b/>
          <w:sz w:val="28"/>
          <w:szCs w:val="28"/>
        </w:rPr>
        <w:t>жного парламента</w:t>
      </w:r>
      <w:r>
        <w:rPr>
          <w:rFonts w:ascii="Liberation Serif" w:eastAsia="Batang" w:hAnsi="Liberation Serif"/>
          <w:b/>
          <w:sz w:val="28"/>
          <w:szCs w:val="28"/>
        </w:rPr>
        <w:t xml:space="preserve"> при Совете народных депутатов Промышленновского муниципального округа</w:t>
      </w:r>
    </w:p>
    <w:p w:rsidR="00B66E1A" w:rsidRPr="00994EEF" w:rsidRDefault="00B66E1A" w:rsidP="00B66E1A">
      <w:pPr>
        <w:jc w:val="center"/>
        <w:outlineLvl w:val="0"/>
        <w:rPr>
          <w:rFonts w:ascii="Liberation Serif" w:eastAsia="Batang" w:hAnsi="Liberation Serif"/>
          <w:b/>
        </w:rPr>
      </w:pPr>
    </w:p>
    <w:p w:rsidR="00B66E1A" w:rsidRPr="00994EEF" w:rsidRDefault="00B66E1A" w:rsidP="00B66E1A">
      <w:pPr>
        <w:numPr>
          <w:ilvl w:val="0"/>
          <w:numId w:val="23"/>
        </w:numPr>
        <w:ind w:left="714" w:hanging="357"/>
        <w:rPr>
          <w:rFonts w:ascii="Liberation Serif" w:eastAsia="Batang" w:hAnsi="Liberation Serif"/>
          <w:b/>
        </w:rPr>
      </w:pPr>
      <w:r w:rsidRPr="00994EEF">
        <w:rPr>
          <w:rFonts w:ascii="Liberation Serif" w:eastAsia="Batang" w:hAnsi="Liberation Serif"/>
          <w:b/>
        </w:rPr>
        <w:t>Основные сведения</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2235"/>
        <w:gridCol w:w="4885"/>
      </w:tblGrid>
      <w:tr w:rsidR="00B66E1A" w:rsidRPr="00994EEF" w:rsidTr="00986C01">
        <w:trPr>
          <w:trHeight w:val="451"/>
          <w:jc w:val="center"/>
        </w:trPr>
        <w:tc>
          <w:tcPr>
            <w:tcW w:w="2803" w:type="dxa"/>
            <w:vMerge w:val="restart"/>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i/>
                <w:lang w:eastAsia="en-US"/>
              </w:rPr>
            </w:pPr>
            <w:r w:rsidRPr="00994EEF">
              <w:rPr>
                <w:rFonts w:ascii="Liberation Serif" w:eastAsia="Batang" w:hAnsi="Liberation Serif"/>
                <w:i/>
              </w:rPr>
              <w:t>(место для фотографии)</w:t>
            </w:r>
          </w:p>
        </w:tc>
        <w:tc>
          <w:tcPr>
            <w:tcW w:w="2235" w:type="dxa"/>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r w:rsidRPr="00994EEF">
              <w:rPr>
                <w:rFonts w:ascii="Liberation Serif" w:eastAsia="Batang" w:hAnsi="Liberation Serif"/>
              </w:rPr>
              <w:t>Фамилия</w:t>
            </w:r>
          </w:p>
        </w:tc>
        <w:tc>
          <w:tcPr>
            <w:tcW w:w="4885"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hAnsi="Liberation Serif"/>
                <w:lang w:eastAsia="en-US"/>
              </w:rPr>
            </w:pPr>
          </w:p>
        </w:tc>
      </w:tr>
      <w:tr w:rsidR="00B66E1A" w:rsidRPr="00994EEF" w:rsidTr="00986C01">
        <w:trPr>
          <w:trHeight w:val="4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rPr>
                <w:rFonts w:ascii="Liberation Serif" w:eastAsia="Batang" w:hAnsi="Liberation Serif"/>
                <w:i/>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r w:rsidRPr="00994EEF">
              <w:rPr>
                <w:rFonts w:ascii="Liberation Serif" w:eastAsia="Batang" w:hAnsi="Liberation Serif"/>
              </w:rPr>
              <w:t>Имя</w:t>
            </w:r>
          </w:p>
        </w:tc>
        <w:tc>
          <w:tcPr>
            <w:tcW w:w="4885"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hAnsi="Liberation Serif"/>
                <w:lang w:eastAsia="en-US"/>
              </w:rPr>
            </w:pPr>
          </w:p>
        </w:tc>
      </w:tr>
      <w:tr w:rsidR="00B66E1A" w:rsidRPr="00994EEF" w:rsidTr="00986C01">
        <w:trPr>
          <w:trHeight w:val="4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rPr>
                <w:rFonts w:ascii="Liberation Serif" w:eastAsia="Batang" w:hAnsi="Liberation Serif"/>
                <w:i/>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r w:rsidRPr="00994EEF">
              <w:rPr>
                <w:rFonts w:ascii="Liberation Serif" w:eastAsia="Batang" w:hAnsi="Liberation Serif"/>
              </w:rPr>
              <w:t>Отчество</w:t>
            </w:r>
          </w:p>
        </w:tc>
        <w:tc>
          <w:tcPr>
            <w:tcW w:w="4885"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hAnsi="Liberation Serif"/>
                <w:lang w:eastAsia="en-US"/>
              </w:rPr>
            </w:pPr>
          </w:p>
        </w:tc>
      </w:tr>
      <w:tr w:rsidR="00B66E1A" w:rsidRPr="00994EEF" w:rsidTr="00986C01">
        <w:trPr>
          <w:trHeight w:val="4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rPr>
                <w:rFonts w:ascii="Liberation Serif" w:eastAsia="Batang" w:hAnsi="Liberation Serif"/>
                <w:i/>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r w:rsidRPr="00994EEF">
              <w:rPr>
                <w:rFonts w:ascii="Liberation Serif" w:eastAsia="Batang" w:hAnsi="Liberation Serif"/>
              </w:rPr>
              <w:t>Дата рождения</w:t>
            </w:r>
          </w:p>
        </w:tc>
        <w:tc>
          <w:tcPr>
            <w:tcW w:w="4885"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hAnsi="Liberation Serif"/>
                <w:lang w:eastAsia="en-US"/>
              </w:rPr>
            </w:pPr>
          </w:p>
        </w:tc>
      </w:tr>
      <w:tr w:rsidR="00B66E1A" w:rsidRPr="00994EEF" w:rsidTr="00986C01">
        <w:trPr>
          <w:trHeight w:val="4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rPr>
                <w:rFonts w:ascii="Liberation Serif" w:eastAsia="Batang" w:hAnsi="Liberation Serif"/>
                <w:i/>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r w:rsidRPr="00994EEF">
              <w:rPr>
                <w:rFonts w:ascii="Liberation Serif" w:eastAsia="Batang" w:hAnsi="Liberation Serif"/>
              </w:rPr>
              <w:t>Адрес</w:t>
            </w:r>
          </w:p>
        </w:tc>
        <w:tc>
          <w:tcPr>
            <w:tcW w:w="4885"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hAnsi="Liberation Serif"/>
                <w:lang w:eastAsia="en-US"/>
              </w:rPr>
            </w:pPr>
          </w:p>
        </w:tc>
      </w:tr>
      <w:tr w:rsidR="00B66E1A" w:rsidRPr="00994EEF" w:rsidTr="00986C01">
        <w:trPr>
          <w:trHeight w:val="4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rPr>
                <w:rFonts w:ascii="Liberation Serif" w:eastAsia="Batang" w:hAnsi="Liberation Serif"/>
                <w:i/>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r w:rsidRPr="00994EEF">
              <w:rPr>
                <w:rFonts w:ascii="Liberation Serif" w:eastAsia="Batang" w:hAnsi="Liberation Serif"/>
              </w:rPr>
              <w:t>Мобильный телефон</w:t>
            </w:r>
          </w:p>
        </w:tc>
        <w:tc>
          <w:tcPr>
            <w:tcW w:w="4885"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hAnsi="Liberation Serif"/>
                <w:lang w:eastAsia="en-US"/>
              </w:rPr>
            </w:pPr>
          </w:p>
        </w:tc>
      </w:tr>
      <w:tr w:rsidR="00B66E1A" w:rsidRPr="00994EEF" w:rsidTr="00986C01">
        <w:trPr>
          <w:trHeight w:val="4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rPr>
                <w:rFonts w:ascii="Liberation Serif" w:eastAsia="Batang" w:hAnsi="Liberation Serif"/>
                <w:i/>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r w:rsidRPr="00994EEF">
              <w:rPr>
                <w:rFonts w:ascii="Liberation Serif" w:eastAsia="Batang" w:hAnsi="Liberation Serif"/>
              </w:rPr>
              <w:t>Адрес электронной почты</w:t>
            </w:r>
          </w:p>
        </w:tc>
        <w:tc>
          <w:tcPr>
            <w:tcW w:w="4885"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hAnsi="Liberation Serif"/>
                <w:lang w:eastAsia="en-US"/>
              </w:rPr>
            </w:pPr>
          </w:p>
        </w:tc>
      </w:tr>
      <w:tr w:rsidR="00B66E1A" w:rsidRPr="00994EEF" w:rsidTr="00986C01">
        <w:trPr>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rPr>
                <w:rFonts w:ascii="Liberation Serif" w:eastAsia="Batang" w:hAnsi="Liberation Serif"/>
                <w:i/>
                <w:lang w:eastAsia="en-US"/>
              </w:rPr>
            </w:pPr>
          </w:p>
        </w:tc>
        <w:tc>
          <w:tcPr>
            <w:tcW w:w="2235" w:type="dxa"/>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proofErr w:type="spellStart"/>
            <w:r w:rsidRPr="00994EEF">
              <w:rPr>
                <w:rFonts w:ascii="Liberation Serif" w:eastAsia="Batang" w:hAnsi="Liberation Serif"/>
              </w:rPr>
              <w:t>Аккаунты</w:t>
            </w:r>
            <w:proofErr w:type="spellEnd"/>
            <w:r w:rsidRPr="00994EEF">
              <w:rPr>
                <w:rFonts w:ascii="Liberation Serif" w:eastAsia="Batang" w:hAnsi="Liberation Serif"/>
              </w:rPr>
              <w:t xml:space="preserve"> в социальных сетях </w:t>
            </w:r>
          </w:p>
        </w:tc>
        <w:tc>
          <w:tcPr>
            <w:tcW w:w="4885"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hAnsi="Liberation Serif"/>
                <w:lang w:val="en-US" w:eastAsia="en-US"/>
              </w:rPr>
            </w:pPr>
          </w:p>
        </w:tc>
      </w:tr>
    </w:tbl>
    <w:p w:rsidR="00B66E1A" w:rsidRPr="00994EEF" w:rsidRDefault="00B66E1A" w:rsidP="00B66E1A">
      <w:pPr>
        <w:numPr>
          <w:ilvl w:val="0"/>
          <w:numId w:val="23"/>
        </w:numPr>
        <w:ind w:left="714" w:hanging="357"/>
        <w:rPr>
          <w:rFonts w:ascii="Liberation Serif" w:eastAsia="Batang" w:hAnsi="Liberation Serif"/>
          <w:b/>
          <w:lang w:eastAsia="en-US"/>
        </w:rPr>
      </w:pPr>
      <w:r w:rsidRPr="00994EEF">
        <w:rPr>
          <w:rFonts w:ascii="Liberation Serif" w:eastAsia="Batang" w:hAnsi="Liberation Serif"/>
          <w:b/>
          <w:lang w:val="en-US"/>
        </w:rPr>
        <w:t xml:space="preserve"> </w:t>
      </w:r>
      <w:r w:rsidRPr="00994EEF">
        <w:rPr>
          <w:rFonts w:ascii="Liberation Serif" w:eastAsia="Batang" w:hAnsi="Liberation Serif"/>
          <w:b/>
        </w:rPr>
        <w:t>Образование</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8"/>
        <w:gridCol w:w="860"/>
        <w:gridCol w:w="436"/>
        <w:gridCol w:w="1478"/>
        <w:gridCol w:w="504"/>
        <w:gridCol w:w="5127"/>
      </w:tblGrid>
      <w:tr w:rsidR="00B66E1A" w:rsidRPr="00994EEF" w:rsidTr="00986C01">
        <w:trPr>
          <w:trHeight w:val="736"/>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r w:rsidRPr="00994EEF">
              <w:rPr>
                <w:rFonts w:ascii="Liberation Serif" w:eastAsia="Batang" w:hAnsi="Liberation Serif"/>
                <w:b/>
              </w:rPr>
              <w:t>Общее, среднее профессиональное, высшее профессиональное</w:t>
            </w:r>
            <w:r w:rsidRPr="00994EEF">
              <w:rPr>
                <w:rFonts w:ascii="Liberation Serif" w:eastAsia="Batang" w:hAnsi="Liberation Serif"/>
              </w:rPr>
              <w:t xml:space="preserve"> (в обратном хронологическом порядке)</w:t>
            </w:r>
          </w:p>
        </w:tc>
      </w:tr>
      <w:tr w:rsidR="00B66E1A" w:rsidRPr="00994EEF" w:rsidTr="00986C01">
        <w:trPr>
          <w:trHeight w:val="1914"/>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Год поступления</w:t>
            </w:r>
          </w:p>
        </w:tc>
        <w:tc>
          <w:tcPr>
            <w:tcW w:w="1296" w:type="dxa"/>
            <w:gridSpan w:val="2"/>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Год окончания</w:t>
            </w:r>
          </w:p>
        </w:tc>
        <w:tc>
          <w:tcPr>
            <w:tcW w:w="1478"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Название учебного заведения, факультет, форма обучения</w:t>
            </w:r>
          </w:p>
        </w:tc>
        <w:tc>
          <w:tcPr>
            <w:tcW w:w="5631" w:type="dxa"/>
            <w:gridSpan w:val="2"/>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Специальность и квалификация</w:t>
            </w:r>
          </w:p>
        </w:tc>
      </w:tr>
      <w:tr w:rsidR="00B66E1A" w:rsidRPr="00994EEF" w:rsidTr="00986C01">
        <w:trPr>
          <w:trHeight w:val="441"/>
          <w:jc w:val="center"/>
        </w:trPr>
        <w:tc>
          <w:tcPr>
            <w:tcW w:w="1518"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val="en-US" w:eastAsia="en-US"/>
              </w:rPr>
            </w:pP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1478"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jc w:val="center"/>
              <w:rPr>
                <w:rFonts w:ascii="Liberation Serif" w:eastAsia="Batang" w:hAnsi="Liberation Serif"/>
                <w:lang w:eastAsia="en-US"/>
              </w:rPr>
            </w:pPr>
          </w:p>
        </w:tc>
        <w:tc>
          <w:tcPr>
            <w:tcW w:w="5631" w:type="dxa"/>
            <w:gridSpan w:val="2"/>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r>
      <w:tr w:rsidR="00B66E1A" w:rsidRPr="00994EEF" w:rsidTr="00986C01">
        <w:trPr>
          <w:trHeight w:val="736"/>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r w:rsidRPr="00994EEF">
              <w:rPr>
                <w:rFonts w:ascii="Liberation Serif" w:eastAsia="Batang" w:hAnsi="Liberation Serif"/>
                <w:b/>
              </w:rPr>
              <w:t>Дополнительное профессиональное образование (</w:t>
            </w:r>
            <w:r w:rsidRPr="00994EEF">
              <w:rPr>
                <w:rFonts w:ascii="Liberation Serif" w:eastAsia="Batang" w:hAnsi="Liberation Serif"/>
              </w:rPr>
              <w:t>курсы повышения квалификации, семинары, стажировки)</w:t>
            </w:r>
          </w:p>
        </w:tc>
      </w:tr>
      <w:tr w:rsidR="00B66E1A" w:rsidRPr="00994EEF" w:rsidTr="00986C01">
        <w:trPr>
          <w:trHeight w:val="441"/>
          <w:jc w:val="center"/>
        </w:trPr>
        <w:tc>
          <w:tcPr>
            <w:tcW w:w="2378" w:type="dxa"/>
            <w:gridSpan w:val="2"/>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Год окончания</w:t>
            </w:r>
          </w:p>
        </w:tc>
        <w:tc>
          <w:tcPr>
            <w:tcW w:w="2418" w:type="dxa"/>
            <w:gridSpan w:val="3"/>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Название организации</w:t>
            </w:r>
          </w:p>
        </w:tc>
        <w:tc>
          <w:tcPr>
            <w:tcW w:w="5127"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Название курса, семинара</w:t>
            </w:r>
          </w:p>
        </w:tc>
      </w:tr>
      <w:tr w:rsidR="00B66E1A" w:rsidRPr="00994EEF" w:rsidTr="00986C01">
        <w:trPr>
          <w:trHeight w:val="441"/>
          <w:jc w:val="center"/>
        </w:trPr>
        <w:tc>
          <w:tcPr>
            <w:tcW w:w="2378" w:type="dxa"/>
            <w:gridSpan w:val="2"/>
            <w:tcBorders>
              <w:top w:val="single" w:sz="4" w:space="0" w:color="auto"/>
              <w:left w:val="single" w:sz="4" w:space="0" w:color="auto"/>
              <w:bottom w:val="single" w:sz="4" w:space="0" w:color="auto"/>
              <w:right w:val="single" w:sz="4" w:space="0" w:color="auto"/>
            </w:tcBorders>
          </w:tcPr>
          <w:p w:rsidR="00B66E1A" w:rsidRPr="00994EEF" w:rsidRDefault="00B66E1A" w:rsidP="00986C01">
            <w:pPr>
              <w:jc w:val="center"/>
              <w:rPr>
                <w:rFonts w:ascii="Liberation Serif" w:eastAsia="Batang" w:hAnsi="Liberation Serif"/>
                <w:lang w:eastAsia="en-US"/>
              </w:rPr>
            </w:pPr>
          </w:p>
        </w:tc>
        <w:tc>
          <w:tcPr>
            <w:tcW w:w="2418" w:type="dxa"/>
            <w:gridSpan w:val="3"/>
            <w:tcBorders>
              <w:top w:val="single" w:sz="4" w:space="0" w:color="auto"/>
              <w:left w:val="single" w:sz="4" w:space="0" w:color="auto"/>
              <w:bottom w:val="single" w:sz="4" w:space="0" w:color="auto"/>
              <w:right w:val="single" w:sz="4" w:space="0" w:color="auto"/>
            </w:tcBorders>
          </w:tcPr>
          <w:p w:rsidR="00B66E1A" w:rsidRPr="00994EEF" w:rsidRDefault="00B66E1A" w:rsidP="00986C01">
            <w:pPr>
              <w:jc w:val="center"/>
              <w:rPr>
                <w:rFonts w:ascii="Liberation Serif" w:eastAsia="Batang" w:hAnsi="Liberation Serif"/>
                <w:lang w:eastAsia="en-US"/>
              </w:rPr>
            </w:pPr>
          </w:p>
        </w:tc>
        <w:tc>
          <w:tcPr>
            <w:tcW w:w="5127"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jc w:val="center"/>
              <w:rPr>
                <w:rFonts w:ascii="Liberation Serif" w:eastAsia="Batang" w:hAnsi="Liberation Serif"/>
                <w:lang w:eastAsia="en-US"/>
              </w:rPr>
            </w:pPr>
          </w:p>
        </w:tc>
      </w:tr>
      <w:tr w:rsidR="00B66E1A" w:rsidRPr="00994EEF" w:rsidTr="00986C01">
        <w:trPr>
          <w:trHeight w:val="441"/>
          <w:jc w:val="center"/>
        </w:trPr>
        <w:tc>
          <w:tcPr>
            <w:tcW w:w="2378" w:type="dxa"/>
            <w:gridSpan w:val="2"/>
            <w:tcBorders>
              <w:top w:val="single" w:sz="4" w:space="0" w:color="auto"/>
              <w:left w:val="single" w:sz="4" w:space="0" w:color="auto"/>
              <w:bottom w:val="single" w:sz="4" w:space="0" w:color="auto"/>
              <w:right w:val="single" w:sz="4" w:space="0" w:color="auto"/>
            </w:tcBorders>
          </w:tcPr>
          <w:p w:rsidR="00B66E1A" w:rsidRPr="00994EEF" w:rsidRDefault="00B66E1A" w:rsidP="00986C01">
            <w:pPr>
              <w:jc w:val="center"/>
              <w:rPr>
                <w:rFonts w:ascii="Liberation Serif" w:eastAsia="Batang" w:hAnsi="Liberation Serif"/>
                <w:lang w:eastAsia="en-US"/>
              </w:rPr>
            </w:pPr>
          </w:p>
        </w:tc>
        <w:tc>
          <w:tcPr>
            <w:tcW w:w="2418" w:type="dxa"/>
            <w:gridSpan w:val="3"/>
            <w:tcBorders>
              <w:top w:val="single" w:sz="4" w:space="0" w:color="auto"/>
              <w:left w:val="single" w:sz="4" w:space="0" w:color="auto"/>
              <w:bottom w:val="single" w:sz="4" w:space="0" w:color="auto"/>
              <w:right w:val="single" w:sz="4" w:space="0" w:color="auto"/>
            </w:tcBorders>
          </w:tcPr>
          <w:p w:rsidR="00B66E1A" w:rsidRPr="00994EEF" w:rsidRDefault="00B66E1A" w:rsidP="00986C01">
            <w:pPr>
              <w:jc w:val="center"/>
              <w:rPr>
                <w:rFonts w:ascii="Liberation Serif" w:eastAsia="Batang" w:hAnsi="Liberation Serif"/>
                <w:lang w:eastAsia="en-US"/>
              </w:rPr>
            </w:pPr>
          </w:p>
        </w:tc>
        <w:tc>
          <w:tcPr>
            <w:tcW w:w="5127"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jc w:val="center"/>
              <w:rPr>
                <w:rFonts w:ascii="Liberation Serif" w:eastAsia="Batang" w:hAnsi="Liberation Serif"/>
                <w:lang w:eastAsia="en-US"/>
              </w:rPr>
            </w:pPr>
          </w:p>
        </w:tc>
      </w:tr>
    </w:tbl>
    <w:p w:rsidR="00B66E1A" w:rsidRDefault="00B66E1A" w:rsidP="00B66E1A">
      <w:pPr>
        <w:rPr>
          <w:rFonts w:ascii="Liberation Serif" w:eastAsiaTheme="minorHAnsi" w:hAnsi="Liberation Serif"/>
          <w:lang w:eastAsia="en-US"/>
        </w:rPr>
      </w:pPr>
    </w:p>
    <w:p w:rsidR="00B66E1A" w:rsidRPr="00E551D4" w:rsidRDefault="00B66E1A" w:rsidP="00B66E1A">
      <w:pPr>
        <w:rPr>
          <w:rFonts w:ascii="Liberation Serif" w:eastAsiaTheme="minorHAnsi" w:hAnsi="Liberation Serif"/>
          <w:lang w:eastAsia="en-US"/>
        </w:rPr>
      </w:pPr>
    </w:p>
    <w:p w:rsidR="00B66E1A" w:rsidRPr="00994EEF" w:rsidRDefault="00B66E1A" w:rsidP="00B66E1A">
      <w:pPr>
        <w:numPr>
          <w:ilvl w:val="0"/>
          <w:numId w:val="23"/>
        </w:numPr>
        <w:ind w:left="714" w:hanging="357"/>
        <w:rPr>
          <w:rFonts w:ascii="Liberation Serif" w:eastAsiaTheme="minorHAnsi" w:hAnsi="Liberation Serif"/>
          <w:lang w:eastAsia="en-US"/>
        </w:rPr>
      </w:pPr>
      <w:r w:rsidRPr="00994EEF">
        <w:rPr>
          <w:rFonts w:ascii="Liberation Serif" w:eastAsia="Batang" w:hAnsi="Liberation Serif"/>
          <w:b/>
        </w:rPr>
        <w:t>Профессиональная деятельность</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2"/>
        <w:gridCol w:w="1002"/>
        <w:gridCol w:w="4760"/>
        <w:gridCol w:w="3159"/>
      </w:tblGrid>
      <w:tr w:rsidR="00B66E1A" w:rsidRPr="00994EEF" w:rsidTr="00986C01">
        <w:trPr>
          <w:trHeight w:val="876"/>
          <w:jc w:val="center"/>
        </w:trPr>
        <w:tc>
          <w:tcPr>
            <w:tcW w:w="2004" w:type="dxa"/>
            <w:gridSpan w:val="2"/>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Период работы</w:t>
            </w:r>
          </w:p>
        </w:tc>
        <w:tc>
          <w:tcPr>
            <w:tcW w:w="4760" w:type="dxa"/>
            <w:vMerge w:val="restart"/>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Организация, сфера деятельности</w:t>
            </w:r>
          </w:p>
        </w:tc>
        <w:tc>
          <w:tcPr>
            <w:tcW w:w="3159" w:type="dxa"/>
            <w:vMerge w:val="restart"/>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Должность</w:t>
            </w:r>
          </w:p>
        </w:tc>
      </w:tr>
      <w:tr w:rsidR="00B66E1A" w:rsidRPr="00994EEF" w:rsidTr="00986C01">
        <w:trPr>
          <w:trHeight w:val="396"/>
          <w:jc w:val="center"/>
        </w:trPr>
        <w:tc>
          <w:tcPr>
            <w:tcW w:w="1002"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с</w:t>
            </w:r>
          </w:p>
        </w:tc>
        <w:tc>
          <w:tcPr>
            <w:tcW w:w="1002"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по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rPr>
                <w:rFonts w:ascii="Liberation Serif" w:eastAsia="Batang" w:hAnsi="Liberation Serif"/>
                <w:lang w:eastAsia="en-US"/>
              </w:rPr>
            </w:pPr>
          </w:p>
        </w:tc>
        <w:tc>
          <w:tcPr>
            <w:tcW w:w="3159" w:type="dxa"/>
            <w:vMerge/>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rPr>
                <w:rFonts w:ascii="Liberation Serif" w:eastAsia="Batang" w:hAnsi="Liberation Serif"/>
                <w:lang w:eastAsia="en-US"/>
              </w:rPr>
            </w:pPr>
          </w:p>
        </w:tc>
      </w:tr>
      <w:tr w:rsidR="00B66E1A" w:rsidRPr="00994EEF" w:rsidTr="00986C01">
        <w:trPr>
          <w:trHeight w:val="1126"/>
          <w:jc w:val="center"/>
        </w:trPr>
        <w:tc>
          <w:tcPr>
            <w:tcW w:w="1002"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1002"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4760"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3159"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r>
      <w:tr w:rsidR="00B66E1A" w:rsidRPr="00994EEF" w:rsidTr="00986C01">
        <w:trPr>
          <w:trHeight w:val="1126"/>
          <w:jc w:val="center"/>
        </w:trPr>
        <w:tc>
          <w:tcPr>
            <w:tcW w:w="1002"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1002"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4760"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3159"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r>
      <w:tr w:rsidR="00B66E1A" w:rsidRPr="00994EEF" w:rsidTr="00986C01">
        <w:trPr>
          <w:trHeight w:val="1126"/>
          <w:jc w:val="center"/>
        </w:trPr>
        <w:tc>
          <w:tcPr>
            <w:tcW w:w="1002"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1002"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4760"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3159"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r>
    </w:tbl>
    <w:p w:rsidR="00B66E1A" w:rsidRPr="00994EEF" w:rsidRDefault="00B66E1A" w:rsidP="00B66E1A">
      <w:pPr>
        <w:numPr>
          <w:ilvl w:val="0"/>
          <w:numId w:val="23"/>
        </w:numPr>
        <w:ind w:left="714" w:hanging="357"/>
        <w:rPr>
          <w:rFonts w:ascii="Liberation Serif" w:eastAsia="Batang" w:hAnsi="Liberation Serif"/>
          <w:b/>
          <w:lang w:eastAsia="en-US"/>
        </w:rPr>
      </w:pPr>
      <w:r>
        <w:rPr>
          <w:rFonts w:ascii="Liberation Serif" w:eastAsia="Batang" w:hAnsi="Liberation Serif"/>
          <w:b/>
        </w:rPr>
        <w:t>Общественная деятельность</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485"/>
        <w:gridCol w:w="4327"/>
      </w:tblGrid>
      <w:tr w:rsidR="00B66E1A" w:rsidRPr="00994EEF" w:rsidTr="00986C01">
        <w:trPr>
          <w:trHeight w:val="1265"/>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Название общественного объединения или органа молодежного самоуправления</w:t>
            </w:r>
          </w:p>
        </w:tc>
        <w:tc>
          <w:tcPr>
            <w:tcW w:w="1485"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Период участия</w:t>
            </w:r>
          </w:p>
        </w:tc>
        <w:tc>
          <w:tcPr>
            <w:tcW w:w="4327"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rPr>
            </w:pPr>
            <w:r w:rsidRPr="00994EEF">
              <w:rPr>
                <w:rFonts w:ascii="Liberation Serif" w:eastAsia="Batang" w:hAnsi="Liberation Serif"/>
              </w:rPr>
              <w:t>Статус участия</w:t>
            </w:r>
          </w:p>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(руководитель</w:t>
            </w:r>
            <w:r>
              <w:rPr>
                <w:rFonts w:ascii="Liberation Serif" w:eastAsia="Batang" w:hAnsi="Liberation Serif"/>
              </w:rPr>
              <w:t>,</w:t>
            </w:r>
            <w:r w:rsidRPr="00994EEF">
              <w:rPr>
                <w:rFonts w:ascii="Liberation Serif" w:eastAsia="Batang" w:hAnsi="Liberation Serif"/>
              </w:rPr>
              <w:t xml:space="preserve"> кандидат,</w:t>
            </w:r>
            <w:r>
              <w:rPr>
                <w:rFonts w:ascii="Liberation Serif" w:eastAsia="Batang" w:hAnsi="Liberation Serif"/>
              </w:rPr>
              <w:t xml:space="preserve"> член, руководитель направления</w:t>
            </w:r>
            <w:r w:rsidRPr="00994EEF">
              <w:rPr>
                <w:rFonts w:ascii="Liberation Serif" w:eastAsia="Batang" w:hAnsi="Liberation Serif"/>
              </w:rPr>
              <w:t xml:space="preserve"> и др.)</w:t>
            </w:r>
          </w:p>
        </w:tc>
      </w:tr>
      <w:tr w:rsidR="00B66E1A" w:rsidRPr="00994EEF" w:rsidTr="00986C01">
        <w:trPr>
          <w:trHeight w:val="468"/>
          <w:jc w:val="center"/>
        </w:trPr>
        <w:tc>
          <w:tcPr>
            <w:tcW w:w="4111"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jc w:val="center"/>
              <w:rPr>
                <w:rFonts w:ascii="Liberation Serif" w:eastAsia="Batang" w:hAnsi="Liberation Serif"/>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4327"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r>
      <w:tr w:rsidR="00B66E1A" w:rsidRPr="00994EEF" w:rsidTr="00986C01">
        <w:trPr>
          <w:trHeight w:val="468"/>
          <w:jc w:val="center"/>
        </w:trPr>
        <w:tc>
          <w:tcPr>
            <w:tcW w:w="4111"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1485"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4327"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r>
    </w:tbl>
    <w:p w:rsidR="00B66E1A" w:rsidRPr="00994EEF" w:rsidRDefault="00B66E1A" w:rsidP="00B66E1A">
      <w:pPr>
        <w:numPr>
          <w:ilvl w:val="0"/>
          <w:numId w:val="23"/>
        </w:numPr>
        <w:ind w:left="714" w:hanging="357"/>
        <w:rPr>
          <w:rFonts w:ascii="Liberation Serif" w:eastAsia="Batang" w:hAnsi="Liberation Serif"/>
          <w:b/>
          <w:lang w:eastAsia="en-US"/>
        </w:rPr>
      </w:pPr>
      <w:r w:rsidRPr="00994EEF">
        <w:rPr>
          <w:rFonts w:ascii="Liberation Serif" w:eastAsia="Batang" w:hAnsi="Liberation Serif"/>
          <w:b/>
        </w:rPr>
        <w:t>Опыт организации и проведения социальных</w:t>
      </w:r>
      <w:r w:rsidRPr="00365B1C">
        <w:rPr>
          <w:rFonts w:ascii="Liberation Serif" w:eastAsia="Batang" w:hAnsi="Liberation Serif"/>
          <w:b/>
        </w:rPr>
        <w:t xml:space="preserve"> </w:t>
      </w:r>
      <w:r w:rsidRPr="00994EEF">
        <w:rPr>
          <w:rFonts w:ascii="Liberation Serif" w:eastAsia="Batang" w:hAnsi="Liberation Serif"/>
          <w:b/>
        </w:rPr>
        <w:t xml:space="preserve">проектов </w:t>
      </w:r>
      <w:r>
        <w:rPr>
          <w:rFonts w:ascii="Liberation Serif" w:eastAsia="Batang" w:hAnsi="Liberation Serif"/>
          <w:b/>
        </w:rPr>
        <w:t>(</w:t>
      </w:r>
      <w:proofErr w:type="spellStart"/>
      <w:proofErr w:type="gramStart"/>
      <w:r w:rsidRPr="00994EEF">
        <w:rPr>
          <w:rFonts w:ascii="Liberation Serif" w:eastAsia="Batang" w:hAnsi="Liberation Serif"/>
          <w:b/>
        </w:rPr>
        <w:t>бизнес</w:t>
      </w:r>
      <w:r>
        <w:rPr>
          <w:rFonts w:ascii="Liberation Serif" w:eastAsia="Batang" w:hAnsi="Liberation Serif"/>
          <w:b/>
        </w:rPr>
        <w:t>-</w:t>
      </w:r>
      <w:r w:rsidRPr="00994EEF">
        <w:rPr>
          <w:rFonts w:ascii="Liberation Serif" w:eastAsia="Batang" w:hAnsi="Liberation Serif"/>
          <w:b/>
        </w:rPr>
        <w:t>проектов</w:t>
      </w:r>
      <w:proofErr w:type="spellEnd"/>
      <w:proofErr w:type="gramEnd"/>
      <w:r>
        <w:rPr>
          <w:rFonts w:ascii="Liberation Serif" w:eastAsia="Batang" w:hAnsi="Liberation Serif"/>
          <w:b/>
        </w:rPr>
        <w:t>)</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1490"/>
        <w:gridCol w:w="4322"/>
      </w:tblGrid>
      <w:tr w:rsidR="00B66E1A" w:rsidRPr="00994EEF" w:rsidTr="00986C01">
        <w:trPr>
          <w:trHeight w:val="1301"/>
          <w:jc w:val="center"/>
        </w:trPr>
        <w:tc>
          <w:tcPr>
            <w:tcW w:w="4111"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Название, краткое описание наиболее значимых проектов</w:t>
            </w:r>
          </w:p>
        </w:tc>
        <w:tc>
          <w:tcPr>
            <w:tcW w:w="1490"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Период реализации</w:t>
            </w:r>
          </w:p>
        </w:tc>
        <w:tc>
          <w:tcPr>
            <w:tcW w:w="4322"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rPr>
            </w:pPr>
            <w:r w:rsidRPr="00994EEF">
              <w:rPr>
                <w:rFonts w:ascii="Liberation Serif" w:eastAsia="Batang" w:hAnsi="Liberation Serif"/>
              </w:rPr>
              <w:t>Функциональные обязанности</w:t>
            </w:r>
          </w:p>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(руководитель проекта</w:t>
            </w:r>
            <w:r>
              <w:rPr>
                <w:rFonts w:ascii="Liberation Serif" w:eastAsia="Batang" w:hAnsi="Liberation Serif"/>
              </w:rPr>
              <w:t>,</w:t>
            </w:r>
            <w:r w:rsidRPr="00994EEF">
              <w:rPr>
                <w:rFonts w:ascii="Liberation Serif" w:eastAsia="Batang" w:hAnsi="Liberation Serif"/>
              </w:rPr>
              <w:t xml:space="preserve"> координатор, участник</w:t>
            </w:r>
            <w:r>
              <w:rPr>
                <w:rFonts w:ascii="Liberation Serif" w:eastAsia="Batang" w:hAnsi="Liberation Serif"/>
              </w:rPr>
              <w:t>,</w:t>
            </w:r>
            <w:r w:rsidRPr="00994EEF">
              <w:rPr>
                <w:rFonts w:ascii="Liberation Serif" w:eastAsia="Batang" w:hAnsi="Liberation Serif"/>
              </w:rPr>
              <w:t xml:space="preserve"> </w:t>
            </w:r>
            <w:proofErr w:type="gramStart"/>
            <w:r w:rsidRPr="00994EEF">
              <w:rPr>
                <w:rFonts w:ascii="Liberation Serif" w:eastAsia="Batang" w:hAnsi="Liberation Serif"/>
              </w:rPr>
              <w:t>др</w:t>
            </w:r>
            <w:r>
              <w:rPr>
                <w:rFonts w:ascii="Liberation Serif" w:eastAsia="Batang" w:hAnsi="Liberation Serif"/>
              </w:rPr>
              <w:t>угое</w:t>
            </w:r>
            <w:proofErr w:type="gramEnd"/>
            <w:r w:rsidRPr="00994EEF">
              <w:rPr>
                <w:rFonts w:ascii="Liberation Serif" w:eastAsia="Batang" w:hAnsi="Liberation Serif"/>
              </w:rPr>
              <w:t>)</w:t>
            </w:r>
          </w:p>
        </w:tc>
      </w:tr>
      <w:tr w:rsidR="00B66E1A" w:rsidRPr="00994EEF" w:rsidTr="00986C01">
        <w:trPr>
          <w:trHeight w:val="466"/>
          <w:jc w:val="center"/>
        </w:trPr>
        <w:tc>
          <w:tcPr>
            <w:tcW w:w="4111"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1490"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4322"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r>
    </w:tbl>
    <w:p w:rsidR="00B66E1A" w:rsidRPr="00994EEF" w:rsidRDefault="00B66E1A" w:rsidP="00B66E1A">
      <w:pPr>
        <w:numPr>
          <w:ilvl w:val="0"/>
          <w:numId w:val="23"/>
        </w:numPr>
        <w:ind w:left="714" w:hanging="357"/>
        <w:rPr>
          <w:rFonts w:ascii="Liberation Serif" w:eastAsia="Batang" w:hAnsi="Liberation Serif"/>
          <w:b/>
          <w:lang w:eastAsia="en-US"/>
        </w:rPr>
      </w:pPr>
      <w:r w:rsidRPr="00994EEF">
        <w:rPr>
          <w:rFonts w:ascii="Liberation Serif" w:eastAsia="Batang" w:hAnsi="Liberation Serif"/>
          <w:b/>
        </w:rPr>
        <w:t>Дополнительные сведения</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268"/>
        <w:gridCol w:w="2409"/>
        <w:gridCol w:w="2552"/>
      </w:tblGrid>
      <w:tr w:rsidR="00B66E1A" w:rsidRPr="00994EEF" w:rsidTr="00986C01">
        <w:trPr>
          <w:trHeight w:val="459"/>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b/>
                <w:lang w:eastAsia="en-US"/>
              </w:rPr>
            </w:pPr>
            <w:r w:rsidRPr="00994EEF">
              <w:rPr>
                <w:rFonts w:ascii="Liberation Serif" w:eastAsia="Batang" w:hAnsi="Liberation Serif"/>
                <w:b/>
              </w:rPr>
              <w:t>Навыки и умения</w:t>
            </w:r>
          </w:p>
        </w:tc>
      </w:tr>
      <w:tr w:rsidR="00B66E1A" w:rsidRPr="00994EEF" w:rsidTr="00986C01">
        <w:trPr>
          <w:trHeight w:val="1991"/>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 xml:space="preserve">Знание компьютерных программ </w:t>
            </w:r>
          </w:p>
        </w:tc>
        <w:tc>
          <w:tcPr>
            <w:tcW w:w="2268"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Иностранные языки, степень владения (</w:t>
            </w:r>
            <w:r w:rsidRPr="00994EEF">
              <w:rPr>
                <w:rFonts w:ascii="Liberation Serif" w:eastAsia="Batang" w:hAnsi="Liberation Serif"/>
                <w:i/>
              </w:rPr>
              <w:t>базовый, разговорный, свободный, в совершенстве)</w:t>
            </w:r>
            <w:r w:rsidRPr="00994EEF">
              <w:rPr>
                <w:rFonts w:ascii="Liberation Serif" w:eastAsia="Batang" w:hAnsi="Liberation Serif"/>
              </w:rPr>
              <w:t xml:space="preserve"> </w:t>
            </w:r>
          </w:p>
        </w:tc>
        <w:tc>
          <w:tcPr>
            <w:tcW w:w="2409"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 xml:space="preserve">Служба в </w:t>
            </w:r>
            <w:proofErr w:type="gramStart"/>
            <w:r w:rsidRPr="00994EEF">
              <w:rPr>
                <w:rFonts w:ascii="Liberation Serif" w:eastAsia="Batang" w:hAnsi="Liberation Serif"/>
              </w:rPr>
              <w:t>ВС</w:t>
            </w:r>
            <w:proofErr w:type="gramEnd"/>
            <w:r w:rsidRPr="00994EEF">
              <w:rPr>
                <w:rFonts w:ascii="Liberation Serif" w:eastAsia="Batang" w:hAnsi="Liberation Serif"/>
              </w:rPr>
              <w:t xml:space="preserve"> РФ, воинское звание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B66E1A" w:rsidRPr="00994EEF" w:rsidRDefault="00B66E1A" w:rsidP="00986C01">
            <w:pPr>
              <w:jc w:val="center"/>
              <w:rPr>
                <w:rFonts w:ascii="Liberation Serif" w:eastAsia="Batang" w:hAnsi="Liberation Serif"/>
                <w:lang w:eastAsia="en-US"/>
              </w:rPr>
            </w:pPr>
            <w:r w:rsidRPr="00994EEF">
              <w:rPr>
                <w:rFonts w:ascii="Liberation Serif" w:eastAsia="Batang" w:hAnsi="Liberation Serif"/>
              </w:rPr>
              <w:t>Ученое звание, степень</w:t>
            </w:r>
          </w:p>
        </w:tc>
      </w:tr>
      <w:tr w:rsidR="00B66E1A" w:rsidRPr="00994EEF" w:rsidTr="00986C01">
        <w:trPr>
          <w:trHeight w:val="459"/>
          <w:jc w:val="center"/>
        </w:trPr>
        <w:tc>
          <w:tcPr>
            <w:tcW w:w="2694"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2409"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B66E1A" w:rsidRPr="00994EEF" w:rsidRDefault="00B66E1A" w:rsidP="00986C01">
            <w:pPr>
              <w:jc w:val="center"/>
              <w:rPr>
                <w:rFonts w:ascii="Liberation Serif" w:eastAsia="Batang" w:hAnsi="Liberation Serif"/>
                <w:lang w:eastAsia="en-US"/>
              </w:rPr>
            </w:pPr>
          </w:p>
        </w:tc>
      </w:tr>
      <w:tr w:rsidR="00B66E1A" w:rsidRPr="00994EEF" w:rsidTr="00986C01">
        <w:trPr>
          <w:trHeight w:val="216"/>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b/>
                <w:lang w:eastAsia="en-US"/>
              </w:rPr>
            </w:pPr>
            <w:r w:rsidRPr="00994EEF">
              <w:rPr>
                <w:rFonts w:ascii="Liberation Serif" w:eastAsia="Batang" w:hAnsi="Liberation Serif"/>
                <w:b/>
              </w:rPr>
              <w:t>Любимые виды спорта, спортивные достижения</w:t>
            </w:r>
          </w:p>
        </w:tc>
      </w:tr>
      <w:tr w:rsidR="00B66E1A" w:rsidRPr="00994EEF" w:rsidTr="00986C01">
        <w:trPr>
          <w:trHeight w:val="459"/>
          <w:jc w:val="center"/>
        </w:trPr>
        <w:tc>
          <w:tcPr>
            <w:tcW w:w="9923" w:type="dxa"/>
            <w:gridSpan w:val="4"/>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eastAsia="Batang" w:hAnsi="Liberation Serif"/>
                <w:lang w:eastAsia="en-US"/>
              </w:rPr>
            </w:pPr>
          </w:p>
        </w:tc>
      </w:tr>
      <w:tr w:rsidR="00B66E1A" w:rsidRPr="00994EEF" w:rsidTr="00986C01">
        <w:trPr>
          <w:trHeight w:val="312"/>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b/>
                <w:lang w:eastAsia="en-US"/>
              </w:rPr>
            </w:pPr>
            <w:r w:rsidRPr="00994EEF">
              <w:rPr>
                <w:rFonts w:ascii="Liberation Serif" w:eastAsia="Batang" w:hAnsi="Liberation Serif"/>
                <w:b/>
              </w:rPr>
              <w:t>Увлечение творчеством</w:t>
            </w:r>
          </w:p>
        </w:tc>
      </w:tr>
      <w:tr w:rsidR="00B66E1A" w:rsidRPr="00994EEF" w:rsidTr="00986C01">
        <w:trPr>
          <w:trHeight w:val="474"/>
          <w:jc w:val="center"/>
        </w:trPr>
        <w:tc>
          <w:tcPr>
            <w:tcW w:w="9923" w:type="dxa"/>
            <w:gridSpan w:val="4"/>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eastAsia="Batang" w:hAnsi="Liberation Serif"/>
                <w:lang w:eastAsia="en-US"/>
              </w:rPr>
            </w:pPr>
          </w:p>
        </w:tc>
      </w:tr>
      <w:tr w:rsidR="00B66E1A" w:rsidRPr="00994EEF" w:rsidTr="00986C01">
        <w:trPr>
          <w:trHeight w:val="209"/>
          <w:jc w:val="center"/>
        </w:trPr>
        <w:tc>
          <w:tcPr>
            <w:tcW w:w="9923" w:type="dxa"/>
            <w:gridSpan w:val="4"/>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b/>
                <w:lang w:eastAsia="en-US"/>
              </w:rPr>
            </w:pPr>
            <w:r w:rsidRPr="00994EEF">
              <w:rPr>
                <w:rFonts w:ascii="Liberation Serif" w:eastAsia="Batang" w:hAnsi="Liberation Serif"/>
                <w:b/>
              </w:rPr>
              <w:t>Важные достижения (чего достигли на сегодняшний день в любой сфере жизни)</w:t>
            </w:r>
          </w:p>
        </w:tc>
      </w:tr>
      <w:tr w:rsidR="00B66E1A" w:rsidRPr="00994EEF" w:rsidTr="00986C01">
        <w:trPr>
          <w:trHeight w:val="459"/>
          <w:jc w:val="center"/>
        </w:trPr>
        <w:tc>
          <w:tcPr>
            <w:tcW w:w="9923" w:type="dxa"/>
            <w:gridSpan w:val="4"/>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eastAsia="Batang" w:hAnsi="Liberation Serif"/>
                <w:b/>
                <w:lang w:eastAsia="en-US"/>
              </w:rPr>
            </w:pPr>
          </w:p>
        </w:tc>
      </w:tr>
    </w:tbl>
    <w:p w:rsidR="00B66E1A" w:rsidRPr="00994EEF" w:rsidRDefault="00B66E1A" w:rsidP="00B66E1A">
      <w:pPr>
        <w:numPr>
          <w:ilvl w:val="0"/>
          <w:numId w:val="23"/>
        </w:numPr>
        <w:ind w:left="714" w:hanging="357"/>
        <w:rPr>
          <w:rFonts w:ascii="Liberation Serif" w:eastAsia="Batang" w:hAnsi="Liberation Serif"/>
          <w:lang w:eastAsia="en-US"/>
        </w:rPr>
      </w:pPr>
      <w:r w:rsidRPr="00994EEF">
        <w:rPr>
          <w:rFonts w:ascii="Liberation Serif" w:eastAsia="Batang" w:hAnsi="Liberation Serif"/>
          <w:b/>
        </w:rPr>
        <w:t xml:space="preserve">Личные взгляды и позиции </w:t>
      </w:r>
      <w:r w:rsidRPr="00994EEF">
        <w:rPr>
          <w:rFonts w:ascii="Liberation Serif" w:eastAsia="Batang" w:hAnsi="Liberation Serif"/>
        </w:rPr>
        <w:t>(каждый ответ не более 1000 знаков)</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1"/>
        <w:gridCol w:w="700"/>
        <w:gridCol w:w="5812"/>
      </w:tblGrid>
      <w:tr w:rsidR="00B66E1A" w:rsidRPr="00994EEF" w:rsidTr="00986C01">
        <w:trPr>
          <w:trHeight w:val="907"/>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r w:rsidRPr="00994EEF">
              <w:rPr>
                <w:rFonts w:ascii="Liberation Serif" w:hAnsi="Liberation Serif"/>
                <w:color w:val="000000"/>
              </w:rPr>
              <w:t xml:space="preserve">Укажите основные, по Вашему мнению, проблемы молодежной политики </w:t>
            </w:r>
            <w:r>
              <w:rPr>
                <w:rFonts w:ascii="Liberation Serif" w:hAnsi="Liberation Serif"/>
                <w:color w:val="000000"/>
              </w:rPr>
              <w:t>в Промышленновском муниципальном округе</w:t>
            </w:r>
            <w:r w:rsidRPr="00994EEF">
              <w:rPr>
                <w:rFonts w:ascii="Liberation Serif" w:hAnsi="Liberation Serif"/>
                <w:color w:val="000000"/>
              </w:rPr>
              <w:t xml:space="preserve"> и возможные пути решения данных проблем</w:t>
            </w:r>
          </w:p>
        </w:tc>
        <w:tc>
          <w:tcPr>
            <w:tcW w:w="5812"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ind w:left="59"/>
              <w:rPr>
                <w:rFonts w:ascii="Liberation Serif" w:eastAsia="Batang" w:hAnsi="Liberation Serif"/>
                <w:lang w:eastAsia="en-US"/>
              </w:rPr>
            </w:pPr>
          </w:p>
        </w:tc>
      </w:tr>
      <w:tr w:rsidR="00B66E1A" w:rsidRPr="00994EEF" w:rsidTr="00986C01">
        <w:trPr>
          <w:trHeight w:val="1362"/>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r w:rsidRPr="00994EEF">
              <w:rPr>
                <w:rFonts w:ascii="Liberation Serif" w:eastAsia="Batang" w:hAnsi="Liberation Serif"/>
              </w:rPr>
              <w:t>Что наиболее важно предпринять для повышения результативности работы в сфере молодежной политики?</w:t>
            </w:r>
          </w:p>
        </w:tc>
        <w:tc>
          <w:tcPr>
            <w:tcW w:w="5812"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eastAsia="Batang" w:hAnsi="Liberation Serif"/>
                <w:lang w:eastAsia="en-US"/>
              </w:rPr>
            </w:pPr>
          </w:p>
        </w:tc>
      </w:tr>
      <w:tr w:rsidR="00B66E1A" w:rsidRPr="00994EEF" w:rsidTr="00986C01">
        <w:trPr>
          <w:trHeight w:val="96"/>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r w:rsidRPr="00994EEF">
              <w:rPr>
                <w:rFonts w:ascii="Liberation Serif" w:eastAsia="Batang" w:hAnsi="Liberation Serif"/>
              </w:rPr>
              <w:t xml:space="preserve">Почему Вы хотите в перспективе стать членом </w:t>
            </w:r>
            <w:r>
              <w:rPr>
                <w:rFonts w:ascii="Liberation Serif" w:hAnsi="Liberation Serif"/>
              </w:rPr>
              <w:t xml:space="preserve"> Молодё</w:t>
            </w:r>
            <w:r w:rsidRPr="00994EEF">
              <w:rPr>
                <w:rFonts w:ascii="Liberation Serif" w:hAnsi="Liberation Serif"/>
              </w:rPr>
              <w:t>жного парламента</w:t>
            </w:r>
            <w:r w:rsidRPr="00994EEF">
              <w:rPr>
                <w:rFonts w:ascii="Liberation Serif" w:eastAsia="Batang" w:hAnsi="Liberation Serif"/>
              </w:rPr>
              <w:t>?</w:t>
            </w:r>
          </w:p>
        </w:tc>
        <w:tc>
          <w:tcPr>
            <w:tcW w:w="5812"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eastAsia="Batang" w:hAnsi="Liberation Serif"/>
                <w:lang w:eastAsia="en-US"/>
              </w:rPr>
            </w:pPr>
          </w:p>
        </w:tc>
      </w:tr>
      <w:tr w:rsidR="00B66E1A" w:rsidRPr="00994EEF" w:rsidTr="00986C01">
        <w:trPr>
          <w:trHeight w:val="96"/>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i/>
                <w:lang w:eastAsia="en-US"/>
              </w:rPr>
            </w:pPr>
            <w:r w:rsidRPr="00994EEF">
              <w:rPr>
                <w:rFonts w:ascii="Liberation Serif" w:eastAsia="Batang" w:hAnsi="Liberation Serif"/>
              </w:rPr>
              <w:t>По какому направлению деятельности Кадрового резерва, а в дальн</w:t>
            </w:r>
            <w:r>
              <w:rPr>
                <w:rFonts w:ascii="Liberation Serif" w:eastAsia="Batang" w:hAnsi="Liberation Serif"/>
              </w:rPr>
              <w:t>ейшем и основного состава Молодё</w:t>
            </w:r>
            <w:r w:rsidRPr="00994EEF">
              <w:rPr>
                <w:rFonts w:ascii="Liberation Serif" w:eastAsia="Batang" w:hAnsi="Liberation Serif"/>
              </w:rPr>
              <w:t xml:space="preserve">жного парламента вы хотите трудиться? </w:t>
            </w:r>
            <w:r w:rsidRPr="00994EEF">
              <w:rPr>
                <w:rFonts w:ascii="Liberation Serif" w:eastAsia="Batang" w:hAnsi="Liberation Serif"/>
                <w:i/>
              </w:rPr>
              <w:t>(обязательно указать из направлений, приведенных в пункте 18 Положения о Ка</w:t>
            </w:r>
            <w:r>
              <w:rPr>
                <w:rFonts w:ascii="Liberation Serif" w:eastAsia="Batang" w:hAnsi="Liberation Serif"/>
                <w:i/>
              </w:rPr>
              <w:t>дровом резерве  Молодё</w:t>
            </w:r>
            <w:r w:rsidRPr="00994EEF">
              <w:rPr>
                <w:rFonts w:ascii="Liberation Serif" w:eastAsia="Batang" w:hAnsi="Liberation Serif"/>
                <w:i/>
              </w:rPr>
              <w:t>жного парламента)</w:t>
            </w:r>
          </w:p>
        </w:tc>
        <w:tc>
          <w:tcPr>
            <w:tcW w:w="5812"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eastAsia="Batang" w:hAnsi="Liberation Serif"/>
                <w:lang w:eastAsia="en-US"/>
              </w:rPr>
            </w:pPr>
          </w:p>
        </w:tc>
      </w:tr>
      <w:tr w:rsidR="00B66E1A" w:rsidRPr="00994EEF" w:rsidTr="00986C01">
        <w:trPr>
          <w:trHeight w:val="433"/>
          <w:jc w:val="center"/>
        </w:trPr>
        <w:tc>
          <w:tcPr>
            <w:tcW w:w="4111" w:type="dxa"/>
            <w:gridSpan w:val="2"/>
            <w:tcBorders>
              <w:top w:val="single" w:sz="4" w:space="0" w:color="auto"/>
              <w:left w:val="single" w:sz="4" w:space="0" w:color="auto"/>
              <w:bottom w:val="single" w:sz="4" w:space="0" w:color="auto"/>
              <w:right w:val="single" w:sz="4" w:space="0" w:color="auto"/>
            </w:tcBorders>
            <w:hideMark/>
          </w:tcPr>
          <w:p w:rsidR="00B66E1A" w:rsidRPr="00994EEF" w:rsidRDefault="00B66E1A" w:rsidP="00986C01">
            <w:pPr>
              <w:rPr>
                <w:rFonts w:ascii="Liberation Serif" w:eastAsia="Batang" w:hAnsi="Liberation Serif"/>
                <w:lang w:eastAsia="en-US"/>
              </w:rPr>
            </w:pPr>
            <w:r w:rsidRPr="00994EEF">
              <w:rPr>
                <w:rFonts w:ascii="Liberation Serif" w:hAnsi="Liberation Serif"/>
                <w:color w:val="000000"/>
              </w:rPr>
              <w:t xml:space="preserve">Опишите проект, который бы вы хотели реализовать, будучи членом </w:t>
            </w:r>
            <w:r>
              <w:rPr>
                <w:rFonts w:ascii="Liberation Serif" w:hAnsi="Liberation Serif"/>
              </w:rPr>
              <w:t xml:space="preserve"> Молодё</w:t>
            </w:r>
            <w:r w:rsidRPr="00994EEF">
              <w:rPr>
                <w:rFonts w:ascii="Liberation Serif" w:hAnsi="Liberation Serif"/>
              </w:rPr>
              <w:t>жного парламента</w:t>
            </w:r>
          </w:p>
        </w:tc>
        <w:tc>
          <w:tcPr>
            <w:tcW w:w="5812" w:type="dxa"/>
            <w:tcBorders>
              <w:top w:val="single" w:sz="4" w:space="0" w:color="auto"/>
              <w:left w:val="single" w:sz="4" w:space="0" w:color="auto"/>
              <w:bottom w:val="single" w:sz="4" w:space="0" w:color="auto"/>
              <w:right w:val="single" w:sz="4" w:space="0" w:color="auto"/>
            </w:tcBorders>
          </w:tcPr>
          <w:p w:rsidR="00B66E1A" w:rsidRPr="00994EEF" w:rsidRDefault="00B66E1A" w:rsidP="00986C01">
            <w:pPr>
              <w:rPr>
                <w:rFonts w:ascii="Liberation Serif" w:eastAsia="Batang" w:hAnsi="Liberation Serif"/>
                <w:lang w:eastAsia="en-US"/>
              </w:rPr>
            </w:pPr>
          </w:p>
        </w:tc>
      </w:tr>
      <w:tr w:rsidR="00B66E1A" w:rsidRPr="00994EEF" w:rsidTr="00986C01">
        <w:trPr>
          <w:trHeight w:val="468"/>
          <w:jc w:val="center"/>
        </w:trPr>
        <w:tc>
          <w:tcPr>
            <w:tcW w:w="9923" w:type="dxa"/>
            <w:gridSpan w:val="3"/>
            <w:tcBorders>
              <w:top w:val="single" w:sz="4" w:space="0" w:color="auto"/>
              <w:left w:val="single" w:sz="4" w:space="0" w:color="FFFFFF"/>
              <w:bottom w:val="single" w:sz="4" w:space="0" w:color="FFFFFF"/>
              <w:right w:val="single" w:sz="4" w:space="0" w:color="FFFFFF"/>
            </w:tcBorders>
          </w:tcPr>
          <w:p w:rsidR="00B66E1A" w:rsidRPr="00994EEF" w:rsidRDefault="00B66E1A" w:rsidP="00986C01">
            <w:pPr>
              <w:rPr>
                <w:rFonts w:ascii="Liberation Serif" w:eastAsia="Batang" w:hAnsi="Liberation Serif"/>
                <w:lang w:eastAsia="en-US"/>
              </w:rPr>
            </w:pPr>
          </w:p>
        </w:tc>
      </w:tr>
      <w:tr w:rsidR="00B66E1A" w:rsidRPr="00994EEF" w:rsidTr="00986C01">
        <w:trPr>
          <w:trHeight w:val="907"/>
          <w:jc w:val="center"/>
        </w:trPr>
        <w:tc>
          <w:tcPr>
            <w:tcW w:w="3411" w:type="dxa"/>
            <w:tcBorders>
              <w:top w:val="single" w:sz="4" w:space="0" w:color="FFFFFF"/>
              <w:left w:val="single" w:sz="4" w:space="0" w:color="FFFFFF"/>
              <w:bottom w:val="single" w:sz="4" w:space="0" w:color="FFFFFF"/>
              <w:right w:val="single" w:sz="4" w:space="0" w:color="FFFFFF"/>
            </w:tcBorders>
            <w:hideMark/>
          </w:tcPr>
          <w:p w:rsidR="00B66E1A" w:rsidRDefault="00B66E1A" w:rsidP="00986C01">
            <w:pPr>
              <w:rPr>
                <w:rFonts w:ascii="Liberation Serif" w:eastAsia="Batang" w:hAnsi="Liberation Serif"/>
              </w:rPr>
            </w:pPr>
            <w:r>
              <w:rPr>
                <w:rFonts w:ascii="Liberation Serif" w:eastAsia="Batang" w:hAnsi="Liberation Serif"/>
              </w:rPr>
              <w:t>Дата заполнения:</w:t>
            </w:r>
          </w:p>
          <w:p w:rsidR="00B66E1A" w:rsidRDefault="00B66E1A" w:rsidP="00986C01">
            <w:pPr>
              <w:rPr>
                <w:rFonts w:ascii="Liberation Serif" w:eastAsia="Batang" w:hAnsi="Liberation Serif"/>
              </w:rPr>
            </w:pPr>
          </w:p>
          <w:p w:rsidR="00B66E1A" w:rsidRPr="00994EEF" w:rsidRDefault="00B66E1A" w:rsidP="00986C01">
            <w:pPr>
              <w:rPr>
                <w:rFonts w:ascii="Liberation Serif" w:eastAsia="Batang" w:hAnsi="Liberation Serif"/>
                <w:lang w:eastAsia="en-US"/>
              </w:rPr>
            </w:pPr>
            <w:r w:rsidRPr="00994EEF">
              <w:rPr>
                <w:rFonts w:ascii="Liberation Serif" w:eastAsia="Batang" w:hAnsi="Liberation Serif"/>
              </w:rPr>
              <w:t>______________</w:t>
            </w:r>
          </w:p>
        </w:tc>
        <w:tc>
          <w:tcPr>
            <w:tcW w:w="6512" w:type="dxa"/>
            <w:gridSpan w:val="2"/>
            <w:tcBorders>
              <w:top w:val="single" w:sz="4" w:space="0" w:color="FFFFFF"/>
              <w:left w:val="single" w:sz="4" w:space="0" w:color="FFFFFF"/>
              <w:bottom w:val="single" w:sz="4" w:space="0" w:color="FFFFFF"/>
              <w:right w:val="single" w:sz="4" w:space="0" w:color="FFFFFF"/>
            </w:tcBorders>
          </w:tcPr>
          <w:p w:rsidR="00B66E1A" w:rsidRPr="00994EEF" w:rsidRDefault="00B66E1A" w:rsidP="00986C01">
            <w:pPr>
              <w:jc w:val="right"/>
              <w:rPr>
                <w:rFonts w:ascii="Liberation Serif" w:eastAsia="Batang" w:hAnsi="Liberation Serif"/>
              </w:rPr>
            </w:pPr>
          </w:p>
          <w:p w:rsidR="00B66E1A" w:rsidRDefault="00B66E1A" w:rsidP="00986C01">
            <w:pPr>
              <w:jc w:val="right"/>
              <w:rPr>
                <w:rFonts w:ascii="Liberation Serif" w:eastAsia="Batang" w:hAnsi="Liberation Serif"/>
              </w:rPr>
            </w:pPr>
          </w:p>
          <w:p w:rsidR="00B66E1A" w:rsidRPr="00994EEF" w:rsidRDefault="00B66E1A" w:rsidP="00986C01">
            <w:pPr>
              <w:jc w:val="right"/>
              <w:rPr>
                <w:rFonts w:ascii="Liberation Serif" w:eastAsia="Batang" w:hAnsi="Liberation Serif"/>
                <w:lang w:eastAsia="en-US"/>
              </w:rPr>
            </w:pPr>
            <w:r w:rsidRPr="00994EEF">
              <w:rPr>
                <w:rFonts w:ascii="Liberation Serif" w:eastAsia="Batang" w:hAnsi="Liberation Serif"/>
              </w:rPr>
              <w:t>____________ /И.О.</w:t>
            </w:r>
            <w:r>
              <w:rPr>
                <w:rFonts w:ascii="Liberation Serif" w:eastAsia="Batang" w:hAnsi="Liberation Serif"/>
              </w:rPr>
              <w:t xml:space="preserve"> </w:t>
            </w:r>
            <w:r w:rsidRPr="00994EEF">
              <w:rPr>
                <w:rFonts w:ascii="Liberation Serif" w:eastAsia="Batang" w:hAnsi="Liberation Serif"/>
              </w:rPr>
              <w:t>Фамилия/</w:t>
            </w:r>
          </w:p>
        </w:tc>
      </w:tr>
    </w:tbl>
    <w:p w:rsidR="00B66E1A" w:rsidRPr="00994EEF" w:rsidRDefault="00B66E1A" w:rsidP="00B66E1A">
      <w:pPr>
        <w:shd w:val="clear" w:color="auto" w:fill="FFFFFF"/>
        <w:jc w:val="both"/>
        <w:rPr>
          <w:rFonts w:ascii="Liberation Serif" w:hAnsi="Liberation Serif"/>
          <w:b/>
        </w:rPr>
      </w:pPr>
    </w:p>
    <w:p w:rsidR="00B66E1A" w:rsidRPr="00994EEF" w:rsidRDefault="00B66E1A" w:rsidP="00B66E1A">
      <w:pPr>
        <w:ind w:firstLine="709"/>
        <w:jc w:val="both"/>
        <w:rPr>
          <w:rFonts w:ascii="Liberation Serif" w:eastAsia="Batang" w:hAnsi="Liberation Serif"/>
          <w:sz w:val="18"/>
          <w:szCs w:val="18"/>
        </w:rPr>
      </w:pPr>
      <w:r w:rsidRPr="00994EEF">
        <w:rPr>
          <w:rFonts w:ascii="Liberation Serif" w:eastAsia="Batang" w:hAnsi="Liberation Serif"/>
          <w:sz w:val="18"/>
          <w:szCs w:val="18"/>
        </w:rPr>
        <w:t xml:space="preserve">*оформляя данную анкету, Вы даете согласие на обработку Ваших персональных данных и направленных материалов в соответствии с Федеральным законом от 27 июля 2006 года № 152-ФЗ «О персональных данных» </w:t>
      </w: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Default="00B66E1A" w:rsidP="00B66E1A">
      <w:pPr>
        <w:pStyle w:val="ConsPlusNormal"/>
        <w:ind w:left="5103"/>
        <w:jc w:val="center"/>
        <w:rPr>
          <w:rFonts w:ascii="Liberation Serif" w:hAnsi="Liberation Serif" w:cs="Times New Roman"/>
          <w:sz w:val="28"/>
          <w:szCs w:val="28"/>
        </w:rPr>
      </w:pPr>
      <w:r>
        <w:rPr>
          <w:rFonts w:ascii="Liberation Serif" w:hAnsi="Liberation Serif" w:cs="Times New Roman"/>
          <w:sz w:val="28"/>
          <w:szCs w:val="28"/>
        </w:rPr>
        <w:t>Приложение № 3</w:t>
      </w:r>
      <w:r w:rsidRPr="00FC6E79">
        <w:rPr>
          <w:rFonts w:ascii="Liberation Serif" w:hAnsi="Liberation Serif" w:cs="Times New Roman"/>
          <w:sz w:val="28"/>
          <w:szCs w:val="28"/>
        </w:rPr>
        <w:t xml:space="preserve"> </w:t>
      </w:r>
    </w:p>
    <w:p w:rsidR="00B66E1A" w:rsidRDefault="00B66E1A" w:rsidP="00B66E1A">
      <w:pPr>
        <w:pStyle w:val="ConsPlusNormal"/>
        <w:ind w:left="5103"/>
        <w:jc w:val="both"/>
        <w:rPr>
          <w:rFonts w:ascii="Liberation Serif" w:hAnsi="Liberation Serif" w:cs="Times New Roman"/>
          <w:sz w:val="28"/>
          <w:szCs w:val="28"/>
        </w:rPr>
      </w:pPr>
      <w:r w:rsidRPr="00FC6E79">
        <w:rPr>
          <w:rFonts w:ascii="Liberation Serif" w:hAnsi="Liberation Serif" w:cs="Times New Roman"/>
          <w:sz w:val="28"/>
          <w:szCs w:val="28"/>
        </w:rPr>
        <w:t>к Положению о ка</w:t>
      </w:r>
      <w:r>
        <w:rPr>
          <w:rFonts w:ascii="Liberation Serif" w:hAnsi="Liberation Serif" w:cs="Times New Roman"/>
          <w:sz w:val="28"/>
          <w:szCs w:val="28"/>
        </w:rPr>
        <w:t>дровом резерве Молодё</w:t>
      </w:r>
      <w:r w:rsidRPr="00FC6E79">
        <w:rPr>
          <w:rFonts w:ascii="Liberation Serif" w:hAnsi="Liberation Serif" w:cs="Times New Roman"/>
          <w:sz w:val="28"/>
          <w:szCs w:val="28"/>
        </w:rPr>
        <w:t>жного парламента при Совете народных депутатов Промышленновского муниципального округа</w:t>
      </w:r>
    </w:p>
    <w:p w:rsidR="00B66E1A" w:rsidRDefault="00B66E1A" w:rsidP="00B66E1A">
      <w:pPr>
        <w:spacing w:before="144" w:after="144"/>
        <w:jc w:val="center"/>
        <w:rPr>
          <w:b/>
        </w:rPr>
      </w:pPr>
    </w:p>
    <w:p w:rsidR="00B66E1A" w:rsidRDefault="00B66E1A" w:rsidP="00B66E1A">
      <w:pPr>
        <w:spacing w:before="144" w:after="144"/>
        <w:jc w:val="center"/>
        <w:rPr>
          <w:b/>
        </w:rPr>
      </w:pPr>
    </w:p>
    <w:p w:rsidR="00B66E1A" w:rsidRPr="00524B62" w:rsidRDefault="00B66E1A" w:rsidP="00B66E1A">
      <w:pPr>
        <w:spacing w:before="144" w:after="144"/>
        <w:jc w:val="center"/>
        <w:rPr>
          <w:b/>
        </w:rPr>
      </w:pPr>
      <w:r w:rsidRPr="007813E5">
        <w:rPr>
          <w:b/>
        </w:rPr>
        <w:t>С</w:t>
      </w:r>
      <w:r>
        <w:rPr>
          <w:b/>
        </w:rPr>
        <w:t>огласие</w:t>
      </w:r>
      <w:r w:rsidRPr="00161055">
        <w:rPr>
          <w:b/>
        </w:rPr>
        <w:t xml:space="preserve"> </w:t>
      </w:r>
      <w:r w:rsidRPr="007813E5">
        <w:rPr>
          <w:b/>
        </w:rPr>
        <w:t>на обработку персональных данных</w:t>
      </w:r>
    </w:p>
    <w:p w:rsidR="00B66E1A" w:rsidRPr="007813E5" w:rsidRDefault="00B66E1A" w:rsidP="00B66E1A">
      <w:r>
        <w:t>Я</w:t>
      </w:r>
      <w:proofErr w:type="gramStart"/>
      <w:r>
        <w:t xml:space="preserve"> </w:t>
      </w:r>
      <w:r w:rsidRPr="007813E5">
        <w:t>,</w:t>
      </w:r>
      <w:proofErr w:type="gramEnd"/>
      <w:r w:rsidRPr="007813E5">
        <w:t xml:space="preserve"> ________________________________________________</w:t>
      </w:r>
      <w:r>
        <w:t>_______________</w:t>
      </w:r>
      <w:r w:rsidRPr="007813E5">
        <w:t>___________,</w:t>
      </w:r>
    </w:p>
    <w:p w:rsidR="00B66E1A" w:rsidRPr="007813E5" w:rsidRDefault="00B66E1A" w:rsidP="00B66E1A">
      <w:pPr>
        <w:jc w:val="center"/>
        <w:rPr>
          <w:i/>
          <w:sz w:val="20"/>
        </w:rPr>
      </w:pPr>
      <w:r w:rsidRPr="007813E5">
        <w:rPr>
          <w:i/>
          <w:sz w:val="20"/>
        </w:rPr>
        <w:t>(фамилия, имя, отчество)</w:t>
      </w:r>
    </w:p>
    <w:p w:rsidR="00B66E1A" w:rsidRPr="007813E5" w:rsidRDefault="00B66E1A" w:rsidP="00B66E1A">
      <w:pPr>
        <w:jc w:val="center"/>
        <w:rPr>
          <w:i/>
          <w:sz w:val="20"/>
        </w:rPr>
      </w:pPr>
      <w:r w:rsidRPr="007813E5">
        <w:rPr>
          <w:color w:val="000000"/>
        </w:rPr>
        <w:t>Документ</w:t>
      </w:r>
      <w:r>
        <w:rPr>
          <w:color w:val="000000"/>
        </w:rPr>
        <w:t>,</w:t>
      </w:r>
      <w:r w:rsidRPr="007813E5">
        <w:rPr>
          <w:color w:val="000000"/>
        </w:rPr>
        <w:t xml:space="preserve"> удостоверяющий личность___________________ № _______________________,</w:t>
      </w:r>
    </w:p>
    <w:p w:rsidR="00B66E1A" w:rsidRPr="007813E5" w:rsidRDefault="00B66E1A" w:rsidP="00B66E1A">
      <w:pPr>
        <w:jc w:val="center"/>
        <w:rPr>
          <w:color w:val="000000"/>
        </w:rPr>
      </w:pPr>
      <w:r w:rsidRPr="007813E5">
        <w:rPr>
          <w:i/>
          <w:sz w:val="20"/>
        </w:rPr>
        <w:t>(вид документа)</w:t>
      </w:r>
    </w:p>
    <w:p w:rsidR="00B66E1A" w:rsidRPr="007813E5" w:rsidRDefault="00B66E1A" w:rsidP="00B66E1A">
      <w:r w:rsidRPr="007813E5">
        <w:t>выдан _______________________________________________________________________,</w:t>
      </w:r>
    </w:p>
    <w:p w:rsidR="00B66E1A" w:rsidRPr="007813E5" w:rsidRDefault="00B66E1A" w:rsidP="00B66E1A">
      <w:pPr>
        <w:jc w:val="center"/>
        <w:rPr>
          <w:i/>
          <w:sz w:val="20"/>
        </w:rPr>
      </w:pPr>
      <w:r w:rsidRPr="007813E5">
        <w:rPr>
          <w:i/>
          <w:sz w:val="20"/>
        </w:rPr>
        <w:t>(кем и когда)</w:t>
      </w:r>
    </w:p>
    <w:p w:rsidR="00B66E1A" w:rsidRPr="007813E5" w:rsidRDefault="00B66E1A" w:rsidP="00B66E1A">
      <w:proofErr w:type="gramStart"/>
      <w:r>
        <w:t>зарегистрированный</w:t>
      </w:r>
      <w:proofErr w:type="gramEnd"/>
      <w:r w:rsidRPr="007813E5">
        <w:t xml:space="preserve"> </w:t>
      </w:r>
      <w:r>
        <w:t>(</w:t>
      </w:r>
      <w:proofErr w:type="spellStart"/>
      <w:r w:rsidRPr="007813E5">
        <w:t>ая</w:t>
      </w:r>
      <w:proofErr w:type="spellEnd"/>
      <w:r w:rsidRPr="007813E5">
        <w:t>)</w:t>
      </w:r>
      <w:r>
        <w:t xml:space="preserve"> по адресу: </w:t>
      </w:r>
      <w:r w:rsidRPr="007813E5">
        <w:t>______________________________________________,</w:t>
      </w:r>
    </w:p>
    <w:p w:rsidR="00B66E1A" w:rsidRPr="00F1671D" w:rsidRDefault="00B66E1A" w:rsidP="00B66E1A">
      <w:pPr>
        <w:jc w:val="both"/>
      </w:pPr>
      <w:proofErr w:type="gramStart"/>
      <w:r>
        <w:t>согласен (а) на обработку моих персональных данных: (</w:t>
      </w:r>
      <w:r w:rsidRPr="007813E5">
        <w:t>фамилия, имя, отчество;</w:t>
      </w:r>
      <w:r>
        <w:t xml:space="preserve"> дата рождения; </w:t>
      </w:r>
      <w:r w:rsidRPr="007813E5">
        <w:t>контактный телефон</w:t>
      </w:r>
      <w:r>
        <w:t xml:space="preserve"> (дом., мобильный, рабочий)</w:t>
      </w:r>
      <w:r w:rsidRPr="007813E5">
        <w:t>;</w:t>
      </w:r>
      <w:r>
        <w:t xml:space="preserve"> адрес проживания; место работы</w:t>
      </w:r>
      <w:r w:rsidRPr="00D17123">
        <w:t xml:space="preserve"> (</w:t>
      </w:r>
      <w:r>
        <w:t>учебы), должность, ученая степень, ученое звание, адрес организации) Советом народных депутатов Промышленновского муниципального округа с целью обработки материалов для утверждения в резерв Молодёжного парламента при Совете народных депутатов Промышленновского муниципального округа.</w:t>
      </w:r>
      <w:proofErr w:type="gramEnd"/>
    </w:p>
    <w:p w:rsidR="00B66E1A" w:rsidRPr="0046413F" w:rsidRDefault="00B66E1A" w:rsidP="00B66E1A">
      <w:pPr>
        <w:ind w:firstLine="709"/>
        <w:jc w:val="both"/>
      </w:pPr>
      <w:proofErr w:type="gramStart"/>
      <w:r w:rsidRPr="0046413F">
        <w:t xml:space="preserve">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w:t>
      </w:r>
      <w:r>
        <w:t xml:space="preserve"> Федеральном законе </w:t>
      </w:r>
      <w:r w:rsidRPr="0046413F">
        <w:t>от 27.07.2006</w:t>
      </w:r>
      <w:r>
        <w:t xml:space="preserve">  </w:t>
      </w:r>
      <w:r w:rsidRPr="0046413F">
        <w:t>№</w:t>
      </w:r>
      <w:r>
        <w:t xml:space="preserve"> </w:t>
      </w:r>
      <w:r w:rsidRPr="0046413F">
        <w:t>152</w:t>
      </w:r>
      <w:r>
        <w:t>-ФЗ «О персональных данных»</w:t>
      </w:r>
      <w:r w:rsidRPr="0046413F">
        <w:t>, а также на передачу такой информации третьим лицам, в случаях</w:t>
      </w:r>
      <w:proofErr w:type="gramEnd"/>
      <w:r w:rsidRPr="0046413F">
        <w:t>, установленных нормативными документами вышестоящих органов и законодательством.</w:t>
      </w:r>
    </w:p>
    <w:p w:rsidR="00B66E1A" w:rsidRPr="0046413F" w:rsidRDefault="00B66E1A" w:rsidP="00B66E1A">
      <w:pPr>
        <w:ind w:firstLine="709"/>
        <w:jc w:val="both"/>
      </w:pPr>
      <w:r w:rsidRPr="0046413F">
        <w:t>Настоящее согласие действует бессрочно.</w:t>
      </w:r>
    </w:p>
    <w:p w:rsidR="00B66E1A" w:rsidRPr="0046413F" w:rsidRDefault="00B66E1A" w:rsidP="00B66E1A">
      <w:pPr>
        <w:jc w:val="both"/>
      </w:pPr>
      <w:r w:rsidRPr="0046413F">
        <w:t xml:space="preserve">Настоящее согласие может быть отозвано </w:t>
      </w:r>
      <w:r>
        <w:t>мною</w:t>
      </w:r>
      <w:r w:rsidRPr="0046413F">
        <w:t xml:space="preserve"> в любой момент по соглашению сторон. В случае неправомерного использования предоставленных данных </w:t>
      </w:r>
      <w:r>
        <w:t>согласие</w:t>
      </w:r>
      <w:r w:rsidRPr="0046413F">
        <w:t xml:space="preserve"> отзывается письменным заявлением</w:t>
      </w:r>
      <w:r>
        <w:t>.</w:t>
      </w:r>
    </w:p>
    <w:p w:rsidR="00B66E1A" w:rsidRPr="0046413F" w:rsidRDefault="00B66E1A" w:rsidP="00B66E1A">
      <w:pPr>
        <w:jc w:val="both"/>
      </w:pPr>
    </w:p>
    <w:p w:rsidR="00B66E1A" w:rsidRPr="007813E5" w:rsidRDefault="00B66E1A" w:rsidP="00B66E1A">
      <w:r>
        <w:t xml:space="preserve">«____»______________ 20   </w:t>
      </w:r>
      <w:r w:rsidRPr="007813E5">
        <w:t xml:space="preserve"> г.          __________________                 _________________</w:t>
      </w:r>
    </w:p>
    <w:p w:rsidR="00B66E1A" w:rsidRPr="007813E5" w:rsidRDefault="00B66E1A" w:rsidP="00B66E1A">
      <w:pPr>
        <w:jc w:val="center"/>
        <w:rPr>
          <w:i/>
          <w:sz w:val="20"/>
        </w:rPr>
      </w:pPr>
      <w:r w:rsidRPr="007813E5">
        <w:rPr>
          <w:i/>
          <w:sz w:val="20"/>
        </w:rPr>
        <w:t xml:space="preserve">                                                    </w:t>
      </w:r>
      <w:r>
        <w:rPr>
          <w:i/>
          <w:sz w:val="20"/>
        </w:rPr>
        <w:t xml:space="preserve">     </w:t>
      </w:r>
      <w:r w:rsidRPr="007813E5">
        <w:rPr>
          <w:i/>
          <w:sz w:val="20"/>
        </w:rPr>
        <w:t xml:space="preserve">  Подпись                                                    </w:t>
      </w:r>
      <w:r>
        <w:rPr>
          <w:i/>
          <w:sz w:val="20"/>
        </w:rPr>
        <w:t xml:space="preserve">  </w:t>
      </w:r>
      <w:r w:rsidRPr="007813E5">
        <w:rPr>
          <w:i/>
          <w:sz w:val="20"/>
        </w:rPr>
        <w:t xml:space="preserve"> ФИО</w:t>
      </w:r>
    </w:p>
    <w:p w:rsidR="00B66E1A" w:rsidRPr="007813E5" w:rsidRDefault="00B66E1A" w:rsidP="00B66E1A">
      <w:pPr>
        <w:spacing w:before="144" w:after="144"/>
        <w:ind w:firstLine="426"/>
        <w:jc w:val="both"/>
      </w:pPr>
      <w:r w:rsidRPr="007813E5">
        <w:t xml:space="preserve">Подтверждаю, что </w:t>
      </w:r>
      <w:proofErr w:type="gramStart"/>
      <w:r w:rsidRPr="007813E5">
        <w:t>ознакомлен</w:t>
      </w:r>
      <w:proofErr w:type="gramEnd"/>
      <w:r w:rsidRPr="007813E5">
        <w:t xml:space="preserve"> (а) с положениями Феде</w:t>
      </w:r>
      <w:r>
        <w:t xml:space="preserve">рального закона от 27.07.2006 № </w:t>
      </w:r>
      <w:r w:rsidRPr="007813E5">
        <w:t>152-ФЗ «О персональных данных», права</w:t>
      </w:r>
      <w:r>
        <w:t xml:space="preserve"> </w:t>
      </w:r>
      <w:r w:rsidRPr="007813E5">
        <w:t xml:space="preserve">и обязанности в области защиты </w:t>
      </w:r>
      <w:r>
        <w:t>п</w:t>
      </w:r>
      <w:r w:rsidRPr="007813E5">
        <w:t>ерсональных данных мне разъяснены.</w:t>
      </w:r>
    </w:p>
    <w:p w:rsidR="00B66E1A" w:rsidRPr="007813E5" w:rsidRDefault="00B66E1A" w:rsidP="00B66E1A">
      <w:pPr>
        <w:spacing w:before="60" w:after="60"/>
      </w:pPr>
      <w:r>
        <w:t xml:space="preserve">«____»______________ 20   </w:t>
      </w:r>
      <w:r w:rsidRPr="007813E5">
        <w:t xml:space="preserve"> г.      </w:t>
      </w:r>
      <w:r>
        <w:t xml:space="preserve">  </w:t>
      </w:r>
      <w:r w:rsidRPr="007813E5">
        <w:t xml:space="preserve">  __________________                 _________________</w:t>
      </w:r>
    </w:p>
    <w:p w:rsidR="00B66E1A" w:rsidRDefault="00B66E1A" w:rsidP="00B66E1A">
      <w:pPr>
        <w:jc w:val="center"/>
      </w:pPr>
      <w:r w:rsidRPr="007813E5">
        <w:rPr>
          <w:i/>
          <w:sz w:val="20"/>
        </w:rPr>
        <w:t xml:space="preserve">                                                   </w:t>
      </w:r>
      <w:r>
        <w:rPr>
          <w:i/>
          <w:sz w:val="20"/>
        </w:rPr>
        <w:t xml:space="preserve">                      </w:t>
      </w:r>
      <w:r w:rsidRPr="007813E5">
        <w:rPr>
          <w:i/>
          <w:sz w:val="20"/>
        </w:rPr>
        <w:t xml:space="preserve">   Подпись                                                     ФИО</w:t>
      </w:r>
    </w:p>
    <w:p w:rsidR="00B66E1A" w:rsidRDefault="00B66E1A" w:rsidP="00B66E1A"/>
    <w:p w:rsidR="00B66E1A" w:rsidRDefault="00B66E1A" w:rsidP="00B66E1A"/>
    <w:p w:rsidR="00B66E1A" w:rsidRDefault="00B66E1A" w:rsidP="00B66E1A">
      <w:pPr>
        <w:rPr>
          <w:rFonts w:ascii="Liberation Serif" w:hAnsi="Liberation Serif"/>
          <w:b/>
        </w:rPr>
      </w:pPr>
    </w:p>
    <w:p w:rsidR="00B66E1A" w:rsidRDefault="00B66E1A" w:rsidP="00B66E1A">
      <w:pPr>
        <w:rPr>
          <w:rFonts w:ascii="Liberation Serif" w:hAnsi="Liberation Serif"/>
          <w:b/>
        </w:rPr>
      </w:pPr>
    </w:p>
    <w:p w:rsidR="00B66E1A" w:rsidRPr="00994EEF" w:rsidRDefault="00B66E1A" w:rsidP="006C7562">
      <w:pPr>
        <w:rPr>
          <w:rFonts w:ascii="Liberation Serif" w:hAnsi="Liberation Serif"/>
          <w:b/>
        </w:rPr>
      </w:pPr>
    </w:p>
    <w:sectPr w:rsidR="00B66E1A" w:rsidRPr="00994EEF" w:rsidSect="00F42851">
      <w:headerReference w:type="even" r:id="rId12"/>
      <w:footerReference w:type="default" r:id="rId13"/>
      <w:pgSz w:w="11906" w:h="16838"/>
      <w:pgMar w:top="1134" w:right="850" w:bottom="1134" w:left="1701" w:header="4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22B" w:rsidRDefault="00D7622B">
      <w:r>
        <w:separator/>
      </w:r>
    </w:p>
  </w:endnote>
  <w:endnote w:type="continuationSeparator" w:id="0">
    <w:p w:rsidR="00D7622B" w:rsidRDefault="00D76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A00002AF" w:usb1="5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86376"/>
      <w:docPartObj>
        <w:docPartGallery w:val="Page Numbers (Bottom of Page)"/>
        <w:docPartUnique/>
      </w:docPartObj>
    </w:sdtPr>
    <w:sdtContent>
      <w:p w:rsidR="001A2311" w:rsidRDefault="007964D0">
        <w:pPr>
          <w:pStyle w:val="ac"/>
          <w:jc w:val="right"/>
        </w:pPr>
        <w:fldSimple w:instr=" PAGE   \* MERGEFORMAT ">
          <w:r w:rsidR="00B66E1A">
            <w:rPr>
              <w:noProof/>
            </w:rPr>
            <w:t>13</w:t>
          </w:r>
        </w:fldSimple>
      </w:p>
    </w:sdtContent>
  </w:sdt>
  <w:p w:rsidR="001A2311" w:rsidRDefault="001A231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22B" w:rsidRDefault="00D7622B">
      <w:r>
        <w:separator/>
      </w:r>
    </w:p>
  </w:footnote>
  <w:footnote w:type="continuationSeparator" w:id="0">
    <w:p w:rsidR="00D7622B" w:rsidRDefault="00D76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11" w:rsidRDefault="007964D0" w:rsidP="00E86C13">
    <w:pPr>
      <w:pStyle w:val="a3"/>
      <w:framePr w:wrap="around" w:vAnchor="text" w:hAnchor="margin" w:xAlign="center" w:y="1"/>
      <w:rPr>
        <w:rStyle w:val="a5"/>
      </w:rPr>
    </w:pPr>
    <w:r>
      <w:rPr>
        <w:rStyle w:val="a5"/>
      </w:rPr>
      <w:fldChar w:fldCharType="begin"/>
    </w:r>
    <w:r w:rsidR="001A2311">
      <w:rPr>
        <w:rStyle w:val="a5"/>
      </w:rPr>
      <w:instrText xml:space="preserve">PAGE  </w:instrText>
    </w:r>
    <w:r>
      <w:rPr>
        <w:rStyle w:val="a5"/>
      </w:rPr>
      <w:fldChar w:fldCharType="end"/>
    </w:r>
  </w:p>
  <w:p w:rsidR="001A2311" w:rsidRDefault="001A23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852"/>
    <w:multiLevelType w:val="hybridMultilevel"/>
    <w:tmpl w:val="8DA8D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467DE"/>
    <w:multiLevelType w:val="hybridMultilevel"/>
    <w:tmpl w:val="0A9A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F49FE"/>
    <w:multiLevelType w:val="hybridMultilevel"/>
    <w:tmpl w:val="CE38C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650AA"/>
    <w:multiLevelType w:val="multilevel"/>
    <w:tmpl w:val="2640B4C0"/>
    <w:lvl w:ilvl="0">
      <w:start w:val="1"/>
      <w:numFmt w:val="decimal"/>
      <w:lvlText w:val="%1."/>
      <w:lvlJc w:val="left"/>
      <w:pPr>
        <w:ind w:left="1353" w:hanging="360"/>
      </w:pPr>
      <w:rPr>
        <w:b/>
        <w:bCs/>
      </w:rPr>
    </w:lvl>
    <w:lvl w:ilvl="1">
      <w:start w:val="1"/>
      <w:numFmt w:val="decimal"/>
      <w:isLgl/>
      <w:lvlText w:val="%1.%2."/>
      <w:lvlJc w:val="left"/>
      <w:pPr>
        <w:ind w:left="6894" w:hanging="1365"/>
      </w:pPr>
      <w:rPr>
        <w:rFonts w:ascii="Times New Roman" w:hAnsi="Times New Roman" w:hint="default"/>
        <w:b w:val="0"/>
        <w:bCs w:val="0"/>
        <w:sz w:val="24"/>
        <w:szCs w:val="24"/>
      </w:rPr>
    </w:lvl>
    <w:lvl w:ilvl="2">
      <w:start w:val="1"/>
      <w:numFmt w:val="decimal"/>
      <w:isLgl/>
      <w:lvlText w:val="%1.%2.%3."/>
      <w:lvlJc w:val="left"/>
      <w:pPr>
        <w:ind w:left="2445" w:hanging="1365"/>
      </w:pPr>
    </w:lvl>
    <w:lvl w:ilvl="3">
      <w:start w:val="1"/>
      <w:numFmt w:val="decimal"/>
      <w:isLgl/>
      <w:lvlText w:val="%1.%2.%3.%4."/>
      <w:lvlJc w:val="left"/>
      <w:pPr>
        <w:ind w:left="2805" w:hanging="1365"/>
      </w:pPr>
    </w:lvl>
    <w:lvl w:ilvl="4">
      <w:start w:val="1"/>
      <w:numFmt w:val="decimal"/>
      <w:isLgl/>
      <w:lvlText w:val="%1.%2.%3.%4.%5."/>
      <w:lvlJc w:val="left"/>
      <w:pPr>
        <w:ind w:left="3165" w:hanging="1365"/>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
    <w:nsid w:val="10814DEA"/>
    <w:multiLevelType w:val="hybridMultilevel"/>
    <w:tmpl w:val="A4C49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54E4D"/>
    <w:multiLevelType w:val="hybridMultilevel"/>
    <w:tmpl w:val="ED9638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304462"/>
    <w:multiLevelType w:val="hybridMultilevel"/>
    <w:tmpl w:val="9B9E84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1B422E8"/>
    <w:multiLevelType w:val="hybridMultilevel"/>
    <w:tmpl w:val="0896A8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C7C5F50"/>
    <w:multiLevelType w:val="hybridMultilevel"/>
    <w:tmpl w:val="FAECBF5E"/>
    <w:lvl w:ilvl="0" w:tplc="04190011">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F42A8B"/>
    <w:multiLevelType w:val="hybridMultilevel"/>
    <w:tmpl w:val="F2F686B2"/>
    <w:lvl w:ilvl="0" w:tplc="3BACA39A">
      <w:start w:val="36"/>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33225699"/>
    <w:multiLevelType w:val="hybridMultilevel"/>
    <w:tmpl w:val="F052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581C2D"/>
    <w:multiLevelType w:val="hybridMultilevel"/>
    <w:tmpl w:val="5D109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BD36FE"/>
    <w:multiLevelType w:val="multilevel"/>
    <w:tmpl w:val="DEA86AC4"/>
    <w:lvl w:ilvl="0">
      <w:start w:val="1"/>
      <w:numFmt w:val="decimal"/>
      <w:suff w:val="space"/>
      <w:lvlText w:val="%1."/>
      <w:lvlJc w:val="left"/>
      <w:pPr>
        <w:ind w:left="142" w:firstLine="709"/>
      </w:pPr>
      <w:rPr>
        <w:rFonts w:ascii="Times New Roman" w:eastAsia="Times New Roman" w:hAnsi="Times New Roman" w:cs="Times New Roman" w:hint="default"/>
        <w:color w:val="auto"/>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3">
    <w:nsid w:val="3D1A615B"/>
    <w:multiLevelType w:val="hybridMultilevel"/>
    <w:tmpl w:val="3A8EDACE"/>
    <w:lvl w:ilvl="0" w:tplc="2DA0D6F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4">
    <w:nsid w:val="47455338"/>
    <w:multiLevelType w:val="hybridMultilevel"/>
    <w:tmpl w:val="A7446D32"/>
    <w:lvl w:ilvl="0" w:tplc="F79A978E">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8DD1A7B"/>
    <w:multiLevelType w:val="hybridMultilevel"/>
    <w:tmpl w:val="3D66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646E14"/>
    <w:multiLevelType w:val="multilevel"/>
    <w:tmpl w:val="4386D5E6"/>
    <w:lvl w:ilvl="0">
      <w:start w:val="1"/>
      <w:numFmt w:val="decimal"/>
      <w:suff w:val="space"/>
      <w:lvlText w:val="%1."/>
      <w:lvlJc w:val="left"/>
      <w:pPr>
        <w:ind w:left="0" w:firstLine="709"/>
      </w:pPr>
      <w:rPr>
        <w:rFonts w:ascii="Times New Roman" w:eastAsia="Times New Roman" w:hAnsi="Times New Roman" w:cs="Times New Roman"/>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7">
    <w:nsid w:val="538965A5"/>
    <w:multiLevelType w:val="hybridMultilevel"/>
    <w:tmpl w:val="7C3A3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FF174D"/>
    <w:multiLevelType w:val="hybridMultilevel"/>
    <w:tmpl w:val="66506E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5604A3"/>
    <w:multiLevelType w:val="hybridMultilevel"/>
    <w:tmpl w:val="B0B20FCA"/>
    <w:lvl w:ilvl="0" w:tplc="0980F6BE">
      <w:start w:val="39"/>
      <w:numFmt w:val="decimal"/>
      <w:lvlText w:val="%1."/>
      <w:lvlJc w:val="left"/>
      <w:pPr>
        <w:ind w:left="1070" w:hanging="360"/>
      </w:pPr>
      <w:rPr>
        <w:rFonts w:ascii="Times New Roman" w:eastAsiaTheme="minorHAnsi"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1940EFB"/>
    <w:multiLevelType w:val="hybridMultilevel"/>
    <w:tmpl w:val="8E18BA5C"/>
    <w:lvl w:ilvl="0" w:tplc="27A8A182">
      <w:start w:val="1"/>
      <w:numFmt w:val="decimal"/>
      <w:suff w:val="space"/>
      <w:lvlText w:val="%1)"/>
      <w:lvlJc w:val="left"/>
      <w:pPr>
        <w:ind w:left="1713"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21">
    <w:nsid w:val="748B419A"/>
    <w:multiLevelType w:val="hybridMultilevel"/>
    <w:tmpl w:val="F45C2C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6F97FD8"/>
    <w:multiLevelType w:val="hybridMultilevel"/>
    <w:tmpl w:val="A7446D32"/>
    <w:lvl w:ilvl="0" w:tplc="F79A97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82F0255"/>
    <w:multiLevelType w:val="hybridMultilevel"/>
    <w:tmpl w:val="5ACA4A58"/>
    <w:lvl w:ilvl="0" w:tplc="0419000F">
      <w:start w:val="35"/>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0"/>
  </w:num>
  <w:num w:numId="2">
    <w:abstractNumId w:val="4"/>
  </w:num>
  <w:num w:numId="3">
    <w:abstractNumId w:val="1"/>
  </w:num>
  <w:num w:numId="4">
    <w:abstractNumId w:val="17"/>
  </w:num>
  <w:num w:numId="5">
    <w:abstractNumId w:val="11"/>
  </w:num>
  <w:num w:numId="6">
    <w:abstractNumId w:val="2"/>
  </w:num>
  <w:num w:numId="7">
    <w:abstractNumId w:val="15"/>
  </w:num>
  <w:num w:numId="8">
    <w:abstractNumId w:val="0"/>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357"/>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C55027"/>
    <w:rsid w:val="0000100C"/>
    <w:rsid w:val="000011A4"/>
    <w:rsid w:val="00001F5A"/>
    <w:rsid w:val="00003DB4"/>
    <w:rsid w:val="000059E7"/>
    <w:rsid w:val="00007285"/>
    <w:rsid w:val="00010680"/>
    <w:rsid w:val="00011A25"/>
    <w:rsid w:val="0001331E"/>
    <w:rsid w:val="00014A71"/>
    <w:rsid w:val="00015C28"/>
    <w:rsid w:val="000166D1"/>
    <w:rsid w:val="00022E42"/>
    <w:rsid w:val="000237DE"/>
    <w:rsid w:val="000262BD"/>
    <w:rsid w:val="00026764"/>
    <w:rsid w:val="000279FF"/>
    <w:rsid w:val="00032B58"/>
    <w:rsid w:val="00032DA5"/>
    <w:rsid w:val="00033355"/>
    <w:rsid w:val="00034095"/>
    <w:rsid w:val="00034B41"/>
    <w:rsid w:val="00036FD5"/>
    <w:rsid w:val="000374F9"/>
    <w:rsid w:val="00040D4C"/>
    <w:rsid w:val="00040EB2"/>
    <w:rsid w:val="00040EEC"/>
    <w:rsid w:val="0004213D"/>
    <w:rsid w:val="00042B85"/>
    <w:rsid w:val="0004371C"/>
    <w:rsid w:val="000441B6"/>
    <w:rsid w:val="00044893"/>
    <w:rsid w:val="0004531D"/>
    <w:rsid w:val="000522AB"/>
    <w:rsid w:val="0005518C"/>
    <w:rsid w:val="000563F4"/>
    <w:rsid w:val="00057536"/>
    <w:rsid w:val="0006013D"/>
    <w:rsid w:val="00063B36"/>
    <w:rsid w:val="00063C4B"/>
    <w:rsid w:val="00064DA4"/>
    <w:rsid w:val="000667CB"/>
    <w:rsid w:val="00067FF2"/>
    <w:rsid w:val="0007264D"/>
    <w:rsid w:val="0007372D"/>
    <w:rsid w:val="00074254"/>
    <w:rsid w:val="00074415"/>
    <w:rsid w:val="00074D8A"/>
    <w:rsid w:val="000770CF"/>
    <w:rsid w:val="0008052B"/>
    <w:rsid w:val="00080558"/>
    <w:rsid w:val="00080DBD"/>
    <w:rsid w:val="000817A0"/>
    <w:rsid w:val="00083471"/>
    <w:rsid w:val="000843EA"/>
    <w:rsid w:val="00086DC0"/>
    <w:rsid w:val="0008710D"/>
    <w:rsid w:val="00087FB9"/>
    <w:rsid w:val="00090385"/>
    <w:rsid w:val="0009046F"/>
    <w:rsid w:val="00090C7E"/>
    <w:rsid w:val="00091384"/>
    <w:rsid w:val="00091B05"/>
    <w:rsid w:val="000945DD"/>
    <w:rsid w:val="000951E9"/>
    <w:rsid w:val="0009555D"/>
    <w:rsid w:val="00096016"/>
    <w:rsid w:val="00097D7C"/>
    <w:rsid w:val="000A2C21"/>
    <w:rsid w:val="000A3531"/>
    <w:rsid w:val="000A43B9"/>
    <w:rsid w:val="000A5236"/>
    <w:rsid w:val="000A5907"/>
    <w:rsid w:val="000A65FF"/>
    <w:rsid w:val="000A7DE2"/>
    <w:rsid w:val="000B013F"/>
    <w:rsid w:val="000B117A"/>
    <w:rsid w:val="000B3A04"/>
    <w:rsid w:val="000B5384"/>
    <w:rsid w:val="000B66E3"/>
    <w:rsid w:val="000C165E"/>
    <w:rsid w:val="000C7C48"/>
    <w:rsid w:val="000D7101"/>
    <w:rsid w:val="000D7868"/>
    <w:rsid w:val="000E2F0D"/>
    <w:rsid w:val="000E3B82"/>
    <w:rsid w:val="000E49CE"/>
    <w:rsid w:val="000F31E1"/>
    <w:rsid w:val="000F3AE9"/>
    <w:rsid w:val="000F3BCC"/>
    <w:rsid w:val="000F3CE0"/>
    <w:rsid w:val="000F4C99"/>
    <w:rsid w:val="000F5372"/>
    <w:rsid w:val="000F6FE2"/>
    <w:rsid w:val="000F734C"/>
    <w:rsid w:val="000F7C78"/>
    <w:rsid w:val="00100504"/>
    <w:rsid w:val="00101BC9"/>
    <w:rsid w:val="00102E8D"/>
    <w:rsid w:val="00104C1B"/>
    <w:rsid w:val="00107AF6"/>
    <w:rsid w:val="001113DC"/>
    <w:rsid w:val="00112B67"/>
    <w:rsid w:val="00115980"/>
    <w:rsid w:val="00122DBB"/>
    <w:rsid w:val="00123343"/>
    <w:rsid w:val="00124A47"/>
    <w:rsid w:val="00125EEC"/>
    <w:rsid w:val="00126157"/>
    <w:rsid w:val="00132C05"/>
    <w:rsid w:val="001363D3"/>
    <w:rsid w:val="0013673A"/>
    <w:rsid w:val="00137934"/>
    <w:rsid w:val="00137C68"/>
    <w:rsid w:val="00140178"/>
    <w:rsid w:val="00140438"/>
    <w:rsid w:val="0014209D"/>
    <w:rsid w:val="00143454"/>
    <w:rsid w:val="001442F3"/>
    <w:rsid w:val="00145FB9"/>
    <w:rsid w:val="0014623A"/>
    <w:rsid w:val="00147765"/>
    <w:rsid w:val="00147E97"/>
    <w:rsid w:val="001505D7"/>
    <w:rsid w:val="001518C5"/>
    <w:rsid w:val="00151D88"/>
    <w:rsid w:val="00153934"/>
    <w:rsid w:val="001542D3"/>
    <w:rsid w:val="00156C64"/>
    <w:rsid w:val="00160847"/>
    <w:rsid w:val="00161D7B"/>
    <w:rsid w:val="00163C0C"/>
    <w:rsid w:val="001661B4"/>
    <w:rsid w:val="001666F2"/>
    <w:rsid w:val="001672D1"/>
    <w:rsid w:val="00167DA6"/>
    <w:rsid w:val="001714DA"/>
    <w:rsid w:val="00171759"/>
    <w:rsid w:val="00173DA0"/>
    <w:rsid w:val="00174709"/>
    <w:rsid w:val="00176856"/>
    <w:rsid w:val="00176ED5"/>
    <w:rsid w:val="0018079A"/>
    <w:rsid w:val="00182357"/>
    <w:rsid w:val="00182879"/>
    <w:rsid w:val="001839AE"/>
    <w:rsid w:val="00186608"/>
    <w:rsid w:val="00186977"/>
    <w:rsid w:val="0019031A"/>
    <w:rsid w:val="00190509"/>
    <w:rsid w:val="001940C9"/>
    <w:rsid w:val="00196695"/>
    <w:rsid w:val="001A224A"/>
    <w:rsid w:val="001A2311"/>
    <w:rsid w:val="001A3D21"/>
    <w:rsid w:val="001A5B36"/>
    <w:rsid w:val="001A5D52"/>
    <w:rsid w:val="001A6F2E"/>
    <w:rsid w:val="001B1B82"/>
    <w:rsid w:val="001B1F35"/>
    <w:rsid w:val="001B26FF"/>
    <w:rsid w:val="001B3626"/>
    <w:rsid w:val="001B4340"/>
    <w:rsid w:val="001B4E4C"/>
    <w:rsid w:val="001B5B4C"/>
    <w:rsid w:val="001B6E61"/>
    <w:rsid w:val="001B71B0"/>
    <w:rsid w:val="001B78AC"/>
    <w:rsid w:val="001C34F9"/>
    <w:rsid w:val="001C3BF9"/>
    <w:rsid w:val="001C48FA"/>
    <w:rsid w:val="001D09F9"/>
    <w:rsid w:val="001D433E"/>
    <w:rsid w:val="001D6A12"/>
    <w:rsid w:val="001E1B69"/>
    <w:rsid w:val="001E38C5"/>
    <w:rsid w:val="001E3933"/>
    <w:rsid w:val="001E3CB3"/>
    <w:rsid w:val="001F2930"/>
    <w:rsid w:val="001F4209"/>
    <w:rsid w:val="00200462"/>
    <w:rsid w:val="00202677"/>
    <w:rsid w:val="00204F86"/>
    <w:rsid w:val="00207C46"/>
    <w:rsid w:val="00210727"/>
    <w:rsid w:val="002120AA"/>
    <w:rsid w:val="00212101"/>
    <w:rsid w:val="00212E69"/>
    <w:rsid w:val="0021300C"/>
    <w:rsid w:val="002146D4"/>
    <w:rsid w:val="00222537"/>
    <w:rsid w:val="00222790"/>
    <w:rsid w:val="00222B44"/>
    <w:rsid w:val="002255BD"/>
    <w:rsid w:val="002277B3"/>
    <w:rsid w:val="002320AC"/>
    <w:rsid w:val="00232D89"/>
    <w:rsid w:val="00234357"/>
    <w:rsid w:val="00234C9D"/>
    <w:rsid w:val="002416EF"/>
    <w:rsid w:val="00242348"/>
    <w:rsid w:val="00243BFB"/>
    <w:rsid w:val="00246F08"/>
    <w:rsid w:val="002474CC"/>
    <w:rsid w:val="00247EB6"/>
    <w:rsid w:val="002511EA"/>
    <w:rsid w:val="002515E0"/>
    <w:rsid w:val="0025515D"/>
    <w:rsid w:val="002552DD"/>
    <w:rsid w:val="0025531D"/>
    <w:rsid w:val="0025798C"/>
    <w:rsid w:val="00263381"/>
    <w:rsid w:val="002642B3"/>
    <w:rsid w:val="002655A5"/>
    <w:rsid w:val="00266550"/>
    <w:rsid w:val="002669F3"/>
    <w:rsid w:val="00267B2B"/>
    <w:rsid w:val="00267BF5"/>
    <w:rsid w:val="00267E12"/>
    <w:rsid w:val="00275EF7"/>
    <w:rsid w:val="00280F80"/>
    <w:rsid w:val="002810C8"/>
    <w:rsid w:val="00281C40"/>
    <w:rsid w:val="00282EBD"/>
    <w:rsid w:val="00283766"/>
    <w:rsid w:val="002866AA"/>
    <w:rsid w:val="00287699"/>
    <w:rsid w:val="0029012D"/>
    <w:rsid w:val="002914E7"/>
    <w:rsid w:val="00292679"/>
    <w:rsid w:val="002A1BD2"/>
    <w:rsid w:val="002A22AA"/>
    <w:rsid w:val="002A56C1"/>
    <w:rsid w:val="002A6C26"/>
    <w:rsid w:val="002B1867"/>
    <w:rsid w:val="002B2A28"/>
    <w:rsid w:val="002B2E15"/>
    <w:rsid w:val="002B3B77"/>
    <w:rsid w:val="002B619B"/>
    <w:rsid w:val="002C12D3"/>
    <w:rsid w:val="002C247A"/>
    <w:rsid w:val="002C7C7C"/>
    <w:rsid w:val="002D09FE"/>
    <w:rsid w:val="002D0A7E"/>
    <w:rsid w:val="002D0ECD"/>
    <w:rsid w:val="002D5B6B"/>
    <w:rsid w:val="002D5F76"/>
    <w:rsid w:val="002D6482"/>
    <w:rsid w:val="002E33E3"/>
    <w:rsid w:val="002E3A5E"/>
    <w:rsid w:val="002E3DE0"/>
    <w:rsid w:val="002E5040"/>
    <w:rsid w:val="002E60EA"/>
    <w:rsid w:val="002E6441"/>
    <w:rsid w:val="002F2484"/>
    <w:rsid w:val="002F571E"/>
    <w:rsid w:val="002F65E5"/>
    <w:rsid w:val="002F7EC7"/>
    <w:rsid w:val="00302D4F"/>
    <w:rsid w:val="00306312"/>
    <w:rsid w:val="00306647"/>
    <w:rsid w:val="0030687F"/>
    <w:rsid w:val="00307353"/>
    <w:rsid w:val="00310DCD"/>
    <w:rsid w:val="0031263E"/>
    <w:rsid w:val="003159F7"/>
    <w:rsid w:val="003161B0"/>
    <w:rsid w:val="00316A9C"/>
    <w:rsid w:val="00316EFB"/>
    <w:rsid w:val="00320446"/>
    <w:rsid w:val="003210E9"/>
    <w:rsid w:val="00322E5A"/>
    <w:rsid w:val="00324850"/>
    <w:rsid w:val="00324FA0"/>
    <w:rsid w:val="00325670"/>
    <w:rsid w:val="0033170F"/>
    <w:rsid w:val="00332493"/>
    <w:rsid w:val="00333724"/>
    <w:rsid w:val="00333B5D"/>
    <w:rsid w:val="00334664"/>
    <w:rsid w:val="00334A55"/>
    <w:rsid w:val="00336594"/>
    <w:rsid w:val="003373B2"/>
    <w:rsid w:val="003376F7"/>
    <w:rsid w:val="00340077"/>
    <w:rsid w:val="0034040A"/>
    <w:rsid w:val="00341008"/>
    <w:rsid w:val="00342CBE"/>
    <w:rsid w:val="00345DF5"/>
    <w:rsid w:val="003466BC"/>
    <w:rsid w:val="0035037F"/>
    <w:rsid w:val="003504B8"/>
    <w:rsid w:val="00351BCF"/>
    <w:rsid w:val="0035372C"/>
    <w:rsid w:val="00353E70"/>
    <w:rsid w:val="00353F48"/>
    <w:rsid w:val="003541AA"/>
    <w:rsid w:val="00355C06"/>
    <w:rsid w:val="0035687F"/>
    <w:rsid w:val="00357524"/>
    <w:rsid w:val="00360830"/>
    <w:rsid w:val="0036104A"/>
    <w:rsid w:val="0036114B"/>
    <w:rsid w:val="0036323F"/>
    <w:rsid w:val="00363A9A"/>
    <w:rsid w:val="003658C7"/>
    <w:rsid w:val="00365B1C"/>
    <w:rsid w:val="00371012"/>
    <w:rsid w:val="0037321F"/>
    <w:rsid w:val="00374643"/>
    <w:rsid w:val="00384A5E"/>
    <w:rsid w:val="003859C0"/>
    <w:rsid w:val="00386BE4"/>
    <w:rsid w:val="003901BA"/>
    <w:rsid w:val="00390F79"/>
    <w:rsid w:val="00391221"/>
    <w:rsid w:val="003912D1"/>
    <w:rsid w:val="00393C5D"/>
    <w:rsid w:val="00394C97"/>
    <w:rsid w:val="00395079"/>
    <w:rsid w:val="003A5F3A"/>
    <w:rsid w:val="003A6945"/>
    <w:rsid w:val="003A6EDB"/>
    <w:rsid w:val="003B19AF"/>
    <w:rsid w:val="003B1EDA"/>
    <w:rsid w:val="003B4040"/>
    <w:rsid w:val="003B75BB"/>
    <w:rsid w:val="003C0AC1"/>
    <w:rsid w:val="003C651F"/>
    <w:rsid w:val="003C6C7B"/>
    <w:rsid w:val="003D1DB4"/>
    <w:rsid w:val="003D22F3"/>
    <w:rsid w:val="003D297A"/>
    <w:rsid w:val="003D3A56"/>
    <w:rsid w:val="003D3ACB"/>
    <w:rsid w:val="003D41C4"/>
    <w:rsid w:val="003E04B0"/>
    <w:rsid w:val="003E46AE"/>
    <w:rsid w:val="003E5588"/>
    <w:rsid w:val="003E5A9B"/>
    <w:rsid w:val="003E68CE"/>
    <w:rsid w:val="003E709E"/>
    <w:rsid w:val="003F09B1"/>
    <w:rsid w:val="003F111A"/>
    <w:rsid w:val="003F3B5F"/>
    <w:rsid w:val="00400D3D"/>
    <w:rsid w:val="00403CA6"/>
    <w:rsid w:val="00404B6E"/>
    <w:rsid w:val="00404F82"/>
    <w:rsid w:val="0041350D"/>
    <w:rsid w:val="00421BC4"/>
    <w:rsid w:val="00421E23"/>
    <w:rsid w:val="00424117"/>
    <w:rsid w:val="00426F0E"/>
    <w:rsid w:val="00440393"/>
    <w:rsid w:val="004414EF"/>
    <w:rsid w:val="004417D3"/>
    <w:rsid w:val="004418B1"/>
    <w:rsid w:val="00442FCA"/>
    <w:rsid w:val="004470FB"/>
    <w:rsid w:val="004476D0"/>
    <w:rsid w:val="00447871"/>
    <w:rsid w:val="004519E2"/>
    <w:rsid w:val="004556FF"/>
    <w:rsid w:val="00456C58"/>
    <w:rsid w:val="004579DB"/>
    <w:rsid w:val="0046041F"/>
    <w:rsid w:val="00462A0D"/>
    <w:rsid w:val="00462E4D"/>
    <w:rsid w:val="00465F9A"/>
    <w:rsid w:val="004706F7"/>
    <w:rsid w:val="0047206B"/>
    <w:rsid w:val="00476511"/>
    <w:rsid w:val="00477314"/>
    <w:rsid w:val="004809AE"/>
    <w:rsid w:val="0048461A"/>
    <w:rsid w:val="00486A04"/>
    <w:rsid w:val="004871C8"/>
    <w:rsid w:val="00487793"/>
    <w:rsid w:val="00492656"/>
    <w:rsid w:val="00493E64"/>
    <w:rsid w:val="00493E79"/>
    <w:rsid w:val="00494590"/>
    <w:rsid w:val="00494662"/>
    <w:rsid w:val="00497179"/>
    <w:rsid w:val="004A2B41"/>
    <w:rsid w:val="004A5CC1"/>
    <w:rsid w:val="004A733A"/>
    <w:rsid w:val="004A740E"/>
    <w:rsid w:val="004B0E6F"/>
    <w:rsid w:val="004B0F58"/>
    <w:rsid w:val="004B1391"/>
    <w:rsid w:val="004B2D2C"/>
    <w:rsid w:val="004B62D0"/>
    <w:rsid w:val="004B64F7"/>
    <w:rsid w:val="004C0191"/>
    <w:rsid w:val="004C21CA"/>
    <w:rsid w:val="004C7B4D"/>
    <w:rsid w:val="004D55C0"/>
    <w:rsid w:val="004D74E0"/>
    <w:rsid w:val="004E04E1"/>
    <w:rsid w:val="004E0A2B"/>
    <w:rsid w:val="004E1A51"/>
    <w:rsid w:val="004E40EF"/>
    <w:rsid w:val="004E5555"/>
    <w:rsid w:val="004E6681"/>
    <w:rsid w:val="004E72CC"/>
    <w:rsid w:val="004F0071"/>
    <w:rsid w:val="004F282D"/>
    <w:rsid w:val="004F3340"/>
    <w:rsid w:val="004F3B0D"/>
    <w:rsid w:val="004F45A2"/>
    <w:rsid w:val="004F52C1"/>
    <w:rsid w:val="004F79C9"/>
    <w:rsid w:val="005003D2"/>
    <w:rsid w:val="00501111"/>
    <w:rsid w:val="0050381C"/>
    <w:rsid w:val="005075A1"/>
    <w:rsid w:val="00514F07"/>
    <w:rsid w:val="00521353"/>
    <w:rsid w:val="005258F6"/>
    <w:rsid w:val="0052700F"/>
    <w:rsid w:val="00530047"/>
    <w:rsid w:val="005302FC"/>
    <w:rsid w:val="00530557"/>
    <w:rsid w:val="00531A42"/>
    <w:rsid w:val="005329AF"/>
    <w:rsid w:val="00534EC1"/>
    <w:rsid w:val="005373C7"/>
    <w:rsid w:val="005408EB"/>
    <w:rsid w:val="00540992"/>
    <w:rsid w:val="00541F92"/>
    <w:rsid w:val="00551AEC"/>
    <w:rsid w:val="0055246E"/>
    <w:rsid w:val="0055564F"/>
    <w:rsid w:val="005618C1"/>
    <w:rsid w:val="00563074"/>
    <w:rsid w:val="0056420F"/>
    <w:rsid w:val="00564BE6"/>
    <w:rsid w:val="0056512F"/>
    <w:rsid w:val="005723AB"/>
    <w:rsid w:val="00574B97"/>
    <w:rsid w:val="0057604F"/>
    <w:rsid w:val="005761C6"/>
    <w:rsid w:val="00576F5A"/>
    <w:rsid w:val="00581346"/>
    <w:rsid w:val="00582B0F"/>
    <w:rsid w:val="005835CB"/>
    <w:rsid w:val="005842F5"/>
    <w:rsid w:val="005853A2"/>
    <w:rsid w:val="005856DD"/>
    <w:rsid w:val="00586678"/>
    <w:rsid w:val="00590D11"/>
    <w:rsid w:val="0059118E"/>
    <w:rsid w:val="005915AC"/>
    <w:rsid w:val="00593315"/>
    <w:rsid w:val="00594F7B"/>
    <w:rsid w:val="005A0821"/>
    <w:rsid w:val="005A187E"/>
    <w:rsid w:val="005A3346"/>
    <w:rsid w:val="005A498C"/>
    <w:rsid w:val="005A5B1A"/>
    <w:rsid w:val="005A5D0F"/>
    <w:rsid w:val="005B2455"/>
    <w:rsid w:val="005B3348"/>
    <w:rsid w:val="005B4149"/>
    <w:rsid w:val="005B431C"/>
    <w:rsid w:val="005B4747"/>
    <w:rsid w:val="005B6475"/>
    <w:rsid w:val="005B7A0B"/>
    <w:rsid w:val="005C2894"/>
    <w:rsid w:val="005C329A"/>
    <w:rsid w:val="005C394F"/>
    <w:rsid w:val="005C4F28"/>
    <w:rsid w:val="005C58C1"/>
    <w:rsid w:val="005C7CF7"/>
    <w:rsid w:val="005D4A16"/>
    <w:rsid w:val="005D4C41"/>
    <w:rsid w:val="005E22EF"/>
    <w:rsid w:val="005E328F"/>
    <w:rsid w:val="005E3442"/>
    <w:rsid w:val="005E4047"/>
    <w:rsid w:val="005E49BA"/>
    <w:rsid w:val="005E4CD9"/>
    <w:rsid w:val="005E571F"/>
    <w:rsid w:val="005E58CC"/>
    <w:rsid w:val="005E7609"/>
    <w:rsid w:val="005F1609"/>
    <w:rsid w:val="005F4E0C"/>
    <w:rsid w:val="005F4F92"/>
    <w:rsid w:val="005F7409"/>
    <w:rsid w:val="0060199F"/>
    <w:rsid w:val="0060236F"/>
    <w:rsid w:val="006024C5"/>
    <w:rsid w:val="006040F5"/>
    <w:rsid w:val="006049AB"/>
    <w:rsid w:val="006105DF"/>
    <w:rsid w:val="00610CFB"/>
    <w:rsid w:val="00611415"/>
    <w:rsid w:val="006135F4"/>
    <w:rsid w:val="00613AF3"/>
    <w:rsid w:val="00615741"/>
    <w:rsid w:val="00615EE8"/>
    <w:rsid w:val="006167E1"/>
    <w:rsid w:val="00617212"/>
    <w:rsid w:val="00620A6E"/>
    <w:rsid w:val="00622FDC"/>
    <w:rsid w:val="00624B81"/>
    <w:rsid w:val="00624C30"/>
    <w:rsid w:val="00627CEB"/>
    <w:rsid w:val="006305E4"/>
    <w:rsid w:val="006316B1"/>
    <w:rsid w:val="00633B2F"/>
    <w:rsid w:val="0063776D"/>
    <w:rsid w:val="006403B2"/>
    <w:rsid w:val="0064123B"/>
    <w:rsid w:val="00641AAA"/>
    <w:rsid w:val="00642C5C"/>
    <w:rsid w:val="00645358"/>
    <w:rsid w:val="006467F3"/>
    <w:rsid w:val="006479F7"/>
    <w:rsid w:val="00650898"/>
    <w:rsid w:val="00650EBF"/>
    <w:rsid w:val="006535BF"/>
    <w:rsid w:val="0065429A"/>
    <w:rsid w:val="006548C2"/>
    <w:rsid w:val="006610BE"/>
    <w:rsid w:val="006622F7"/>
    <w:rsid w:val="00662B00"/>
    <w:rsid w:val="00663090"/>
    <w:rsid w:val="00663929"/>
    <w:rsid w:val="0066448C"/>
    <w:rsid w:val="00671448"/>
    <w:rsid w:val="00672152"/>
    <w:rsid w:val="006751DB"/>
    <w:rsid w:val="00676046"/>
    <w:rsid w:val="0067608D"/>
    <w:rsid w:val="00677D49"/>
    <w:rsid w:val="00680E76"/>
    <w:rsid w:val="006813E7"/>
    <w:rsid w:val="006833B3"/>
    <w:rsid w:val="00683862"/>
    <w:rsid w:val="006839B5"/>
    <w:rsid w:val="006876A5"/>
    <w:rsid w:val="00687B74"/>
    <w:rsid w:val="00687D99"/>
    <w:rsid w:val="00687F3F"/>
    <w:rsid w:val="006911CE"/>
    <w:rsid w:val="00691449"/>
    <w:rsid w:val="00691506"/>
    <w:rsid w:val="0069377C"/>
    <w:rsid w:val="00694DCE"/>
    <w:rsid w:val="00697CCB"/>
    <w:rsid w:val="006A1FA2"/>
    <w:rsid w:val="006A28B9"/>
    <w:rsid w:val="006B1A1E"/>
    <w:rsid w:val="006B4C56"/>
    <w:rsid w:val="006B59B4"/>
    <w:rsid w:val="006B61FF"/>
    <w:rsid w:val="006B651E"/>
    <w:rsid w:val="006B6D12"/>
    <w:rsid w:val="006B746B"/>
    <w:rsid w:val="006C5A91"/>
    <w:rsid w:val="006C5BFD"/>
    <w:rsid w:val="006C6C6F"/>
    <w:rsid w:val="006C72F7"/>
    <w:rsid w:val="006C7562"/>
    <w:rsid w:val="006C76B8"/>
    <w:rsid w:val="006C7D06"/>
    <w:rsid w:val="006D4367"/>
    <w:rsid w:val="006D45C3"/>
    <w:rsid w:val="006D678F"/>
    <w:rsid w:val="006E04ED"/>
    <w:rsid w:val="006E0B6C"/>
    <w:rsid w:val="006E1CCB"/>
    <w:rsid w:val="006E772F"/>
    <w:rsid w:val="006E7C73"/>
    <w:rsid w:val="006F0D8A"/>
    <w:rsid w:val="006F1B1E"/>
    <w:rsid w:val="006F51C4"/>
    <w:rsid w:val="006F5776"/>
    <w:rsid w:val="00700776"/>
    <w:rsid w:val="007008FC"/>
    <w:rsid w:val="00701585"/>
    <w:rsid w:val="0070162C"/>
    <w:rsid w:val="00703849"/>
    <w:rsid w:val="007055F4"/>
    <w:rsid w:val="00705688"/>
    <w:rsid w:val="00706BA0"/>
    <w:rsid w:val="007072DF"/>
    <w:rsid w:val="00707CA5"/>
    <w:rsid w:val="00711EF5"/>
    <w:rsid w:val="007131B0"/>
    <w:rsid w:val="007135BB"/>
    <w:rsid w:val="0071496A"/>
    <w:rsid w:val="007151AF"/>
    <w:rsid w:val="00717322"/>
    <w:rsid w:val="007176EF"/>
    <w:rsid w:val="007206F1"/>
    <w:rsid w:val="00722525"/>
    <w:rsid w:val="0072270D"/>
    <w:rsid w:val="00722C38"/>
    <w:rsid w:val="00722F41"/>
    <w:rsid w:val="0072386A"/>
    <w:rsid w:val="0072726A"/>
    <w:rsid w:val="00727871"/>
    <w:rsid w:val="0072798D"/>
    <w:rsid w:val="007300A0"/>
    <w:rsid w:val="0073023B"/>
    <w:rsid w:val="007324DC"/>
    <w:rsid w:val="00737806"/>
    <w:rsid w:val="0074267B"/>
    <w:rsid w:val="00746BC1"/>
    <w:rsid w:val="00751558"/>
    <w:rsid w:val="00755081"/>
    <w:rsid w:val="00755478"/>
    <w:rsid w:val="00756602"/>
    <w:rsid w:val="007571E8"/>
    <w:rsid w:val="00760BB3"/>
    <w:rsid w:val="00763659"/>
    <w:rsid w:val="007648DF"/>
    <w:rsid w:val="007669E5"/>
    <w:rsid w:val="00773198"/>
    <w:rsid w:val="00774938"/>
    <w:rsid w:val="00774CE1"/>
    <w:rsid w:val="007757BC"/>
    <w:rsid w:val="0077780F"/>
    <w:rsid w:val="00786687"/>
    <w:rsid w:val="00790079"/>
    <w:rsid w:val="0079158D"/>
    <w:rsid w:val="007950BA"/>
    <w:rsid w:val="00795C09"/>
    <w:rsid w:val="007964D0"/>
    <w:rsid w:val="00796ABD"/>
    <w:rsid w:val="00796F47"/>
    <w:rsid w:val="007A05AB"/>
    <w:rsid w:val="007A5784"/>
    <w:rsid w:val="007B1EAA"/>
    <w:rsid w:val="007B1F9E"/>
    <w:rsid w:val="007B2A2C"/>
    <w:rsid w:val="007B32B6"/>
    <w:rsid w:val="007B346F"/>
    <w:rsid w:val="007B366B"/>
    <w:rsid w:val="007B4154"/>
    <w:rsid w:val="007B4628"/>
    <w:rsid w:val="007B49BB"/>
    <w:rsid w:val="007B4C13"/>
    <w:rsid w:val="007B5777"/>
    <w:rsid w:val="007C0A9A"/>
    <w:rsid w:val="007C13DC"/>
    <w:rsid w:val="007C168C"/>
    <w:rsid w:val="007C1CBD"/>
    <w:rsid w:val="007C3F8C"/>
    <w:rsid w:val="007C4A8B"/>
    <w:rsid w:val="007C58CA"/>
    <w:rsid w:val="007E034E"/>
    <w:rsid w:val="007E1D41"/>
    <w:rsid w:val="007E5E94"/>
    <w:rsid w:val="007E6D48"/>
    <w:rsid w:val="007F188E"/>
    <w:rsid w:val="007F2E5C"/>
    <w:rsid w:val="007F381F"/>
    <w:rsid w:val="007F4C07"/>
    <w:rsid w:val="00802C5A"/>
    <w:rsid w:val="0080384E"/>
    <w:rsid w:val="00805BDB"/>
    <w:rsid w:val="0081057B"/>
    <w:rsid w:val="008120FA"/>
    <w:rsid w:val="00822A0E"/>
    <w:rsid w:val="00824B29"/>
    <w:rsid w:val="008305F6"/>
    <w:rsid w:val="0083093A"/>
    <w:rsid w:val="0083431D"/>
    <w:rsid w:val="00834CCF"/>
    <w:rsid w:val="008402F5"/>
    <w:rsid w:val="0084505A"/>
    <w:rsid w:val="00847B77"/>
    <w:rsid w:val="00850220"/>
    <w:rsid w:val="00851D96"/>
    <w:rsid w:val="00854241"/>
    <w:rsid w:val="00854B52"/>
    <w:rsid w:val="00856762"/>
    <w:rsid w:val="00856BD6"/>
    <w:rsid w:val="00862B32"/>
    <w:rsid w:val="00863A14"/>
    <w:rsid w:val="00864177"/>
    <w:rsid w:val="00864BB9"/>
    <w:rsid w:val="00864CD0"/>
    <w:rsid w:val="00866CE4"/>
    <w:rsid w:val="00870F91"/>
    <w:rsid w:val="00871B6D"/>
    <w:rsid w:val="00872647"/>
    <w:rsid w:val="008754A0"/>
    <w:rsid w:val="008755C2"/>
    <w:rsid w:val="00875E2A"/>
    <w:rsid w:val="008830C6"/>
    <w:rsid w:val="008835F0"/>
    <w:rsid w:val="008908AA"/>
    <w:rsid w:val="00890D74"/>
    <w:rsid w:val="0089366A"/>
    <w:rsid w:val="00894BF9"/>
    <w:rsid w:val="0089509C"/>
    <w:rsid w:val="00895D01"/>
    <w:rsid w:val="0089715E"/>
    <w:rsid w:val="00897857"/>
    <w:rsid w:val="008A177F"/>
    <w:rsid w:val="008A2E74"/>
    <w:rsid w:val="008A40B5"/>
    <w:rsid w:val="008A4D16"/>
    <w:rsid w:val="008B1151"/>
    <w:rsid w:val="008B4720"/>
    <w:rsid w:val="008B4CDD"/>
    <w:rsid w:val="008B4F27"/>
    <w:rsid w:val="008B50DB"/>
    <w:rsid w:val="008C025A"/>
    <w:rsid w:val="008C0343"/>
    <w:rsid w:val="008C1FE1"/>
    <w:rsid w:val="008C2DFD"/>
    <w:rsid w:val="008C3151"/>
    <w:rsid w:val="008C4224"/>
    <w:rsid w:val="008C534B"/>
    <w:rsid w:val="008C6EC1"/>
    <w:rsid w:val="008C7149"/>
    <w:rsid w:val="008C734F"/>
    <w:rsid w:val="008D795F"/>
    <w:rsid w:val="008E006A"/>
    <w:rsid w:val="008F07CB"/>
    <w:rsid w:val="008F0C07"/>
    <w:rsid w:val="008F0F9D"/>
    <w:rsid w:val="008F1D49"/>
    <w:rsid w:val="008F3ABE"/>
    <w:rsid w:val="008F407F"/>
    <w:rsid w:val="008F5110"/>
    <w:rsid w:val="008F7305"/>
    <w:rsid w:val="008F7673"/>
    <w:rsid w:val="009005A9"/>
    <w:rsid w:val="00901F94"/>
    <w:rsid w:val="00905547"/>
    <w:rsid w:val="009057D1"/>
    <w:rsid w:val="00905E39"/>
    <w:rsid w:val="00913069"/>
    <w:rsid w:val="00915001"/>
    <w:rsid w:val="00930BD9"/>
    <w:rsid w:val="00931A0F"/>
    <w:rsid w:val="00934362"/>
    <w:rsid w:val="0093451A"/>
    <w:rsid w:val="0093460E"/>
    <w:rsid w:val="0093514B"/>
    <w:rsid w:val="009418DB"/>
    <w:rsid w:val="00945CCA"/>
    <w:rsid w:val="00945F81"/>
    <w:rsid w:val="00951625"/>
    <w:rsid w:val="00954045"/>
    <w:rsid w:val="009544F5"/>
    <w:rsid w:val="00956B26"/>
    <w:rsid w:val="0096369E"/>
    <w:rsid w:val="009649DA"/>
    <w:rsid w:val="00964EF0"/>
    <w:rsid w:val="0096622C"/>
    <w:rsid w:val="00967A62"/>
    <w:rsid w:val="00971D76"/>
    <w:rsid w:val="009729E0"/>
    <w:rsid w:val="00973439"/>
    <w:rsid w:val="009738B7"/>
    <w:rsid w:val="00975CE2"/>
    <w:rsid w:val="00976FE9"/>
    <w:rsid w:val="009814E5"/>
    <w:rsid w:val="00981C8F"/>
    <w:rsid w:val="009830B3"/>
    <w:rsid w:val="0098406E"/>
    <w:rsid w:val="00984D4C"/>
    <w:rsid w:val="0098749B"/>
    <w:rsid w:val="009919ED"/>
    <w:rsid w:val="00992FB7"/>
    <w:rsid w:val="00994C70"/>
    <w:rsid w:val="00994EEF"/>
    <w:rsid w:val="00995150"/>
    <w:rsid w:val="009A0171"/>
    <w:rsid w:val="009A0556"/>
    <w:rsid w:val="009A14AD"/>
    <w:rsid w:val="009A6F52"/>
    <w:rsid w:val="009A783B"/>
    <w:rsid w:val="009A7ED9"/>
    <w:rsid w:val="009A7EF7"/>
    <w:rsid w:val="009B0C0F"/>
    <w:rsid w:val="009B36A4"/>
    <w:rsid w:val="009B409B"/>
    <w:rsid w:val="009C14A0"/>
    <w:rsid w:val="009C158D"/>
    <w:rsid w:val="009C1A5E"/>
    <w:rsid w:val="009C4EF1"/>
    <w:rsid w:val="009C5805"/>
    <w:rsid w:val="009C6BBF"/>
    <w:rsid w:val="009C7272"/>
    <w:rsid w:val="009C7E94"/>
    <w:rsid w:val="009D0083"/>
    <w:rsid w:val="009D420D"/>
    <w:rsid w:val="009D4A91"/>
    <w:rsid w:val="009D58B0"/>
    <w:rsid w:val="009D6D5A"/>
    <w:rsid w:val="009E1558"/>
    <w:rsid w:val="009E35BE"/>
    <w:rsid w:val="009E3B1C"/>
    <w:rsid w:val="009E7EDE"/>
    <w:rsid w:val="009F0215"/>
    <w:rsid w:val="009F09C0"/>
    <w:rsid w:val="009F0F47"/>
    <w:rsid w:val="009F12DB"/>
    <w:rsid w:val="009F2659"/>
    <w:rsid w:val="009F2DC5"/>
    <w:rsid w:val="009F4783"/>
    <w:rsid w:val="009F4979"/>
    <w:rsid w:val="009F4FA8"/>
    <w:rsid w:val="009F6683"/>
    <w:rsid w:val="00A03E68"/>
    <w:rsid w:val="00A06AC0"/>
    <w:rsid w:val="00A0703E"/>
    <w:rsid w:val="00A07738"/>
    <w:rsid w:val="00A103C4"/>
    <w:rsid w:val="00A143D1"/>
    <w:rsid w:val="00A145D2"/>
    <w:rsid w:val="00A1529B"/>
    <w:rsid w:val="00A202A8"/>
    <w:rsid w:val="00A208F5"/>
    <w:rsid w:val="00A22E71"/>
    <w:rsid w:val="00A24F75"/>
    <w:rsid w:val="00A261F2"/>
    <w:rsid w:val="00A267B9"/>
    <w:rsid w:val="00A26C8A"/>
    <w:rsid w:val="00A275E5"/>
    <w:rsid w:val="00A30EC1"/>
    <w:rsid w:val="00A30FC8"/>
    <w:rsid w:val="00A31072"/>
    <w:rsid w:val="00A34B2A"/>
    <w:rsid w:val="00A35A8F"/>
    <w:rsid w:val="00A36988"/>
    <w:rsid w:val="00A36CDC"/>
    <w:rsid w:val="00A36F9E"/>
    <w:rsid w:val="00A4211F"/>
    <w:rsid w:val="00A427C3"/>
    <w:rsid w:val="00A43E6F"/>
    <w:rsid w:val="00A447B2"/>
    <w:rsid w:val="00A44974"/>
    <w:rsid w:val="00A45076"/>
    <w:rsid w:val="00A4710E"/>
    <w:rsid w:val="00A47532"/>
    <w:rsid w:val="00A476CD"/>
    <w:rsid w:val="00A5177A"/>
    <w:rsid w:val="00A52BD1"/>
    <w:rsid w:val="00A531FD"/>
    <w:rsid w:val="00A533C8"/>
    <w:rsid w:val="00A53723"/>
    <w:rsid w:val="00A54589"/>
    <w:rsid w:val="00A609B9"/>
    <w:rsid w:val="00A6540A"/>
    <w:rsid w:val="00A65B15"/>
    <w:rsid w:val="00A67855"/>
    <w:rsid w:val="00A70427"/>
    <w:rsid w:val="00A73327"/>
    <w:rsid w:val="00A73331"/>
    <w:rsid w:val="00A76204"/>
    <w:rsid w:val="00A7756E"/>
    <w:rsid w:val="00A81AE9"/>
    <w:rsid w:val="00A82EDA"/>
    <w:rsid w:val="00A90B01"/>
    <w:rsid w:val="00A918C7"/>
    <w:rsid w:val="00A92C16"/>
    <w:rsid w:val="00A9387F"/>
    <w:rsid w:val="00A93A2A"/>
    <w:rsid w:val="00A95EC5"/>
    <w:rsid w:val="00AA2138"/>
    <w:rsid w:val="00AA2EB7"/>
    <w:rsid w:val="00AA4168"/>
    <w:rsid w:val="00AA440E"/>
    <w:rsid w:val="00AA6FC6"/>
    <w:rsid w:val="00AB034E"/>
    <w:rsid w:val="00AB1018"/>
    <w:rsid w:val="00AB378B"/>
    <w:rsid w:val="00AB4797"/>
    <w:rsid w:val="00AB6B29"/>
    <w:rsid w:val="00AC5379"/>
    <w:rsid w:val="00AC5DEA"/>
    <w:rsid w:val="00AC7278"/>
    <w:rsid w:val="00AC7C6C"/>
    <w:rsid w:val="00AD0168"/>
    <w:rsid w:val="00AD0615"/>
    <w:rsid w:val="00AD120C"/>
    <w:rsid w:val="00AD2426"/>
    <w:rsid w:val="00AD473E"/>
    <w:rsid w:val="00AD5C29"/>
    <w:rsid w:val="00AD7BD2"/>
    <w:rsid w:val="00AE2F47"/>
    <w:rsid w:val="00AE33F6"/>
    <w:rsid w:val="00AE41F7"/>
    <w:rsid w:val="00AE6A83"/>
    <w:rsid w:val="00AF368C"/>
    <w:rsid w:val="00AF3790"/>
    <w:rsid w:val="00AF6702"/>
    <w:rsid w:val="00B0043C"/>
    <w:rsid w:val="00B044B6"/>
    <w:rsid w:val="00B050AB"/>
    <w:rsid w:val="00B07424"/>
    <w:rsid w:val="00B07AF4"/>
    <w:rsid w:val="00B11335"/>
    <w:rsid w:val="00B14E5F"/>
    <w:rsid w:val="00B14EB6"/>
    <w:rsid w:val="00B1532F"/>
    <w:rsid w:val="00B1796B"/>
    <w:rsid w:val="00B17D3E"/>
    <w:rsid w:val="00B241EA"/>
    <w:rsid w:val="00B26DBB"/>
    <w:rsid w:val="00B270AE"/>
    <w:rsid w:val="00B31B65"/>
    <w:rsid w:val="00B333FC"/>
    <w:rsid w:val="00B33962"/>
    <w:rsid w:val="00B4425D"/>
    <w:rsid w:val="00B469E5"/>
    <w:rsid w:val="00B50FED"/>
    <w:rsid w:val="00B52548"/>
    <w:rsid w:val="00B52840"/>
    <w:rsid w:val="00B61A98"/>
    <w:rsid w:val="00B62720"/>
    <w:rsid w:val="00B6534E"/>
    <w:rsid w:val="00B66E1A"/>
    <w:rsid w:val="00B7043B"/>
    <w:rsid w:val="00B75A82"/>
    <w:rsid w:val="00B76A73"/>
    <w:rsid w:val="00B84851"/>
    <w:rsid w:val="00B85428"/>
    <w:rsid w:val="00B8782E"/>
    <w:rsid w:val="00B87A0C"/>
    <w:rsid w:val="00B91207"/>
    <w:rsid w:val="00B96144"/>
    <w:rsid w:val="00BA226E"/>
    <w:rsid w:val="00BA6613"/>
    <w:rsid w:val="00BA7A54"/>
    <w:rsid w:val="00BB0339"/>
    <w:rsid w:val="00BB04BB"/>
    <w:rsid w:val="00BB0F34"/>
    <w:rsid w:val="00BB188E"/>
    <w:rsid w:val="00BB2A70"/>
    <w:rsid w:val="00BB3285"/>
    <w:rsid w:val="00BC10CB"/>
    <w:rsid w:val="00BC49A6"/>
    <w:rsid w:val="00BC6181"/>
    <w:rsid w:val="00BC64E5"/>
    <w:rsid w:val="00BD0866"/>
    <w:rsid w:val="00BD1280"/>
    <w:rsid w:val="00BD1F1B"/>
    <w:rsid w:val="00BD20DD"/>
    <w:rsid w:val="00BD5D2B"/>
    <w:rsid w:val="00BD62BE"/>
    <w:rsid w:val="00BE1B4F"/>
    <w:rsid w:val="00BE24A0"/>
    <w:rsid w:val="00BE2A17"/>
    <w:rsid w:val="00BE5299"/>
    <w:rsid w:val="00BF01E7"/>
    <w:rsid w:val="00BF0B78"/>
    <w:rsid w:val="00BF193F"/>
    <w:rsid w:val="00BF26F8"/>
    <w:rsid w:val="00BF3A47"/>
    <w:rsid w:val="00BF3D16"/>
    <w:rsid w:val="00BF3E89"/>
    <w:rsid w:val="00BF4A02"/>
    <w:rsid w:val="00BF61ED"/>
    <w:rsid w:val="00BF7BB4"/>
    <w:rsid w:val="00BF7DEB"/>
    <w:rsid w:val="00C0106B"/>
    <w:rsid w:val="00C021AC"/>
    <w:rsid w:val="00C062AB"/>
    <w:rsid w:val="00C06492"/>
    <w:rsid w:val="00C07B03"/>
    <w:rsid w:val="00C102CE"/>
    <w:rsid w:val="00C1286B"/>
    <w:rsid w:val="00C175A8"/>
    <w:rsid w:val="00C200CB"/>
    <w:rsid w:val="00C20857"/>
    <w:rsid w:val="00C2197C"/>
    <w:rsid w:val="00C222FE"/>
    <w:rsid w:val="00C22D4F"/>
    <w:rsid w:val="00C25E86"/>
    <w:rsid w:val="00C25FCC"/>
    <w:rsid w:val="00C265F1"/>
    <w:rsid w:val="00C270FE"/>
    <w:rsid w:val="00C30782"/>
    <w:rsid w:val="00C3529A"/>
    <w:rsid w:val="00C37172"/>
    <w:rsid w:val="00C41868"/>
    <w:rsid w:val="00C449CA"/>
    <w:rsid w:val="00C47A03"/>
    <w:rsid w:val="00C47C3E"/>
    <w:rsid w:val="00C504DD"/>
    <w:rsid w:val="00C51553"/>
    <w:rsid w:val="00C522AD"/>
    <w:rsid w:val="00C534EC"/>
    <w:rsid w:val="00C53913"/>
    <w:rsid w:val="00C53C97"/>
    <w:rsid w:val="00C54143"/>
    <w:rsid w:val="00C55027"/>
    <w:rsid w:val="00C56129"/>
    <w:rsid w:val="00C63CA2"/>
    <w:rsid w:val="00C64B84"/>
    <w:rsid w:val="00C65D16"/>
    <w:rsid w:val="00C717F1"/>
    <w:rsid w:val="00C72685"/>
    <w:rsid w:val="00C72953"/>
    <w:rsid w:val="00C7315D"/>
    <w:rsid w:val="00C73B5D"/>
    <w:rsid w:val="00C740DB"/>
    <w:rsid w:val="00C74238"/>
    <w:rsid w:val="00C74A53"/>
    <w:rsid w:val="00C75A60"/>
    <w:rsid w:val="00C7787C"/>
    <w:rsid w:val="00C82191"/>
    <w:rsid w:val="00C85B03"/>
    <w:rsid w:val="00C91D30"/>
    <w:rsid w:val="00C92281"/>
    <w:rsid w:val="00C94DF8"/>
    <w:rsid w:val="00CA11FA"/>
    <w:rsid w:val="00CA1B95"/>
    <w:rsid w:val="00CA2327"/>
    <w:rsid w:val="00CA43EC"/>
    <w:rsid w:val="00CA5FB9"/>
    <w:rsid w:val="00CA6735"/>
    <w:rsid w:val="00CA7F03"/>
    <w:rsid w:val="00CB0EB0"/>
    <w:rsid w:val="00CB11A6"/>
    <w:rsid w:val="00CB1EE0"/>
    <w:rsid w:val="00CB423E"/>
    <w:rsid w:val="00CB66C2"/>
    <w:rsid w:val="00CC073D"/>
    <w:rsid w:val="00CC1AF3"/>
    <w:rsid w:val="00CC2CE0"/>
    <w:rsid w:val="00CC36D6"/>
    <w:rsid w:val="00CC38E0"/>
    <w:rsid w:val="00CC5DEE"/>
    <w:rsid w:val="00CC67A4"/>
    <w:rsid w:val="00CD03CC"/>
    <w:rsid w:val="00CD1536"/>
    <w:rsid w:val="00CD2846"/>
    <w:rsid w:val="00CD44CB"/>
    <w:rsid w:val="00CD5DB9"/>
    <w:rsid w:val="00CD740D"/>
    <w:rsid w:val="00CE03F5"/>
    <w:rsid w:val="00CE15BF"/>
    <w:rsid w:val="00CE67E0"/>
    <w:rsid w:val="00CE72CE"/>
    <w:rsid w:val="00CF6E18"/>
    <w:rsid w:val="00D01A2A"/>
    <w:rsid w:val="00D0451B"/>
    <w:rsid w:val="00D16BFF"/>
    <w:rsid w:val="00D17A47"/>
    <w:rsid w:val="00D216DE"/>
    <w:rsid w:val="00D235D8"/>
    <w:rsid w:val="00D23DA7"/>
    <w:rsid w:val="00D24A24"/>
    <w:rsid w:val="00D26CD1"/>
    <w:rsid w:val="00D30482"/>
    <w:rsid w:val="00D32E20"/>
    <w:rsid w:val="00D33C13"/>
    <w:rsid w:val="00D35FF9"/>
    <w:rsid w:val="00D42724"/>
    <w:rsid w:val="00D42998"/>
    <w:rsid w:val="00D43BC7"/>
    <w:rsid w:val="00D44AF1"/>
    <w:rsid w:val="00D46282"/>
    <w:rsid w:val="00D46A57"/>
    <w:rsid w:val="00D51AF7"/>
    <w:rsid w:val="00D535BB"/>
    <w:rsid w:val="00D57CA7"/>
    <w:rsid w:val="00D60F7E"/>
    <w:rsid w:val="00D63293"/>
    <w:rsid w:val="00D6421E"/>
    <w:rsid w:val="00D67781"/>
    <w:rsid w:val="00D72742"/>
    <w:rsid w:val="00D7622B"/>
    <w:rsid w:val="00D76F83"/>
    <w:rsid w:val="00D82E46"/>
    <w:rsid w:val="00D836DD"/>
    <w:rsid w:val="00D90D65"/>
    <w:rsid w:val="00D91338"/>
    <w:rsid w:val="00D918D2"/>
    <w:rsid w:val="00D94C72"/>
    <w:rsid w:val="00DA200A"/>
    <w:rsid w:val="00DA4D15"/>
    <w:rsid w:val="00DA63A8"/>
    <w:rsid w:val="00DA6A66"/>
    <w:rsid w:val="00DB2241"/>
    <w:rsid w:val="00DC0F03"/>
    <w:rsid w:val="00DC1C5F"/>
    <w:rsid w:val="00DC20DB"/>
    <w:rsid w:val="00DC3305"/>
    <w:rsid w:val="00DC3C2A"/>
    <w:rsid w:val="00DC4362"/>
    <w:rsid w:val="00DC52E6"/>
    <w:rsid w:val="00DC66DE"/>
    <w:rsid w:val="00DD0560"/>
    <w:rsid w:val="00DD1504"/>
    <w:rsid w:val="00DD302F"/>
    <w:rsid w:val="00DD5124"/>
    <w:rsid w:val="00DD67D8"/>
    <w:rsid w:val="00DE01BE"/>
    <w:rsid w:val="00DE0B3D"/>
    <w:rsid w:val="00DE114A"/>
    <w:rsid w:val="00DF1EA7"/>
    <w:rsid w:val="00DF2F96"/>
    <w:rsid w:val="00DF5A95"/>
    <w:rsid w:val="00DF5DA7"/>
    <w:rsid w:val="00DF6870"/>
    <w:rsid w:val="00E00799"/>
    <w:rsid w:val="00E01215"/>
    <w:rsid w:val="00E05227"/>
    <w:rsid w:val="00E16FDC"/>
    <w:rsid w:val="00E20F55"/>
    <w:rsid w:val="00E21503"/>
    <w:rsid w:val="00E30F69"/>
    <w:rsid w:val="00E313D1"/>
    <w:rsid w:val="00E32A88"/>
    <w:rsid w:val="00E353F7"/>
    <w:rsid w:val="00E356B2"/>
    <w:rsid w:val="00E42855"/>
    <w:rsid w:val="00E47867"/>
    <w:rsid w:val="00E51CF3"/>
    <w:rsid w:val="00E53895"/>
    <w:rsid w:val="00E551D4"/>
    <w:rsid w:val="00E56CD2"/>
    <w:rsid w:val="00E56EBC"/>
    <w:rsid w:val="00E573D1"/>
    <w:rsid w:val="00E5754C"/>
    <w:rsid w:val="00E57C85"/>
    <w:rsid w:val="00E61EDD"/>
    <w:rsid w:val="00E658B6"/>
    <w:rsid w:val="00E66E2A"/>
    <w:rsid w:val="00E66F27"/>
    <w:rsid w:val="00E71922"/>
    <w:rsid w:val="00E72194"/>
    <w:rsid w:val="00E72902"/>
    <w:rsid w:val="00E73942"/>
    <w:rsid w:val="00E748AE"/>
    <w:rsid w:val="00E74B61"/>
    <w:rsid w:val="00E75D4D"/>
    <w:rsid w:val="00E77565"/>
    <w:rsid w:val="00E829C8"/>
    <w:rsid w:val="00E83BEF"/>
    <w:rsid w:val="00E8503A"/>
    <w:rsid w:val="00E860B2"/>
    <w:rsid w:val="00E86C13"/>
    <w:rsid w:val="00E87855"/>
    <w:rsid w:val="00E8791C"/>
    <w:rsid w:val="00E87CB7"/>
    <w:rsid w:val="00E90209"/>
    <w:rsid w:val="00E9051D"/>
    <w:rsid w:val="00E93232"/>
    <w:rsid w:val="00E93E0F"/>
    <w:rsid w:val="00EA0AAC"/>
    <w:rsid w:val="00EA2BE1"/>
    <w:rsid w:val="00EA696B"/>
    <w:rsid w:val="00EB15A7"/>
    <w:rsid w:val="00EB1CB4"/>
    <w:rsid w:val="00EB258E"/>
    <w:rsid w:val="00EB297B"/>
    <w:rsid w:val="00EB6EA2"/>
    <w:rsid w:val="00EB7A6F"/>
    <w:rsid w:val="00EB7D5B"/>
    <w:rsid w:val="00EC3DA9"/>
    <w:rsid w:val="00ED1DB5"/>
    <w:rsid w:val="00ED1F85"/>
    <w:rsid w:val="00ED3EFF"/>
    <w:rsid w:val="00ED5DB5"/>
    <w:rsid w:val="00ED6F22"/>
    <w:rsid w:val="00ED6FE6"/>
    <w:rsid w:val="00EE064D"/>
    <w:rsid w:val="00EE15B9"/>
    <w:rsid w:val="00EE161D"/>
    <w:rsid w:val="00EE36D0"/>
    <w:rsid w:val="00EE3AC4"/>
    <w:rsid w:val="00EE400A"/>
    <w:rsid w:val="00EE7775"/>
    <w:rsid w:val="00EF098C"/>
    <w:rsid w:val="00EF7CC7"/>
    <w:rsid w:val="00F02524"/>
    <w:rsid w:val="00F0552B"/>
    <w:rsid w:val="00F06515"/>
    <w:rsid w:val="00F07748"/>
    <w:rsid w:val="00F11BC3"/>
    <w:rsid w:val="00F12C6E"/>
    <w:rsid w:val="00F13B59"/>
    <w:rsid w:val="00F1656A"/>
    <w:rsid w:val="00F178B3"/>
    <w:rsid w:val="00F17EB0"/>
    <w:rsid w:val="00F212EF"/>
    <w:rsid w:val="00F227CF"/>
    <w:rsid w:val="00F2478B"/>
    <w:rsid w:val="00F25985"/>
    <w:rsid w:val="00F25D4B"/>
    <w:rsid w:val="00F270D5"/>
    <w:rsid w:val="00F33070"/>
    <w:rsid w:val="00F33B54"/>
    <w:rsid w:val="00F359DD"/>
    <w:rsid w:val="00F37803"/>
    <w:rsid w:val="00F42851"/>
    <w:rsid w:val="00F42FF7"/>
    <w:rsid w:val="00F440B8"/>
    <w:rsid w:val="00F446ED"/>
    <w:rsid w:val="00F45E05"/>
    <w:rsid w:val="00F50397"/>
    <w:rsid w:val="00F505BA"/>
    <w:rsid w:val="00F51552"/>
    <w:rsid w:val="00F52D55"/>
    <w:rsid w:val="00F548FB"/>
    <w:rsid w:val="00F55A67"/>
    <w:rsid w:val="00F55ECE"/>
    <w:rsid w:val="00F57B27"/>
    <w:rsid w:val="00F621D1"/>
    <w:rsid w:val="00F625C8"/>
    <w:rsid w:val="00F6313A"/>
    <w:rsid w:val="00F63C92"/>
    <w:rsid w:val="00F709B6"/>
    <w:rsid w:val="00F72F5E"/>
    <w:rsid w:val="00F74F16"/>
    <w:rsid w:val="00F74FEE"/>
    <w:rsid w:val="00F77737"/>
    <w:rsid w:val="00F82967"/>
    <w:rsid w:val="00F86AD3"/>
    <w:rsid w:val="00F87ECC"/>
    <w:rsid w:val="00F905EE"/>
    <w:rsid w:val="00F90A6F"/>
    <w:rsid w:val="00F91081"/>
    <w:rsid w:val="00F94703"/>
    <w:rsid w:val="00F94CE0"/>
    <w:rsid w:val="00F95F5C"/>
    <w:rsid w:val="00F96857"/>
    <w:rsid w:val="00F96DDE"/>
    <w:rsid w:val="00F96E28"/>
    <w:rsid w:val="00F976B4"/>
    <w:rsid w:val="00F97F30"/>
    <w:rsid w:val="00FA55F6"/>
    <w:rsid w:val="00FA64FB"/>
    <w:rsid w:val="00FA71D4"/>
    <w:rsid w:val="00FB08F2"/>
    <w:rsid w:val="00FB1D4C"/>
    <w:rsid w:val="00FB1F87"/>
    <w:rsid w:val="00FB2673"/>
    <w:rsid w:val="00FB4CEF"/>
    <w:rsid w:val="00FB4E50"/>
    <w:rsid w:val="00FB79C1"/>
    <w:rsid w:val="00FC1690"/>
    <w:rsid w:val="00FC2EFB"/>
    <w:rsid w:val="00FC4284"/>
    <w:rsid w:val="00FC5C37"/>
    <w:rsid w:val="00FC64E5"/>
    <w:rsid w:val="00FC6545"/>
    <w:rsid w:val="00FC6C7D"/>
    <w:rsid w:val="00FC6E79"/>
    <w:rsid w:val="00FD056C"/>
    <w:rsid w:val="00FD3A48"/>
    <w:rsid w:val="00FD548F"/>
    <w:rsid w:val="00FD75D7"/>
    <w:rsid w:val="00FE20BC"/>
    <w:rsid w:val="00FE2272"/>
    <w:rsid w:val="00FE2A1E"/>
    <w:rsid w:val="00FF1328"/>
    <w:rsid w:val="00FF1576"/>
    <w:rsid w:val="00FF2FFA"/>
    <w:rsid w:val="00FF506E"/>
    <w:rsid w:val="00FF69C4"/>
    <w:rsid w:val="00FF6C2C"/>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2">
    <w:name w:val="heading 2"/>
    <w:basedOn w:val="a"/>
    <w:next w:val="a"/>
    <w:link w:val="20"/>
    <w:qFormat/>
    <w:rsid w:val="00C55027"/>
    <w:pPr>
      <w:keepNext/>
      <w:jc w:val="center"/>
      <w:outlineLvl w:val="1"/>
    </w:pPr>
    <w:rPr>
      <w:b/>
      <w:szCs w:val="20"/>
    </w:rPr>
  </w:style>
  <w:style w:type="paragraph" w:styleId="8">
    <w:name w:val="heading 8"/>
    <w:basedOn w:val="a"/>
    <w:next w:val="a"/>
    <w:qFormat/>
    <w:rsid w:val="00C55027"/>
    <w:pPr>
      <w:keepNext/>
      <w:outlineLvl w:val="7"/>
    </w:pPr>
    <w:rPr>
      <w:b/>
      <w:sz w:val="22"/>
      <w:szCs w:val="20"/>
    </w:rPr>
  </w:style>
  <w:style w:type="paragraph" w:styleId="9">
    <w:name w:val="heading 9"/>
    <w:basedOn w:val="a"/>
    <w:next w:val="a"/>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5027"/>
    <w:pPr>
      <w:tabs>
        <w:tab w:val="center" w:pos="4677"/>
        <w:tab w:val="right" w:pos="9355"/>
      </w:tabs>
    </w:pPr>
  </w:style>
  <w:style w:type="paragraph" w:styleId="3">
    <w:name w:val="Body Text 3"/>
    <w:basedOn w:val="a"/>
    <w:rsid w:val="00C55027"/>
    <w:rPr>
      <w:b/>
      <w:szCs w:val="20"/>
      <w:lang w:val="en-US"/>
    </w:rPr>
  </w:style>
  <w:style w:type="paragraph" w:customStyle="1" w:styleId="a4">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5">
    <w:name w:val="page number"/>
    <w:basedOn w:val="a0"/>
    <w:rsid w:val="00C55027"/>
  </w:style>
  <w:style w:type="paragraph" w:styleId="21">
    <w:name w:val="Body Text Indent 2"/>
    <w:basedOn w:val="a"/>
    <w:link w:val="22"/>
    <w:rsid w:val="00C55027"/>
    <w:pPr>
      <w:spacing w:after="120" w:line="480" w:lineRule="auto"/>
      <w:ind w:left="283"/>
    </w:pPr>
  </w:style>
  <w:style w:type="paragraph" w:customStyle="1" w:styleId="a6">
    <w:name w:val="Знак Знак Знак Знак"/>
    <w:basedOn w:val="a"/>
    <w:rsid w:val="00DE0B3D"/>
    <w:pPr>
      <w:spacing w:after="160" w:line="240" w:lineRule="exact"/>
    </w:pPr>
    <w:rPr>
      <w:rFonts w:ascii="Verdana" w:hAnsi="Verdana"/>
      <w:sz w:val="20"/>
      <w:szCs w:val="20"/>
      <w:lang w:val="en-US" w:eastAsia="en-US"/>
    </w:rPr>
  </w:style>
  <w:style w:type="paragraph" w:styleId="a7">
    <w:name w:val="Title"/>
    <w:basedOn w:val="a"/>
    <w:qFormat/>
    <w:rsid w:val="000F4C99"/>
    <w:pPr>
      <w:jc w:val="center"/>
    </w:pPr>
    <w:rPr>
      <w:b/>
      <w:sz w:val="32"/>
      <w:szCs w:val="20"/>
    </w:rPr>
  </w:style>
  <w:style w:type="paragraph" w:customStyle="1" w:styleId="1">
    <w:name w:val="1"/>
    <w:basedOn w:val="a"/>
    <w:rsid w:val="000F4C99"/>
    <w:pPr>
      <w:spacing w:after="160" w:line="240" w:lineRule="exact"/>
    </w:pPr>
    <w:rPr>
      <w:rFonts w:eastAsia="Calibri"/>
      <w:sz w:val="20"/>
      <w:szCs w:val="20"/>
      <w:lang w:eastAsia="zh-CN"/>
    </w:rPr>
  </w:style>
  <w:style w:type="paragraph" w:styleId="a8">
    <w:name w:val="Balloon Text"/>
    <w:basedOn w:val="a"/>
    <w:link w:val="a9"/>
    <w:rsid w:val="009919ED"/>
    <w:rPr>
      <w:rFonts w:ascii="Tahoma" w:hAnsi="Tahoma" w:cs="Tahoma"/>
      <w:sz w:val="16"/>
      <w:szCs w:val="16"/>
    </w:rPr>
  </w:style>
  <w:style w:type="character" w:customStyle="1" w:styleId="a9">
    <w:name w:val="Текст выноски Знак"/>
    <w:link w:val="a8"/>
    <w:rsid w:val="009919ED"/>
    <w:rPr>
      <w:rFonts w:ascii="Tahoma" w:hAnsi="Tahoma" w:cs="Tahoma"/>
      <w:sz w:val="16"/>
      <w:szCs w:val="16"/>
    </w:rPr>
  </w:style>
  <w:style w:type="paragraph" w:styleId="aa">
    <w:name w:val="Plain Text"/>
    <w:basedOn w:val="a"/>
    <w:link w:val="ab"/>
    <w:rsid w:val="002D0A7E"/>
    <w:rPr>
      <w:rFonts w:ascii="Courier New" w:hAnsi="Courier New"/>
      <w:sz w:val="20"/>
    </w:rPr>
  </w:style>
  <w:style w:type="character" w:customStyle="1" w:styleId="ab">
    <w:name w:val="Текст Знак"/>
    <w:link w:val="aa"/>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c">
    <w:name w:val="footer"/>
    <w:basedOn w:val="a"/>
    <w:link w:val="ad"/>
    <w:uiPriority w:val="99"/>
    <w:rsid w:val="002D0A7E"/>
    <w:pPr>
      <w:tabs>
        <w:tab w:val="center" w:pos="4677"/>
        <w:tab w:val="right" w:pos="9355"/>
      </w:tabs>
    </w:pPr>
  </w:style>
  <w:style w:type="character" w:customStyle="1" w:styleId="ad">
    <w:name w:val="Нижний колонтитул Знак"/>
    <w:link w:val="ac"/>
    <w:uiPriority w:val="99"/>
    <w:rsid w:val="002D0A7E"/>
    <w:rPr>
      <w:sz w:val="24"/>
      <w:szCs w:val="24"/>
    </w:rPr>
  </w:style>
  <w:style w:type="paragraph" w:customStyle="1" w:styleId="10">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e">
    <w:name w:val="Hyperlink"/>
    <w:uiPriority w:val="99"/>
    <w:unhideWhenUsed/>
    <w:rsid w:val="001940C9"/>
    <w:rPr>
      <w:color w:val="0000FF"/>
      <w:u w:val="single"/>
    </w:rPr>
  </w:style>
  <w:style w:type="paragraph" w:customStyle="1" w:styleId="ConsPlusNonformat">
    <w:name w:val="ConsPlusNonformat"/>
    <w:rsid w:val="004E40EF"/>
    <w:pPr>
      <w:widowControl w:val="0"/>
      <w:autoSpaceDE w:val="0"/>
      <w:autoSpaceDN w:val="0"/>
      <w:adjustRightInd w:val="0"/>
    </w:pPr>
    <w:rPr>
      <w:rFonts w:ascii="Courier New" w:hAnsi="Courier New" w:cs="Courier New"/>
    </w:rPr>
  </w:style>
  <w:style w:type="paragraph" w:customStyle="1" w:styleId="af">
    <w:name w:val="Знак"/>
    <w:basedOn w:val="a"/>
    <w:rsid w:val="003B75BB"/>
    <w:pPr>
      <w:spacing w:after="160" w:line="240" w:lineRule="exact"/>
    </w:pPr>
    <w:rPr>
      <w:rFonts w:ascii="Verdana" w:hAnsi="Verdana" w:cs="Verdana"/>
      <w:sz w:val="20"/>
      <w:szCs w:val="20"/>
      <w:lang w:val="en-US" w:eastAsia="en-US"/>
    </w:rPr>
  </w:style>
  <w:style w:type="paragraph" w:styleId="af0">
    <w:name w:val="List Paragraph"/>
    <w:basedOn w:val="a"/>
    <w:uiPriority w:val="34"/>
    <w:qFormat/>
    <w:rsid w:val="002810C8"/>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161D7B"/>
    <w:pPr>
      <w:spacing w:before="100" w:beforeAutospacing="1" w:after="100" w:afterAutospacing="1"/>
    </w:pPr>
  </w:style>
  <w:style w:type="paragraph" w:customStyle="1" w:styleId="formattext">
    <w:name w:val="formattext"/>
    <w:basedOn w:val="a"/>
    <w:rsid w:val="00161D7B"/>
    <w:pPr>
      <w:spacing w:before="100" w:beforeAutospacing="1" w:after="100" w:afterAutospacing="1"/>
    </w:pPr>
  </w:style>
  <w:style w:type="character" w:customStyle="1" w:styleId="apple-converted-space">
    <w:name w:val="apple-converted-space"/>
    <w:rsid w:val="00161D7B"/>
  </w:style>
  <w:style w:type="character" w:styleId="af2">
    <w:name w:val="Strong"/>
    <w:uiPriority w:val="22"/>
    <w:qFormat/>
    <w:rsid w:val="00161D7B"/>
    <w:rPr>
      <w:b/>
      <w:bCs/>
    </w:rPr>
  </w:style>
  <w:style w:type="character" w:customStyle="1" w:styleId="22">
    <w:name w:val="Основной текст с отступом 2 Знак"/>
    <w:link w:val="21"/>
    <w:rsid w:val="0004531D"/>
    <w:rPr>
      <w:sz w:val="24"/>
      <w:szCs w:val="24"/>
    </w:rPr>
  </w:style>
  <w:style w:type="paragraph" w:customStyle="1" w:styleId="30">
    <w:name w:val="Знак Знак3"/>
    <w:basedOn w:val="a"/>
    <w:rsid w:val="00645358"/>
    <w:pPr>
      <w:spacing w:after="160" w:line="240" w:lineRule="exact"/>
    </w:pPr>
    <w:rPr>
      <w:rFonts w:eastAsia="Calibri"/>
      <w:sz w:val="20"/>
      <w:szCs w:val="20"/>
      <w:lang w:eastAsia="zh-CN"/>
    </w:rPr>
  </w:style>
  <w:style w:type="paragraph" w:customStyle="1" w:styleId="11">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3">
    <w:name w:val="Body Text"/>
    <w:basedOn w:val="a"/>
    <w:link w:val="af4"/>
    <w:rsid w:val="00AC5379"/>
    <w:pPr>
      <w:spacing w:after="120"/>
    </w:pPr>
  </w:style>
  <w:style w:type="character" w:customStyle="1" w:styleId="af4">
    <w:name w:val="Основной текст Знак"/>
    <w:link w:val="af3"/>
    <w:rsid w:val="00AC5379"/>
    <w:rPr>
      <w:sz w:val="24"/>
      <w:szCs w:val="24"/>
    </w:rPr>
  </w:style>
  <w:style w:type="table" w:styleId="af5">
    <w:name w:val="Table Grid"/>
    <w:basedOn w:val="a1"/>
    <w:uiPriority w:val="39"/>
    <w:rsid w:val="006535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6">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7">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8">
    <w:name w:val="Subtitle"/>
    <w:basedOn w:val="a"/>
    <w:link w:val="af9"/>
    <w:qFormat/>
    <w:rsid w:val="00F50397"/>
    <w:pPr>
      <w:jc w:val="center"/>
    </w:pPr>
    <w:rPr>
      <w:sz w:val="32"/>
      <w:szCs w:val="22"/>
    </w:rPr>
  </w:style>
  <w:style w:type="character" w:customStyle="1" w:styleId="af9">
    <w:name w:val="Подзаголовок Знак"/>
    <w:basedOn w:val="a0"/>
    <w:link w:val="af8"/>
    <w:rsid w:val="00F50397"/>
    <w:rPr>
      <w:sz w:val="32"/>
      <w:szCs w:val="22"/>
    </w:rPr>
  </w:style>
  <w:style w:type="paragraph" w:styleId="afa">
    <w:name w:val="No Spacing"/>
    <w:uiPriority w:val="1"/>
    <w:qFormat/>
    <w:rsid w:val="00C54143"/>
    <w:pPr>
      <w:ind w:firstLine="709"/>
      <w:jc w:val="both"/>
    </w:pPr>
    <w:rPr>
      <w:rFonts w:asciiTheme="minorHAnsi" w:eastAsiaTheme="minorHAnsi" w:hAnsiTheme="minorHAnsi" w:cstheme="minorBidi"/>
      <w:sz w:val="22"/>
      <w:szCs w:val="22"/>
      <w:lang w:eastAsia="en-US"/>
    </w:rPr>
  </w:style>
  <w:style w:type="character" w:styleId="afb">
    <w:name w:val="annotation reference"/>
    <w:basedOn w:val="a0"/>
    <w:rsid w:val="00D91338"/>
    <w:rPr>
      <w:sz w:val="16"/>
      <w:szCs w:val="16"/>
    </w:rPr>
  </w:style>
  <w:style w:type="paragraph" w:styleId="afc">
    <w:name w:val="annotation text"/>
    <w:basedOn w:val="a"/>
    <w:link w:val="afd"/>
    <w:rsid w:val="00D91338"/>
    <w:rPr>
      <w:sz w:val="20"/>
      <w:szCs w:val="20"/>
    </w:rPr>
  </w:style>
  <w:style w:type="character" w:customStyle="1" w:styleId="afd">
    <w:name w:val="Текст примечания Знак"/>
    <w:basedOn w:val="a0"/>
    <w:link w:val="afc"/>
    <w:rsid w:val="00D91338"/>
  </w:style>
  <w:style w:type="paragraph" w:styleId="afe">
    <w:name w:val="annotation subject"/>
    <w:basedOn w:val="afc"/>
    <w:next w:val="afc"/>
    <w:link w:val="aff"/>
    <w:rsid w:val="00D91338"/>
    <w:rPr>
      <w:b/>
      <w:bCs/>
    </w:rPr>
  </w:style>
  <w:style w:type="character" w:customStyle="1" w:styleId="aff">
    <w:name w:val="Тема примечания Знак"/>
    <w:basedOn w:val="afd"/>
    <w:link w:val="afe"/>
    <w:rsid w:val="00D91338"/>
    <w:rPr>
      <w:b/>
      <w:bCs/>
    </w:rPr>
  </w:style>
  <w:style w:type="paragraph" w:customStyle="1" w:styleId="headertext">
    <w:name w:val="headertext"/>
    <w:basedOn w:val="a"/>
    <w:rsid w:val="001A2311"/>
    <w:pPr>
      <w:spacing w:before="100" w:beforeAutospacing="1" w:after="100" w:afterAutospacing="1"/>
    </w:pPr>
  </w:style>
  <w:style w:type="character" w:customStyle="1" w:styleId="20">
    <w:name w:val="Заголовок 2 Знак"/>
    <w:basedOn w:val="a0"/>
    <w:link w:val="2"/>
    <w:rsid w:val="00B66E1A"/>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2">
    <w:name w:val="heading 2"/>
    <w:basedOn w:val="a"/>
    <w:next w:val="a"/>
    <w:qFormat/>
    <w:rsid w:val="00C55027"/>
    <w:pPr>
      <w:keepNext/>
      <w:jc w:val="center"/>
      <w:outlineLvl w:val="1"/>
    </w:pPr>
    <w:rPr>
      <w:b/>
      <w:szCs w:val="20"/>
    </w:rPr>
  </w:style>
  <w:style w:type="paragraph" w:styleId="8">
    <w:name w:val="heading 8"/>
    <w:basedOn w:val="a"/>
    <w:next w:val="a"/>
    <w:qFormat/>
    <w:rsid w:val="00C55027"/>
    <w:pPr>
      <w:keepNext/>
      <w:outlineLvl w:val="7"/>
    </w:pPr>
    <w:rPr>
      <w:b/>
      <w:sz w:val="22"/>
      <w:szCs w:val="20"/>
    </w:rPr>
  </w:style>
  <w:style w:type="paragraph" w:styleId="9">
    <w:name w:val="heading 9"/>
    <w:basedOn w:val="a"/>
    <w:next w:val="a"/>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5027"/>
    <w:pPr>
      <w:tabs>
        <w:tab w:val="center" w:pos="4677"/>
        <w:tab w:val="right" w:pos="9355"/>
      </w:tabs>
    </w:pPr>
  </w:style>
  <w:style w:type="paragraph" w:styleId="3">
    <w:name w:val="Body Text 3"/>
    <w:basedOn w:val="a"/>
    <w:rsid w:val="00C55027"/>
    <w:rPr>
      <w:b/>
      <w:szCs w:val="20"/>
      <w:lang w:val="en-US"/>
    </w:rPr>
  </w:style>
  <w:style w:type="paragraph" w:customStyle="1" w:styleId="a4">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5">
    <w:name w:val="page number"/>
    <w:basedOn w:val="a0"/>
    <w:rsid w:val="00C55027"/>
  </w:style>
  <w:style w:type="paragraph" w:styleId="20">
    <w:name w:val="Body Text Indent 2"/>
    <w:basedOn w:val="a"/>
    <w:link w:val="21"/>
    <w:rsid w:val="00C55027"/>
    <w:pPr>
      <w:spacing w:after="120" w:line="480" w:lineRule="auto"/>
      <w:ind w:left="283"/>
    </w:pPr>
  </w:style>
  <w:style w:type="paragraph" w:customStyle="1" w:styleId="a6">
    <w:name w:val="Знак Знак Знак Знак"/>
    <w:basedOn w:val="a"/>
    <w:rsid w:val="00DE0B3D"/>
    <w:pPr>
      <w:spacing w:after="160" w:line="240" w:lineRule="exact"/>
    </w:pPr>
    <w:rPr>
      <w:rFonts w:ascii="Verdana" w:hAnsi="Verdana"/>
      <w:sz w:val="20"/>
      <w:szCs w:val="20"/>
      <w:lang w:val="en-US" w:eastAsia="en-US"/>
    </w:rPr>
  </w:style>
  <w:style w:type="paragraph" w:styleId="a7">
    <w:name w:val="Title"/>
    <w:basedOn w:val="a"/>
    <w:qFormat/>
    <w:rsid w:val="000F4C99"/>
    <w:pPr>
      <w:jc w:val="center"/>
    </w:pPr>
    <w:rPr>
      <w:b/>
      <w:sz w:val="32"/>
      <w:szCs w:val="20"/>
    </w:rPr>
  </w:style>
  <w:style w:type="paragraph" w:customStyle="1" w:styleId="1">
    <w:name w:val="1"/>
    <w:basedOn w:val="a"/>
    <w:rsid w:val="000F4C99"/>
    <w:pPr>
      <w:spacing w:after="160" w:line="240" w:lineRule="exact"/>
    </w:pPr>
    <w:rPr>
      <w:rFonts w:eastAsia="Calibri"/>
      <w:sz w:val="20"/>
      <w:szCs w:val="20"/>
      <w:lang w:eastAsia="zh-CN"/>
    </w:rPr>
  </w:style>
  <w:style w:type="paragraph" w:styleId="a8">
    <w:name w:val="Balloon Text"/>
    <w:basedOn w:val="a"/>
    <w:link w:val="a9"/>
    <w:rsid w:val="009919ED"/>
    <w:rPr>
      <w:rFonts w:ascii="Tahoma" w:hAnsi="Tahoma" w:cs="Tahoma"/>
      <w:sz w:val="16"/>
      <w:szCs w:val="16"/>
    </w:rPr>
  </w:style>
  <w:style w:type="character" w:customStyle="1" w:styleId="a9">
    <w:name w:val="Текст выноски Знак"/>
    <w:link w:val="a8"/>
    <w:rsid w:val="009919ED"/>
    <w:rPr>
      <w:rFonts w:ascii="Tahoma" w:hAnsi="Tahoma" w:cs="Tahoma"/>
      <w:sz w:val="16"/>
      <w:szCs w:val="16"/>
    </w:rPr>
  </w:style>
  <w:style w:type="paragraph" w:styleId="aa">
    <w:name w:val="Plain Text"/>
    <w:basedOn w:val="a"/>
    <w:link w:val="ab"/>
    <w:rsid w:val="002D0A7E"/>
    <w:rPr>
      <w:rFonts w:ascii="Courier New" w:hAnsi="Courier New"/>
      <w:sz w:val="20"/>
    </w:rPr>
  </w:style>
  <w:style w:type="character" w:customStyle="1" w:styleId="ab">
    <w:name w:val="Текст Знак"/>
    <w:link w:val="aa"/>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c">
    <w:name w:val="footer"/>
    <w:basedOn w:val="a"/>
    <w:link w:val="ad"/>
    <w:rsid w:val="002D0A7E"/>
    <w:pPr>
      <w:tabs>
        <w:tab w:val="center" w:pos="4677"/>
        <w:tab w:val="right" w:pos="9355"/>
      </w:tabs>
    </w:pPr>
  </w:style>
  <w:style w:type="character" w:customStyle="1" w:styleId="ad">
    <w:name w:val="Нижний колонтитул Знак"/>
    <w:link w:val="ac"/>
    <w:rsid w:val="002D0A7E"/>
    <w:rPr>
      <w:sz w:val="24"/>
      <w:szCs w:val="24"/>
    </w:rPr>
  </w:style>
  <w:style w:type="paragraph" w:customStyle="1" w:styleId="10">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e">
    <w:name w:val="Hyperlink"/>
    <w:uiPriority w:val="99"/>
    <w:unhideWhenUsed/>
    <w:rsid w:val="001940C9"/>
    <w:rPr>
      <w:color w:val="0000FF"/>
      <w:u w:val="single"/>
    </w:rPr>
  </w:style>
  <w:style w:type="paragraph" w:customStyle="1" w:styleId="ConsPlusNonformat">
    <w:name w:val="ConsPlusNonformat"/>
    <w:rsid w:val="004E40EF"/>
    <w:pPr>
      <w:widowControl w:val="0"/>
      <w:autoSpaceDE w:val="0"/>
      <w:autoSpaceDN w:val="0"/>
      <w:adjustRightInd w:val="0"/>
    </w:pPr>
    <w:rPr>
      <w:rFonts w:ascii="Courier New" w:hAnsi="Courier New" w:cs="Courier New"/>
    </w:rPr>
  </w:style>
  <w:style w:type="paragraph" w:customStyle="1" w:styleId="af">
    <w:name w:val="Знак"/>
    <w:basedOn w:val="a"/>
    <w:rsid w:val="003B75BB"/>
    <w:pPr>
      <w:spacing w:after="160" w:line="240" w:lineRule="exact"/>
    </w:pPr>
    <w:rPr>
      <w:rFonts w:ascii="Verdana" w:hAnsi="Verdana" w:cs="Verdana"/>
      <w:sz w:val="20"/>
      <w:szCs w:val="20"/>
      <w:lang w:val="en-US" w:eastAsia="en-US"/>
    </w:rPr>
  </w:style>
  <w:style w:type="paragraph" w:styleId="af0">
    <w:name w:val="List Paragraph"/>
    <w:basedOn w:val="a"/>
    <w:uiPriority w:val="34"/>
    <w:qFormat/>
    <w:rsid w:val="002810C8"/>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2">
    <w:name w:val="Strong"/>
    <w:uiPriority w:val="22"/>
    <w:qFormat/>
    <w:rsid w:val="00161D7B"/>
    <w:rPr>
      <w:b/>
      <w:bCs/>
    </w:rPr>
  </w:style>
  <w:style w:type="character" w:customStyle="1" w:styleId="21">
    <w:name w:val="Основной текст с отступом 2 Знак"/>
    <w:link w:val="20"/>
    <w:rsid w:val="0004531D"/>
    <w:rPr>
      <w:sz w:val="24"/>
      <w:szCs w:val="24"/>
    </w:rPr>
  </w:style>
  <w:style w:type="paragraph" w:customStyle="1" w:styleId="30">
    <w:name w:val="Знак Знак3"/>
    <w:basedOn w:val="a"/>
    <w:rsid w:val="00645358"/>
    <w:pPr>
      <w:spacing w:after="160" w:line="240" w:lineRule="exact"/>
    </w:pPr>
    <w:rPr>
      <w:rFonts w:eastAsia="Calibri"/>
      <w:sz w:val="20"/>
      <w:szCs w:val="20"/>
      <w:lang w:eastAsia="zh-CN"/>
    </w:rPr>
  </w:style>
  <w:style w:type="paragraph" w:customStyle="1" w:styleId="11">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3">
    <w:name w:val="Body Text"/>
    <w:basedOn w:val="a"/>
    <w:link w:val="af4"/>
    <w:rsid w:val="00AC5379"/>
    <w:pPr>
      <w:spacing w:after="120"/>
    </w:pPr>
  </w:style>
  <w:style w:type="character" w:customStyle="1" w:styleId="af4">
    <w:name w:val="Основной текст Знак"/>
    <w:link w:val="af3"/>
    <w:rsid w:val="00AC5379"/>
    <w:rPr>
      <w:sz w:val="24"/>
      <w:szCs w:val="24"/>
    </w:rPr>
  </w:style>
  <w:style w:type="table" w:styleId="af5">
    <w:name w:val="Table Grid"/>
    <w:basedOn w:val="a1"/>
    <w:uiPriority w:val="39"/>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6">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7">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8">
    <w:name w:val="Subtitle"/>
    <w:basedOn w:val="a"/>
    <w:link w:val="af9"/>
    <w:qFormat/>
    <w:rsid w:val="00F50397"/>
    <w:pPr>
      <w:jc w:val="center"/>
    </w:pPr>
    <w:rPr>
      <w:sz w:val="32"/>
      <w:szCs w:val="22"/>
    </w:rPr>
  </w:style>
  <w:style w:type="character" w:customStyle="1" w:styleId="af9">
    <w:name w:val="Подзаголовок Знак"/>
    <w:basedOn w:val="a0"/>
    <w:link w:val="af8"/>
    <w:rsid w:val="00F50397"/>
    <w:rPr>
      <w:sz w:val="32"/>
      <w:szCs w:val="22"/>
    </w:rPr>
  </w:style>
  <w:style w:type="paragraph" w:styleId="afa">
    <w:name w:val="No Spacing"/>
    <w:uiPriority w:val="1"/>
    <w:qFormat/>
    <w:rsid w:val="00C54143"/>
    <w:pPr>
      <w:ind w:firstLine="709"/>
      <w:jc w:val="both"/>
    </w:pPr>
    <w:rPr>
      <w:rFonts w:asciiTheme="minorHAnsi" w:eastAsiaTheme="minorHAnsi" w:hAnsiTheme="minorHAnsi" w:cstheme="minorBidi"/>
      <w:sz w:val="22"/>
      <w:szCs w:val="22"/>
      <w:lang w:eastAsia="en-US"/>
    </w:rPr>
  </w:style>
  <w:style w:type="character" w:styleId="afb">
    <w:name w:val="annotation reference"/>
    <w:basedOn w:val="a0"/>
    <w:rsid w:val="00D91338"/>
    <w:rPr>
      <w:sz w:val="16"/>
      <w:szCs w:val="16"/>
    </w:rPr>
  </w:style>
  <w:style w:type="paragraph" w:styleId="afc">
    <w:name w:val="annotation text"/>
    <w:basedOn w:val="a"/>
    <w:link w:val="afd"/>
    <w:rsid w:val="00D91338"/>
    <w:rPr>
      <w:sz w:val="20"/>
      <w:szCs w:val="20"/>
    </w:rPr>
  </w:style>
  <w:style w:type="character" w:customStyle="1" w:styleId="afd">
    <w:name w:val="Текст примечания Знак"/>
    <w:basedOn w:val="a0"/>
    <w:link w:val="afc"/>
    <w:rsid w:val="00D91338"/>
  </w:style>
  <w:style w:type="paragraph" w:styleId="afe">
    <w:name w:val="annotation subject"/>
    <w:basedOn w:val="afc"/>
    <w:next w:val="afc"/>
    <w:link w:val="aff"/>
    <w:rsid w:val="00D91338"/>
    <w:rPr>
      <w:b/>
      <w:bCs/>
    </w:rPr>
  </w:style>
  <w:style w:type="character" w:customStyle="1" w:styleId="aff">
    <w:name w:val="Тема примечания Знак"/>
    <w:basedOn w:val="afd"/>
    <w:link w:val="afe"/>
    <w:rsid w:val="00D91338"/>
    <w:rPr>
      <w:b/>
      <w:bCs/>
    </w:rPr>
  </w:style>
</w:styles>
</file>

<file path=word/webSettings.xml><?xml version="1.0" encoding="utf-8"?>
<w:webSettings xmlns:r="http://schemas.openxmlformats.org/officeDocument/2006/relationships" xmlns:w="http://schemas.openxmlformats.org/wordprocessingml/2006/main">
  <w:divs>
    <w:div w:id="183372857">
      <w:bodyDiv w:val="1"/>
      <w:marLeft w:val="0"/>
      <w:marRight w:val="0"/>
      <w:marTop w:val="0"/>
      <w:marBottom w:val="0"/>
      <w:divBdr>
        <w:top w:val="none" w:sz="0" w:space="0" w:color="auto"/>
        <w:left w:val="none" w:sz="0" w:space="0" w:color="auto"/>
        <w:bottom w:val="none" w:sz="0" w:space="0" w:color="auto"/>
        <w:right w:val="none" w:sz="0" w:space="0" w:color="auto"/>
      </w:divBdr>
    </w:div>
    <w:div w:id="240876423">
      <w:bodyDiv w:val="1"/>
      <w:marLeft w:val="0"/>
      <w:marRight w:val="0"/>
      <w:marTop w:val="0"/>
      <w:marBottom w:val="0"/>
      <w:divBdr>
        <w:top w:val="none" w:sz="0" w:space="0" w:color="auto"/>
        <w:left w:val="none" w:sz="0" w:space="0" w:color="auto"/>
        <w:bottom w:val="none" w:sz="0" w:space="0" w:color="auto"/>
        <w:right w:val="none" w:sz="0" w:space="0" w:color="auto"/>
      </w:divBdr>
    </w:div>
    <w:div w:id="275603212">
      <w:bodyDiv w:val="1"/>
      <w:marLeft w:val="0"/>
      <w:marRight w:val="0"/>
      <w:marTop w:val="0"/>
      <w:marBottom w:val="0"/>
      <w:divBdr>
        <w:top w:val="none" w:sz="0" w:space="0" w:color="auto"/>
        <w:left w:val="none" w:sz="0" w:space="0" w:color="auto"/>
        <w:bottom w:val="none" w:sz="0" w:space="0" w:color="auto"/>
        <w:right w:val="none" w:sz="0" w:space="0" w:color="auto"/>
      </w:divBdr>
    </w:div>
    <w:div w:id="592739944">
      <w:bodyDiv w:val="1"/>
      <w:marLeft w:val="0"/>
      <w:marRight w:val="0"/>
      <w:marTop w:val="0"/>
      <w:marBottom w:val="0"/>
      <w:divBdr>
        <w:top w:val="none" w:sz="0" w:space="0" w:color="auto"/>
        <w:left w:val="none" w:sz="0" w:space="0" w:color="auto"/>
        <w:bottom w:val="none" w:sz="0" w:space="0" w:color="auto"/>
        <w:right w:val="none" w:sz="0" w:space="0" w:color="auto"/>
      </w:divBdr>
      <w:divsChild>
        <w:div w:id="103351250">
          <w:marLeft w:val="0"/>
          <w:marRight w:val="0"/>
          <w:marTop w:val="0"/>
          <w:marBottom w:val="0"/>
          <w:divBdr>
            <w:top w:val="none" w:sz="0" w:space="0" w:color="auto"/>
            <w:left w:val="none" w:sz="0" w:space="0" w:color="auto"/>
            <w:bottom w:val="none" w:sz="0" w:space="0" w:color="auto"/>
            <w:right w:val="none" w:sz="0" w:space="0" w:color="auto"/>
          </w:divBdr>
        </w:div>
      </w:divsChild>
    </w:div>
    <w:div w:id="688142953">
      <w:bodyDiv w:val="1"/>
      <w:marLeft w:val="0"/>
      <w:marRight w:val="0"/>
      <w:marTop w:val="0"/>
      <w:marBottom w:val="0"/>
      <w:divBdr>
        <w:top w:val="none" w:sz="0" w:space="0" w:color="auto"/>
        <w:left w:val="none" w:sz="0" w:space="0" w:color="auto"/>
        <w:bottom w:val="none" w:sz="0" w:space="0" w:color="auto"/>
        <w:right w:val="none" w:sz="0" w:space="0" w:color="auto"/>
      </w:divBdr>
    </w:div>
    <w:div w:id="1115833712">
      <w:bodyDiv w:val="1"/>
      <w:marLeft w:val="0"/>
      <w:marRight w:val="0"/>
      <w:marTop w:val="0"/>
      <w:marBottom w:val="0"/>
      <w:divBdr>
        <w:top w:val="none" w:sz="0" w:space="0" w:color="auto"/>
        <w:left w:val="none" w:sz="0" w:space="0" w:color="auto"/>
        <w:bottom w:val="none" w:sz="0" w:space="0" w:color="auto"/>
        <w:right w:val="none" w:sz="0" w:space="0" w:color="auto"/>
      </w:divBdr>
    </w:div>
    <w:div w:id="1246259096">
      <w:bodyDiv w:val="1"/>
      <w:marLeft w:val="0"/>
      <w:marRight w:val="0"/>
      <w:marTop w:val="0"/>
      <w:marBottom w:val="0"/>
      <w:divBdr>
        <w:top w:val="none" w:sz="0" w:space="0" w:color="auto"/>
        <w:left w:val="none" w:sz="0" w:space="0" w:color="auto"/>
        <w:bottom w:val="none" w:sz="0" w:space="0" w:color="auto"/>
        <w:right w:val="none" w:sz="0" w:space="0" w:color="auto"/>
      </w:divBdr>
    </w:div>
    <w:div w:id="1291934758">
      <w:bodyDiv w:val="1"/>
      <w:marLeft w:val="0"/>
      <w:marRight w:val="0"/>
      <w:marTop w:val="0"/>
      <w:marBottom w:val="0"/>
      <w:divBdr>
        <w:top w:val="none" w:sz="0" w:space="0" w:color="auto"/>
        <w:left w:val="none" w:sz="0" w:space="0" w:color="auto"/>
        <w:bottom w:val="none" w:sz="0" w:space="0" w:color="auto"/>
        <w:right w:val="none" w:sz="0" w:space="0" w:color="auto"/>
      </w:divBdr>
    </w:div>
    <w:div w:id="1621573378">
      <w:bodyDiv w:val="1"/>
      <w:marLeft w:val="0"/>
      <w:marRight w:val="0"/>
      <w:marTop w:val="0"/>
      <w:marBottom w:val="0"/>
      <w:divBdr>
        <w:top w:val="none" w:sz="0" w:space="0" w:color="auto"/>
        <w:left w:val="none" w:sz="0" w:space="0" w:color="auto"/>
        <w:bottom w:val="none" w:sz="0" w:space="0" w:color="auto"/>
        <w:right w:val="none" w:sz="0" w:space="0" w:color="auto"/>
      </w:divBdr>
    </w:div>
    <w:div w:id="1656760284">
      <w:bodyDiv w:val="1"/>
      <w:marLeft w:val="0"/>
      <w:marRight w:val="0"/>
      <w:marTop w:val="0"/>
      <w:marBottom w:val="0"/>
      <w:divBdr>
        <w:top w:val="none" w:sz="0" w:space="0" w:color="auto"/>
        <w:left w:val="none" w:sz="0" w:space="0" w:color="auto"/>
        <w:bottom w:val="none" w:sz="0" w:space="0" w:color="auto"/>
        <w:right w:val="none" w:sz="0" w:space="0" w:color="auto"/>
      </w:divBdr>
    </w:div>
    <w:div w:id="1667706860">
      <w:bodyDiv w:val="1"/>
      <w:marLeft w:val="0"/>
      <w:marRight w:val="0"/>
      <w:marTop w:val="0"/>
      <w:marBottom w:val="0"/>
      <w:divBdr>
        <w:top w:val="none" w:sz="0" w:space="0" w:color="auto"/>
        <w:left w:val="none" w:sz="0" w:space="0" w:color="auto"/>
        <w:bottom w:val="none" w:sz="0" w:space="0" w:color="auto"/>
        <w:right w:val="none" w:sz="0" w:space="0" w:color="auto"/>
      </w:divBdr>
    </w:div>
    <w:div w:id="18997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14271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prom.ru" TargetMode="External"/><Relationship Id="rId4" Type="http://schemas.openxmlformats.org/officeDocument/2006/relationships/settings" Target="settings.xml"/><Relationship Id="rId9" Type="http://schemas.openxmlformats.org/officeDocument/2006/relationships/hyperlink" Target="http://www.admpr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D21D6-436C-4F52-ADC9-F10BFCDB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3197</Words>
  <Characters>18227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Приложение к Решению Думы</vt:lpstr>
    </vt:vector>
  </TitlesOfParts>
  <Company>Microsoft</Company>
  <LinksUpToDate>false</LinksUpToDate>
  <CharactersWithSpaces>21382</CharactersWithSpaces>
  <SharedDoc>false</SharedDoc>
  <HLinks>
    <vt:vector size="6" baseType="variant">
      <vt:variant>
        <vt:i4>3932262</vt:i4>
      </vt:variant>
      <vt:variant>
        <vt:i4>0</vt:i4>
      </vt:variant>
      <vt:variant>
        <vt:i4>0</vt:i4>
      </vt:variant>
      <vt:variant>
        <vt:i4>5</vt:i4>
      </vt:variant>
      <vt:variant>
        <vt:lpwstr>consultantplus://offline/main?base=LAW;n=113348;fld=134;dst=100478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Думы</dc:title>
  <dc:creator>Лежнин</dc:creator>
  <cp:lastModifiedBy>Пользователь Windows</cp:lastModifiedBy>
  <cp:revision>58</cp:revision>
  <cp:lastPrinted>2023-12-01T02:51:00Z</cp:lastPrinted>
  <dcterms:created xsi:type="dcterms:W3CDTF">2023-10-19T05:35:00Z</dcterms:created>
  <dcterms:modified xsi:type="dcterms:W3CDTF">2023-12-05T07:30:00Z</dcterms:modified>
</cp:coreProperties>
</file>