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A" w:rsidRDefault="004217EA" w:rsidP="00130A6E">
      <w:pPr>
        <w:jc w:val="right"/>
        <w:rPr>
          <w:bCs/>
          <w:sz w:val="28"/>
          <w:szCs w:val="28"/>
        </w:rPr>
      </w:pPr>
    </w:p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86FF3">
        <w:rPr>
          <w:sz w:val="28"/>
          <w:szCs w:val="28"/>
        </w:rPr>
        <w:t>61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86FF3">
        <w:rPr>
          <w:snapToGrid w:val="0"/>
          <w:sz w:val="28"/>
          <w:szCs w:val="28"/>
        </w:rPr>
        <w:t>21.12.2023</w:t>
      </w:r>
      <w:r w:rsidR="00C06215">
        <w:rPr>
          <w:snapToGrid w:val="0"/>
          <w:sz w:val="28"/>
          <w:szCs w:val="28"/>
        </w:rPr>
        <w:t xml:space="preserve"> № </w:t>
      </w:r>
      <w:r w:rsidR="00486FF3">
        <w:rPr>
          <w:snapToGrid w:val="0"/>
          <w:sz w:val="28"/>
          <w:szCs w:val="28"/>
        </w:rPr>
        <w:t>578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73902" w:rsidRDefault="00273902" w:rsidP="002B2EEE">
      <w:pPr>
        <w:jc w:val="center"/>
        <w:rPr>
          <w:snapToGrid w:val="0"/>
          <w:sz w:val="18"/>
          <w:szCs w:val="18"/>
        </w:rPr>
      </w:pPr>
    </w:p>
    <w:p w:rsidR="00273902" w:rsidRPr="00273902" w:rsidRDefault="00273902" w:rsidP="00273902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273902">
        <w:rPr>
          <w:b/>
          <w:color w:val="000000"/>
          <w:spacing w:val="-1"/>
          <w:sz w:val="28"/>
          <w:szCs w:val="28"/>
        </w:rPr>
        <w:t xml:space="preserve">Об утверждении </w:t>
      </w:r>
      <w:bookmarkStart w:id="0" w:name="_Hlk151533154"/>
      <w:r w:rsidRPr="00273902">
        <w:rPr>
          <w:b/>
          <w:color w:val="000000"/>
          <w:spacing w:val="-1"/>
          <w:sz w:val="28"/>
          <w:szCs w:val="28"/>
        </w:rPr>
        <w:t>Кодекса этики и поведения лица, замещающего должность главы</w:t>
      </w:r>
      <w:r>
        <w:rPr>
          <w:b/>
          <w:color w:val="000000"/>
          <w:spacing w:val="-1"/>
          <w:sz w:val="28"/>
          <w:szCs w:val="28"/>
        </w:rPr>
        <w:t xml:space="preserve"> Промышленновского </w:t>
      </w:r>
      <w:r w:rsidRPr="00273902">
        <w:rPr>
          <w:b/>
          <w:color w:val="000000"/>
          <w:spacing w:val="-1"/>
          <w:sz w:val="28"/>
          <w:szCs w:val="28"/>
        </w:rPr>
        <w:t>муниципального округа</w:t>
      </w:r>
    </w:p>
    <w:p w:rsidR="0025079A" w:rsidRPr="00273902" w:rsidRDefault="00273902" w:rsidP="00273902">
      <w:pPr>
        <w:jc w:val="center"/>
        <w:rPr>
          <w:b/>
          <w:sz w:val="28"/>
          <w:szCs w:val="28"/>
        </w:rPr>
      </w:pPr>
      <w:r w:rsidRPr="00273902">
        <w:rPr>
          <w:b/>
          <w:color w:val="000000"/>
          <w:spacing w:val="-1"/>
          <w:sz w:val="28"/>
          <w:szCs w:val="28"/>
        </w:rPr>
        <w:t>Кемеровской области – Кузбасс</w:t>
      </w:r>
      <w:bookmarkEnd w:id="0"/>
      <w:r w:rsidRPr="00273902">
        <w:rPr>
          <w:b/>
          <w:color w:val="000000"/>
          <w:spacing w:val="-1"/>
          <w:sz w:val="28"/>
          <w:szCs w:val="28"/>
        </w:rPr>
        <w:t>а</w:t>
      </w:r>
    </w:p>
    <w:p w:rsidR="00273902" w:rsidRDefault="00273902" w:rsidP="00273902">
      <w:pPr>
        <w:spacing w:line="276" w:lineRule="auto"/>
        <w:ind w:firstLine="709"/>
        <w:jc w:val="both"/>
        <w:rPr>
          <w:szCs w:val="28"/>
        </w:rPr>
      </w:pPr>
    </w:p>
    <w:p w:rsidR="00273902" w:rsidRDefault="00273902" w:rsidP="00273902">
      <w:pPr>
        <w:ind w:firstLine="709"/>
        <w:jc w:val="both"/>
      </w:pPr>
      <w:r w:rsidRPr="00273902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273902">
        <w:rPr>
          <w:sz w:val="28"/>
          <w:szCs w:val="28"/>
        </w:rPr>
        <w:t xml:space="preserve">131-ФЗ </w:t>
      </w:r>
      <w:r w:rsidRPr="00273902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25.12.2008 №</w:t>
      </w:r>
      <w:r>
        <w:rPr>
          <w:sz w:val="28"/>
          <w:szCs w:val="28"/>
        </w:rPr>
        <w:t xml:space="preserve"> </w:t>
      </w:r>
      <w:r w:rsidRPr="00273902">
        <w:rPr>
          <w:sz w:val="28"/>
          <w:szCs w:val="28"/>
        </w:rPr>
        <w:t xml:space="preserve">273-ФЗ </w:t>
      </w:r>
      <w:r w:rsidRPr="00273902">
        <w:rPr>
          <w:sz w:val="28"/>
          <w:szCs w:val="28"/>
        </w:rPr>
        <w:br/>
        <w:t>«О противодействии коррупции</w:t>
      </w:r>
      <w:r w:rsidRPr="005B1148">
        <w:rPr>
          <w:sz w:val="28"/>
          <w:szCs w:val="28"/>
        </w:rPr>
        <w:t>»,</w:t>
      </w:r>
      <w:r w:rsidR="005B1148" w:rsidRPr="005B1148">
        <w:rPr>
          <w:sz w:val="28"/>
          <w:szCs w:val="28"/>
        </w:rPr>
        <w:t xml:space="preserve"> рассмотрев предложенный Администрацией Правительства Кузбасса проект Кодекса этики и поведения лиц, замещающих должности глав муниципальных образований</w:t>
      </w:r>
      <w:r w:rsidR="00B2643D">
        <w:rPr>
          <w:sz w:val="28"/>
          <w:szCs w:val="28"/>
        </w:rPr>
        <w:t xml:space="preserve"> Кемеровской области – Кузбасса</w:t>
      </w:r>
      <w:r w:rsidRPr="00273902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народных депутатов Промышленновского</w:t>
      </w:r>
      <w:r w:rsidRPr="00273902">
        <w:rPr>
          <w:sz w:val="28"/>
          <w:szCs w:val="28"/>
        </w:rPr>
        <w:t xml:space="preserve"> муниципального округа</w:t>
      </w:r>
    </w:p>
    <w:p w:rsidR="00273902" w:rsidRDefault="00273902" w:rsidP="00273902">
      <w:pPr>
        <w:spacing w:line="276" w:lineRule="auto"/>
        <w:jc w:val="center"/>
        <w:rPr>
          <w:b/>
          <w:bCs/>
        </w:rPr>
      </w:pPr>
    </w:p>
    <w:p w:rsidR="0025079A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Pr="005B3475" w:rsidRDefault="00FF62DD" w:rsidP="00F46793">
      <w:pPr>
        <w:jc w:val="both"/>
        <w:rPr>
          <w:sz w:val="28"/>
          <w:szCs w:val="28"/>
        </w:rPr>
      </w:pPr>
    </w:p>
    <w:p w:rsidR="00273902" w:rsidRPr="00273902" w:rsidRDefault="00273902" w:rsidP="00956A6C">
      <w:pPr>
        <w:ind w:firstLine="709"/>
        <w:jc w:val="both"/>
        <w:rPr>
          <w:sz w:val="28"/>
          <w:szCs w:val="28"/>
        </w:rPr>
      </w:pPr>
      <w:r w:rsidRPr="00273902">
        <w:rPr>
          <w:sz w:val="28"/>
          <w:szCs w:val="28"/>
        </w:rPr>
        <w:t>1. Утвердить прилагаемый Кодекс этики и поведения лица, зам</w:t>
      </w:r>
      <w:r>
        <w:rPr>
          <w:sz w:val="28"/>
          <w:szCs w:val="28"/>
        </w:rPr>
        <w:t>ещающего должность главы Промышленновского</w:t>
      </w:r>
      <w:r w:rsidRPr="00273902">
        <w:rPr>
          <w:sz w:val="28"/>
          <w:szCs w:val="28"/>
        </w:rPr>
        <w:t xml:space="preserve"> муниципального округа Кемеровской области – Кузбасса.</w:t>
      </w:r>
    </w:p>
    <w:p w:rsidR="00273902" w:rsidRPr="00273902" w:rsidRDefault="00273902" w:rsidP="00956A6C">
      <w:pPr>
        <w:pStyle w:val="31"/>
        <w:tabs>
          <w:tab w:val="left" w:pos="851"/>
        </w:tabs>
        <w:ind w:firstLine="709"/>
        <w:rPr>
          <w:szCs w:val="28"/>
        </w:rPr>
      </w:pPr>
      <w:r w:rsidRPr="00273902">
        <w:rPr>
          <w:szCs w:val="28"/>
        </w:rPr>
        <w:t>2.</w:t>
      </w:r>
      <w:r w:rsidR="005B1148">
        <w:rPr>
          <w:szCs w:val="28"/>
        </w:rPr>
        <w:t xml:space="preserve"> Направить настоящее решение в управление Губернатора Кемеровской области – Кузбасса по вопросам профилактики коррупционных и иных правонарушений Администрации Правительства Кузбасса.</w:t>
      </w:r>
    </w:p>
    <w:p w:rsidR="0025079A" w:rsidRPr="00B2643D" w:rsidRDefault="00273902" w:rsidP="00956A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17A">
        <w:rPr>
          <w:sz w:val="28"/>
          <w:szCs w:val="28"/>
        </w:rPr>
        <w:t>3</w:t>
      </w:r>
      <w:r w:rsidR="0025079A" w:rsidRPr="00A7517A">
        <w:rPr>
          <w:sz w:val="28"/>
          <w:szCs w:val="28"/>
        </w:rPr>
        <w:t xml:space="preserve">. </w:t>
      </w:r>
      <w:r w:rsidR="00AF34DA">
        <w:rPr>
          <w:sz w:val="28"/>
          <w:szCs w:val="28"/>
        </w:rPr>
        <w:t xml:space="preserve">Опубликовать </w:t>
      </w:r>
      <w:r w:rsidR="00A7517A" w:rsidRPr="00AF34DA">
        <w:rPr>
          <w:sz w:val="28"/>
          <w:szCs w:val="28"/>
        </w:rPr>
        <w:t xml:space="preserve">настоящее решение </w:t>
      </w:r>
      <w:r w:rsidR="00AF34DA" w:rsidRPr="00AF34DA">
        <w:rPr>
          <w:sz w:val="28"/>
          <w:szCs w:val="28"/>
        </w:rPr>
        <w:t xml:space="preserve">в газете «Эхо» </w:t>
      </w:r>
      <w:r w:rsidR="00A7517A" w:rsidRPr="005B3475">
        <w:rPr>
          <w:sz w:val="28"/>
          <w:szCs w:val="28"/>
        </w:rPr>
        <w:t xml:space="preserve"> </w:t>
      </w:r>
      <w:r w:rsidR="00A7517A">
        <w:rPr>
          <w:sz w:val="28"/>
          <w:szCs w:val="28"/>
        </w:rPr>
        <w:t>и</w:t>
      </w:r>
      <w:r w:rsidR="0025079A" w:rsidRPr="005B3475">
        <w:rPr>
          <w:sz w:val="28"/>
          <w:szCs w:val="28"/>
        </w:rPr>
        <w:t xml:space="preserve"> </w:t>
      </w:r>
      <w:r w:rsidR="00B7498F">
        <w:rPr>
          <w:sz w:val="28"/>
          <w:szCs w:val="28"/>
        </w:rPr>
        <w:t xml:space="preserve">разместить на официальном сайте </w:t>
      </w:r>
      <w:r w:rsidR="00B7498F"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</w:t>
      </w:r>
      <w:r w:rsidR="00B2643D">
        <w:rPr>
          <w:rFonts w:eastAsiaTheme="minorHAnsi"/>
          <w:sz w:val="28"/>
          <w:szCs w:val="28"/>
          <w:lang w:eastAsia="en-US"/>
        </w:rPr>
        <w:t xml:space="preserve"> </w:t>
      </w:r>
      <w:r w:rsidR="00B2643D" w:rsidRPr="00B2643D">
        <w:rPr>
          <w:sz w:val="28"/>
          <w:szCs w:val="28"/>
        </w:rPr>
        <w:t>(</w:t>
      </w:r>
      <w:hyperlink r:id="rId9" w:history="1">
        <w:r w:rsidR="00B2643D" w:rsidRPr="00B2643D">
          <w:rPr>
            <w:rStyle w:val="a5"/>
            <w:color w:val="auto"/>
            <w:sz w:val="28"/>
            <w:szCs w:val="28"/>
          </w:rPr>
          <w:t>www.</w:t>
        </w:r>
        <w:r w:rsidR="00B2643D" w:rsidRPr="00B2643D">
          <w:rPr>
            <w:rStyle w:val="a5"/>
            <w:color w:val="auto"/>
            <w:sz w:val="28"/>
            <w:szCs w:val="28"/>
            <w:lang w:val="en-US"/>
          </w:rPr>
          <w:t>admprom</w:t>
        </w:r>
        <w:r w:rsidR="00B2643D" w:rsidRPr="00B2643D">
          <w:rPr>
            <w:rStyle w:val="a5"/>
            <w:color w:val="auto"/>
            <w:sz w:val="28"/>
            <w:szCs w:val="28"/>
          </w:rPr>
          <w:t>.</w:t>
        </w:r>
        <w:r w:rsidR="00B2643D" w:rsidRPr="00B2643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2643D" w:rsidRPr="00B2643D">
        <w:rPr>
          <w:sz w:val="28"/>
          <w:szCs w:val="28"/>
        </w:rPr>
        <w:t>).</w:t>
      </w:r>
    </w:p>
    <w:p w:rsidR="00AF34DA" w:rsidRPr="00B2643D" w:rsidRDefault="00B2643D" w:rsidP="00956A6C">
      <w:pPr>
        <w:ind w:firstLine="709"/>
        <w:jc w:val="both"/>
        <w:rPr>
          <w:sz w:val="28"/>
          <w:szCs w:val="28"/>
        </w:rPr>
      </w:pPr>
      <w:r w:rsidRPr="00B2643D">
        <w:rPr>
          <w:sz w:val="28"/>
          <w:szCs w:val="28"/>
        </w:rPr>
        <w:t>Ввиду большого о</w:t>
      </w:r>
      <w:r w:rsidR="00442961">
        <w:rPr>
          <w:sz w:val="28"/>
          <w:szCs w:val="28"/>
        </w:rPr>
        <w:t>бъема текста решения, приложение</w:t>
      </w:r>
      <w:r w:rsidRPr="00B2643D">
        <w:rPr>
          <w:sz w:val="28"/>
          <w:szCs w:val="28"/>
        </w:rPr>
        <w:t xml:space="preserve"> к настоящему решению разместить на официальном сайте администрации Промышленновского муниципального округа в сети Интернет (</w:t>
      </w:r>
      <w:hyperlink r:id="rId10" w:history="1">
        <w:r w:rsidRPr="00B2643D">
          <w:rPr>
            <w:rStyle w:val="a5"/>
            <w:color w:val="auto"/>
            <w:sz w:val="28"/>
            <w:szCs w:val="28"/>
          </w:rPr>
          <w:t>www.</w:t>
        </w:r>
        <w:r w:rsidRPr="00B2643D">
          <w:rPr>
            <w:rStyle w:val="a5"/>
            <w:color w:val="auto"/>
            <w:sz w:val="28"/>
            <w:szCs w:val="28"/>
            <w:lang w:val="en-US"/>
          </w:rPr>
          <w:t>admprom</w:t>
        </w:r>
        <w:r w:rsidRPr="00B2643D">
          <w:rPr>
            <w:rStyle w:val="a5"/>
            <w:color w:val="auto"/>
            <w:sz w:val="28"/>
            <w:szCs w:val="28"/>
          </w:rPr>
          <w:t>.</w:t>
        </w:r>
        <w:r w:rsidRPr="00B2643D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B2643D">
        <w:rPr>
          <w:sz w:val="28"/>
          <w:szCs w:val="28"/>
        </w:rPr>
        <w:t>).</w:t>
      </w:r>
    </w:p>
    <w:p w:rsidR="004217EA" w:rsidRDefault="00273902" w:rsidP="009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079A" w:rsidRPr="005B3475">
        <w:rPr>
          <w:sz w:val="28"/>
          <w:szCs w:val="28"/>
        </w:rPr>
        <w:t xml:space="preserve">. </w:t>
      </w:r>
      <w:proofErr w:type="gramStart"/>
      <w:r w:rsidR="0025079A" w:rsidRPr="005B3475">
        <w:rPr>
          <w:sz w:val="28"/>
          <w:szCs w:val="28"/>
        </w:rPr>
        <w:t>Контроль за</w:t>
      </w:r>
      <w:proofErr w:type="gramEnd"/>
      <w:r w:rsidR="0025079A" w:rsidRPr="005B3475">
        <w:rPr>
          <w:sz w:val="28"/>
          <w:szCs w:val="28"/>
        </w:rPr>
        <w:t xml:space="preserve"> исполнением настояще</w:t>
      </w:r>
      <w:r w:rsidR="0025079A">
        <w:rPr>
          <w:sz w:val="28"/>
          <w:szCs w:val="28"/>
        </w:rPr>
        <w:t xml:space="preserve">го решения </w:t>
      </w:r>
      <w:r w:rsidR="0025079A" w:rsidRPr="006230CC">
        <w:rPr>
          <w:sz w:val="28"/>
          <w:szCs w:val="28"/>
        </w:rPr>
        <w:t>возложить н</w:t>
      </w:r>
      <w:r w:rsidR="0025079A">
        <w:rPr>
          <w:sz w:val="28"/>
          <w:szCs w:val="28"/>
        </w:rPr>
        <w:t>а  к</w:t>
      </w:r>
      <w:r w:rsidR="0025079A" w:rsidRPr="006230CC">
        <w:rPr>
          <w:sz w:val="28"/>
          <w:szCs w:val="28"/>
        </w:rPr>
        <w:t xml:space="preserve">омитет по местному самоуправлению, </w:t>
      </w:r>
      <w:r w:rsidR="0025079A">
        <w:rPr>
          <w:sz w:val="28"/>
          <w:szCs w:val="28"/>
        </w:rPr>
        <w:t>правоохранительной деятельности</w:t>
      </w:r>
      <w:r w:rsidR="0025079A" w:rsidRPr="006230CC">
        <w:rPr>
          <w:sz w:val="28"/>
          <w:szCs w:val="28"/>
        </w:rPr>
        <w:t xml:space="preserve"> и </w:t>
      </w:r>
    </w:p>
    <w:p w:rsidR="0025079A" w:rsidRDefault="0025079A" w:rsidP="00956A6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4217EA" w:rsidRDefault="00273902" w:rsidP="009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98F">
        <w:rPr>
          <w:sz w:val="28"/>
          <w:szCs w:val="28"/>
        </w:rPr>
        <w:t xml:space="preserve">. </w:t>
      </w:r>
      <w:r w:rsidR="006B3B25">
        <w:rPr>
          <w:sz w:val="28"/>
          <w:szCs w:val="28"/>
        </w:rPr>
        <w:t>Настоящее р</w:t>
      </w:r>
      <w:r w:rsidR="00B7498F">
        <w:rPr>
          <w:sz w:val="28"/>
          <w:szCs w:val="28"/>
        </w:rPr>
        <w:t>ешение в</w:t>
      </w:r>
      <w:r>
        <w:rPr>
          <w:sz w:val="28"/>
          <w:szCs w:val="28"/>
        </w:rPr>
        <w:t xml:space="preserve">ступает в силу </w:t>
      </w:r>
      <w:r w:rsidR="00553788">
        <w:rPr>
          <w:sz w:val="28"/>
          <w:szCs w:val="28"/>
        </w:rPr>
        <w:t>в день</w:t>
      </w:r>
      <w:r w:rsidR="006A5D4B">
        <w:rPr>
          <w:sz w:val="28"/>
          <w:szCs w:val="28"/>
        </w:rPr>
        <w:t>, следующий за днем его официального опубликования</w:t>
      </w:r>
      <w:r w:rsidR="006B3B25">
        <w:rPr>
          <w:sz w:val="28"/>
          <w:szCs w:val="28"/>
        </w:rPr>
        <w:t xml:space="preserve"> в газете «Эхо»</w:t>
      </w:r>
      <w:r w:rsidR="00B7498F">
        <w:rPr>
          <w:sz w:val="28"/>
          <w:szCs w:val="28"/>
        </w:rPr>
        <w:t>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B2643D" w:rsidRPr="004217EA" w:rsidRDefault="00B2643D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p w:rsidR="00E41E56" w:rsidRPr="00E41E56" w:rsidRDefault="00B2643D" w:rsidP="005764B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5764B2" w:rsidRPr="00AE5FBF" w:rsidRDefault="005764B2" w:rsidP="00576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E5FBF">
        <w:rPr>
          <w:sz w:val="28"/>
          <w:szCs w:val="28"/>
        </w:rPr>
        <w:t>Утвержден</w:t>
      </w:r>
    </w:p>
    <w:p w:rsidR="005764B2" w:rsidRDefault="005764B2" w:rsidP="00576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E5FBF">
        <w:rPr>
          <w:sz w:val="28"/>
          <w:szCs w:val="28"/>
        </w:rPr>
        <w:t xml:space="preserve">решением Совета народных </w:t>
      </w:r>
      <w:r>
        <w:rPr>
          <w:sz w:val="28"/>
          <w:szCs w:val="28"/>
        </w:rPr>
        <w:t xml:space="preserve">                                  </w:t>
      </w:r>
    </w:p>
    <w:p w:rsidR="005764B2" w:rsidRDefault="005764B2" w:rsidP="00576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E5FBF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AE5FBF">
        <w:rPr>
          <w:sz w:val="28"/>
          <w:szCs w:val="28"/>
        </w:rPr>
        <w:t>Промышленновского</w:t>
      </w:r>
    </w:p>
    <w:p w:rsidR="005764B2" w:rsidRPr="00AE5FBF" w:rsidRDefault="005764B2" w:rsidP="00576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E5FBF">
        <w:rPr>
          <w:sz w:val="28"/>
          <w:szCs w:val="28"/>
        </w:rPr>
        <w:t>муниципального округа</w:t>
      </w:r>
    </w:p>
    <w:p w:rsidR="005764B2" w:rsidRPr="00AE5FBF" w:rsidRDefault="005764B2" w:rsidP="005764B2">
      <w:pPr>
        <w:jc w:val="center"/>
        <w:rPr>
          <w:sz w:val="28"/>
          <w:szCs w:val="28"/>
        </w:rPr>
      </w:pPr>
      <w:r w:rsidRPr="00AE5F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Pr="00AE5FBF">
        <w:rPr>
          <w:sz w:val="28"/>
          <w:szCs w:val="28"/>
        </w:rPr>
        <w:t>от 21.</w:t>
      </w:r>
      <w:r>
        <w:rPr>
          <w:sz w:val="28"/>
          <w:szCs w:val="28"/>
        </w:rPr>
        <w:t xml:space="preserve">12.2023 </w:t>
      </w:r>
      <w:r w:rsidRPr="00AE5FBF">
        <w:rPr>
          <w:sz w:val="28"/>
          <w:szCs w:val="28"/>
        </w:rPr>
        <w:t>№ 578</w:t>
      </w:r>
    </w:p>
    <w:p w:rsidR="005764B2" w:rsidRDefault="005764B2" w:rsidP="005764B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4B2" w:rsidRPr="00AF4D85" w:rsidRDefault="005764B2" w:rsidP="005764B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64B2" w:rsidRPr="00AE7D63" w:rsidRDefault="005764B2" w:rsidP="005764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63">
        <w:rPr>
          <w:rFonts w:ascii="Times New Roman" w:hAnsi="Times New Roman" w:cs="Times New Roman"/>
          <w:b/>
          <w:bCs/>
          <w:sz w:val="28"/>
          <w:szCs w:val="28"/>
        </w:rPr>
        <w:t>КОДЕКС ЭТИКИ И ПОВЕДЕНИЯ ЛИЦ</w:t>
      </w:r>
      <w:bookmarkStart w:id="1" w:name="_Hlk151532142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E7D63">
        <w:rPr>
          <w:rFonts w:ascii="Times New Roman" w:hAnsi="Times New Roman" w:cs="Times New Roman"/>
          <w:b/>
          <w:bCs/>
          <w:sz w:val="28"/>
          <w:szCs w:val="28"/>
        </w:rPr>
        <w:t>, ЗАМЕЩАЮЩ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</w:p>
    <w:p w:rsidR="005764B2" w:rsidRPr="00AE7D63" w:rsidRDefault="005764B2" w:rsidP="005764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63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E7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 МУНИЦИПАЛЬНОГО ОКРУГА КЕМЕРОВСКОЙ ОБЛАСТИ - КУЗБАССА</w:t>
      </w:r>
    </w:p>
    <w:p w:rsidR="005764B2" w:rsidRPr="00AE7D63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3C5AD5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A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764B2" w:rsidRPr="00AE7D63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1.1. Настоящий Кодекс этики и поведения лица, замещающего должность главы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E41E56">
        <w:rPr>
          <w:rFonts w:ascii="Times New Roman" w:hAnsi="Times New Roman" w:cs="Times New Roman"/>
          <w:sz w:val="28"/>
          <w:szCs w:val="28"/>
        </w:rPr>
        <w:t xml:space="preserve"> муниципального округа Кемеровской области – Кузбасса (далее соответственно - должностное лицо, Кодекс) представляет собой свод общих принципов профессиональной этики и основных правил поведения, которыми должен руководствоваться должностное лицо в связи с замещением муниципальной должности главы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E41E56">
        <w:rPr>
          <w:rFonts w:ascii="Times New Roman" w:hAnsi="Times New Roman" w:cs="Times New Roman"/>
          <w:sz w:val="28"/>
          <w:szCs w:val="28"/>
        </w:rPr>
        <w:t xml:space="preserve"> муниципального округа Кемеровской области – Кузбасса.</w:t>
      </w: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 xml:space="preserve">1.2. Должностному лицу следует принимать все необходимые меры для соблюдения положений Кодекса с целью повышения эффективности исполнения своих должностных обязанностей. 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D63">
        <w:rPr>
          <w:rFonts w:ascii="Times New Roman" w:hAnsi="Times New Roman" w:cs="Times New Roman"/>
          <w:sz w:val="28"/>
          <w:szCs w:val="28"/>
        </w:rPr>
        <w:t>3. Настоящий Кодекс применяется в целях обеспечения единых этических норм и правил поведения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7D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для признания, соблюдения и защиты прав и свобод человека и гражданина, поддержания доверия граждан к </w:t>
      </w:r>
      <w:r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Кемеровской области – Кузбасса и </w:t>
      </w:r>
      <w:r w:rsidRPr="00AE7D63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Промышленновского муниципального округа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Кузбасса.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D63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берет</w:t>
      </w:r>
      <w:r w:rsidRPr="00AE7D63">
        <w:rPr>
          <w:rFonts w:ascii="Times New Roman" w:hAnsi="Times New Roman" w:cs="Times New Roman"/>
          <w:sz w:val="28"/>
          <w:szCs w:val="28"/>
        </w:rPr>
        <w:t xml:space="preserve">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на общественное доверие, уважение, признание и поддержку граждан.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7D63">
        <w:rPr>
          <w:rFonts w:ascii="Times New Roman" w:hAnsi="Times New Roman" w:cs="Times New Roman"/>
          <w:sz w:val="28"/>
          <w:szCs w:val="28"/>
        </w:rPr>
        <w:t xml:space="preserve">5. Соблюдение этических норм и правил поведения, установленных Кодексом, является нравственным долгом каждого должностного лица. </w:t>
      </w:r>
    </w:p>
    <w:p w:rsidR="005764B2" w:rsidRPr="00AE7D63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3C5AD5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5AD5">
        <w:rPr>
          <w:rFonts w:ascii="Times New Roman" w:hAnsi="Times New Roman" w:cs="Times New Roman"/>
          <w:b/>
          <w:bCs/>
          <w:sz w:val="28"/>
          <w:szCs w:val="28"/>
        </w:rPr>
        <w:t xml:space="preserve">2. Общие правила поведения должностного лица </w:t>
      </w:r>
    </w:p>
    <w:p w:rsidR="005764B2" w:rsidRPr="00AE7D63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D63">
        <w:rPr>
          <w:rFonts w:ascii="Times New Roman" w:hAnsi="Times New Roman" w:cs="Times New Roman"/>
          <w:sz w:val="28"/>
          <w:szCs w:val="28"/>
        </w:rPr>
        <w:t>1. Поведение должностного лица всегда и при любых обстоятельствах должно быть безупречным и профессиональным.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D63">
        <w:rPr>
          <w:rFonts w:ascii="Times New Roman" w:hAnsi="Times New Roman" w:cs="Times New Roman"/>
          <w:sz w:val="28"/>
          <w:szCs w:val="28"/>
        </w:rPr>
        <w:t>2. Должностному лицу следует: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вести себя доброжелательно, внимательно и предупредительно, вызывая уважение граждан к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Кемеровской области – Кузбасса</w:t>
      </w:r>
      <w:r w:rsidRPr="00AE7D63">
        <w:rPr>
          <w:rFonts w:ascii="Times New Roman" w:hAnsi="Times New Roman" w:cs="Times New Roman"/>
          <w:sz w:val="28"/>
          <w:szCs w:val="28"/>
        </w:rPr>
        <w:t>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5764B2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BEF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обращаться одинаково корректно с гражданами независимо от их служебного или социального положения;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соблюдать беспристрастность, исключающую возможность влияния на их служебную деятельность решений политических партий, общественных объединений, каких-либо организаций;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проявлять скромность в поведении с коллегами, не</w:t>
      </w:r>
      <w:r w:rsidRPr="00AE7D63">
        <w:rPr>
          <w:rFonts w:ascii="Times New Roman" w:hAnsi="Times New Roman" w:cs="Times New Roman"/>
          <w:sz w:val="28"/>
          <w:szCs w:val="28"/>
        </w:rPr>
        <w:t xml:space="preserve"> допускать проявлений бахвальства, зависти и недоброжелательности;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либо поставить под сомнение его объективность и независимость;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F48">
        <w:rPr>
          <w:rFonts w:ascii="Times New Roman" w:hAnsi="Times New Roman" w:cs="Times New Roman"/>
          <w:sz w:val="28"/>
          <w:szCs w:val="28"/>
        </w:rPr>
        <w:t>воздерживаться от критических замечаний в адрес каких-либо должно</w:t>
      </w:r>
      <w:r>
        <w:rPr>
          <w:rFonts w:ascii="Times New Roman" w:hAnsi="Times New Roman" w:cs="Times New Roman"/>
          <w:sz w:val="28"/>
          <w:szCs w:val="28"/>
        </w:rPr>
        <w:t>стных лиц в присутствии граждан</w:t>
      </w:r>
      <w:r w:rsidRPr="003B4F48">
        <w:rPr>
          <w:rFonts w:ascii="Times New Roman" w:hAnsi="Times New Roman" w:cs="Times New Roman"/>
          <w:sz w:val="28"/>
          <w:szCs w:val="28"/>
        </w:rPr>
        <w:t>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</w:t>
      </w:r>
      <w:r>
        <w:rPr>
          <w:rFonts w:ascii="Times New Roman" w:hAnsi="Times New Roman" w:cs="Times New Roman"/>
          <w:sz w:val="28"/>
          <w:szCs w:val="28"/>
        </w:rPr>
        <w:t>язанностей.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7D63">
        <w:rPr>
          <w:rFonts w:ascii="Times New Roman" w:hAnsi="Times New Roman" w:cs="Times New Roman"/>
          <w:sz w:val="28"/>
          <w:szCs w:val="28"/>
        </w:rPr>
        <w:t xml:space="preserve">3. Должностному лицу следует воздерживаться </w:t>
      </w:r>
      <w:proofErr w:type="gramStart"/>
      <w:r w:rsidRPr="00AE7D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7D63">
        <w:rPr>
          <w:rFonts w:ascii="Times New Roman" w:hAnsi="Times New Roman" w:cs="Times New Roman"/>
          <w:sz w:val="28"/>
          <w:szCs w:val="28"/>
        </w:rPr>
        <w:t>: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употребления табака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</w:t>
      </w:r>
      <w:r w:rsidRPr="00AE7D63">
        <w:rPr>
          <w:rFonts w:ascii="Times New Roman" w:hAnsi="Times New Roman" w:cs="Times New Roman"/>
          <w:sz w:val="28"/>
          <w:szCs w:val="28"/>
        </w:rPr>
        <w:t xml:space="preserve">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жевания жевательной резинки во время совещаний, общения с коллегами, гражданами;</w:t>
      </w:r>
    </w:p>
    <w:p w:rsidR="005764B2" w:rsidRPr="00AE7D63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 xml:space="preserve">участия в азартных играх, посещения казино и других игорных </w:t>
      </w:r>
      <w:r w:rsidRPr="00AE7D63">
        <w:rPr>
          <w:rFonts w:ascii="Times New Roman" w:hAnsi="Times New Roman" w:cs="Times New Roman"/>
          <w:sz w:val="28"/>
          <w:szCs w:val="28"/>
        </w:rPr>
        <w:lastRenderedPageBreak/>
        <w:t>заведений;</w:t>
      </w:r>
    </w:p>
    <w:p w:rsidR="005764B2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D63">
        <w:rPr>
          <w:rFonts w:ascii="Times New Roman" w:hAnsi="Times New Roman" w:cs="Times New Roman"/>
          <w:sz w:val="28"/>
          <w:szCs w:val="28"/>
        </w:rPr>
        <w:t>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Кемеровской области - Кузбасса</w:t>
      </w:r>
      <w:r w:rsidRPr="00AE7D63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лица;</w:t>
      </w: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использования в неслужебных целях информации, средств материально-технического, финансового и информационного обеспечения, предназначенных только для служебной деятельности;</w:t>
      </w: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публичной демонстрации логотипов и (или) изображений коммерческих организаций с целью рекламы их деятельности.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2.4. При пользовании телефоном должностному лицу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 xml:space="preserve">3. Общие правила общения с гражданами при исполнении </w:t>
      </w: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 xml:space="preserve">3.1. В общении с гражданами должностное лицо исходит из конституционных положений о том, что человек, его права и свободы </w:t>
      </w:r>
      <w:proofErr w:type="gramStart"/>
      <w:r w:rsidRPr="00E41E56">
        <w:rPr>
          <w:sz w:val="28"/>
          <w:szCs w:val="28"/>
        </w:rPr>
        <w:t>являются высшей ценностью и каждый гражданин имеет</w:t>
      </w:r>
      <w:proofErr w:type="gramEnd"/>
      <w:r w:rsidRPr="00E41E56">
        <w:rPr>
          <w:sz w:val="28"/>
          <w:szCs w:val="28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3.2. Должностному лицу при общении с гражданином рекомендуется: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излагать свои мысли в корректной и убедительной форме;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выслушивать вопросы гражданина внимательно, не перебивая, проявляя доброжелательность и уважение к собеседнику;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относиться почтительно к людям старшего возраста, ветеранам, инвалидам, оказывать им необходимую помощь.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3.3. В общении с гражданами со стороны должностного лица не рекомендуется допускать: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E56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высказываний и действий, провоцирующих противоправное поведение;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E56">
        <w:rPr>
          <w:rFonts w:ascii="Times New Roman" w:hAnsi="Times New Roman" w:cs="Times New Roman"/>
          <w:sz w:val="28"/>
          <w:szCs w:val="28"/>
        </w:rPr>
        <w:t>заставлять гражданина, пришедшего на прием, необоснованно долго ожидать приема.</w:t>
      </w:r>
    </w:p>
    <w:p w:rsidR="005764B2" w:rsidRDefault="005764B2" w:rsidP="005764B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4. Морально-психологический климат в коллективе</w:t>
      </w:r>
    </w:p>
    <w:p w:rsidR="005764B2" w:rsidRPr="00E41E56" w:rsidRDefault="005764B2" w:rsidP="00576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4.1. В целях поддержания благоприятного морально-психологического климата в коллективе должностному лицу следует: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способствовать установлению в коллективе деловых, доброжелательных взаимоотношений, способствующих конструктивному сотрудничеству во имя достижения общих целей;</w:t>
      </w:r>
    </w:p>
    <w:p w:rsidR="005764B2" w:rsidRPr="00E41E56" w:rsidRDefault="005764B2" w:rsidP="0057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E56">
        <w:rPr>
          <w:sz w:val="28"/>
          <w:szCs w:val="28"/>
        </w:rPr>
        <w:t>- поддерживать обстановку взаимной требовательности и нетерпимости к нарушениям служебной дисциплины и законности, содействовать соблюдению этических норм в коллективе;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соблюдать субординацию, быть исполнительным, проявлять разумную инициативу, точно и в срок докладывать об исполнении поручений, решений;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обладать выдержкой, быть ответственным за свои поступки и слова.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4.2. Должностные лица не должны допускать действий, способных причинить вред морально-психологическому климату в коллективе, в том числе: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обсуждения решений, поручений и действий иных должностных лиц и органов власти, осуществляемых в пределах их полномочий;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распространения информации сомнительного характера;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предвзятого и необъективного отношения к коллегам;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претензий на особое отношение к себе и незаслуженные привилегии;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проявлений лести, лицемерия, назойливости, лживости.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 xml:space="preserve">5. Правила поведения </w:t>
      </w:r>
      <w:proofErr w:type="gramStart"/>
      <w:r w:rsidRPr="00E41E56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proofErr w:type="gramEnd"/>
      <w:r w:rsidRPr="00E41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лиц по отношению к подчиненным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5.1. Должностное лицо, выполняющее организационно-распорядительные и управленческие функции должно стремиться соблюдать следующие правила профессиональной этики: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относиться к подчиненному как к личности, признавая его право иметь собственные профессиональные суждения;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проявлять высокую требовательность, принципиальность в сочетании с уважением личного достоинства подчиненного;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справедливо и рационально распределять должностные обязанности;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поощрять подчиненных беспристрастно, справедливо и объективно;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обращаться к подчиненным и коллегам уважительно и только на «вы».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lastRenderedPageBreak/>
        <w:t>5.2. В случае если подчиненный оказался в трудной жизненной ситуации, должностное лицо призвано оказать всемерную помощь и поддержку.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5.3. Должностное лицо не вправе: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 грубой форме критиковать коллег и подчиненных;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перекладывать свою ответственность на подчиненных;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проявлять формализм, высокомерие, грубость;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поощрять атмосферу круговой поруки, создавать условия для наушничества и доносительства в коллективе;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допускать проявления протекционизма, фаворитизма, кумовства, а также злоупотребления служебным положением.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6. Культура речи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6.1. Должностное лицо обязано придерживаться общепринятых правил русского языка и использовать официально-деловой стиль в устной и письменной речи.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6.2. Должностному лицу рекомендуется не применять без необходимости иноязычные слова.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6.3. В речи должностного лица неприемлемо употребление: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грубых шуток и злой иронии;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неуместных слов и речевых оборотов;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- высказываний, которые могут быть </w:t>
      </w:r>
      <w:proofErr w:type="gramStart"/>
      <w:r w:rsidRPr="00E41E56">
        <w:rPr>
          <w:rFonts w:ascii="Times New Roman" w:hAnsi="Times New Roman" w:cs="Times New Roman"/>
          <w:sz w:val="28"/>
          <w:szCs w:val="28"/>
        </w:rPr>
        <w:t>восприняты и истолкованы</w:t>
      </w:r>
      <w:proofErr w:type="gramEnd"/>
      <w:r w:rsidRPr="00E41E56">
        <w:rPr>
          <w:rFonts w:ascii="Times New Roman" w:hAnsi="Times New Roman" w:cs="Times New Roman"/>
          <w:sz w:val="28"/>
          <w:szCs w:val="28"/>
        </w:rPr>
        <w:t xml:space="preserve"> как оскорбления в адрес определенных социальных или национальных групп;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выражений оскорбительного характера, связанных с физическими недостатками человека;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ненормативной лексики, сквернословия и выражений, подчеркивающих негативное отношение к людям.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7. Внешний вид должностного лица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7.1. Должностному лицу при исполнении должностных обязанностей рекомендуется: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поддерживать внешний вид, вызывающий уважение у коллег и граждан;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придерживаться официально-делового стиля одежды, который отличают сдержанность, традиционность, аккуратность;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соблюдать умеренность в использовании косметики, парфюмерии, ношении ювелирных изделий и других аксессуаров.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 xml:space="preserve">8. Общие правила содержания </w:t>
      </w: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служебных помещений и рабочих мест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8.1. На рабочем месте должностного лица должны поддерживаться порядок и чистота. Обстановка кабинета должна быть официальной, </w:t>
      </w:r>
      <w:r w:rsidRPr="00E41E56">
        <w:rPr>
          <w:rFonts w:ascii="Times New Roman" w:hAnsi="Times New Roman" w:cs="Times New Roman"/>
          <w:sz w:val="28"/>
          <w:szCs w:val="28"/>
        </w:rPr>
        <w:lastRenderedPageBreak/>
        <w:t>производящей благоприятное впечатление на коллег и посетителей.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8.2. Должностному лицу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не рекомендуется использовать канцелярские принадлежности с логотипами коммерческих организаций.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8.3. Должностному лицу не рекомендуется демонстративно выставлять на рабочем месте: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предметы культа, старины, антиквариата, роскоши;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подарки, сувениры, дорогостоящие письменные приборы и другие предметы из дорогих пород дерева</w:t>
      </w:r>
      <w:r>
        <w:rPr>
          <w:rFonts w:ascii="Times New Roman" w:hAnsi="Times New Roman" w:cs="Times New Roman"/>
          <w:sz w:val="28"/>
          <w:szCs w:val="28"/>
        </w:rPr>
        <w:t>, драгоценных камней и металлов.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8.4. При размещении в служебном кабинете грамот, благодарностей, дипломов и других свидетельств личных заслуг и достижений должностного лица рекомендуется проявлять чувство меры.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9. Отношение к подаркам и иным знакам внимания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9.1. Должностному лицу не следует принимать или вручать подарки, вознаграждения, призы, а равно </w:t>
      </w:r>
      <w:proofErr w:type="gramStart"/>
      <w:r w:rsidRPr="00E41E56">
        <w:rPr>
          <w:rFonts w:ascii="Times New Roman" w:hAnsi="Times New Roman" w:cs="Times New Roman"/>
          <w:sz w:val="28"/>
          <w:szCs w:val="28"/>
        </w:rPr>
        <w:t>принимать и оказывать</w:t>
      </w:r>
      <w:proofErr w:type="gramEnd"/>
      <w:r w:rsidRPr="00E41E56">
        <w:rPr>
          <w:rFonts w:ascii="Times New Roman" w:hAnsi="Times New Roman" w:cs="Times New Roman"/>
          <w:sz w:val="28"/>
          <w:szCs w:val="28"/>
        </w:rPr>
        <w:t xml:space="preserve">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1E56">
        <w:rPr>
          <w:rFonts w:ascii="Times New Roman" w:hAnsi="Times New Roman" w:cs="Times New Roman"/>
          <w:sz w:val="28"/>
          <w:szCs w:val="28"/>
        </w:rPr>
        <w:t>.2. Должностное лицо может принимать или вручать подарки, если: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это является частью официального протокольного мероприятия и происходит публично, открыто;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ситуация не вызывает сомнения в честности и бескорыстии;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9.3. Должностному лицу не следует: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провоцировать вручение ему подарка;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принимать подарки для себя, своей семьи, родственников, а также для лиц или организаций, с которыми должностное лицо имеет или имел отношения, если это может повлиять на его беспристрастность;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передавать подарки другим должностным лицам, если это не связано с выполнением его должностных обязанностей;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- выступать посредником при передаче подарков в личных корыстных интересах.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E56">
        <w:rPr>
          <w:rFonts w:ascii="Times New Roman" w:hAnsi="Times New Roman" w:cs="Times New Roman"/>
          <w:b/>
          <w:bCs/>
          <w:sz w:val="28"/>
          <w:szCs w:val="28"/>
        </w:rPr>
        <w:t>10. Ответственность за нарушение Кодекса</w:t>
      </w:r>
    </w:p>
    <w:p w:rsidR="005764B2" w:rsidRPr="00E41E56" w:rsidRDefault="005764B2" w:rsidP="0057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>10.1. За нарушение положений, установленных настоящим Кодексом, должностное лицо несет моральную ответственность перед государством, обществом, гражданами и своей совестью.</w:t>
      </w:r>
    </w:p>
    <w:p w:rsidR="005764B2" w:rsidRPr="00E41E56" w:rsidRDefault="005764B2" w:rsidP="0057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56">
        <w:rPr>
          <w:rFonts w:ascii="Times New Roman" w:hAnsi="Times New Roman" w:cs="Times New Roman"/>
          <w:sz w:val="28"/>
          <w:szCs w:val="28"/>
        </w:rPr>
        <w:t xml:space="preserve">10.2. Случаи нарушения должностным лицом этических норм и правил </w:t>
      </w:r>
      <w:r w:rsidRPr="00E41E56">
        <w:rPr>
          <w:rFonts w:ascii="Times New Roman" w:hAnsi="Times New Roman" w:cs="Times New Roman"/>
          <w:sz w:val="28"/>
          <w:szCs w:val="28"/>
        </w:rPr>
        <w:lastRenderedPageBreak/>
        <w:t>поведения, установленных Кодексом, рассматриваются на заседании комиссии по соблюдению этических норм и правил поведения глав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41E56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Кузбасса.</w:t>
      </w:r>
    </w:p>
    <w:p w:rsidR="005764B2" w:rsidRPr="00E41E56" w:rsidRDefault="005764B2" w:rsidP="005764B2">
      <w:pPr>
        <w:jc w:val="both"/>
        <w:rPr>
          <w:sz w:val="28"/>
          <w:szCs w:val="28"/>
        </w:rPr>
      </w:pPr>
    </w:p>
    <w:p w:rsidR="005764B2" w:rsidRPr="00E41E56" w:rsidRDefault="005764B2" w:rsidP="005764B2">
      <w:pPr>
        <w:ind w:firstLine="540"/>
        <w:jc w:val="both"/>
        <w:rPr>
          <w:b/>
          <w:sz w:val="28"/>
          <w:szCs w:val="28"/>
        </w:rPr>
      </w:pPr>
    </w:p>
    <w:p w:rsidR="00E41E56" w:rsidRPr="00E41E56" w:rsidRDefault="00E41E56" w:rsidP="008A7CD6">
      <w:pPr>
        <w:ind w:firstLine="540"/>
        <w:jc w:val="both"/>
        <w:rPr>
          <w:b/>
          <w:sz w:val="28"/>
          <w:szCs w:val="28"/>
        </w:rPr>
      </w:pPr>
    </w:p>
    <w:sectPr w:rsidR="00E41E56" w:rsidRPr="00E41E56" w:rsidSect="004217EA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55" w:rsidRDefault="003A1555" w:rsidP="00D82511">
      <w:r>
        <w:separator/>
      </w:r>
    </w:p>
  </w:endnote>
  <w:endnote w:type="continuationSeparator" w:id="0">
    <w:p w:rsidR="003A1555" w:rsidRDefault="003A1555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9D67D8">
        <w:pPr>
          <w:pStyle w:val="ab"/>
          <w:jc w:val="right"/>
        </w:pPr>
        <w:fldSimple w:instr=" PAGE   \* MERGEFORMAT ">
          <w:r w:rsidR="005764B2">
            <w:rPr>
              <w:noProof/>
            </w:rPr>
            <w:t>3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55" w:rsidRDefault="003A1555" w:rsidP="00D82511">
      <w:r>
        <w:separator/>
      </w:r>
    </w:p>
  </w:footnote>
  <w:footnote w:type="continuationSeparator" w:id="0">
    <w:p w:rsidR="003A1555" w:rsidRDefault="003A1555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9D67D8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20"/>
  </w:num>
  <w:num w:numId="5">
    <w:abstractNumId w:val="19"/>
  </w:num>
  <w:num w:numId="6">
    <w:abstractNumId w:val="25"/>
  </w:num>
  <w:num w:numId="7">
    <w:abstractNumId w:val="16"/>
  </w:num>
  <w:num w:numId="8">
    <w:abstractNumId w:val="10"/>
  </w:num>
  <w:num w:numId="9">
    <w:abstractNumId w:val="2"/>
  </w:num>
  <w:num w:numId="10">
    <w:abstractNumId w:val="22"/>
  </w:num>
  <w:num w:numId="11">
    <w:abstractNumId w:val="12"/>
  </w:num>
  <w:num w:numId="12">
    <w:abstractNumId w:val="8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5"/>
  </w:num>
  <w:num w:numId="18">
    <w:abstractNumId w:val="18"/>
  </w:num>
  <w:num w:numId="19">
    <w:abstractNumId w:val="21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1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112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6444A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42C8"/>
    <w:rsid w:val="00165616"/>
    <w:rsid w:val="00170E32"/>
    <w:rsid w:val="0017364F"/>
    <w:rsid w:val="00191D0C"/>
    <w:rsid w:val="00192178"/>
    <w:rsid w:val="00197EA2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6C4B"/>
    <w:rsid w:val="00247291"/>
    <w:rsid w:val="0025079A"/>
    <w:rsid w:val="00252652"/>
    <w:rsid w:val="00262B55"/>
    <w:rsid w:val="00272C70"/>
    <w:rsid w:val="00273902"/>
    <w:rsid w:val="002753F7"/>
    <w:rsid w:val="00284F47"/>
    <w:rsid w:val="00294D6F"/>
    <w:rsid w:val="002A0BB7"/>
    <w:rsid w:val="002B054A"/>
    <w:rsid w:val="002B17AB"/>
    <w:rsid w:val="002B25BF"/>
    <w:rsid w:val="002B28EF"/>
    <w:rsid w:val="002B2EEE"/>
    <w:rsid w:val="002B521B"/>
    <w:rsid w:val="002B6B00"/>
    <w:rsid w:val="002C4AB0"/>
    <w:rsid w:val="002C5535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2A8"/>
    <w:rsid w:val="003913CE"/>
    <w:rsid w:val="0039573A"/>
    <w:rsid w:val="003A1555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00DC8"/>
    <w:rsid w:val="004126B1"/>
    <w:rsid w:val="004217EA"/>
    <w:rsid w:val="00423CC9"/>
    <w:rsid w:val="00424A78"/>
    <w:rsid w:val="00431AFA"/>
    <w:rsid w:val="00436190"/>
    <w:rsid w:val="00442961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86FF3"/>
    <w:rsid w:val="004930DA"/>
    <w:rsid w:val="00494126"/>
    <w:rsid w:val="00496B4B"/>
    <w:rsid w:val="004A740C"/>
    <w:rsid w:val="004B3CEB"/>
    <w:rsid w:val="004C067C"/>
    <w:rsid w:val="004C1203"/>
    <w:rsid w:val="004C3AA7"/>
    <w:rsid w:val="004D5FE1"/>
    <w:rsid w:val="004E3EB5"/>
    <w:rsid w:val="005002D4"/>
    <w:rsid w:val="00501BDC"/>
    <w:rsid w:val="0050618D"/>
    <w:rsid w:val="00506992"/>
    <w:rsid w:val="005162AA"/>
    <w:rsid w:val="00526D77"/>
    <w:rsid w:val="00532652"/>
    <w:rsid w:val="0054030A"/>
    <w:rsid w:val="00553788"/>
    <w:rsid w:val="00560953"/>
    <w:rsid w:val="0056312C"/>
    <w:rsid w:val="005742CF"/>
    <w:rsid w:val="005764B2"/>
    <w:rsid w:val="0058618A"/>
    <w:rsid w:val="00592758"/>
    <w:rsid w:val="005A09A9"/>
    <w:rsid w:val="005A5E98"/>
    <w:rsid w:val="005B114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5D4B"/>
    <w:rsid w:val="006B2323"/>
    <w:rsid w:val="006B2931"/>
    <w:rsid w:val="006B3B25"/>
    <w:rsid w:val="006B45BF"/>
    <w:rsid w:val="006C0C61"/>
    <w:rsid w:val="006C6A63"/>
    <w:rsid w:val="006D01A0"/>
    <w:rsid w:val="006D6673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A574C"/>
    <w:rsid w:val="007B395E"/>
    <w:rsid w:val="007C1438"/>
    <w:rsid w:val="007D27AC"/>
    <w:rsid w:val="007E00FA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4B40"/>
    <w:rsid w:val="00805C67"/>
    <w:rsid w:val="00805D1B"/>
    <w:rsid w:val="00807357"/>
    <w:rsid w:val="00807F8E"/>
    <w:rsid w:val="00817251"/>
    <w:rsid w:val="0082133A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303C"/>
    <w:rsid w:val="008A54E4"/>
    <w:rsid w:val="008A7CD6"/>
    <w:rsid w:val="008B043F"/>
    <w:rsid w:val="008B1165"/>
    <w:rsid w:val="008B27E8"/>
    <w:rsid w:val="008B2822"/>
    <w:rsid w:val="008D62FE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56A6C"/>
    <w:rsid w:val="00972C29"/>
    <w:rsid w:val="0097602E"/>
    <w:rsid w:val="009860DF"/>
    <w:rsid w:val="00990A16"/>
    <w:rsid w:val="00990DEE"/>
    <w:rsid w:val="009A4BFE"/>
    <w:rsid w:val="009B60E3"/>
    <w:rsid w:val="009C58E2"/>
    <w:rsid w:val="009D169C"/>
    <w:rsid w:val="009D295A"/>
    <w:rsid w:val="009D6343"/>
    <w:rsid w:val="009D67D8"/>
    <w:rsid w:val="009E15E6"/>
    <w:rsid w:val="009F00AD"/>
    <w:rsid w:val="009F0755"/>
    <w:rsid w:val="009F42CF"/>
    <w:rsid w:val="009F4960"/>
    <w:rsid w:val="009F7862"/>
    <w:rsid w:val="00A065DC"/>
    <w:rsid w:val="00A10246"/>
    <w:rsid w:val="00A2488E"/>
    <w:rsid w:val="00A33338"/>
    <w:rsid w:val="00A347FF"/>
    <w:rsid w:val="00A5262D"/>
    <w:rsid w:val="00A604D3"/>
    <w:rsid w:val="00A62D37"/>
    <w:rsid w:val="00A70B3E"/>
    <w:rsid w:val="00A74CE2"/>
    <w:rsid w:val="00A74F88"/>
    <w:rsid w:val="00A7517A"/>
    <w:rsid w:val="00A85BCC"/>
    <w:rsid w:val="00A917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AF34DA"/>
    <w:rsid w:val="00B07299"/>
    <w:rsid w:val="00B123C9"/>
    <w:rsid w:val="00B14C31"/>
    <w:rsid w:val="00B17A26"/>
    <w:rsid w:val="00B20BAF"/>
    <w:rsid w:val="00B2643D"/>
    <w:rsid w:val="00B2788D"/>
    <w:rsid w:val="00B31453"/>
    <w:rsid w:val="00B32252"/>
    <w:rsid w:val="00B32A8F"/>
    <w:rsid w:val="00B41208"/>
    <w:rsid w:val="00B4390F"/>
    <w:rsid w:val="00B5150A"/>
    <w:rsid w:val="00B56CE8"/>
    <w:rsid w:val="00B7029B"/>
    <w:rsid w:val="00B70763"/>
    <w:rsid w:val="00B713A8"/>
    <w:rsid w:val="00B72A7B"/>
    <w:rsid w:val="00B7498F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507B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C3A7B"/>
    <w:rsid w:val="00CD0041"/>
    <w:rsid w:val="00CD05F8"/>
    <w:rsid w:val="00CD20A7"/>
    <w:rsid w:val="00CD38AD"/>
    <w:rsid w:val="00CD4190"/>
    <w:rsid w:val="00CD5D52"/>
    <w:rsid w:val="00CE1461"/>
    <w:rsid w:val="00CF5365"/>
    <w:rsid w:val="00CF6581"/>
    <w:rsid w:val="00D006D9"/>
    <w:rsid w:val="00D00BEE"/>
    <w:rsid w:val="00D02F8C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71210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1E56"/>
    <w:rsid w:val="00E449B9"/>
    <w:rsid w:val="00E53ACD"/>
    <w:rsid w:val="00E5510B"/>
    <w:rsid w:val="00E56C2D"/>
    <w:rsid w:val="00E65635"/>
    <w:rsid w:val="00E723CF"/>
    <w:rsid w:val="00E75454"/>
    <w:rsid w:val="00E8188E"/>
    <w:rsid w:val="00E857BF"/>
    <w:rsid w:val="00EB28C3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77F50"/>
    <w:rsid w:val="00F838A5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3577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B1148"/>
    <w:pPr>
      <w:suppressAutoHyphens/>
      <w:ind w:firstLine="1134"/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78A0-423F-4136-8082-5B048CC9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19</cp:revision>
  <cp:lastPrinted>2023-12-18T03:42:00Z</cp:lastPrinted>
  <dcterms:created xsi:type="dcterms:W3CDTF">2023-12-12T07:48:00Z</dcterms:created>
  <dcterms:modified xsi:type="dcterms:W3CDTF">2023-12-22T07:47:00Z</dcterms:modified>
</cp:coreProperties>
</file>