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B" w:rsidRDefault="00A64ACB" w:rsidP="00A64ACB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64ACB" w:rsidRPr="00A64ACB" w:rsidRDefault="00A64ACB" w:rsidP="00A64ACB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Style w:val="a3"/>
          <w:rFonts w:ascii="Times New Roman" w:hAnsi="Times New Roman" w:cs="Times New Roman"/>
          <w:color w:val="auto"/>
          <w:sz w:val="28"/>
          <w:szCs w:val="28"/>
        </w:rPr>
        <w:t>З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аключение</w:t>
      </w:r>
      <w:r w:rsidR="00D46A3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№ 3</w:t>
      </w:r>
    </w:p>
    <w:p w:rsidR="00A64ACB" w:rsidRDefault="00A64ACB" w:rsidP="003C46EA">
      <w:pPr>
        <w:ind w:firstLine="540"/>
        <w:jc w:val="center"/>
        <w:rPr>
          <w:sz w:val="28"/>
          <w:szCs w:val="28"/>
        </w:rPr>
      </w:pPr>
      <w:r w:rsidRPr="00272941">
        <w:rPr>
          <w:sz w:val="28"/>
          <w:szCs w:val="28"/>
        </w:rPr>
        <w:t xml:space="preserve">по результатам проведения </w:t>
      </w:r>
      <w:r w:rsidR="00AA3870">
        <w:rPr>
          <w:sz w:val="28"/>
          <w:szCs w:val="28"/>
        </w:rPr>
        <w:t>инвентаризации</w:t>
      </w:r>
    </w:p>
    <w:p w:rsidR="00AA3870" w:rsidRPr="00AA3870" w:rsidRDefault="00AA3870" w:rsidP="003C46E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МКП «Редакция газеты «Эхо»</w:t>
      </w:r>
    </w:p>
    <w:p w:rsidR="00A64ACB" w:rsidRDefault="00A64ACB" w:rsidP="00A64ACB">
      <w:pPr>
        <w:ind w:firstLine="540"/>
        <w:jc w:val="center"/>
        <w:rPr>
          <w:sz w:val="28"/>
          <w:szCs w:val="28"/>
        </w:rPr>
      </w:pPr>
    </w:p>
    <w:p w:rsidR="00A64ACB" w:rsidRDefault="00A64ACB" w:rsidP="00A64ACB">
      <w:pPr>
        <w:ind w:firstLine="540"/>
        <w:jc w:val="center"/>
      </w:pPr>
      <w:r>
        <w:rPr>
          <w:sz w:val="28"/>
          <w:szCs w:val="28"/>
        </w:rPr>
        <w:t xml:space="preserve"> </w:t>
      </w:r>
    </w:p>
    <w:p w:rsidR="00A64ACB" w:rsidRPr="00771BF2" w:rsidRDefault="00A64ACB" w:rsidP="00A64ACB">
      <w:pPr>
        <w:pStyle w:val="2"/>
        <w:spacing w:before="0"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proofErr w:type="spellStart"/>
      <w:r w:rsidRPr="00771BF2">
        <w:rPr>
          <w:rFonts w:ascii="Times New Roman" w:hAnsi="Times New Roman" w:cs="Times New Roman"/>
          <w:b w:val="0"/>
          <w:i w:val="0"/>
        </w:rPr>
        <w:t>пгт</w:t>
      </w:r>
      <w:proofErr w:type="spellEnd"/>
      <w:r w:rsidRPr="00771BF2">
        <w:rPr>
          <w:rFonts w:ascii="Times New Roman" w:hAnsi="Times New Roman" w:cs="Times New Roman"/>
          <w:b w:val="0"/>
          <w:i w:val="0"/>
        </w:rPr>
        <w:t xml:space="preserve">. </w:t>
      </w:r>
      <w:r w:rsidRPr="000723C7">
        <w:rPr>
          <w:rFonts w:ascii="Times New Roman" w:hAnsi="Times New Roman" w:cs="Times New Roman"/>
          <w:b w:val="0"/>
          <w:i w:val="0"/>
        </w:rPr>
        <w:t xml:space="preserve">Промышленная                                                                                 </w:t>
      </w:r>
      <w:r w:rsidR="00C16458">
        <w:rPr>
          <w:rFonts w:ascii="Times New Roman" w:hAnsi="Times New Roman" w:cs="Times New Roman"/>
          <w:b w:val="0"/>
          <w:i w:val="0"/>
          <w:lang w:val="en-US"/>
        </w:rPr>
        <w:t>1</w:t>
      </w:r>
      <w:r w:rsidR="000723C7" w:rsidRPr="000723C7">
        <w:rPr>
          <w:rFonts w:ascii="Times New Roman" w:hAnsi="Times New Roman" w:cs="Times New Roman"/>
          <w:b w:val="0"/>
          <w:i w:val="0"/>
        </w:rPr>
        <w:t>3</w:t>
      </w:r>
      <w:r w:rsidRPr="000723C7">
        <w:rPr>
          <w:rFonts w:ascii="Times New Roman" w:hAnsi="Times New Roman" w:cs="Times New Roman"/>
          <w:b w:val="0"/>
          <w:i w:val="0"/>
        </w:rPr>
        <w:t>.0</w:t>
      </w:r>
      <w:r w:rsidR="00C16458">
        <w:rPr>
          <w:rFonts w:ascii="Times New Roman" w:hAnsi="Times New Roman" w:cs="Times New Roman"/>
          <w:b w:val="0"/>
          <w:i w:val="0"/>
          <w:lang w:val="en-US"/>
        </w:rPr>
        <w:t>4</w:t>
      </w:r>
      <w:r w:rsidRPr="000723C7">
        <w:rPr>
          <w:rFonts w:ascii="Times New Roman" w:hAnsi="Times New Roman" w:cs="Times New Roman"/>
          <w:b w:val="0"/>
          <w:i w:val="0"/>
        </w:rPr>
        <w:t>.20</w:t>
      </w:r>
      <w:r w:rsidR="00A843B6" w:rsidRPr="000723C7">
        <w:rPr>
          <w:rFonts w:ascii="Times New Roman" w:hAnsi="Times New Roman" w:cs="Times New Roman"/>
          <w:b w:val="0"/>
          <w:i w:val="0"/>
        </w:rPr>
        <w:t>2</w:t>
      </w:r>
      <w:r w:rsidR="00C16458">
        <w:rPr>
          <w:rFonts w:ascii="Times New Roman" w:hAnsi="Times New Roman" w:cs="Times New Roman"/>
          <w:b w:val="0"/>
          <w:i w:val="0"/>
          <w:lang w:val="en-US"/>
        </w:rPr>
        <w:t>3</w:t>
      </w:r>
    </w:p>
    <w:p w:rsidR="006603A0" w:rsidRDefault="006603A0" w:rsidP="00A64ACB">
      <w:pPr>
        <w:ind w:firstLine="720"/>
        <w:jc w:val="both"/>
        <w:rPr>
          <w:b/>
          <w:sz w:val="28"/>
          <w:szCs w:val="28"/>
        </w:rPr>
      </w:pPr>
    </w:p>
    <w:p w:rsidR="00466D27" w:rsidRDefault="00466D27" w:rsidP="00A64ACB">
      <w:pPr>
        <w:ind w:firstLine="720"/>
        <w:jc w:val="both"/>
        <w:rPr>
          <w:b/>
          <w:sz w:val="28"/>
          <w:szCs w:val="28"/>
        </w:rPr>
      </w:pPr>
    </w:p>
    <w:p w:rsidR="00A64ACB" w:rsidRDefault="00A64ACB" w:rsidP="00A843B6">
      <w:pPr>
        <w:ind w:firstLine="709"/>
        <w:jc w:val="both"/>
        <w:rPr>
          <w:sz w:val="28"/>
          <w:szCs w:val="28"/>
        </w:rPr>
      </w:pPr>
      <w:r w:rsidRPr="00780EE8">
        <w:rPr>
          <w:sz w:val="28"/>
          <w:szCs w:val="28"/>
        </w:rPr>
        <w:t>Мною,</w:t>
      </w:r>
      <w:r>
        <w:rPr>
          <w:sz w:val="28"/>
          <w:szCs w:val="28"/>
        </w:rPr>
        <w:t xml:space="preserve"> </w:t>
      </w:r>
      <w:r w:rsidR="000B5FCA">
        <w:rPr>
          <w:sz w:val="28"/>
          <w:szCs w:val="28"/>
        </w:rPr>
        <w:t>заведующим сектором муниципального финансового контроля администрации</w:t>
      </w:r>
      <w:r>
        <w:rPr>
          <w:sz w:val="28"/>
          <w:szCs w:val="28"/>
        </w:rPr>
        <w:t xml:space="preserve"> Промышленновского муниципального </w:t>
      </w:r>
      <w:r w:rsidR="00A843B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0B5FCA">
        <w:rPr>
          <w:sz w:val="28"/>
          <w:szCs w:val="28"/>
        </w:rPr>
        <w:t xml:space="preserve">                    </w:t>
      </w:r>
      <w:r w:rsidR="006D2FDA"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Подвигиной</w:t>
      </w:r>
      <w:proofErr w:type="spellEnd"/>
      <w:r>
        <w:rPr>
          <w:sz w:val="28"/>
          <w:szCs w:val="28"/>
        </w:rPr>
        <w:t>,</w:t>
      </w:r>
      <w:r w:rsidR="00AA3870">
        <w:rPr>
          <w:sz w:val="28"/>
          <w:szCs w:val="28"/>
        </w:rPr>
        <w:t xml:space="preserve"> </w:t>
      </w:r>
      <w:r w:rsidR="006D2FDA">
        <w:rPr>
          <w:sz w:val="28"/>
          <w:szCs w:val="28"/>
        </w:rPr>
        <w:t xml:space="preserve"> </w:t>
      </w:r>
      <w:r w:rsidR="00AA3870">
        <w:rPr>
          <w:sz w:val="28"/>
          <w:szCs w:val="28"/>
        </w:rPr>
        <w:t>при участии главного специалиста отдела учета и отчетности администрации Промышленновского муниципального округа</w:t>
      </w:r>
      <w:r w:rsidR="006D2FDA">
        <w:rPr>
          <w:sz w:val="28"/>
          <w:szCs w:val="28"/>
        </w:rPr>
        <w:t xml:space="preserve"> Н.А. </w:t>
      </w:r>
      <w:proofErr w:type="spellStart"/>
      <w:r w:rsidR="006D2FDA">
        <w:rPr>
          <w:sz w:val="28"/>
          <w:szCs w:val="28"/>
        </w:rPr>
        <w:t>Черакшевой</w:t>
      </w:r>
      <w:proofErr w:type="spellEnd"/>
      <w:r w:rsidR="006D2FDA">
        <w:rPr>
          <w:sz w:val="28"/>
          <w:szCs w:val="28"/>
        </w:rPr>
        <w:t xml:space="preserve">, </w:t>
      </w:r>
      <w:r w:rsidR="00852EC2">
        <w:rPr>
          <w:sz w:val="28"/>
          <w:szCs w:val="28"/>
        </w:rPr>
        <w:t>исполняющего</w:t>
      </w:r>
      <w:r w:rsidR="006D2FDA">
        <w:rPr>
          <w:sz w:val="28"/>
          <w:szCs w:val="28"/>
        </w:rPr>
        <w:t xml:space="preserve"> обязанности главного редактора  МКП «Редакция газеты «Эхо»</w:t>
      </w:r>
      <w:r>
        <w:rPr>
          <w:sz w:val="28"/>
          <w:szCs w:val="28"/>
        </w:rPr>
        <w:t xml:space="preserve"> </w:t>
      </w:r>
      <w:r w:rsidR="00B849F1">
        <w:rPr>
          <w:sz w:val="28"/>
          <w:szCs w:val="28"/>
        </w:rPr>
        <w:t xml:space="preserve">Т.А. Ковалевой </w:t>
      </w:r>
      <w:r>
        <w:rPr>
          <w:sz w:val="28"/>
          <w:szCs w:val="28"/>
        </w:rPr>
        <w:t xml:space="preserve">на  основании </w:t>
      </w:r>
      <w:r w:rsidR="00F93673">
        <w:rPr>
          <w:sz w:val="28"/>
          <w:szCs w:val="28"/>
        </w:rPr>
        <w:t>распоряжения администрации</w:t>
      </w:r>
      <w:r>
        <w:rPr>
          <w:sz w:val="28"/>
          <w:szCs w:val="28"/>
        </w:rPr>
        <w:t xml:space="preserve"> Промышленновского муниципального </w:t>
      </w:r>
      <w:r w:rsidR="00A843B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</w:t>
      </w:r>
      <w:r w:rsidR="00F93673">
        <w:rPr>
          <w:sz w:val="28"/>
          <w:szCs w:val="28"/>
        </w:rPr>
        <w:t>16.03.2023</w:t>
      </w:r>
      <w:r>
        <w:rPr>
          <w:sz w:val="28"/>
          <w:szCs w:val="28"/>
        </w:rPr>
        <w:t xml:space="preserve"> № </w:t>
      </w:r>
      <w:r w:rsidR="00A843B6">
        <w:rPr>
          <w:sz w:val="28"/>
          <w:szCs w:val="28"/>
        </w:rPr>
        <w:t>2</w:t>
      </w:r>
      <w:r w:rsidR="00F93673">
        <w:rPr>
          <w:sz w:val="28"/>
          <w:szCs w:val="28"/>
        </w:rPr>
        <w:t>3/1-</w:t>
      </w:r>
      <w:r>
        <w:rPr>
          <w:sz w:val="28"/>
          <w:szCs w:val="28"/>
        </w:rPr>
        <w:t>р проведен</w:t>
      </w:r>
      <w:r w:rsidR="00F93673">
        <w:rPr>
          <w:sz w:val="28"/>
          <w:szCs w:val="28"/>
        </w:rPr>
        <w:t>а инвентаризация основных средств, товарно-материальных ценностей</w:t>
      </w:r>
      <w:r w:rsidR="004D019F">
        <w:rPr>
          <w:sz w:val="28"/>
          <w:szCs w:val="28"/>
        </w:rPr>
        <w:t xml:space="preserve">, расчетов с </w:t>
      </w:r>
      <w:r w:rsidR="00AD6A80">
        <w:rPr>
          <w:sz w:val="28"/>
          <w:szCs w:val="28"/>
        </w:rPr>
        <w:t>покупателями и заказчиками</w:t>
      </w:r>
      <w:r w:rsidR="004D019F">
        <w:rPr>
          <w:sz w:val="28"/>
          <w:szCs w:val="28"/>
        </w:rPr>
        <w:t xml:space="preserve"> по состоянию на 15.03.2023. </w:t>
      </w:r>
    </w:p>
    <w:p w:rsidR="006603A0" w:rsidRDefault="006603A0" w:rsidP="00A64ACB">
      <w:pPr>
        <w:ind w:firstLine="851"/>
        <w:jc w:val="center"/>
        <w:rPr>
          <w:b/>
          <w:sz w:val="28"/>
          <w:szCs w:val="28"/>
        </w:rPr>
      </w:pPr>
    </w:p>
    <w:p w:rsidR="00AD390A" w:rsidRPr="00187943" w:rsidRDefault="00AD390A" w:rsidP="00AD390A">
      <w:pPr>
        <w:pStyle w:val="ae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8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178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8D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ОБ ОБЪЕКТЕ КОНТРОЛЯ</w:t>
      </w:r>
    </w:p>
    <w:p w:rsidR="00AD390A" w:rsidRDefault="00AD390A" w:rsidP="00AD390A">
      <w:pPr>
        <w:ind w:firstLine="709"/>
        <w:jc w:val="both"/>
        <w:rPr>
          <w:color w:val="0C0E31"/>
          <w:sz w:val="28"/>
          <w:szCs w:val="28"/>
          <w:shd w:val="clear" w:color="auto" w:fill="FFFFFF"/>
        </w:rPr>
      </w:pPr>
      <w:r w:rsidRPr="005B2F48">
        <w:rPr>
          <w:bCs/>
          <w:color w:val="000000"/>
          <w:sz w:val="28"/>
          <w:szCs w:val="28"/>
        </w:rPr>
        <w:t>1.1.</w:t>
      </w:r>
      <w:r>
        <w:rPr>
          <w:bCs/>
          <w:color w:val="000000"/>
          <w:sz w:val="28"/>
          <w:szCs w:val="28"/>
        </w:rPr>
        <w:t xml:space="preserve"> </w:t>
      </w:r>
      <w:r w:rsidRPr="005B2F48">
        <w:rPr>
          <w:bCs/>
          <w:color w:val="000000"/>
          <w:sz w:val="28"/>
          <w:szCs w:val="28"/>
        </w:rPr>
        <w:t>Полное</w:t>
      </w:r>
      <w:r>
        <w:rPr>
          <w:bCs/>
          <w:color w:val="000000"/>
          <w:sz w:val="28"/>
          <w:szCs w:val="28"/>
        </w:rPr>
        <w:t xml:space="preserve"> </w:t>
      </w:r>
      <w:r w:rsidRPr="005B2F48">
        <w:rPr>
          <w:bCs/>
          <w:color w:val="000000"/>
          <w:sz w:val="28"/>
          <w:szCs w:val="28"/>
        </w:rPr>
        <w:t xml:space="preserve"> наименование</w:t>
      </w:r>
      <w:r>
        <w:rPr>
          <w:bCs/>
          <w:color w:val="000000"/>
          <w:sz w:val="28"/>
          <w:szCs w:val="28"/>
        </w:rPr>
        <w:t xml:space="preserve"> </w:t>
      </w:r>
      <w:r w:rsidRPr="005B2F48">
        <w:rPr>
          <w:bCs/>
          <w:color w:val="000000"/>
          <w:sz w:val="28"/>
          <w:szCs w:val="28"/>
        </w:rPr>
        <w:t xml:space="preserve"> учреждения:</w:t>
      </w:r>
      <w:r w:rsidRPr="005B2F4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 w:rsidRPr="00060D5C">
        <w:rPr>
          <w:sz w:val="28"/>
          <w:szCs w:val="28"/>
        </w:rPr>
        <w:t>м</w:t>
      </w:r>
      <w:r>
        <w:rPr>
          <w:sz w:val="28"/>
          <w:szCs w:val="28"/>
          <w:shd w:val="clear" w:color="auto" w:fill="FFFFFF"/>
        </w:rPr>
        <w:t xml:space="preserve">униципальное казенное предприятие </w:t>
      </w:r>
      <w:r>
        <w:rPr>
          <w:color w:val="0C0E3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«Редакция газеты «Эхо» </w:t>
      </w:r>
      <w:r>
        <w:rPr>
          <w:color w:val="0C0E31"/>
          <w:sz w:val="28"/>
          <w:szCs w:val="28"/>
          <w:shd w:val="clear" w:color="auto" w:fill="FFFFFF"/>
        </w:rPr>
        <w:t>(далее по тексту – предприятие).</w:t>
      </w:r>
    </w:p>
    <w:p w:rsidR="00AD390A" w:rsidRDefault="00AD390A" w:rsidP="00AD390A">
      <w:pPr>
        <w:tabs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C0E31"/>
          <w:sz w:val="28"/>
          <w:szCs w:val="28"/>
          <w:shd w:val="clear" w:color="auto" w:fill="FFFFFF"/>
        </w:rPr>
        <w:t xml:space="preserve">1.2.  Сокращенное       наименование       учреждения:  </w:t>
      </w:r>
      <w:r>
        <w:rPr>
          <w:sz w:val="28"/>
          <w:szCs w:val="28"/>
          <w:shd w:val="clear" w:color="auto" w:fill="FFFFFF"/>
        </w:rPr>
        <w:t>МКП «Редакция газеты «Эхо».</w:t>
      </w:r>
    </w:p>
    <w:p w:rsidR="00AD390A" w:rsidRPr="00060D5C" w:rsidRDefault="00AD390A" w:rsidP="00AD390A">
      <w:pPr>
        <w:tabs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C0E31"/>
          <w:sz w:val="28"/>
          <w:szCs w:val="28"/>
          <w:shd w:val="clear" w:color="auto" w:fill="FFFFFF"/>
        </w:rPr>
        <w:t xml:space="preserve">1.3.  </w:t>
      </w:r>
      <w:r w:rsidRPr="00060D5C">
        <w:rPr>
          <w:sz w:val="28"/>
          <w:szCs w:val="28"/>
          <w:shd w:val="clear" w:color="auto" w:fill="FFFFFF"/>
        </w:rPr>
        <w:t>ИНН 42</w:t>
      </w:r>
      <w:r>
        <w:rPr>
          <w:sz w:val="28"/>
          <w:szCs w:val="28"/>
          <w:shd w:val="clear" w:color="auto" w:fill="FFFFFF"/>
        </w:rPr>
        <w:t>12031752</w:t>
      </w:r>
      <w:r w:rsidRPr="00060D5C">
        <w:rPr>
          <w:sz w:val="28"/>
          <w:szCs w:val="28"/>
          <w:shd w:val="clear" w:color="auto" w:fill="FFFFFF"/>
        </w:rPr>
        <w:t>, КПП 42</w:t>
      </w:r>
      <w:r>
        <w:rPr>
          <w:sz w:val="28"/>
          <w:szCs w:val="28"/>
          <w:shd w:val="clear" w:color="auto" w:fill="FFFFFF"/>
        </w:rPr>
        <w:t>12</w:t>
      </w:r>
      <w:r w:rsidRPr="00060D5C">
        <w:rPr>
          <w:sz w:val="28"/>
          <w:szCs w:val="28"/>
          <w:shd w:val="clear" w:color="auto" w:fill="FFFFFF"/>
        </w:rPr>
        <w:t>01001.</w:t>
      </w:r>
    </w:p>
    <w:p w:rsidR="00AD390A" w:rsidRPr="005908A5" w:rsidRDefault="00AD390A" w:rsidP="00AD390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1.4.  </w:t>
      </w:r>
      <w:r w:rsidRPr="005908A5">
        <w:rPr>
          <w:sz w:val="28"/>
          <w:szCs w:val="28"/>
          <w:shd w:val="clear" w:color="auto" w:fill="FFFFFF"/>
        </w:rPr>
        <w:t>ОГРН 1114212000011.</w:t>
      </w:r>
    </w:p>
    <w:p w:rsidR="00AD390A" w:rsidRPr="005A23E3" w:rsidRDefault="00AD390A" w:rsidP="00AD390A">
      <w:pPr>
        <w:ind w:firstLine="709"/>
        <w:jc w:val="both"/>
        <w:rPr>
          <w:sz w:val="28"/>
          <w:szCs w:val="28"/>
          <w:shd w:val="clear" w:color="auto" w:fill="FFFFFF"/>
        </w:rPr>
      </w:pPr>
      <w:r w:rsidRPr="005A23E3">
        <w:rPr>
          <w:sz w:val="28"/>
          <w:szCs w:val="28"/>
          <w:shd w:val="clear" w:color="auto" w:fill="FFFFFF"/>
        </w:rPr>
        <w:t xml:space="preserve">1.5.  Код </w:t>
      </w:r>
      <w:r>
        <w:rPr>
          <w:sz w:val="28"/>
          <w:szCs w:val="28"/>
          <w:shd w:val="clear" w:color="auto" w:fill="FFFFFF"/>
        </w:rPr>
        <w:t xml:space="preserve">  </w:t>
      </w:r>
      <w:r w:rsidRPr="005A23E3">
        <w:rPr>
          <w:sz w:val="28"/>
          <w:szCs w:val="28"/>
          <w:shd w:val="clear" w:color="auto" w:fill="FFFFFF"/>
        </w:rPr>
        <w:t>организации</w:t>
      </w:r>
      <w:r>
        <w:rPr>
          <w:sz w:val="28"/>
          <w:szCs w:val="28"/>
          <w:shd w:val="clear" w:color="auto" w:fill="FFFFFF"/>
        </w:rPr>
        <w:t xml:space="preserve"> </w:t>
      </w:r>
      <w:r w:rsidRPr="005A23E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5A23E3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   </w:t>
      </w:r>
      <w:r w:rsidRPr="005A23E3">
        <w:rPr>
          <w:sz w:val="28"/>
          <w:szCs w:val="28"/>
          <w:shd w:val="clear" w:color="auto" w:fill="FFFFFF"/>
        </w:rPr>
        <w:t>соответствии</w:t>
      </w:r>
      <w:r>
        <w:rPr>
          <w:sz w:val="28"/>
          <w:szCs w:val="28"/>
          <w:shd w:val="clear" w:color="auto" w:fill="FFFFFF"/>
        </w:rPr>
        <w:t xml:space="preserve"> </w:t>
      </w:r>
      <w:r w:rsidRPr="005A23E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5A23E3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 xml:space="preserve">  </w:t>
      </w:r>
      <w:r w:rsidRPr="005A23E3">
        <w:rPr>
          <w:sz w:val="28"/>
          <w:szCs w:val="28"/>
          <w:shd w:val="clear" w:color="auto" w:fill="FFFFFF"/>
        </w:rPr>
        <w:t>реестром</w:t>
      </w:r>
      <w:r>
        <w:rPr>
          <w:sz w:val="28"/>
          <w:szCs w:val="28"/>
          <w:shd w:val="clear" w:color="auto" w:fill="FFFFFF"/>
        </w:rPr>
        <w:t xml:space="preserve">   </w:t>
      </w:r>
      <w:r w:rsidRPr="005A23E3">
        <w:rPr>
          <w:sz w:val="28"/>
          <w:szCs w:val="28"/>
          <w:shd w:val="clear" w:color="auto" w:fill="FFFFFF"/>
        </w:rPr>
        <w:t xml:space="preserve"> участников бюджетного процесса – не является участником бюджетного процесса.</w:t>
      </w:r>
    </w:p>
    <w:p w:rsidR="00AD390A" w:rsidRDefault="00AD390A" w:rsidP="00AD390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1.6. Учредитель:</w:t>
      </w:r>
      <w:r w:rsidR="00AD6A80">
        <w:rPr>
          <w:sz w:val="28"/>
          <w:szCs w:val="28"/>
          <w:shd w:val="clear" w:color="auto" w:fill="FFFFFF"/>
        </w:rPr>
        <w:t xml:space="preserve"> а</w:t>
      </w:r>
      <w:r>
        <w:rPr>
          <w:sz w:val="28"/>
          <w:szCs w:val="28"/>
          <w:shd w:val="clear" w:color="auto" w:fill="FFFFFF"/>
        </w:rPr>
        <w:t xml:space="preserve">дминистрация Промышленновского муниципального округа. </w:t>
      </w:r>
    </w:p>
    <w:p w:rsidR="00AD390A" w:rsidRPr="00CF2FB7" w:rsidRDefault="00AD390A" w:rsidP="00AD390A">
      <w:pPr>
        <w:ind w:firstLine="709"/>
        <w:jc w:val="both"/>
        <w:rPr>
          <w:sz w:val="28"/>
          <w:szCs w:val="28"/>
          <w:shd w:val="clear" w:color="auto" w:fill="FFFFFF"/>
        </w:rPr>
      </w:pPr>
      <w:r w:rsidRPr="00CF2FB7">
        <w:rPr>
          <w:sz w:val="28"/>
          <w:szCs w:val="28"/>
          <w:shd w:val="clear" w:color="auto" w:fill="FFFFFF"/>
        </w:rPr>
        <w:t xml:space="preserve">1.7. Юридический  адрес:  652380,  Кемеровская область - Кузбасс,          </w:t>
      </w:r>
      <w:proofErr w:type="spellStart"/>
      <w:r w:rsidRPr="00CF2FB7">
        <w:rPr>
          <w:sz w:val="28"/>
          <w:szCs w:val="28"/>
          <w:shd w:val="clear" w:color="auto" w:fill="FFFFFF"/>
        </w:rPr>
        <w:t>пгт</w:t>
      </w:r>
      <w:proofErr w:type="spellEnd"/>
      <w:r w:rsidRPr="00CF2FB7">
        <w:rPr>
          <w:sz w:val="28"/>
          <w:szCs w:val="28"/>
          <w:shd w:val="clear" w:color="auto" w:fill="FFFFFF"/>
        </w:rPr>
        <w:t xml:space="preserve">. Промышленная, улица </w:t>
      </w:r>
      <w:r>
        <w:rPr>
          <w:sz w:val="28"/>
          <w:szCs w:val="28"/>
          <w:shd w:val="clear" w:color="auto" w:fill="FFFFFF"/>
        </w:rPr>
        <w:t>Крупской</w:t>
      </w:r>
      <w:r w:rsidRPr="00CF2FB7">
        <w:rPr>
          <w:sz w:val="28"/>
          <w:szCs w:val="28"/>
          <w:shd w:val="clear" w:color="auto" w:fill="FFFFFF"/>
        </w:rPr>
        <w:t xml:space="preserve">, дом </w:t>
      </w:r>
      <w:r>
        <w:rPr>
          <w:sz w:val="28"/>
          <w:szCs w:val="28"/>
          <w:shd w:val="clear" w:color="auto" w:fill="FFFFFF"/>
        </w:rPr>
        <w:t>9</w:t>
      </w:r>
      <w:r w:rsidRPr="00CF2FB7">
        <w:rPr>
          <w:sz w:val="28"/>
          <w:szCs w:val="28"/>
          <w:shd w:val="clear" w:color="auto" w:fill="FFFFFF"/>
        </w:rPr>
        <w:t>.</w:t>
      </w:r>
    </w:p>
    <w:p w:rsidR="00AD390A" w:rsidRDefault="00AD390A" w:rsidP="00AD390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1.8.  Расчетный</w:t>
      </w:r>
      <w:r w:rsidR="00AD6A8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счет </w:t>
      </w:r>
      <w:r w:rsidR="00AD6A8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</w:t>
      </w:r>
      <w:r w:rsidR="00AD6A8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банке </w:t>
      </w:r>
      <w:r w:rsidR="00AD6A8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Кемеровского отделения № 8615 ПАО Сбербанк - 40702810226180006480. </w:t>
      </w:r>
    </w:p>
    <w:p w:rsidR="00AD390A" w:rsidRDefault="00AD390A" w:rsidP="00AD390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1.9.   Должностное </w:t>
      </w:r>
      <w:r w:rsidR="00AD6A80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  лицо   </w:t>
      </w:r>
      <w:r w:rsidR="00AD6A80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</w:t>
      </w:r>
      <w:r w:rsidR="00151CDE">
        <w:rPr>
          <w:sz w:val="28"/>
          <w:szCs w:val="28"/>
          <w:shd w:val="clear" w:color="auto" w:fill="FFFFFF"/>
        </w:rPr>
        <w:t>предприятия</w:t>
      </w:r>
      <w:r w:rsidR="0073328E">
        <w:rPr>
          <w:sz w:val="28"/>
          <w:szCs w:val="28"/>
          <w:shd w:val="clear" w:color="auto" w:fill="FFFFFF"/>
        </w:rPr>
        <w:t xml:space="preserve"> </w:t>
      </w:r>
      <w:r w:rsidR="00AD6A80">
        <w:rPr>
          <w:sz w:val="28"/>
          <w:szCs w:val="28"/>
          <w:shd w:val="clear" w:color="auto" w:fill="FFFFFF"/>
        </w:rPr>
        <w:t xml:space="preserve">    </w:t>
      </w:r>
      <w:r w:rsidR="0073328E">
        <w:rPr>
          <w:sz w:val="28"/>
          <w:szCs w:val="28"/>
          <w:shd w:val="clear" w:color="auto" w:fill="FFFFFF"/>
        </w:rPr>
        <w:t>на</w:t>
      </w:r>
      <w:r w:rsidR="00AD6A80">
        <w:rPr>
          <w:sz w:val="28"/>
          <w:szCs w:val="28"/>
          <w:shd w:val="clear" w:color="auto" w:fill="FFFFFF"/>
        </w:rPr>
        <w:t xml:space="preserve">    </w:t>
      </w:r>
      <w:r w:rsidR="0073328E">
        <w:rPr>
          <w:sz w:val="28"/>
          <w:szCs w:val="28"/>
          <w:shd w:val="clear" w:color="auto" w:fill="FFFFFF"/>
        </w:rPr>
        <w:t xml:space="preserve">дату </w:t>
      </w:r>
      <w:r w:rsidR="00AD6A80">
        <w:rPr>
          <w:sz w:val="28"/>
          <w:szCs w:val="28"/>
          <w:shd w:val="clear" w:color="auto" w:fill="FFFFFF"/>
        </w:rPr>
        <w:t xml:space="preserve">   </w:t>
      </w:r>
      <w:r w:rsidR="0073328E">
        <w:rPr>
          <w:sz w:val="28"/>
          <w:szCs w:val="28"/>
          <w:shd w:val="clear" w:color="auto" w:fill="FFFFFF"/>
        </w:rPr>
        <w:t>проведения инвентаризации</w:t>
      </w:r>
      <w:r>
        <w:rPr>
          <w:sz w:val="28"/>
          <w:szCs w:val="28"/>
          <w:shd w:val="clear" w:color="auto" w:fill="FFFFFF"/>
        </w:rPr>
        <w:t xml:space="preserve">:  </w:t>
      </w:r>
      <w:r w:rsidR="0073328E">
        <w:rPr>
          <w:sz w:val="28"/>
          <w:szCs w:val="28"/>
          <w:shd w:val="clear" w:color="auto" w:fill="FFFFFF"/>
        </w:rPr>
        <w:t>и</w:t>
      </w:r>
      <w:proofErr w:type="gramStart"/>
      <w:r w:rsidR="0073328E">
        <w:rPr>
          <w:sz w:val="28"/>
          <w:szCs w:val="28"/>
          <w:shd w:val="clear" w:color="auto" w:fill="FFFFFF"/>
        </w:rPr>
        <w:t>.о</w:t>
      </w:r>
      <w:proofErr w:type="gramEnd"/>
      <w:r w:rsidR="0073328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главн</w:t>
      </w:r>
      <w:r w:rsidR="0073328E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редактор</w:t>
      </w:r>
      <w:r w:rsidR="0073328E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 -  </w:t>
      </w:r>
      <w:r w:rsidR="00151CDE">
        <w:rPr>
          <w:sz w:val="28"/>
          <w:szCs w:val="28"/>
          <w:shd w:val="clear" w:color="auto" w:fill="FFFFFF"/>
        </w:rPr>
        <w:t>Т.А. Ковалева</w:t>
      </w:r>
      <w:r>
        <w:rPr>
          <w:sz w:val="28"/>
          <w:szCs w:val="28"/>
          <w:shd w:val="clear" w:color="auto" w:fill="FFFFFF"/>
        </w:rPr>
        <w:t>.</w:t>
      </w:r>
    </w:p>
    <w:p w:rsidR="00242753" w:rsidRDefault="00242753" w:rsidP="00242753">
      <w:pPr>
        <w:ind w:firstLine="709"/>
        <w:jc w:val="both"/>
        <w:rPr>
          <w:b/>
          <w:sz w:val="28"/>
          <w:szCs w:val="28"/>
        </w:rPr>
      </w:pPr>
    </w:p>
    <w:p w:rsidR="00A64ACB" w:rsidRDefault="00A64ACB" w:rsidP="00A64ACB">
      <w:pPr>
        <w:tabs>
          <w:tab w:val="left" w:pos="-426"/>
          <w:tab w:val="left" w:pos="720"/>
        </w:tabs>
        <w:ind w:firstLine="720"/>
        <w:rPr>
          <w:b/>
          <w:sz w:val="28"/>
          <w:szCs w:val="28"/>
        </w:rPr>
      </w:pPr>
      <w:r w:rsidRPr="009E35D2">
        <w:rPr>
          <w:b/>
          <w:sz w:val="28"/>
          <w:szCs w:val="28"/>
        </w:rPr>
        <w:t xml:space="preserve">2. </w:t>
      </w:r>
      <w:r w:rsidR="004D019F">
        <w:rPr>
          <w:b/>
          <w:sz w:val="28"/>
          <w:szCs w:val="28"/>
        </w:rPr>
        <w:t>В ходе проведения инвентаризации установлено следующее</w:t>
      </w:r>
    </w:p>
    <w:p w:rsidR="00AD6A80" w:rsidRDefault="00AD6A80" w:rsidP="00AD6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Инвентаризация </w:t>
      </w:r>
      <w:r w:rsidRPr="00400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821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 </w:t>
      </w:r>
      <w:r w:rsidR="00080485">
        <w:rPr>
          <w:sz w:val="28"/>
          <w:szCs w:val="28"/>
        </w:rPr>
        <w:t>путем</w:t>
      </w:r>
    </w:p>
    <w:p w:rsidR="00AD6A80" w:rsidRDefault="00AD6A80" w:rsidP="00AD6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сопоставления данных </w:t>
      </w:r>
      <w:r w:rsidR="00814A41">
        <w:rPr>
          <w:sz w:val="28"/>
          <w:szCs w:val="28"/>
        </w:rPr>
        <w:t xml:space="preserve">инвентарных </w:t>
      </w:r>
      <w:r>
        <w:rPr>
          <w:sz w:val="28"/>
          <w:szCs w:val="28"/>
        </w:rPr>
        <w:t xml:space="preserve">карточек учета </w:t>
      </w:r>
      <w:r w:rsidR="00814A41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основных сре</w:t>
      </w:r>
      <w:proofErr w:type="gramStart"/>
      <w:r>
        <w:rPr>
          <w:sz w:val="28"/>
          <w:szCs w:val="28"/>
        </w:rPr>
        <w:t>дств с ф</w:t>
      </w:r>
      <w:proofErr w:type="gramEnd"/>
      <w:r>
        <w:rPr>
          <w:sz w:val="28"/>
          <w:szCs w:val="28"/>
        </w:rPr>
        <w:t>актическим наличием основных средств;</w:t>
      </w:r>
    </w:p>
    <w:p w:rsidR="00AD6A80" w:rsidRDefault="00AD6A80" w:rsidP="00AD6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80485">
        <w:rPr>
          <w:sz w:val="28"/>
          <w:szCs w:val="28"/>
        </w:rPr>
        <w:t xml:space="preserve">осмотра и </w:t>
      </w:r>
      <w:r>
        <w:rPr>
          <w:sz w:val="28"/>
          <w:szCs w:val="28"/>
        </w:rPr>
        <w:t xml:space="preserve">переписи товарно-материальных ценностей, находящихся в наличии предприятия; </w:t>
      </w:r>
    </w:p>
    <w:p w:rsidR="00AD6A80" w:rsidRDefault="00AD6A80" w:rsidP="00AD6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проверки бухгалтерских документов, подтверждающих наличие дебиторской (кредиторской) задолженности предприятия.</w:t>
      </w:r>
    </w:p>
    <w:p w:rsidR="006D42B7" w:rsidRDefault="009E10BC" w:rsidP="00AD390A">
      <w:pPr>
        <w:ind w:firstLine="709"/>
        <w:jc w:val="both"/>
        <w:rPr>
          <w:sz w:val="28"/>
          <w:szCs w:val="28"/>
        </w:rPr>
      </w:pPr>
      <w:r w:rsidRPr="009E10BC">
        <w:rPr>
          <w:sz w:val="28"/>
          <w:szCs w:val="28"/>
        </w:rPr>
        <w:t>2.1.</w:t>
      </w:r>
      <w:r w:rsidR="00242753">
        <w:rPr>
          <w:sz w:val="28"/>
          <w:szCs w:val="28"/>
        </w:rPr>
        <w:t xml:space="preserve"> Инвентаризация основных средств</w:t>
      </w:r>
    </w:p>
    <w:p w:rsidR="00BC1E1D" w:rsidRDefault="00814A41" w:rsidP="00AD3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Инвентарные к</w:t>
      </w:r>
      <w:r w:rsidR="00BC1E1D">
        <w:rPr>
          <w:sz w:val="28"/>
          <w:szCs w:val="28"/>
        </w:rPr>
        <w:t xml:space="preserve">арточки </w:t>
      </w:r>
      <w:r w:rsidR="00080485">
        <w:rPr>
          <w:sz w:val="28"/>
          <w:szCs w:val="28"/>
        </w:rPr>
        <w:t xml:space="preserve">учета </w:t>
      </w:r>
      <w:r>
        <w:rPr>
          <w:sz w:val="28"/>
          <w:szCs w:val="28"/>
        </w:rPr>
        <w:t xml:space="preserve">объектов </w:t>
      </w:r>
      <w:r w:rsidR="00BC1E1D">
        <w:rPr>
          <w:sz w:val="28"/>
          <w:szCs w:val="28"/>
        </w:rPr>
        <w:t xml:space="preserve">основных средств </w:t>
      </w:r>
      <w:r>
        <w:rPr>
          <w:sz w:val="28"/>
          <w:szCs w:val="28"/>
        </w:rPr>
        <w:t>открыты</w:t>
      </w:r>
      <w:r w:rsidR="00BC1E1D">
        <w:rPr>
          <w:sz w:val="28"/>
          <w:szCs w:val="28"/>
        </w:rPr>
        <w:t xml:space="preserve"> на каждое основное средство</w:t>
      </w:r>
      <w:r w:rsidR="005A259A">
        <w:rPr>
          <w:sz w:val="28"/>
          <w:szCs w:val="28"/>
        </w:rPr>
        <w:t xml:space="preserve"> в марте 2023 года</w:t>
      </w:r>
      <w:r w:rsidR="00BC1E1D">
        <w:rPr>
          <w:sz w:val="28"/>
          <w:szCs w:val="28"/>
        </w:rPr>
        <w:t>.</w:t>
      </w:r>
    </w:p>
    <w:p w:rsidR="005A259A" w:rsidRDefault="005A259A" w:rsidP="00AD3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марта 2023 года бухгалтерский учет основных средств не осуществлялся</w:t>
      </w:r>
      <w:r w:rsidR="00E81E2E">
        <w:rPr>
          <w:sz w:val="28"/>
          <w:szCs w:val="28"/>
        </w:rPr>
        <w:t>, инвентаризация не проводилась.</w:t>
      </w:r>
    </w:p>
    <w:p w:rsidR="00814A41" w:rsidRDefault="00814A41" w:rsidP="00814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средствам присвоены инвентарные номера и проставлены маркером.</w:t>
      </w:r>
    </w:p>
    <w:p w:rsidR="00BC1E1D" w:rsidRDefault="00BC1E1D" w:rsidP="00BC1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принятие объекта на ответственное хранение отсутствуют.</w:t>
      </w:r>
    </w:p>
    <w:p w:rsidR="006150BC" w:rsidRDefault="00E81E2E" w:rsidP="00BC1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</w:t>
      </w:r>
      <w:r w:rsidR="00BC1E1D">
        <w:rPr>
          <w:sz w:val="28"/>
          <w:szCs w:val="28"/>
        </w:rPr>
        <w:t>роведена инвентаризация 66</w:t>
      </w:r>
      <w:r w:rsidR="007F55D8">
        <w:rPr>
          <w:sz w:val="28"/>
          <w:szCs w:val="28"/>
        </w:rPr>
        <w:t xml:space="preserve"> единиц</w:t>
      </w:r>
      <w:r w:rsidR="00BC1E1D">
        <w:rPr>
          <w:sz w:val="28"/>
          <w:szCs w:val="28"/>
        </w:rPr>
        <w:t xml:space="preserve"> наименовани</w:t>
      </w:r>
      <w:r w:rsidR="007F55D8">
        <w:rPr>
          <w:sz w:val="28"/>
          <w:szCs w:val="28"/>
        </w:rPr>
        <w:t>й</w:t>
      </w:r>
      <w:r w:rsidR="007F55D8" w:rsidRPr="007F55D8">
        <w:rPr>
          <w:sz w:val="28"/>
          <w:szCs w:val="28"/>
        </w:rPr>
        <w:t xml:space="preserve"> </w:t>
      </w:r>
      <w:r w:rsidR="007F55D8">
        <w:rPr>
          <w:sz w:val="28"/>
          <w:szCs w:val="28"/>
        </w:rPr>
        <w:t>основных средств</w:t>
      </w:r>
      <w:r w:rsidR="00BC1E1D">
        <w:rPr>
          <w:sz w:val="28"/>
          <w:szCs w:val="28"/>
        </w:rPr>
        <w:t xml:space="preserve"> на сумму </w:t>
      </w:r>
      <w:r w:rsidR="00886A1A">
        <w:rPr>
          <w:sz w:val="28"/>
          <w:szCs w:val="28"/>
        </w:rPr>
        <w:t>304538,0</w:t>
      </w:r>
      <w:r w:rsidR="00BC1E1D">
        <w:rPr>
          <w:sz w:val="28"/>
          <w:szCs w:val="28"/>
        </w:rPr>
        <w:t xml:space="preserve"> рублей.</w:t>
      </w:r>
      <w:r w:rsidR="007F55D8">
        <w:rPr>
          <w:sz w:val="28"/>
          <w:szCs w:val="28"/>
        </w:rPr>
        <w:t xml:space="preserve"> </w:t>
      </w:r>
    </w:p>
    <w:p w:rsidR="006150BC" w:rsidRDefault="006150BC" w:rsidP="00615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в наличии 65 единиц наименований основных средств на сумму 269138,0 рублей. </w:t>
      </w:r>
    </w:p>
    <w:p w:rsidR="00BC1E1D" w:rsidRDefault="00BC1E1D" w:rsidP="00BC1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 основных средст</w:t>
      </w:r>
      <w:r w:rsidR="00241BC1">
        <w:rPr>
          <w:sz w:val="28"/>
          <w:szCs w:val="28"/>
        </w:rPr>
        <w:t xml:space="preserve">в установлена недостача в сумме 35400,0 рублей. Отсутствует смартфон  </w:t>
      </w:r>
      <w:r w:rsidR="00241BC1">
        <w:rPr>
          <w:sz w:val="28"/>
          <w:szCs w:val="28"/>
          <w:lang w:val="en-US"/>
        </w:rPr>
        <w:t>Apple</w:t>
      </w:r>
      <w:r w:rsidR="00241BC1" w:rsidRPr="006150BC">
        <w:rPr>
          <w:sz w:val="28"/>
          <w:szCs w:val="28"/>
        </w:rPr>
        <w:t xml:space="preserve"> </w:t>
      </w:r>
      <w:proofErr w:type="spellStart"/>
      <w:r w:rsidR="00241BC1">
        <w:rPr>
          <w:sz w:val="28"/>
          <w:szCs w:val="28"/>
          <w:lang w:val="en-US"/>
        </w:rPr>
        <w:t>iPo</w:t>
      </w:r>
      <w:r w:rsidR="00722F72">
        <w:rPr>
          <w:sz w:val="28"/>
          <w:szCs w:val="28"/>
          <w:lang w:val="en-US"/>
        </w:rPr>
        <w:t>h</w:t>
      </w:r>
      <w:r w:rsidR="00241BC1">
        <w:rPr>
          <w:sz w:val="28"/>
          <w:szCs w:val="28"/>
          <w:lang w:val="en-US"/>
        </w:rPr>
        <w:t>ne</w:t>
      </w:r>
      <w:proofErr w:type="spellEnd"/>
      <w:r w:rsidR="00241BC1" w:rsidRPr="006150BC">
        <w:rPr>
          <w:sz w:val="28"/>
          <w:szCs w:val="28"/>
        </w:rPr>
        <w:t xml:space="preserve"> 112020 6.1 128 </w:t>
      </w:r>
      <w:proofErr w:type="spellStart"/>
      <w:r w:rsidR="00722F72">
        <w:rPr>
          <w:sz w:val="28"/>
          <w:szCs w:val="28"/>
          <w:lang w:val="en-US"/>
        </w:rPr>
        <w:t>g</w:t>
      </w:r>
      <w:r w:rsidR="00241BC1">
        <w:rPr>
          <w:sz w:val="28"/>
          <w:szCs w:val="28"/>
          <w:lang w:val="en-US"/>
        </w:rPr>
        <w:t>b</w:t>
      </w:r>
      <w:proofErr w:type="spellEnd"/>
      <w:r w:rsidR="00241BC1">
        <w:rPr>
          <w:sz w:val="28"/>
          <w:szCs w:val="28"/>
        </w:rPr>
        <w:t>.</w:t>
      </w:r>
    </w:p>
    <w:p w:rsidR="006150BC" w:rsidRDefault="006150BC" w:rsidP="00615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Инвентаризационная опись основных средств от 27.03.2023 № 1 на 2х листах прилагается </w:t>
      </w:r>
      <w:r w:rsidR="000C75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944066">
        <w:rPr>
          <w:sz w:val="28"/>
          <w:szCs w:val="28"/>
        </w:rPr>
        <w:t>настоящему заключению</w:t>
      </w:r>
      <w:r>
        <w:rPr>
          <w:sz w:val="28"/>
          <w:szCs w:val="28"/>
        </w:rPr>
        <w:t>.</w:t>
      </w:r>
    </w:p>
    <w:p w:rsidR="00BC1E1D" w:rsidRDefault="00BC1E1D" w:rsidP="00BC1E1D">
      <w:pPr>
        <w:ind w:firstLine="709"/>
        <w:jc w:val="both"/>
        <w:rPr>
          <w:sz w:val="28"/>
          <w:szCs w:val="28"/>
        </w:rPr>
      </w:pPr>
    </w:p>
    <w:p w:rsidR="006150BC" w:rsidRDefault="006150BC" w:rsidP="00BC1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4D2D63">
        <w:rPr>
          <w:sz w:val="28"/>
          <w:szCs w:val="28"/>
        </w:rPr>
        <w:t>Инвентаризация товарно-материальных ценностей</w:t>
      </w:r>
    </w:p>
    <w:p w:rsidR="004D2D63" w:rsidRDefault="004D2D63" w:rsidP="00BC1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инвентаризации товарно-материальных ценностей остатков </w:t>
      </w:r>
      <w:r w:rsidR="00406D24">
        <w:rPr>
          <w:sz w:val="28"/>
          <w:szCs w:val="28"/>
        </w:rPr>
        <w:t>материалов</w:t>
      </w:r>
      <w:r w:rsidR="00135846">
        <w:rPr>
          <w:sz w:val="28"/>
          <w:szCs w:val="28"/>
        </w:rPr>
        <w:t>, товаров, продукции</w:t>
      </w:r>
      <w:r w:rsidR="00406D24">
        <w:rPr>
          <w:sz w:val="28"/>
          <w:szCs w:val="28"/>
        </w:rPr>
        <w:t xml:space="preserve"> не установлено.</w:t>
      </w:r>
    </w:p>
    <w:p w:rsidR="00406D24" w:rsidRDefault="00406D24" w:rsidP="00BC1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бухгалтерскому учету на </w:t>
      </w:r>
      <w:r w:rsidR="00135846">
        <w:rPr>
          <w:sz w:val="28"/>
          <w:szCs w:val="28"/>
        </w:rPr>
        <w:t>вспомогательный счет</w:t>
      </w:r>
      <w:r>
        <w:rPr>
          <w:sz w:val="28"/>
          <w:szCs w:val="28"/>
        </w:rPr>
        <w:t xml:space="preserve"> </w:t>
      </w:r>
      <w:r w:rsidR="00135846">
        <w:rPr>
          <w:sz w:val="28"/>
          <w:szCs w:val="28"/>
        </w:rPr>
        <w:t xml:space="preserve">отнесены материальные ценности, стоимость которых уже списана на затраты. Инвентаризационная опись от 27.03.2023 № 2 прилагается к </w:t>
      </w:r>
      <w:r w:rsidR="00944066">
        <w:rPr>
          <w:sz w:val="28"/>
          <w:szCs w:val="28"/>
        </w:rPr>
        <w:t>настоящему заключению</w:t>
      </w:r>
      <w:r w:rsidR="00135846">
        <w:rPr>
          <w:sz w:val="28"/>
          <w:szCs w:val="28"/>
        </w:rPr>
        <w:t>.</w:t>
      </w:r>
    </w:p>
    <w:p w:rsidR="00001EAC" w:rsidRDefault="00001EAC" w:rsidP="006D4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0012" w:rsidRDefault="00E60012" w:rsidP="006D4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Инвентаризация расчетов предприятия</w:t>
      </w:r>
    </w:p>
    <w:p w:rsidR="00EE6097" w:rsidRDefault="00EE6097" w:rsidP="006D4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расчетов с покупателями и заказчиками проведена с 4 предприятиями, в результате которой установлена дебиторская задолженность в сумме 450,0 рублей и кредиторская задолженность в сумме 18725,0 рублей. Акты сверок, бухгалтерская справка, акт инвентаризации расчетов прилагаются к материалам проверки.</w:t>
      </w:r>
    </w:p>
    <w:p w:rsidR="00EE6097" w:rsidRDefault="00EE6097" w:rsidP="00EE6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Инвентаризация расчетов с </w:t>
      </w:r>
      <w:r w:rsidR="00523486">
        <w:rPr>
          <w:sz w:val="28"/>
          <w:szCs w:val="28"/>
        </w:rPr>
        <w:t xml:space="preserve">поставщиками и подрядчиками </w:t>
      </w:r>
      <w:r>
        <w:rPr>
          <w:sz w:val="28"/>
          <w:szCs w:val="28"/>
        </w:rPr>
        <w:t xml:space="preserve"> проведена с </w:t>
      </w:r>
      <w:r w:rsidR="00523486">
        <w:rPr>
          <w:sz w:val="28"/>
          <w:szCs w:val="28"/>
        </w:rPr>
        <w:t>8</w:t>
      </w:r>
      <w:r>
        <w:rPr>
          <w:sz w:val="28"/>
          <w:szCs w:val="28"/>
        </w:rPr>
        <w:t xml:space="preserve"> предприятиями, </w:t>
      </w:r>
      <w:r w:rsidR="00523486">
        <w:rPr>
          <w:sz w:val="28"/>
          <w:szCs w:val="28"/>
        </w:rPr>
        <w:t>в результате которой установлена дебиторская задолженность в сумме 23333,62 рублей и кредиторская задолженность в сумме 51509,32 рублей. А</w:t>
      </w:r>
      <w:r>
        <w:rPr>
          <w:sz w:val="28"/>
          <w:szCs w:val="28"/>
        </w:rPr>
        <w:t xml:space="preserve">кты сверок, бухгалтерская справка, акт инвентаризации расчетов прилагаются к </w:t>
      </w:r>
      <w:r w:rsidR="00944066">
        <w:rPr>
          <w:sz w:val="28"/>
          <w:szCs w:val="28"/>
        </w:rPr>
        <w:t>настоящему заключению</w:t>
      </w:r>
      <w:r>
        <w:rPr>
          <w:sz w:val="28"/>
          <w:szCs w:val="28"/>
        </w:rPr>
        <w:t>.</w:t>
      </w:r>
    </w:p>
    <w:p w:rsidR="00EE6097" w:rsidRDefault="000B5FCA" w:rsidP="006D4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прочими контрагентами задолженность отсутствует.</w:t>
      </w:r>
    </w:p>
    <w:p w:rsidR="00001EAC" w:rsidRDefault="00001EAC" w:rsidP="00001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EAC" w:rsidRDefault="00001EAC" w:rsidP="00001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066" w:rsidRDefault="00944066" w:rsidP="00001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066" w:rsidRDefault="00944066" w:rsidP="00001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486" w:rsidRDefault="00523486" w:rsidP="008C45D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муниципального</w:t>
      </w:r>
    </w:p>
    <w:p w:rsidR="00D812BB" w:rsidRDefault="00D812BB" w:rsidP="00001E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23486">
        <w:rPr>
          <w:sz w:val="28"/>
          <w:szCs w:val="28"/>
        </w:rPr>
        <w:t>инансового контроля</w:t>
      </w:r>
      <w:r w:rsidR="00001EAC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</w:p>
    <w:p w:rsidR="00001EAC" w:rsidRDefault="00D812BB" w:rsidP="00001E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</w:t>
      </w:r>
      <w:r w:rsidR="00001EAC">
        <w:rPr>
          <w:sz w:val="28"/>
          <w:szCs w:val="28"/>
        </w:rPr>
        <w:t xml:space="preserve">                       Н.В. </w:t>
      </w:r>
      <w:proofErr w:type="spellStart"/>
      <w:r w:rsidR="00001EAC">
        <w:rPr>
          <w:sz w:val="28"/>
          <w:szCs w:val="28"/>
        </w:rPr>
        <w:t>Подвигина</w:t>
      </w:r>
      <w:proofErr w:type="spellEnd"/>
    </w:p>
    <w:p w:rsidR="006D42B7" w:rsidRPr="009E10BC" w:rsidRDefault="006D42B7" w:rsidP="000C5DE4">
      <w:pPr>
        <w:jc w:val="both"/>
        <w:rPr>
          <w:sz w:val="28"/>
          <w:szCs w:val="28"/>
        </w:rPr>
      </w:pPr>
    </w:p>
    <w:sectPr w:rsidR="006D42B7" w:rsidRPr="009E10BC" w:rsidSect="00466D27">
      <w:footerReference w:type="default" r:id="rId8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CF" w:rsidRDefault="00A462CF" w:rsidP="00466D27">
      <w:r>
        <w:separator/>
      </w:r>
    </w:p>
  </w:endnote>
  <w:endnote w:type="continuationSeparator" w:id="0">
    <w:p w:rsidR="00A462CF" w:rsidRDefault="00A462CF" w:rsidP="0046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56782"/>
      <w:docPartObj>
        <w:docPartGallery w:val="Page Numbers (Bottom of Page)"/>
        <w:docPartUnique/>
      </w:docPartObj>
    </w:sdtPr>
    <w:sdtContent>
      <w:p w:rsidR="000B5FCA" w:rsidRDefault="00D523AD">
        <w:pPr>
          <w:pStyle w:val="ac"/>
          <w:jc w:val="right"/>
        </w:pPr>
        <w:fldSimple w:instr=" PAGE   \* MERGEFORMAT ">
          <w:r w:rsidR="00D46A38">
            <w:rPr>
              <w:noProof/>
            </w:rPr>
            <w:t>2</w:t>
          </w:r>
        </w:fldSimple>
      </w:p>
    </w:sdtContent>
  </w:sdt>
  <w:p w:rsidR="000B5FCA" w:rsidRDefault="000B5F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CF" w:rsidRDefault="00A462CF" w:rsidP="00466D27">
      <w:r>
        <w:separator/>
      </w:r>
    </w:p>
  </w:footnote>
  <w:footnote w:type="continuationSeparator" w:id="0">
    <w:p w:rsidR="00A462CF" w:rsidRDefault="00A462CF" w:rsidP="00466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ACB"/>
    <w:rsid w:val="00001EAC"/>
    <w:rsid w:val="00007FC7"/>
    <w:rsid w:val="0001391B"/>
    <w:rsid w:val="000202F9"/>
    <w:rsid w:val="00023B1A"/>
    <w:rsid w:val="00036DB8"/>
    <w:rsid w:val="00040348"/>
    <w:rsid w:val="000723C7"/>
    <w:rsid w:val="00080485"/>
    <w:rsid w:val="00085D60"/>
    <w:rsid w:val="00090931"/>
    <w:rsid w:val="000B5FCA"/>
    <w:rsid w:val="000C5DE4"/>
    <w:rsid w:val="000C751A"/>
    <w:rsid w:val="000E10A0"/>
    <w:rsid w:val="000E7882"/>
    <w:rsid w:val="000F6238"/>
    <w:rsid w:val="00115C41"/>
    <w:rsid w:val="0013043C"/>
    <w:rsid w:val="001305B0"/>
    <w:rsid w:val="00135846"/>
    <w:rsid w:val="00146391"/>
    <w:rsid w:val="00147F33"/>
    <w:rsid w:val="00151CDE"/>
    <w:rsid w:val="001626A8"/>
    <w:rsid w:val="0016471A"/>
    <w:rsid w:val="00167722"/>
    <w:rsid w:val="00172731"/>
    <w:rsid w:val="001A47AD"/>
    <w:rsid w:val="001A570E"/>
    <w:rsid w:val="001A58C9"/>
    <w:rsid w:val="001C0C5F"/>
    <w:rsid w:val="001D048A"/>
    <w:rsid w:val="001F1D33"/>
    <w:rsid w:val="001F422A"/>
    <w:rsid w:val="001F7FD2"/>
    <w:rsid w:val="0021192E"/>
    <w:rsid w:val="002258C0"/>
    <w:rsid w:val="00237522"/>
    <w:rsid w:val="002377F5"/>
    <w:rsid w:val="00241BC1"/>
    <w:rsid w:val="00242753"/>
    <w:rsid w:val="002504FF"/>
    <w:rsid w:val="00256F34"/>
    <w:rsid w:val="00261D40"/>
    <w:rsid w:val="00270CB0"/>
    <w:rsid w:val="00273C89"/>
    <w:rsid w:val="002B313F"/>
    <w:rsid w:val="002C1E2A"/>
    <w:rsid w:val="002E169C"/>
    <w:rsid w:val="002E3E11"/>
    <w:rsid w:val="002E5F10"/>
    <w:rsid w:val="002E7439"/>
    <w:rsid w:val="002F34EA"/>
    <w:rsid w:val="00301941"/>
    <w:rsid w:val="00303F02"/>
    <w:rsid w:val="003106D8"/>
    <w:rsid w:val="00333A3B"/>
    <w:rsid w:val="00335D54"/>
    <w:rsid w:val="00336E08"/>
    <w:rsid w:val="00337306"/>
    <w:rsid w:val="003479F2"/>
    <w:rsid w:val="00375BDD"/>
    <w:rsid w:val="00381118"/>
    <w:rsid w:val="00390A0B"/>
    <w:rsid w:val="00395EB2"/>
    <w:rsid w:val="00396598"/>
    <w:rsid w:val="003A158E"/>
    <w:rsid w:val="003C3859"/>
    <w:rsid w:val="003C46EA"/>
    <w:rsid w:val="003D5E65"/>
    <w:rsid w:val="003E2B9D"/>
    <w:rsid w:val="004054D4"/>
    <w:rsid w:val="00406D24"/>
    <w:rsid w:val="0042067E"/>
    <w:rsid w:val="004208EC"/>
    <w:rsid w:val="004554AC"/>
    <w:rsid w:val="00464313"/>
    <w:rsid w:val="004669AF"/>
    <w:rsid w:val="00466D27"/>
    <w:rsid w:val="0047228A"/>
    <w:rsid w:val="004726E2"/>
    <w:rsid w:val="00473B3D"/>
    <w:rsid w:val="0047756D"/>
    <w:rsid w:val="00485ABB"/>
    <w:rsid w:val="00490011"/>
    <w:rsid w:val="0049402D"/>
    <w:rsid w:val="004B2619"/>
    <w:rsid w:val="004B3F65"/>
    <w:rsid w:val="004B5A6B"/>
    <w:rsid w:val="004D019F"/>
    <w:rsid w:val="004D2D63"/>
    <w:rsid w:val="004E1594"/>
    <w:rsid w:val="004F671C"/>
    <w:rsid w:val="00506025"/>
    <w:rsid w:val="0051561B"/>
    <w:rsid w:val="005161DD"/>
    <w:rsid w:val="00523486"/>
    <w:rsid w:val="00535B43"/>
    <w:rsid w:val="00593B2D"/>
    <w:rsid w:val="005957FC"/>
    <w:rsid w:val="005A259A"/>
    <w:rsid w:val="005A5B1E"/>
    <w:rsid w:val="005B62E7"/>
    <w:rsid w:val="005F4D3E"/>
    <w:rsid w:val="00604627"/>
    <w:rsid w:val="006150BC"/>
    <w:rsid w:val="00615786"/>
    <w:rsid w:val="0062412E"/>
    <w:rsid w:val="00624D87"/>
    <w:rsid w:val="00633357"/>
    <w:rsid w:val="00634560"/>
    <w:rsid w:val="00634AC9"/>
    <w:rsid w:val="00634F28"/>
    <w:rsid w:val="006603A0"/>
    <w:rsid w:val="006B1A89"/>
    <w:rsid w:val="006B52FC"/>
    <w:rsid w:val="006C5FC4"/>
    <w:rsid w:val="006D2FDA"/>
    <w:rsid w:val="006D42B7"/>
    <w:rsid w:val="0071522C"/>
    <w:rsid w:val="00722F72"/>
    <w:rsid w:val="0073328E"/>
    <w:rsid w:val="007517F8"/>
    <w:rsid w:val="00755D5A"/>
    <w:rsid w:val="00757F96"/>
    <w:rsid w:val="007650A6"/>
    <w:rsid w:val="00777627"/>
    <w:rsid w:val="00780AFF"/>
    <w:rsid w:val="00781C99"/>
    <w:rsid w:val="0078251F"/>
    <w:rsid w:val="00792318"/>
    <w:rsid w:val="00792D21"/>
    <w:rsid w:val="007A5EBB"/>
    <w:rsid w:val="007D7120"/>
    <w:rsid w:val="007E2716"/>
    <w:rsid w:val="007E3DB5"/>
    <w:rsid w:val="007E3F02"/>
    <w:rsid w:val="007F55D8"/>
    <w:rsid w:val="007F6234"/>
    <w:rsid w:val="00814A41"/>
    <w:rsid w:val="0081634C"/>
    <w:rsid w:val="008202F4"/>
    <w:rsid w:val="00822618"/>
    <w:rsid w:val="00825466"/>
    <w:rsid w:val="0084094B"/>
    <w:rsid w:val="0084421D"/>
    <w:rsid w:val="00852EC2"/>
    <w:rsid w:val="008542DB"/>
    <w:rsid w:val="00886A1A"/>
    <w:rsid w:val="00896579"/>
    <w:rsid w:val="008A0D74"/>
    <w:rsid w:val="008A6C93"/>
    <w:rsid w:val="008C407B"/>
    <w:rsid w:val="008C45D2"/>
    <w:rsid w:val="008D32E3"/>
    <w:rsid w:val="008E2A2D"/>
    <w:rsid w:val="008F012F"/>
    <w:rsid w:val="00902258"/>
    <w:rsid w:val="00914E66"/>
    <w:rsid w:val="00926EE5"/>
    <w:rsid w:val="009316FD"/>
    <w:rsid w:val="00936705"/>
    <w:rsid w:val="00944066"/>
    <w:rsid w:val="009674A9"/>
    <w:rsid w:val="009720D4"/>
    <w:rsid w:val="0098176A"/>
    <w:rsid w:val="0099317B"/>
    <w:rsid w:val="009949B0"/>
    <w:rsid w:val="00996F62"/>
    <w:rsid w:val="009B0285"/>
    <w:rsid w:val="009B38D2"/>
    <w:rsid w:val="009C7393"/>
    <w:rsid w:val="009E10BC"/>
    <w:rsid w:val="009E23CE"/>
    <w:rsid w:val="009E35D2"/>
    <w:rsid w:val="009F6065"/>
    <w:rsid w:val="00A00C87"/>
    <w:rsid w:val="00A462CF"/>
    <w:rsid w:val="00A64ACB"/>
    <w:rsid w:val="00A74EA4"/>
    <w:rsid w:val="00A77574"/>
    <w:rsid w:val="00A813AF"/>
    <w:rsid w:val="00A83F86"/>
    <w:rsid w:val="00A843B6"/>
    <w:rsid w:val="00A849F0"/>
    <w:rsid w:val="00AA3870"/>
    <w:rsid w:val="00AB1B3B"/>
    <w:rsid w:val="00AB3AFD"/>
    <w:rsid w:val="00AD2EDE"/>
    <w:rsid w:val="00AD390A"/>
    <w:rsid w:val="00AD6A80"/>
    <w:rsid w:val="00AE58FC"/>
    <w:rsid w:val="00AF14EF"/>
    <w:rsid w:val="00AF4EE6"/>
    <w:rsid w:val="00B14C61"/>
    <w:rsid w:val="00B46471"/>
    <w:rsid w:val="00B7671F"/>
    <w:rsid w:val="00B849F1"/>
    <w:rsid w:val="00B85F62"/>
    <w:rsid w:val="00B9288A"/>
    <w:rsid w:val="00B94F4A"/>
    <w:rsid w:val="00BB0AEB"/>
    <w:rsid w:val="00BB3827"/>
    <w:rsid w:val="00BB643D"/>
    <w:rsid w:val="00BC1E1D"/>
    <w:rsid w:val="00BC2381"/>
    <w:rsid w:val="00BE19EA"/>
    <w:rsid w:val="00BF2F12"/>
    <w:rsid w:val="00BF4D9B"/>
    <w:rsid w:val="00C022C6"/>
    <w:rsid w:val="00C16458"/>
    <w:rsid w:val="00C50953"/>
    <w:rsid w:val="00CA7EBE"/>
    <w:rsid w:val="00CB7B29"/>
    <w:rsid w:val="00CC0C1D"/>
    <w:rsid w:val="00CD1999"/>
    <w:rsid w:val="00CE542A"/>
    <w:rsid w:val="00D0081B"/>
    <w:rsid w:val="00D164AF"/>
    <w:rsid w:val="00D22CBD"/>
    <w:rsid w:val="00D46A38"/>
    <w:rsid w:val="00D523AD"/>
    <w:rsid w:val="00D812BB"/>
    <w:rsid w:val="00D8416C"/>
    <w:rsid w:val="00D94BC2"/>
    <w:rsid w:val="00DC1144"/>
    <w:rsid w:val="00DD2CB0"/>
    <w:rsid w:val="00DD5FC9"/>
    <w:rsid w:val="00E0718B"/>
    <w:rsid w:val="00E159FF"/>
    <w:rsid w:val="00E23701"/>
    <w:rsid w:val="00E27BC0"/>
    <w:rsid w:val="00E534D2"/>
    <w:rsid w:val="00E60012"/>
    <w:rsid w:val="00E719E7"/>
    <w:rsid w:val="00E81E2E"/>
    <w:rsid w:val="00E87A70"/>
    <w:rsid w:val="00E93E11"/>
    <w:rsid w:val="00EB4EEA"/>
    <w:rsid w:val="00EB6BA2"/>
    <w:rsid w:val="00EB6E6C"/>
    <w:rsid w:val="00EC39F6"/>
    <w:rsid w:val="00ED384D"/>
    <w:rsid w:val="00EE6097"/>
    <w:rsid w:val="00F03718"/>
    <w:rsid w:val="00F044FC"/>
    <w:rsid w:val="00F13610"/>
    <w:rsid w:val="00F32196"/>
    <w:rsid w:val="00F356AE"/>
    <w:rsid w:val="00F44147"/>
    <w:rsid w:val="00F447D8"/>
    <w:rsid w:val="00F4668E"/>
    <w:rsid w:val="00F47DA9"/>
    <w:rsid w:val="00F47EED"/>
    <w:rsid w:val="00F64211"/>
    <w:rsid w:val="00F93673"/>
    <w:rsid w:val="00FA790D"/>
    <w:rsid w:val="00FD1138"/>
    <w:rsid w:val="00FD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64AC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64ACB"/>
    <w:pPr>
      <w:keepNext/>
      <w:numPr>
        <w:ilvl w:val="1"/>
        <w:numId w:val="1"/>
      </w:numPr>
      <w:spacing w:before="240" w:after="60" w:line="360" w:lineRule="auto"/>
      <w:ind w:firstLine="709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4F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ACB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A64AC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styleId="a3">
    <w:name w:val="Strong"/>
    <w:basedOn w:val="a0"/>
    <w:qFormat/>
    <w:rsid w:val="00A64ACB"/>
    <w:rPr>
      <w:rFonts w:ascii="Verdana" w:hAnsi="Verdana" w:cs="Verdana" w:hint="default"/>
      <w:b/>
      <w:bCs/>
      <w:color w:val="0E2E82"/>
      <w:sz w:val="20"/>
      <w:szCs w:val="20"/>
    </w:rPr>
  </w:style>
  <w:style w:type="paragraph" w:customStyle="1" w:styleId="ConsPlusTitle">
    <w:name w:val="ConsPlusTitle"/>
    <w:rsid w:val="00A64A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4">
    <w:name w:val="Subtle Emphasis"/>
    <w:basedOn w:val="a0"/>
    <w:uiPriority w:val="19"/>
    <w:qFormat/>
    <w:rsid w:val="00A64ACB"/>
    <w:rPr>
      <w:i/>
      <w:iCs/>
      <w:color w:val="808080"/>
    </w:rPr>
  </w:style>
  <w:style w:type="paragraph" w:styleId="a5">
    <w:name w:val="No Spacing"/>
    <w:uiPriority w:val="1"/>
    <w:qFormat/>
    <w:rsid w:val="00B94F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9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B94F4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80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AFF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39"/>
    <w:rsid w:val="00E2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841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D8416C"/>
  </w:style>
  <w:style w:type="character" w:customStyle="1" w:styleId="nobr">
    <w:name w:val="nobr"/>
    <w:basedOn w:val="a0"/>
    <w:rsid w:val="00D8416C"/>
  </w:style>
  <w:style w:type="paragraph" w:styleId="aa">
    <w:name w:val="header"/>
    <w:basedOn w:val="a"/>
    <w:link w:val="ab"/>
    <w:uiPriority w:val="99"/>
    <w:semiHidden/>
    <w:unhideWhenUsed/>
    <w:rsid w:val="00466D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6D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466D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6D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AD39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2959D-AD53-46CB-8210-017BB195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137</cp:revision>
  <cp:lastPrinted>2023-04-13T07:24:00Z</cp:lastPrinted>
  <dcterms:created xsi:type="dcterms:W3CDTF">2020-06-16T07:31:00Z</dcterms:created>
  <dcterms:modified xsi:type="dcterms:W3CDTF">2023-04-19T05:17:00Z</dcterms:modified>
</cp:coreProperties>
</file>