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29" w:rsidRPr="00A72C34" w:rsidRDefault="00C51529" w:rsidP="00C51529">
      <w:pPr>
        <w:spacing w:line="240" w:lineRule="auto"/>
        <w:ind w:left="0"/>
        <w:jc w:val="center"/>
        <w:rPr>
          <w:b/>
          <w:sz w:val="28"/>
          <w:szCs w:val="28"/>
        </w:rPr>
      </w:pPr>
      <w:r w:rsidRPr="00A72C34">
        <w:rPr>
          <w:b/>
          <w:sz w:val="28"/>
          <w:szCs w:val="28"/>
        </w:rPr>
        <w:t>Материалы агрономических конференций</w:t>
      </w:r>
    </w:p>
    <w:p w:rsidR="00C51529" w:rsidRPr="001924D9" w:rsidRDefault="00C51529" w:rsidP="00C51529">
      <w:pPr>
        <w:spacing w:line="240" w:lineRule="auto"/>
        <w:ind w:left="0"/>
        <w:rPr>
          <w:sz w:val="28"/>
          <w:szCs w:val="28"/>
        </w:rPr>
      </w:pPr>
    </w:p>
    <w:p w:rsidR="00C51529" w:rsidRDefault="00C51529" w:rsidP="00C51529">
      <w:pPr>
        <w:spacing w:line="240" w:lineRule="auto"/>
        <w:ind w:left="0" w:firstLine="708"/>
        <w:rPr>
          <w:sz w:val="28"/>
          <w:szCs w:val="28"/>
        </w:rPr>
      </w:pPr>
    </w:p>
    <w:p w:rsidR="00C51529" w:rsidRDefault="00C51529" w:rsidP="00C51529">
      <w:pPr>
        <w:spacing w:line="240" w:lineRule="auto"/>
        <w:ind w:left="0" w:firstLine="708"/>
        <w:rPr>
          <w:sz w:val="28"/>
          <w:szCs w:val="28"/>
        </w:rPr>
      </w:pPr>
    </w:p>
    <w:p w:rsidR="00C51529" w:rsidRDefault="00C51529" w:rsidP="00C51529">
      <w:pPr>
        <w:spacing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9 июля 2021 года на полях крестьянского хозяйства «Бекон»  прошла практическая часть </w:t>
      </w:r>
      <w:r>
        <w:rPr>
          <w:sz w:val="28"/>
          <w:szCs w:val="28"/>
          <w:lang w:val="en-US"/>
        </w:rPr>
        <w:t>I</w:t>
      </w:r>
      <w:r w:rsidRPr="00417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научно- практической агрономической конференции Промышленновского муниципального округа. </w:t>
      </w:r>
    </w:p>
    <w:p w:rsidR="00C51529" w:rsidRDefault="00C51529" w:rsidP="00C51529">
      <w:pPr>
        <w:spacing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В конференции приняли участие глава Промышленновского муниципального округа Денис Павлович Ильин и заместитель председателя правительства Кузбасса Алексей Викторович Харитонов. </w:t>
      </w:r>
    </w:p>
    <w:p w:rsidR="004A1070" w:rsidRDefault="004A1070" w:rsidP="00C51529">
      <w:pPr>
        <w:spacing w:line="240" w:lineRule="auto"/>
        <w:ind w:left="0" w:firstLine="708"/>
        <w:rPr>
          <w:sz w:val="28"/>
          <w:szCs w:val="28"/>
        </w:rPr>
      </w:pPr>
    </w:p>
    <w:p w:rsidR="004A1070" w:rsidRDefault="004A1070" w:rsidP="00C51529">
      <w:pPr>
        <w:spacing w:line="240" w:lineRule="auto"/>
        <w:ind w:left="0" w:firstLine="708"/>
        <w:rPr>
          <w:sz w:val="28"/>
          <w:szCs w:val="28"/>
        </w:rPr>
      </w:pPr>
    </w:p>
    <w:p w:rsidR="004A1070" w:rsidRPr="009C2767" w:rsidRDefault="004A1070" w:rsidP="004A1070">
      <w:pPr>
        <w:pStyle w:val="1"/>
        <w:shd w:val="clear" w:color="auto" w:fill="auto"/>
        <w:ind w:right="700" w:firstLine="0"/>
        <w:rPr>
          <w:sz w:val="28"/>
          <w:szCs w:val="28"/>
        </w:rPr>
      </w:pPr>
      <w:r w:rsidRPr="009C2767">
        <w:rPr>
          <w:color w:val="000000"/>
          <w:sz w:val="28"/>
          <w:szCs w:val="28"/>
        </w:rPr>
        <w:t>Программа</w:t>
      </w:r>
    </w:p>
    <w:p w:rsidR="009C2767" w:rsidRDefault="009C2767" w:rsidP="004A1070">
      <w:pPr>
        <w:pStyle w:val="20"/>
        <w:shd w:val="clear" w:color="auto" w:fill="auto"/>
        <w:ind w:right="70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 w:rsidR="004A1070" w:rsidRPr="009C2767">
        <w:rPr>
          <w:color w:val="000000"/>
          <w:sz w:val="28"/>
          <w:szCs w:val="28"/>
        </w:rPr>
        <w:t xml:space="preserve"> научно-практической агрономической конференции Промышленновского муниципального округа </w:t>
      </w:r>
    </w:p>
    <w:p w:rsidR="004A1070" w:rsidRPr="009C2767" w:rsidRDefault="004A1070" w:rsidP="004A1070">
      <w:pPr>
        <w:pStyle w:val="20"/>
        <w:shd w:val="clear" w:color="auto" w:fill="auto"/>
        <w:ind w:right="700" w:firstLine="0"/>
        <w:rPr>
          <w:sz w:val="28"/>
          <w:szCs w:val="28"/>
        </w:rPr>
      </w:pPr>
      <w:r w:rsidRPr="009C2767">
        <w:rPr>
          <w:color w:val="000000"/>
          <w:sz w:val="28"/>
          <w:szCs w:val="28"/>
        </w:rPr>
        <w:t>Практическая часть.</w:t>
      </w:r>
    </w:p>
    <w:p w:rsidR="004A1070" w:rsidRPr="009C2767" w:rsidRDefault="004A1070" w:rsidP="009C2767">
      <w:pPr>
        <w:pStyle w:val="20"/>
        <w:numPr>
          <w:ilvl w:val="0"/>
          <w:numId w:val="5"/>
        </w:numPr>
        <w:shd w:val="clear" w:color="auto" w:fill="auto"/>
        <w:spacing w:after="470"/>
        <w:ind w:right="700"/>
        <w:rPr>
          <w:sz w:val="28"/>
          <w:szCs w:val="28"/>
        </w:rPr>
      </w:pPr>
      <w:r w:rsidRPr="009C2767">
        <w:rPr>
          <w:color w:val="000000"/>
          <w:sz w:val="28"/>
          <w:szCs w:val="28"/>
        </w:rPr>
        <w:t>юля 2021 г.</w:t>
      </w:r>
    </w:p>
    <w:p w:rsidR="004A1070" w:rsidRPr="009C2767" w:rsidRDefault="004A1070" w:rsidP="009C2767">
      <w:pPr>
        <w:pStyle w:val="20"/>
        <w:numPr>
          <w:ilvl w:val="2"/>
          <w:numId w:val="6"/>
        </w:numPr>
        <w:shd w:val="clear" w:color="auto" w:fill="auto"/>
        <w:tabs>
          <w:tab w:val="left" w:pos="1543"/>
        </w:tabs>
        <w:spacing w:after="204" w:line="230" w:lineRule="exact"/>
        <w:jc w:val="left"/>
        <w:rPr>
          <w:sz w:val="28"/>
          <w:szCs w:val="28"/>
        </w:rPr>
      </w:pPr>
      <w:r w:rsidRPr="009C2767">
        <w:rPr>
          <w:color w:val="000000"/>
          <w:sz w:val="28"/>
          <w:szCs w:val="28"/>
        </w:rPr>
        <w:t>Регистрация участников конференции</w:t>
      </w:r>
    </w:p>
    <w:p w:rsidR="009C2767" w:rsidRDefault="009C2767" w:rsidP="009C2767">
      <w:pPr>
        <w:pStyle w:val="20"/>
        <w:shd w:val="clear" w:color="auto" w:fill="auto"/>
        <w:tabs>
          <w:tab w:val="left" w:pos="1550"/>
        </w:tabs>
        <w:spacing w:line="371" w:lineRule="exact"/>
        <w:ind w:right="740" w:firstLine="0"/>
        <w:jc w:val="left"/>
        <w:rPr>
          <w:color w:val="000000"/>
          <w:sz w:val="28"/>
          <w:szCs w:val="28"/>
        </w:rPr>
      </w:pPr>
      <w:r>
        <w:rPr>
          <w:rStyle w:val="20pt"/>
          <w:sz w:val="28"/>
          <w:szCs w:val="28"/>
        </w:rPr>
        <w:t>12.00-</w:t>
      </w:r>
      <w:r w:rsidR="004A1070" w:rsidRPr="009C2767">
        <w:rPr>
          <w:rStyle w:val="20pt"/>
          <w:sz w:val="28"/>
          <w:szCs w:val="28"/>
        </w:rPr>
        <w:t>12.05</w:t>
      </w:r>
      <w:r w:rsidR="004A1070" w:rsidRPr="009C2767">
        <w:rPr>
          <w:rStyle w:val="20pt"/>
          <w:sz w:val="28"/>
          <w:szCs w:val="28"/>
        </w:rPr>
        <w:tab/>
        <w:t xml:space="preserve">Приветственное слово. </w:t>
      </w:r>
      <w:r w:rsidR="004A1070" w:rsidRPr="009C2767">
        <w:rPr>
          <w:color w:val="000000"/>
          <w:sz w:val="28"/>
          <w:szCs w:val="28"/>
        </w:rPr>
        <w:t xml:space="preserve">Глава Промышленновского </w:t>
      </w:r>
      <w:r>
        <w:rPr>
          <w:color w:val="000000"/>
          <w:sz w:val="28"/>
          <w:szCs w:val="28"/>
        </w:rPr>
        <w:t xml:space="preserve"> </w:t>
      </w:r>
    </w:p>
    <w:p w:rsidR="004A1070" w:rsidRPr="009C2767" w:rsidRDefault="009C2767" w:rsidP="009C2767">
      <w:pPr>
        <w:pStyle w:val="20"/>
        <w:shd w:val="clear" w:color="auto" w:fill="auto"/>
        <w:tabs>
          <w:tab w:val="left" w:pos="1550"/>
        </w:tabs>
        <w:spacing w:line="371" w:lineRule="exact"/>
        <w:ind w:right="740" w:firstLine="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="004A1070" w:rsidRPr="009C2767">
        <w:rPr>
          <w:color w:val="000000"/>
          <w:sz w:val="28"/>
          <w:szCs w:val="28"/>
        </w:rPr>
        <w:t>муниципального округа Ильин Денис Павлович</w:t>
      </w:r>
    </w:p>
    <w:p w:rsidR="009C2767" w:rsidRDefault="009C2767" w:rsidP="009C2767">
      <w:pPr>
        <w:pStyle w:val="1"/>
        <w:shd w:val="clear" w:color="auto" w:fill="auto"/>
        <w:tabs>
          <w:tab w:val="left" w:pos="1471"/>
        </w:tabs>
        <w:spacing w:line="371" w:lineRule="exact"/>
        <w:ind w:firstLine="0"/>
        <w:jc w:val="left"/>
        <w:rPr>
          <w:rStyle w:val="0pt"/>
          <w:sz w:val="28"/>
          <w:szCs w:val="28"/>
        </w:rPr>
      </w:pPr>
      <w:r>
        <w:rPr>
          <w:color w:val="000000"/>
          <w:sz w:val="28"/>
          <w:szCs w:val="28"/>
        </w:rPr>
        <w:t xml:space="preserve">12.05-12.15 </w:t>
      </w:r>
      <w:r w:rsidR="004A1070" w:rsidRPr="009C2767">
        <w:rPr>
          <w:color w:val="000000"/>
          <w:sz w:val="28"/>
          <w:szCs w:val="28"/>
        </w:rPr>
        <w:t xml:space="preserve">«Результаты посевной кампании 2021» </w:t>
      </w:r>
      <w:r w:rsidR="004A1070" w:rsidRPr="009C2767">
        <w:rPr>
          <w:rStyle w:val="0pt"/>
          <w:sz w:val="28"/>
          <w:szCs w:val="28"/>
        </w:rPr>
        <w:t xml:space="preserve">Начальник </w:t>
      </w:r>
    </w:p>
    <w:p w:rsidR="004A1070" w:rsidRPr="009C2767" w:rsidRDefault="009C2767" w:rsidP="009C2767">
      <w:pPr>
        <w:pStyle w:val="1"/>
        <w:shd w:val="clear" w:color="auto" w:fill="auto"/>
        <w:tabs>
          <w:tab w:val="left" w:pos="1471"/>
        </w:tabs>
        <w:spacing w:line="371" w:lineRule="exact"/>
        <w:ind w:firstLine="0"/>
        <w:jc w:val="left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                   о</w:t>
      </w:r>
      <w:r w:rsidR="004A1070" w:rsidRPr="009C2767">
        <w:rPr>
          <w:rStyle w:val="0pt"/>
          <w:sz w:val="28"/>
          <w:szCs w:val="28"/>
        </w:rPr>
        <w:t>тдела</w:t>
      </w:r>
      <w:r>
        <w:rPr>
          <w:rStyle w:val="0pt"/>
          <w:sz w:val="28"/>
          <w:szCs w:val="28"/>
        </w:rPr>
        <w:t xml:space="preserve"> </w:t>
      </w:r>
      <w:r w:rsidR="004A1070" w:rsidRPr="009C2767">
        <w:rPr>
          <w:b w:val="0"/>
          <w:color w:val="000000"/>
          <w:sz w:val="28"/>
          <w:szCs w:val="28"/>
        </w:rPr>
        <w:t>сельского хозяйства Крюков Олег Борисович</w:t>
      </w:r>
      <w:r w:rsidR="004A1070" w:rsidRPr="009C2767">
        <w:rPr>
          <w:color w:val="000000"/>
          <w:sz w:val="28"/>
          <w:szCs w:val="28"/>
        </w:rPr>
        <w:t>.</w:t>
      </w:r>
    </w:p>
    <w:p w:rsidR="004A1070" w:rsidRPr="009C2767" w:rsidRDefault="004A1070" w:rsidP="004A1070">
      <w:pPr>
        <w:pStyle w:val="1"/>
        <w:shd w:val="clear" w:color="auto" w:fill="auto"/>
        <w:spacing w:line="371" w:lineRule="exact"/>
        <w:ind w:left="1600" w:right="320"/>
        <w:jc w:val="left"/>
        <w:rPr>
          <w:sz w:val="28"/>
          <w:szCs w:val="28"/>
        </w:rPr>
      </w:pPr>
      <w:r w:rsidRPr="009C2767">
        <w:rPr>
          <w:color w:val="000000"/>
          <w:sz w:val="28"/>
          <w:szCs w:val="28"/>
        </w:rPr>
        <w:t xml:space="preserve">12.15-12.20 «Основные показатели химической обработки посевов на предприятиях Промышленновского района». </w:t>
      </w:r>
      <w:r w:rsidRPr="009C2767">
        <w:rPr>
          <w:rStyle w:val="0pt"/>
          <w:sz w:val="28"/>
          <w:szCs w:val="28"/>
        </w:rPr>
        <w:t>Главный специалист ФГБУ «</w:t>
      </w:r>
      <w:proofErr w:type="spellStart"/>
      <w:r w:rsidRPr="009C2767">
        <w:rPr>
          <w:rStyle w:val="0pt"/>
          <w:sz w:val="28"/>
          <w:szCs w:val="28"/>
        </w:rPr>
        <w:t>Россельхозцентр</w:t>
      </w:r>
      <w:proofErr w:type="spellEnd"/>
      <w:r w:rsidRPr="009C2767">
        <w:rPr>
          <w:rStyle w:val="0pt"/>
          <w:sz w:val="28"/>
          <w:szCs w:val="28"/>
        </w:rPr>
        <w:t xml:space="preserve">» </w:t>
      </w:r>
      <w:proofErr w:type="spellStart"/>
      <w:r w:rsidRPr="009C2767">
        <w:rPr>
          <w:rStyle w:val="0pt"/>
          <w:sz w:val="28"/>
          <w:szCs w:val="28"/>
        </w:rPr>
        <w:t>Гацковская</w:t>
      </w:r>
      <w:proofErr w:type="spellEnd"/>
      <w:r w:rsidRPr="009C2767">
        <w:rPr>
          <w:rStyle w:val="0pt"/>
          <w:sz w:val="28"/>
          <w:szCs w:val="28"/>
        </w:rPr>
        <w:t xml:space="preserve"> Наталья Станиславовна.</w:t>
      </w:r>
    </w:p>
    <w:p w:rsidR="004A1070" w:rsidRPr="009C2767" w:rsidRDefault="004A1070" w:rsidP="004A1070">
      <w:pPr>
        <w:pStyle w:val="1"/>
        <w:shd w:val="clear" w:color="auto" w:fill="auto"/>
        <w:spacing w:line="371" w:lineRule="exact"/>
        <w:ind w:left="1600" w:right="320"/>
        <w:jc w:val="left"/>
        <w:rPr>
          <w:sz w:val="28"/>
          <w:szCs w:val="28"/>
        </w:rPr>
      </w:pPr>
      <w:r w:rsidRPr="009C2767">
        <w:rPr>
          <w:color w:val="000000"/>
          <w:sz w:val="28"/>
          <w:szCs w:val="28"/>
        </w:rPr>
        <w:t xml:space="preserve">12.20-12.35 «Ввод в севооборот сенокосов, пастбищ, пласта многолетних трав и залежных земель. О правилах возмещения части затрат на восстановление неиспользуемых земель сельскохозяйственного назначения». </w:t>
      </w:r>
      <w:r w:rsidRPr="009C2767">
        <w:rPr>
          <w:rStyle w:val="0pt"/>
          <w:sz w:val="28"/>
          <w:szCs w:val="28"/>
        </w:rPr>
        <w:t>Начальник отдела растениеводства Минсельхоза Кузбасса Казаков Алексей Валерьевич</w:t>
      </w:r>
      <w:proofErr w:type="gramStart"/>
      <w:r w:rsidRPr="009C2767">
        <w:rPr>
          <w:rStyle w:val="0pt"/>
          <w:sz w:val="28"/>
          <w:szCs w:val="28"/>
        </w:rPr>
        <w:t xml:space="preserve">., </w:t>
      </w:r>
      <w:proofErr w:type="gramEnd"/>
      <w:r w:rsidRPr="009C2767">
        <w:rPr>
          <w:rStyle w:val="0pt"/>
          <w:sz w:val="28"/>
          <w:szCs w:val="28"/>
        </w:rPr>
        <w:t>главный агроном КХ Бекон Уваров Сергей Анатольевич.</w:t>
      </w:r>
    </w:p>
    <w:p w:rsidR="004A1070" w:rsidRPr="009C2767" w:rsidRDefault="004A1070" w:rsidP="004A1070">
      <w:pPr>
        <w:pStyle w:val="20"/>
        <w:shd w:val="clear" w:color="auto" w:fill="auto"/>
        <w:spacing w:line="371" w:lineRule="exact"/>
        <w:ind w:left="1600" w:right="320"/>
        <w:jc w:val="left"/>
        <w:rPr>
          <w:sz w:val="28"/>
          <w:szCs w:val="28"/>
        </w:rPr>
      </w:pPr>
      <w:r w:rsidRPr="009C2767">
        <w:rPr>
          <w:rStyle w:val="20pt"/>
          <w:sz w:val="28"/>
          <w:szCs w:val="28"/>
        </w:rPr>
        <w:t xml:space="preserve">12.35-.12.50 «Технология возделывания пшеницы и ячменя в условиях Промышленновского района». </w:t>
      </w:r>
      <w:r w:rsidRPr="009C2767">
        <w:rPr>
          <w:color w:val="000000"/>
          <w:sz w:val="28"/>
          <w:szCs w:val="28"/>
        </w:rPr>
        <w:t xml:space="preserve">Заведующая отделом </w:t>
      </w:r>
      <w:proofErr w:type="spellStart"/>
      <w:r w:rsidRPr="009C2767">
        <w:rPr>
          <w:color w:val="000000"/>
          <w:sz w:val="28"/>
          <w:szCs w:val="28"/>
        </w:rPr>
        <w:t>КемНИИСХ</w:t>
      </w:r>
      <w:proofErr w:type="spellEnd"/>
      <w:r w:rsidRPr="009C2767">
        <w:rPr>
          <w:color w:val="000000"/>
          <w:sz w:val="28"/>
          <w:szCs w:val="28"/>
        </w:rPr>
        <w:t xml:space="preserve"> </w:t>
      </w:r>
      <w:proofErr w:type="spellStart"/>
      <w:r w:rsidRPr="009C2767">
        <w:rPr>
          <w:color w:val="000000"/>
          <w:sz w:val="28"/>
          <w:szCs w:val="28"/>
        </w:rPr>
        <w:t>Пакуль</w:t>
      </w:r>
      <w:proofErr w:type="spellEnd"/>
      <w:r w:rsidRPr="009C2767">
        <w:rPr>
          <w:color w:val="000000"/>
          <w:sz w:val="28"/>
          <w:szCs w:val="28"/>
        </w:rPr>
        <w:t xml:space="preserve"> Вера Никаноровна, директор КХ Бекон Столяров Александр Васильевич.</w:t>
      </w:r>
    </w:p>
    <w:p w:rsidR="004A1070" w:rsidRPr="009C2767" w:rsidRDefault="004A1070" w:rsidP="009C2767">
      <w:pPr>
        <w:pStyle w:val="1"/>
        <w:shd w:val="clear" w:color="auto" w:fill="auto"/>
        <w:spacing w:line="371" w:lineRule="exact"/>
        <w:ind w:left="1600" w:right="320"/>
        <w:jc w:val="left"/>
        <w:rPr>
          <w:sz w:val="28"/>
          <w:szCs w:val="28"/>
        </w:rPr>
      </w:pPr>
      <w:r w:rsidRPr="009C2767">
        <w:rPr>
          <w:color w:val="000000"/>
          <w:sz w:val="28"/>
          <w:szCs w:val="28"/>
        </w:rPr>
        <w:t xml:space="preserve">12.50-13.05 «Технология применения жидких минеральных </w:t>
      </w:r>
      <w:r w:rsidRPr="009C2767">
        <w:rPr>
          <w:color w:val="000000"/>
          <w:sz w:val="28"/>
          <w:szCs w:val="28"/>
        </w:rPr>
        <w:lastRenderedPageBreak/>
        <w:t xml:space="preserve">удобрений в условиях Промышленновского района». </w:t>
      </w:r>
      <w:r w:rsidRPr="009C2767">
        <w:rPr>
          <w:rStyle w:val="0pt"/>
          <w:sz w:val="28"/>
          <w:szCs w:val="28"/>
        </w:rPr>
        <w:t>Главный специалист ООО «Центр передового земледелия»</w:t>
      </w:r>
      <w:r w:rsidR="009C2767">
        <w:rPr>
          <w:rStyle w:val="0pt"/>
          <w:sz w:val="28"/>
          <w:szCs w:val="28"/>
        </w:rPr>
        <w:t xml:space="preserve"> </w:t>
      </w:r>
      <w:r w:rsidRPr="009C2767">
        <w:rPr>
          <w:color w:val="000000"/>
          <w:sz w:val="28"/>
          <w:szCs w:val="28"/>
        </w:rPr>
        <w:t>Володькин Роман Евгеньевич.</w:t>
      </w:r>
    </w:p>
    <w:p w:rsidR="009C2767" w:rsidRDefault="009C2767" w:rsidP="009C2767">
      <w:pPr>
        <w:pStyle w:val="20"/>
        <w:shd w:val="clear" w:color="auto" w:fill="auto"/>
        <w:tabs>
          <w:tab w:val="left" w:pos="1608"/>
        </w:tabs>
        <w:spacing w:line="371" w:lineRule="exact"/>
        <w:ind w:right="320" w:firstLine="0"/>
        <w:jc w:val="left"/>
        <w:rPr>
          <w:color w:val="000000"/>
          <w:sz w:val="28"/>
          <w:szCs w:val="28"/>
        </w:rPr>
      </w:pPr>
      <w:r>
        <w:rPr>
          <w:rStyle w:val="20pt"/>
          <w:sz w:val="28"/>
          <w:szCs w:val="28"/>
        </w:rPr>
        <w:t>13.05-</w:t>
      </w:r>
      <w:r w:rsidR="004A1070" w:rsidRPr="009C2767">
        <w:rPr>
          <w:rStyle w:val="20pt"/>
          <w:sz w:val="28"/>
          <w:szCs w:val="28"/>
        </w:rPr>
        <w:t>13.20</w:t>
      </w:r>
      <w:r w:rsidR="004A1070" w:rsidRPr="009C2767">
        <w:rPr>
          <w:rStyle w:val="20pt"/>
          <w:sz w:val="28"/>
          <w:szCs w:val="28"/>
        </w:rPr>
        <w:tab/>
        <w:t xml:space="preserve">Осмотр сельскохозяйственной техники. </w:t>
      </w:r>
      <w:r w:rsidR="004A1070" w:rsidRPr="009C2767">
        <w:rPr>
          <w:color w:val="000000"/>
          <w:sz w:val="28"/>
          <w:szCs w:val="28"/>
        </w:rPr>
        <w:t xml:space="preserve">Главный </w:t>
      </w:r>
    </w:p>
    <w:p w:rsidR="009C2767" w:rsidRDefault="009C2767" w:rsidP="009C2767">
      <w:pPr>
        <w:pStyle w:val="20"/>
        <w:shd w:val="clear" w:color="auto" w:fill="auto"/>
        <w:tabs>
          <w:tab w:val="left" w:pos="1608"/>
        </w:tabs>
        <w:spacing w:line="371" w:lineRule="exact"/>
        <w:ind w:right="320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="004A1070" w:rsidRPr="009C2767">
        <w:rPr>
          <w:color w:val="000000"/>
          <w:sz w:val="28"/>
          <w:szCs w:val="28"/>
        </w:rPr>
        <w:t>специалист ООО «</w:t>
      </w:r>
      <w:proofErr w:type="spellStart"/>
      <w:r w:rsidR="004A1070" w:rsidRPr="009C2767">
        <w:rPr>
          <w:color w:val="000000"/>
          <w:sz w:val="28"/>
          <w:szCs w:val="28"/>
        </w:rPr>
        <w:t>Агроман</w:t>
      </w:r>
      <w:proofErr w:type="spellEnd"/>
      <w:r w:rsidR="004A1070" w:rsidRPr="009C2767">
        <w:rPr>
          <w:color w:val="000000"/>
          <w:sz w:val="28"/>
          <w:szCs w:val="28"/>
        </w:rPr>
        <w:t xml:space="preserve">» </w:t>
      </w:r>
      <w:proofErr w:type="spellStart"/>
      <w:r w:rsidR="004A1070" w:rsidRPr="009C2767">
        <w:rPr>
          <w:color w:val="000000"/>
          <w:sz w:val="28"/>
          <w:szCs w:val="28"/>
        </w:rPr>
        <w:t>Закусилов</w:t>
      </w:r>
      <w:proofErr w:type="spellEnd"/>
      <w:r w:rsidR="004A1070" w:rsidRPr="009C2767">
        <w:rPr>
          <w:color w:val="000000"/>
          <w:sz w:val="28"/>
          <w:szCs w:val="28"/>
        </w:rPr>
        <w:t xml:space="preserve"> Алексей </w:t>
      </w:r>
    </w:p>
    <w:p w:rsidR="009C2767" w:rsidRDefault="009C2767" w:rsidP="009C2767">
      <w:pPr>
        <w:pStyle w:val="20"/>
        <w:shd w:val="clear" w:color="auto" w:fill="auto"/>
        <w:tabs>
          <w:tab w:val="left" w:pos="1608"/>
        </w:tabs>
        <w:spacing w:line="371" w:lineRule="exact"/>
        <w:ind w:right="320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="004A1070" w:rsidRPr="009C2767">
        <w:rPr>
          <w:color w:val="000000"/>
          <w:sz w:val="28"/>
          <w:szCs w:val="28"/>
        </w:rPr>
        <w:t xml:space="preserve">Юрьевич, директор КХ «Бекон» Столяров Александр </w:t>
      </w:r>
    </w:p>
    <w:p w:rsidR="004A1070" w:rsidRPr="009C2767" w:rsidRDefault="009C2767" w:rsidP="009C2767">
      <w:pPr>
        <w:pStyle w:val="20"/>
        <w:shd w:val="clear" w:color="auto" w:fill="auto"/>
        <w:tabs>
          <w:tab w:val="left" w:pos="1608"/>
        </w:tabs>
        <w:spacing w:line="371" w:lineRule="exact"/>
        <w:ind w:right="320" w:firstLine="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="004A1070" w:rsidRPr="009C2767">
        <w:rPr>
          <w:color w:val="000000"/>
          <w:sz w:val="28"/>
          <w:szCs w:val="28"/>
        </w:rPr>
        <w:t>Васильевич</w:t>
      </w:r>
    </w:p>
    <w:p w:rsidR="004A1070" w:rsidRPr="009C2767" w:rsidRDefault="004A1070" w:rsidP="004A1070">
      <w:pPr>
        <w:pStyle w:val="1"/>
        <w:shd w:val="clear" w:color="auto" w:fill="auto"/>
        <w:tabs>
          <w:tab w:val="left" w:pos="1654"/>
        </w:tabs>
        <w:spacing w:line="371" w:lineRule="exact"/>
        <w:ind w:left="1600"/>
        <w:jc w:val="left"/>
        <w:rPr>
          <w:sz w:val="28"/>
          <w:szCs w:val="28"/>
        </w:rPr>
      </w:pPr>
      <w:r w:rsidRPr="009C2767">
        <w:rPr>
          <w:color w:val="000000"/>
          <w:sz w:val="28"/>
          <w:szCs w:val="28"/>
        </w:rPr>
        <w:t>13.40</w:t>
      </w:r>
      <w:r w:rsidRPr="009C2767">
        <w:rPr>
          <w:color w:val="000000"/>
          <w:sz w:val="28"/>
          <w:szCs w:val="28"/>
        </w:rPr>
        <w:tab/>
        <w:t>Кофе-брейк</w:t>
      </w:r>
    </w:p>
    <w:p w:rsidR="004A1070" w:rsidRPr="009C2767" w:rsidRDefault="004A1070" w:rsidP="00C51529">
      <w:pPr>
        <w:spacing w:line="240" w:lineRule="auto"/>
        <w:ind w:left="0" w:firstLine="708"/>
        <w:rPr>
          <w:sz w:val="28"/>
          <w:szCs w:val="28"/>
        </w:rPr>
      </w:pPr>
    </w:p>
    <w:p w:rsidR="00EB4280" w:rsidRDefault="00112D59" w:rsidP="00C51529">
      <w:pPr>
        <w:ind w:left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9790" cy="5939790"/>
            <wp:effectExtent l="19050" t="0" r="3810" b="0"/>
            <wp:docPr id="1" name="Рисунок 1" descr="C:\Users\User\Downloads\WhatsApp-Image-2022-05-12-at-11.08.25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-Image-2022-05-12-at-11.08.25-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93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D59" w:rsidRDefault="00112D59" w:rsidP="00C51529">
      <w:pPr>
        <w:ind w:left="0"/>
        <w:rPr>
          <w:sz w:val="28"/>
          <w:szCs w:val="28"/>
        </w:rPr>
      </w:pPr>
    </w:p>
    <w:p w:rsidR="00112D59" w:rsidRDefault="00112D59" w:rsidP="00C51529">
      <w:pPr>
        <w:ind w:left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31535" cy="5931535"/>
            <wp:effectExtent l="19050" t="0" r="0" b="0"/>
            <wp:docPr id="2" name="Рисунок 2" descr="C:\Users\User\Downloads\WhatsApp-Image-2022-05-12-at-11.08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-Image-2022-05-12-at-11.08.2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593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D59" w:rsidRDefault="00112D59" w:rsidP="00C51529">
      <w:pPr>
        <w:ind w:left="0"/>
        <w:rPr>
          <w:sz w:val="28"/>
          <w:szCs w:val="28"/>
        </w:rPr>
      </w:pPr>
    </w:p>
    <w:p w:rsidR="00112D59" w:rsidRDefault="00112D59" w:rsidP="00C51529">
      <w:pPr>
        <w:ind w:left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31535" cy="5931535"/>
            <wp:effectExtent l="19050" t="0" r="0" b="0"/>
            <wp:docPr id="3" name="Рисунок 3" descr="C:\Users\User\Downloads\WhatsApp-Image-2022-05-12-at-11.08.26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-Image-2022-05-12-at-11.08.26-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593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D59" w:rsidRDefault="00112D59" w:rsidP="00C51529">
      <w:pPr>
        <w:ind w:left="0"/>
        <w:rPr>
          <w:sz w:val="28"/>
          <w:szCs w:val="28"/>
        </w:rPr>
      </w:pPr>
    </w:p>
    <w:p w:rsidR="00112D59" w:rsidRDefault="00112D59" w:rsidP="00C51529">
      <w:pPr>
        <w:ind w:left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31535" cy="5931535"/>
            <wp:effectExtent l="19050" t="0" r="0" b="0"/>
            <wp:docPr id="4" name="Рисунок 4" descr="C:\Users\User\Downloads\WhatsApp-Image-2022-05-12-at-11.08.26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-Image-2022-05-12-at-11.08.26-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593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D59" w:rsidRDefault="00112D59" w:rsidP="00C51529">
      <w:pPr>
        <w:ind w:left="0"/>
        <w:rPr>
          <w:sz w:val="28"/>
          <w:szCs w:val="28"/>
        </w:rPr>
      </w:pPr>
    </w:p>
    <w:p w:rsidR="00112D59" w:rsidRPr="009C2767" w:rsidRDefault="00112D59" w:rsidP="00C51529">
      <w:pPr>
        <w:ind w:left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31535" cy="5931535"/>
            <wp:effectExtent l="19050" t="0" r="0" b="0"/>
            <wp:docPr id="5" name="Рисунок 5" descr="C:\Users\User\Downloads\WhatsApp-Image-2022-05-12-at-11.08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WhatsApp-Image-2022-05-12-at-11.08.26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593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2D59" w:rsidRPr="009C2767" w:rsidSect="00EB4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3629"/>
    <w:multiLevelType w:val="multilevel"/>
    <w:tmpl w:val="FE5CA1B2"/>
    <w:lvl w:ilvl="0">
      <w:numFmt w:val="decimal"/>
      <w:lvlText w:val="12.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AA2240"/>
    <w:multiLevelType w:val="multilevel"/>
    <w:tmpl w:val="5F64E728"/>
    <w:lvl w:ilvl="0">
      <w:start w:val="11"/>
      <w:numFmt w:val="decimal"/>
      <w:lvlText w:val="%1"/>
      <w:lvlJc w:val="left"/>
      <w:pPr>
        <w:ind w:left="1545" w:hanging="1545"/>
      </w:pPr>
      <w:rPr>
        <w:rFonts w:hint="default"/>
        <w:b/>
        <w:color w:val="000000"/>
      </w:rPr>
    </w:lvl>
    <w:lvl w:ilvl="1">
      <w:numFmt w:val="decimalZero"/>
      <w:lvlText w:val="%1.%2"/>
      <w:lvlJc w:val="left"/>
      <w:pPr>
        <w:ind w:left="1545" w:hanging="1545"/>
      </w:pPr>
      <w:rPr>
        <w:rFonts w:hint="default"/>
        <w:b/>
        <w:color w:val="000000"/>
      </w:rPr>
    </w:lvl>
    <w:lvl w:ilvl="2">
      <w:start w:val="12"/>
      <w:numFmt w:val="decimal"/>
      <w:lvlText w:val="%1.%2-%3.0"/>
      <w:lvlJc w:val="left"/>
      <w:pPr>
        <w:ind w:left="1545" w:hanging="1545"/>
      </w:pPr>
      <w:rPr>
        <w:rFonts w:hint="default"/>
        <w:b/>
        <w:color w:val="000000"/>
      </w:rPr>
    </w:lvl>
    <w:lvl w:ilvl="3">
      <w:start w:val="1"/>
      <w:numFmt w:val="decimalZero"/>
      <w:lvlText w:val="%1.%2-%3.%4"/>
      <w:lvlJc w:val="left"/>
      <w:pPr>
        <w:ind w:left="1545" w:hanging="1545"/>
      </w:pPr>
      <w:rPr>
        <w:rFonts w:hint="default"/>
        <w:b/>
        <w:color w:val="000000"/>
      </w:rPr>
    </w:lvl>
    <w:lvl w:ilvl="4">
      <w:start w:val="1"/>
      <w:numFmt w:val="decimal"/>
      <w:lvlText w:val="%1.%2-%3.%4.%5"/>
      <w:lvlJc w:val="left"/>
      <w:pPr>
        <w:ind w:left="1545" w:hanging="1545"/>
      </w:pPr>
      <w:rPr>
        <w:rFonts w:hint="default"/>
        <w:b/>
        <w:color w:val="000000"/>
      </w:rPr>
    </w:lvl>
    <w:lvl w:ilvl="5">
      <w:start w:val="1"/>
      <w:numFmt w:val="decimal"/>
      <w:lvlText w:val="%1.%2-%3.%4.%5.%6"/>
      <w:lvlJc w:val="left"/>
      <w:pPr>
        <w:ind w:left="1545" w:hanging="1545"/>
      </w:pPr>
      <w:rPr>
        <w:rFonts w:hint="default"/>
        <w:b/>
        <w:color w:val="000000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  <w:b/>
        <w:color w:val="000000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  <w:b/>
        <w:color w:val="000000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  <w:b/>
        <w:color w:val="000000"/>
      </w:rPr>
    </w:lvl>
  </w:abstractNum>
  <w:abstractNum w:abstractNumId="2">
    <w:nsid w:val="37A31C97"/>
    <w:multiLevelType w:val="multilevel"/>
    <w:tmpl w:val="FBACA822"/>
    <w:lvl w:ilvl="0">
      <w:start w:val="5"/>
      <w:numFmt w:val="decimal"/>
      <w:lvlText w:val="13.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471DA8"/>
    <w:multiLevelType w:val="hybridMultilevel"/>
    <w:tmpl w:val="60E49A76"/>
    <w:lvl w:ilvl="0" w:tplc="F4C23CA8">
      <w:start w:val="9"/>
      <w:numFmt w:val="decimalZero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B1D86"/>
    <w:multiLevelType w:val="multilevel"/>
    <w:tmpl w:val="C3E01776"/>
    <w:lvl w:ilvl="0">
      <w:start w:val="5"/>
      <w:numFmt w:val="decimal"/>
      <w:lvlText w:val="12.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F206E0"/>
    <w:multiLevelType w:val="multilevel"/>
    <w:tmpl w:val="F57C40BE"/>
    <w:lvl w:ilvl="0">
      <w:numFmt w:val="decimal"/>
      <w:lvlText w:val="11.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1529"/>
    <w:rsid w:val="00042423"/>
    <w:rsid w:val="00112D59"/>
    <w:rsid w:val="004A1070"/>
    <w:rsid w:val="006C00AF"/>
    <w:rsid w:val="00824620"/>
    <w:rsid w:val="00894C70"/>
    <w:rsid w:val="00910802"/>
    <w:rsid w:val="00944F2A"/>
    <w:rsid w:val="009C2767"/>
    <w:rsid w:val="00C51529"/>
    <w:rsid w:val="00D306F2"/>
    <w:rsid w:val="00EB4280"/>
    <w:rsid w:val="00FA0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left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A1070"/>
    <w:rPr>
      <w:b/>
      <w:bCs/>
      <w:spacing w:val="15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A1070"/>
    <w:rPr>
      <w:spacing w:val="13"/>
      <w:sz w:val="23"/>
      <w:szCs w:val="23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4A1070"/>
    <w:rPr>
      <w:b/>
      <w:bCs/>
      <w:color w:val="000000"/>
      <w:spacing w:val="15"/>
      <w:w w:val="100"/>
      <w:position w:val="0"/>
      <w:lang w:val="ru-RU"/>
    </w:rPr>
  </w:style>
  <w:style w:type="character" w:customStyle="1" w:styleId="0pt">
    <w:name w:val="Основной текст + Не полужирный;Интервал 0 pt"/>
    <w:basedOn w:val="a3"/>
    <w:rsid w:val="004A1070"/>
    <w:rPr>
      <w:color w:val="000000"/>
      <w:spacing w:val="13"/>
      <w:w w:val="100"/>
      <w:position w:val="0"/>
      <w:lang w:val="ru-RU"/>
    </w:rPr>
  </w:style>
  <w:style w:type="paragraph" w:customStyle="1" w:styleId="1">
    <w:name w:val="Основной текст1"/>
    <w:basedOn w:val="a"/>
    <w:link w:val="a3"/>
    <w:rsid w:val="004A1070"/>
    <w:pPr>
      <w:widowControl w:val="0"/>
      <w:shd w:val="clear" w:color="auto" w:fill="FFFFFF"/>
      <w:spacing w:line="367" w:lineRule="exact"/>
      <w:ind w:left="0" w:hanging="1580"/>
      <w:jc w:val="center"/>
    </w:pPr>
    <w:rPr>
      <w:b/>
      <w:bCs/>
      <w:spacing w:val="15"/>
      <w:sz w:val="23"/>
      <w:szCs w:val="23"/>
    </w:rPr>
  </w:style>
  <w:style w:type="paragraph" w:customStyle="1" w:styleId="20">
    <w:name w:val="Основной текст (2)"/>
    <w:basedOn w:val="a"/>
    <w:link w:val="2"/>
    <w:rsid w:val="004A1070"/>
    <w:pPr>
      <w:widowControl w:val="0"/>
      <w:shd w:val="clear" w:color="auto" w:fill="FFFFFF"/>
      <w:spacing w:line="367" w:lineRule="exact"/>
      <w:ind w:left="0" w:hanging="1580"/>
      <w:jc w:val="center"/>
    </w:pPr>
    <w:rPr>
      <w:spacing w:val="13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112D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D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Техник-оператор</cp:lastModifiedBy>
  <cp:revision>4</cp:revision>
  <dcterms:created xsi:type="dcterms:W3CDTF">2022-05-13T01:43:00Z</dcterms:created>
  <dcterms:modified xsi:type="dcterms:W3CDTF">2024-01-24T08:09:00Z</dcterms:modified>
</cp:coreProperties>
</file>