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4F2664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4F2664">
        <w:rPr>
          <w:sz w:val="28"/>
          <w:szCs w:val="28"/>
          <w:u w:val="single"/>
        </w:rPr>
        <w:t>апреля 2024</w:t>
      </w:r>
      <w:r>
        <w:t xml:space="preserve">№ </w:t>
      </w:r>
      <w:r w:rsidR="004F2664">
        <w:rPr>
          <w:sz w:val="28"/>
          <w:szCs w:val="28"/>
          <w:u w:val="single"/>
        </w:rPr>
        <w:t>379-П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156CC6" w:rsidRDefault="006264CA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56CC6">
        <w:rPr>
          <w:b/>
          <w:sz w:val="28"/>
          <w:szCs w:val="28"/>
        </w:rPr>
        <w:t xml:space="preserve">подготовке проекта </w:t>
      </w:r>
      <w:r w:rsidR="00156CC6">
        <w:rPr>
          <w:b/>
          <w:bCs/>
          <w:sz w:val="28"/>
          <w:szCs w:val="28"/>
        </w:rPr>
        <w:t>о внесении изменени</w:t>
      </w:r>
      <w:r w:rsidR="00A60EA0">
        <w:rPr>
          <w:b/>
          <w:bCs/>
          <w:sz w:val="28"/>
          <w:szCs w:val="28"/>
        </w:rPr>
        <w:t>й</w:t>
      </w:r>
      <w:r w:rsidR="00156CC6">
        <w:rPr>
          <w:b/>
          <w:bCs/>
          <w:sz w:val="28"/>
          <w:szCs w:val="28"/>
        </w:rPr>
        <w:t xml:space="preserve"> в правила землепользования и застройки Промышленновского муниципального округа</w:t>
      </w:r>
    </w:p>
    <w:p w:rsidR="0037508C" w:rsidRDefault="0037508C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07F1" w:rsidRPr="0075593E" w:rsidRDefault="006264CA" w:rsidP="0075593E">
      <w:pPr>
        <w:ind w:firstLine="709"/>
        <w:jc w:val="both"/>
        <w:rPr>
          <w:sz w:val="28"/>
          <w:szCs w:val="28"/>
        </w:rPr>
      </w:pPr>
      <w:r w:rsidRPr="0075593E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</w:t>
      </w:r>
      <w:r w:rsidR="00D010FC" w:rsidRPr="0075593E">
        <w:rPr>
          <w:sz w:val="28"/>
          <w:szCs w:val="28"/>
        </w:rPr>
        <w:t>я в Российской Федерации», стат</w:t>
      </w:r>
      <w:r w:rsidRPr="0075593E">
        <w:rPr>
          <w:sz w:val="28"/>
          <w:szCs w:val="28"/>
        </w:rPr>
        <w:t xml:space="preserve">ей 8, </w:t>
      </w:r>
      <w:r w:rsidR="007F2903" w:rsidRPr="0075593E">
        <w:rPr>
          <w:sz w:val="28"/>
          <w:szCs w:val="28"/>
        </w:rPr>
        <w:t>33</w:t>
      </w:r>
      <w:r w:rsidRPr="0075593E">
        <w:rPr>
          <w:sz w:val="28"/>
          <w:szCs w:val="28"/>
        </w:rPr>
        <w:t xml:space="preserve"> Градостроительного кодекса Российской Федерации, </w:t>
      </w:r>
      <w:r w:rsidR="00D010FC" w:rsidRPr="0075593E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</w:t>
      </w:r>
      <w:r w:rsidR="00512C9E" w:rsidRPr="0075593E">
        <w:rPr>
          <w:sz w:val="28"/>
          <w:szCs w:val="28"/>
        </w:rPr>
        <w:t>–</w:t>
      </w:r>
      <w:r w:rsidR="00D010FC" w:rsidRPr="0075593E">
        <w:rPr>
          <w:sz w:val="28"/>
          <w:szCs w:val="28"/>
        </w:rPr>
        <w:t xml:space="preserve"> Кузбасса</w:t>
      </w:r>
      <w:r w:rsidR="006007F1" w:rsidRPr="0075593E">
        <w:rPr>
          <w:sz w:val="28"/>
          <w:szCs w:val="28"/>
        </w:rPr>
        <w:t>:</w:t>
      </w:r>
    </w:p>
    <w:p w:rsidR="006735B2" w:rsidRPr="0075593E" w:rsidRDefault="00D010FC" w:rsidP="00054AFB">
      <w:pPr>
        <w:ind w:firstLine="709"/>
        <w:jc w:val="both"/>
        <w:rPr>
          <w:sz w:val="28"/>
          <w:szCs w:val="28"/>
        </w:rPr>
      </w:pPr>
      <w:r w:rsidRPr="0075593E">
        <w:rPr>
          <w:sz w:val="28"/>
          <w:szCs w:val="28"/>
        </w:rPr>
        <w:t xml:space="preserve">1. </w:t>
      </w:r>
      <w:proofErr w:type="gramStart"/>
      <w:r w:rsidR="0037508C" w:rsidRPr="0075593E">
        <w:rPr>
          <w:sz w:val="28"/>
          <w:szCs w:val="28"/>
        </w:rPr>
        <w:t xml:space="preserve">Принять решение о подготовке </w:t>
      </w:r>
      <w:r w:rsidR="00F71135" w:rsidRPr="0075593E">
        <w:rPr>
          <w:sz w:val="28"/>
          <w:szCs w:val="28"/>
        </w:rPr>
        <w:t>проект</w:t>
      </w:r>
      <w:r w:rsidR="0037508C" w:rsidRPr="0075593E">
        <w:rPr>
          <w:sz w:val="28"/>
          <w:szCs w:val="28"/>
        </w:rPr>
        <w:t>а</w:t>
      </w:r>
      <w:r w:rsidR="00F71135" w:rsidRPr="0075593E">
        <w:rPr>
          <w:sz w:val="28"/>
          <w:szCs w:val="28"/>
        </w:rPr>
        <w:t xml:space="preserve"> о внесении изменени</w:t>
      </w:r>
      <w:r w:rsidR="00A60EA0" w:rsidRPr="0075593E">
        <w:rPr>
          <w:sz w:val="28"/>
          <w:szCs w:val="28"/>
        </w:rPr>
        <w:t>й</w:t>
      </w:r>
      <w:r w:rsidR="00F652EB">
        <w:rPr>
          <w:sz w:val="28"/>
          <w:szCs w:val="28"/>
        </w:rPr>
        <w:t xml:space="preserve">                        </w:t>
      </w:r>
      <w:r w:rsidR="00F71135" w:rsidRPr="0075593E">
        <w:rPr>
          <w:sz w:val="28"/>
          <w:szCs w:val="28"/>
        </w:rPr>
        <w:t xml:space="preserve"> в правила землепользования и застройки Промышленновского муниципального округа, утвержденны</w:t>
      </w:r>
      <w:r w:rsidR="00564ABD" w:rsidRPr="0075593E">
        <w:rPr>
          <w:sz w:val="28"/>
          <w:szCs w:val="28"/>
        </w:rPr>
        <w:t>е</w:t>
      </w:r>
      <w:r w:rsidR="00F71135" w:rsidRPr="0075593E">
        <w:rPr>
          <w:sz w:val="28"/>
          <w:szCs w:val="28"/>
        </w:rPr>
        <w:t xml:space="preserve"> решением Совета народных депутатов Промышленновского муниципального округа от 30.08.2022 № 436 «Об утверждении правил землепользования и застройки Промышленновского муниципального округа»</w:t>
      </w:r>
      <w:r w:rsidR="006007F1" w:rsidRPr="0075593E">
        <w:rPr>
          <w:sz w:val="28"/>
          <w:szCs w:val="28"/>
        </w:rPr>
        <w:t xml:space="preserve"> (в редакции решени</w:t>
      </w:r>
      <w:r w:rsidR="0037508C" w:rsidRPr="0075593E">
        <w:rPr>
          <w:sz w:val="28"/>
          <w:szCs w:val="28"/>
        </w:rPr>
        <w:t>й</w:t>
      </w:r>
      <w:r w:rsidR="006007F1" w:rsidRPr="0075593E">
        <w:rPr>
          <w:sz w:val="28"/>
          <w:szCs w:val="28"/>
        </w:rPr>
        <w:t xml:space="preserve"> </w:t>
      </w:r>
      <w:r w:rsidR="0037508C" w:rsidRPr="0075593E">
        <w:rPr>
          <w:sz w:val="28"/>
          <w:szCs w:val="28"/>
        </w:rPr>
        <w:t xml:space="preserve">                       </w:t>
      </w:r>
      <w:r w:rsidR="002F2B05" w:rsidRPr="0075593E">
        <w:rPr>
          <w:sz w:val="28"/>
          <w:szCs w:val="28"/>
        </w:rPr>
        <w:t>от 08.11.2022 № 460, от 20.12.2022 № 469, от 27.12.2022 № 476</w:t>
      </w:r>
      <w:r w:rsidR="00054AFB">
        <w:rPr>
          <w:sz w:val="28"/>
          <w:szCs w:val="28"/>
        </w:rPr>
        <w:t xml:space="preserve">, от 17.02.2023 № 485, от 26.10.2023 № 557) </w:t>
      </w:r>
      <w:r w:rsidR="00517F77">
        <w:rPr>
          <w:sz w:val="28"/>
          <w:szCs w:val="28"/>
        </w:rPr>
        <w:t xml:space="preserve">(далее </w:t>
      </w:r>
      <w:r w:rsidR="00054AFB">
        <w:rPr>
          <w:sz w:val="28"/>
          <w:szCs w:val="28"/>
        </w:rPr>
        <w:t>-</w:t>
      </w:r>
      <w:r w:rsidR="00517F77">
        <w:rPr>
          <w:sz w:val="28"/>
          <w:szCs w:val="28"/>
        </w:rPr>
        <w:t xml:space="preserve"> проект </w:t>
      </w:r>
      <w:r w:rsidR="00F44AAE">
        <w:rPr>
          <w:sz w:val="28"/>
          <w:szCs w:val="28"/>
        </w:rPr>
        <w:t>П</w:t>
      </w:r>
      <w:r w:rsidR="00517F77">
        <w:rPr>
          <w:sz w:val="28"/>
          <w:szCs w:val="28"/>
        </w:rPr>
        <w:t xml:space="preserve">равил) </w:t>
      </w:r>
      <w:r w:rsidR="00E32E04" w:rsidRPr="0075593E">
        <w:rPr>
          <w:sz w:val="28"/>
          <w:szCs w:val="28"/>
        </w:rPr>
        <w:t>в следующих</w:t>
      </w:r>
      <w:r w:rsidR="006735B2" w:rsidRPr="0075593E">
        <w:rPr>
          <w:sz w:val="28"/>
          <w:szCs w:val="28"/>
        </w:rPr>
        <w:t xml:space="preserve"> част</w:t>
      </w:r>
      <w:r w:rsidR="00E32E04" w:rsidRPr="0075593E">
        <w:rPr>
          <w:sz w:val="28"/>
          <w:szCs w:val="28"/>
        </w:rPr>
        <w:t>ях</w:t>
      </w:r>
      <w:r w:rsidR="006735B2" w:rsidRPr="0075593E">
        <w:rPr>
          <w:sz w:val="28"/>
          <w:szCs w:val="28"/>
        </w:rPr>
        <w:t>:</w:t>
      </w:r>
      <w:proofErr w:type="gramEnd"/>
    </w:p>
    <w:p w:rsidR="002D2783" w:rsidRDefault="002D2783" w:rsidP="002D2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На карте градостроительного зонирования населенного пункта деревня Прогресс изменить границы территориальных зон </w:t>
      </w:r>
      <w:r>
        <w:rPr>
          <w:bCs/>
          <w:sz w:val="28"/>
          <w:szCs w:val="28"/>
        </w:rPr>
        <w:t>рекреационного назначения - древесно-кустарниковой растительности и насаждений (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1)                    и территориальной </w:t>
      </w:r>
      <w:r>
        <w:rPr>
          <w:sz w:val="28"/>
          <w:szCs w:val="28"/>
        </w:rPr>
        <w:t xml:space="preserve">зоны размещения объектов здравоохранения (ОДЗ 2):        в границы территориальной зоны  размещения объектов здравоохранения (ОДЗ 2) включить земельный участок с кадастровым номером 42:11:0106004:392, расположенный по адресу: </w:t>
      </w:r>
      <w:proofErr w:type="gramStart"/>
      <w:r>
        <w:rPr>
          <w:sz w:val="28"/>
          <w:szCs w:val="28"/>
        </w:rPr>
        <w:t xml:space="preserve">Кемеровская область                               - Кузбасс, Промышленновский муниципальный округ,  д. Прогресс,                           ул. Центральная,  д. 30 б, в целях дальнейшего строительства здания </w:t>
      </w:r>
      <w:proofErr w:type="spellStart"/>
      <w:r>
        <w:rPr>
          <w:sz w:val="28"/>
          <w:szCs w:val="28"/>
        </w:rPr>
        <w:t>амбулаторно</w:t>
      </w:r>
      <w:proofErr w:type="spellEnd"/>
      <w:r>
        <w:rPr>
          <w:sz w:val="28"/>
          <w:szCs w:val="28"/>
        </w:rPr>
        <w:t xml:space="preserve"> - поликлинического обслуживания;</w:t>
      </w:r>
      <w:proofErr w:type="gramEnd"/>
    </w:p>
    <w:p w:rsidR="002D2783" w:rsidRDefault="002D2783" w:rsidP="002D2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 карте градостроительного зонирования Промышленновского муниципального округа изменить границы территориальных зон: уменьшить  границу территориальной зоны для размещения объектов добывающей </w:t>
      </w:r>
      <w:r>
        <w:rPr>
          <w:sz w:val="28"/>
          <w:szCs w:val="28"/>
        </w:rPr>
        <w:lastRenderedPageBreak/>
        <w:t>промышленности (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) и увеличить зону сельскохозяйственных угодий, расположенную возле населенного пункта село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>;</w:t>
      </w:r>
    </w:p>
    <w:p w:rsidR="002D2783" w:rsidRDefault="002D2783" w:rsidP="002D278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</w:t>
      </w:r>
      <w:r>
        <w:rPr>
          <w:bCs/>
          <w:sz w:val="28"/>
          <w:szCs w:val="28"/>
        </w:rPr>
        <w:t xml:space="preserve"> статью 12.1 «Зона застройки </w:t>
      </w:r>
      <w:proofErr w:type="spellStart"/>
      <w:r>
        <w:rPr>
          <w:bCs/>
          <w:sz w:val="28"/>
          <w:szCs w:val="28"/>
        </w:rPr>
        <w:t>среднеэтажными</w:t>
      </w:r>
      <w:proofErr w:type="spellEnd"/>
      <w:r>
        <w:rPr>
          <w:bCs/>
          <w:sz w:val="28"/>
          <w:szCs w:val="28"/>
        </w:rPr>
        <w:t xml:space="preserve"> жилыми домами высотой от пяти до восьми надземных этажей включительно (ЖЗ 2)» градостроительных регламентов дополнить словами:</w:t>
      </w:r>
    </w:p>
    <w:p w:rsidR="002D2783" w:rsidRDefault="002D2783" w:rsidP="002D2783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1.3.1. в разделе «О</w:t>
      </w:r>
      <w:r>
        <w:rPr>
          <w:sz w:val="28"/>
        </w:rPr>
        <w:t>сновные виды разрешенного использования»: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2D2783" w:rsidTr="002D2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2D2783" w:rsidRDefault="002D2783" w:rsidP="002D27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 в </w:t>
      </w:r>
      <w:r>
        <w:rPr>
          <w:sz w:val="28"/>
          <w:szCs w:val="24"/>
        </w:rPr>
        <w:t>основных видах разрешенного использования</w:t>
      </w:r>
      <w:r>
        <w:rPr>
          <w:bCs/>
          <w:sz w:val="28"/>
          <w:szCs w:val="28"/>
        </w:rPr>
        <w:t xml:space="preserve"> раздела «</w:t>
      </w:r>
      <w:r>
        <w:rPr>
          <w:sz w:val="28"/>
          <w:szCs w:val="24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8"/>
        <w:gridCol w:w="1134"/>
        <w:gridCol w:w="1134"/>
        <w:gridCol w:w="992"/>
        <w:gridCol w:w="1277"/>
        <w:gridCol w:w="1276"/>
        <w:gridCol w:w="567"/>
        <w:gridCol w:w="284"/>
      </w:tblGrid>
      <w:tr w:rsidR="002D2783" w:rsidTr="002D2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autoSpaceDE w:val="0"/>
              <w:ind w:hanging="1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83" w:rsidRDefault="002D2783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2D2783" w:rsidRDefault="002D2783" w:rsidP="002D27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статью 12.4 «Зона застройки домами индивидуальной жилой застройки высотой не выше трех надземных этажей (ЖЗ 5)» градостроительных регламентов дополнить словами:</w:t>
      </w:r>
    </w:p>
    <w:p w:rsidR="002D2783" w:rsidRDefault="002D2783" w:rsidP="002D2783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1.4.1. в разделе «О</w:t>
      </w:r>
      <w:r>
        <w:rPr>
          <w:sz w:val="28"/>
        </w:rPr>
        <w:t>сновные виды разрешенного использования»: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2D2783" w:rsidTr="002D2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2D2783" w:rsidRDefault="002D2783" w:rsidP="002D2783">
      <w:pPr>
        <w:ind w:firstLine="709"/>
        <w:jc w:val="both"/>
        <w:rPr>
          <w:sz w:val="28"/>
          <w:szCs w:val="24"/>
        </w:rPr>
      </w:pPr>
      <w:r>
        <w:rPr>
          <w:bCs/>
          <w:sz w:val="28"/>
          <w:szCs w:val="28"/>
        </w:rPr>
        <w:t xml:space="preserve">1.4.2. в </w:t>
      </w:r>
      <w:r>
        <w:rPr>
          <w:sz w:val="28"/>
          <w:szCs w:val="24"/>
        </w:rPr>
        <w:t>основных видах разрешенного использования</w:t>
      </w:r>
      <w:r>
        <w:rPr>
          <w:bCs/>
          <w:sz w:val="28"/>
          <w:szCs w:val="28"/>
        </w:rPr>
        <w:t xml:space="preserve"> раздела «</w:t>
      </w:r>
      <w:r>
        <w:rPr>
          <w:sz w:val="28"/>
          <w:szCs w:val="24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8"/>
        <w:gridCol w:w="1134"/>
        <w:gridCol w:w="1134"/>
        <w:gridCol w:w="992"/>
        <w:gridCol w:w="1277"/>
        <w:gridCol w:w="1276"/>
        <w:gridCol w:w="567"/>
        <w:gridCol w:w="284"/>
      </w:tblGrid>
      <w:tr w:rsidR="002D2783" w:rsidTr="002D2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autoSpaceDE w:val="0"/>
              <w:ind w:hanging="1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83" w:rsidRDefault="002D2783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2D2783" w:rsidRDefault="002D2783" w:rsidP="002D27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1.5. статью 12.5 «Зона административного, делового, общественного и социально-бытового назначения (ОДЗ 1)» градостроительных регламентов дополнить словами:</w:t>
      </w:r>
    </w:p>
    <w:p w:rsidR="002D2783" w:rsidRDefault="002D2783" w:rsidP="002D2783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1.5.1. в разделе «О</w:t>
      </w:r>
      <w:r>
        <w:rPr>
          <w:sz w:val="28"/>
        </w:rPr>
        <w:t>сновные виды разрешенного использования»: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2D2783" w:rsidTr="002D2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2D2783" w:rsidRDefault="002D2783" w:rsidP="002D2783">
      <w:pPr>
        <w:ind w:firstLine="709"/>
        <w:jc w:val="both"/>
        <w:rPr>
          <w:sz w:val="28"/>
          <w:szCs w:val="24"/>
        </w:rPr>
      </w:pPr>
      <w:r>
        <w:rPr>
          <w:bCs/>
          <w:sz w:val="28"/>
          <w:szCs w:val="28"/>
        </w:rPr>
        <w:t xml:space="preserve">1.5.2. в </w:t>
      </w:r>
      <w:r>
        <w:rPr>
          <w:sz w:val="28"/>
          <w:szCs w:val="24"/>
        </w:rPr>
        <w:t>основных видах разрешенного использования</w:t>
      </w:r>
      <w:r>
        <w:rPr>
          <w:bCs/>
          <w:sz w:val="28"/>
          <w:szCs w:val="28"/>
        </w:rPr>
        <w:t xml:space="preserve"> раздела «</w:t>
      </w:r>
      <w:r>
        <w:rPr>
          <w:sz w:val="28"/>
          <w:szCs w:val="24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строительства»:</w:t>
      </w:r>
    </w:p>
    <w:p w:rsidR="002D2783" w:rsidRDefault="002D2783" w:rsidP="002D2783">
      <w:pPr>
        <w:ind w:firstLine="709"/>
        <w:jc w:val="both"/>
        <w:rPr>
          <w:sz w:val="28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8"/>
        <w:gridCol w:w="1134"/>
        <w:gridCol w:w="1134"/>
        <w:gridCol w:w="992"/>
        <w:gridCol w:w="1277"/>
        <w:gridCol w:w="1276"/>
        <w:gridCol w:w="567"/>
        <w:gridCol w:w="284"/>
      </w:tblGrid>
      <w:tr w:rsidR="002D2783" w:rsidTr="002D2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autoSpaceDE w:val="0"/>
              <w:ind w:hanging="1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83" w:rsidRDefault="002D2783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2D2783" w:rsidRDefault="002D2783" w:rsidP="002D27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статью 12.7 «Зона для размещения объектов учебно-образовательного, спортивного и научно-исследовательского назначения (ОДЗ 3)» градостроительных регламентов дополнить словами:</w:t>
      </w:r>
    </w:p>
    <w:p w:rsidR="002D2783" w:rsidRDefault="002D2783" w:rsidP="002D2783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1.6.1. в разделе «О</w:t>
      </w:r>
      <w:r>
        <w:rPr>
          <w:sz w:val="28"/>
        </w:rPr>
        <w:t>сновные виды разрешенного использования»: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2D2783" w:rsidTr="002D2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2D2783" w:rsidRDefault="002D2783" w:rsidP="002D2783">
      <w:pPr>
        <w:ind w:firstLine="709"/>
        <w:jc w:val="both"/>
        <w:rPr>
          <w:sz w:val="28"/>
          <w:szCs w:val="24"/>
        </w:rPr>
      </w:pPr>
      <w:r>
        <w:rPr>
          <w:bCs/>
          <w:sz w:val="28"/>
          <w:szCs w:val="28"/>
        </w:rPr>
        <w:t xml:space="preserve">1.6.2. в </w:t>
      </w:r>
      <w:r>
        <w:rPr>
          <w:sz w:val="28"/>
          <w:szCs w:val="24"/>
        </w:rPr>
        <w:t>основных видах разрешенного использования</w:t>
      </w:r>
      <w:r>
        <w:rPr>
          <w:bCs/>
          <w:sz w:val="28"/>
          <w:szCs w:val="28"/>
        </w:rPr>
        <w:t xml:space="preserve"> раздела «</w:t>
      </w:r>
      <w:r>
        <w:rPr>
          <w:sz w:val="28"/>
          <w:szCs w:val="24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8"/>
        <w:gridCol w:w="1134"/>
        <w:gridCol w:w="1134"/>
        <w:gridCol w:w="992"/>
        <w:gridCol w:w="1277"/>
        <w:gridCol w:w="1276"/>
        <w:gridCol w:w="567"/>
        <w:gridCol w:w="284"/>
      </w:tblGrid>
      <w:tr w:rsidR="002D2783" w:rsidTr="002D2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autoSpaceDE w:val="0"/>
              <w:ind w:hanging="1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83" w:rsidRDefault="002D2783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2D2783" w:rsidRDefault="002D2783" w:rsidP="002D27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 статью 12.8 «Зона для размещения объектов торгового, иного коммерческого назначения и объектов общественного питания (ОДЗ 4)» градостроительных регламентов  дополнить словами:</w:t>
      </w:r>
    </w:p>
    <w:p w:rsidR="002D2783" w:rsidRDefault="002D2783" w:rsidP="002D2783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lastRenderedPageBreak/>
        <w:t>1.7.1. в разделе «О</w:t>
      </w:r>
      <w:r>
        <w:rPr>
          <w:sz w:val="28"/>
        </w:rPr>
        <w:t>сновные виды разрешенного использования»: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2D2783" w:rsidTr="002D2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2D2783" w:rsidRDefault="002D2783" w:rsidP="002D2783">
      <w:pPr>
        <w:ind w:firstLine="709"/>
        <w:jc w:val="both"/>
        <w:rPr>
          <w:sz w:val="28"/>
          <w:szCs w:val="24"/>
        </w:rPr>
      </w:pPr>
      <w:r>
        <w:rPr>
          <w:bCs/>
          <w:sz w:val="28"/>
          <w:szCs w:val="28"/>
        </w:rPr>
        <w:t xml:space="preserve">1.7.2. в </w:t>
      </w:r>
      <w:r>
        <w:rPr>
          <w:sz w:val="28"/>
          <w:szCs w:val="24"/>
        </w:rPr>
        <w:t>основных видах разрешенного использования</w:t>
      </w:r>
      <w:r>
        <w:rPr>
          <w:bCs/>
          <w:sz w:val="28"/>
          <w:szCs w:val="28"/>
        </w:rPr>
        <w:t xml:space="preserve"> раздела «</w:t>
      </w:r>
      <w:r>
        <w:rPr>
          <w:sz w:val="28"/>
          <w:szCs w:val="24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8"/>
        <w:gridCol w:w="1134"/>
        <w:gridCol w:w="1134"/>
        <w:gridCol w:w="992"/>
        <w:gridCol w:w="1277"/>
        <w:gridCol w:w="1276"/>
        <w:gridCol w:w="567"/>
        <w:gridCol w:w="284"/>
      </w:tblGrid>
      <w:tr w:rsidR="002D2783" w:rsidTr="002D2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autoSpaceDE w:val="0"/>
              <w:ind w:hanging="1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83" w:rsidRDefault="002D2783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2D2783" w:rsidRDefault="002D2783" w:rsidP="002D27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 статью 12.9 Зона для размещения объектов </w:t>
      </w:r>
      <w:proofErr w:type="spellStart"/>
      <w:r>
        <w:rPr>
          <w:bCs/>
          <w:sz w:val="28"/>
          <w:szCs w:val="28"/>
        </w:rPr>
        <w:t>культурно-досугового</w:t>
      </w:r>
      <w:proofErr w:type="spellEnd"/>
      <w:r>
        <w:rPr>
          <w:bCs/>
          <w:sz w:val="28"/>
          <w:szCs w:val="28"/>
        </w:rPr>
        <w:t xml:space="preserve">, культурно-исторического и религиозного назначения (ОДЗ 5) градостроительных регламентов дополнить словами: </w:t>
      </w:r>
    </w:p>
    <w:p w:rsidR="002D2783" w:rsidRDefault="002D2783" w:rsidP="002D2783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1.8.1. в разделе «О</w:t>
      </w:r>
      <w:r>
        <w:rPr>
          <w:sz w:val="28"/>
        </w:rPr>
        <w:t>сновные виды разрешенного использования»: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2D2783" w:rsidTr="002D2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2D2783" w:rsidRDefault="002D2783" w:rsidP="002D2783">
      <w:pPr>
        <w:ind w:firstLine="709"/>
        <w:jc w:val="both"/>
        <w:rPr>
          <w:sz w:val="28"/>
          <w:szCs w:val="24"/>
        </w:rPr>
      </w:pPr>
      <w:r>
        <w:rPr>
          <w:bCs/>
          <w:sz w:val="28"/>
          <w:szCs w:val="28"/>
        </w:rPr>
        <w:t xml:space="preserve">1.8.2. в </w:t>
      </w:r>
      <w:r>
        <w:rPr>
          <w:sz w:val="28"/>
          <w:szCs w:val="24"/>
        </w:rPr>
        <w:t>основных видах разрешенного использования</w:t>
      </w:r>
      <w:r>
        <w:rPr>
          <w:bCs/>
          <w:sz w:val="28"/>
          <w:szCs w:val="28"/>
        </w:rPr>
        <w:t xml:space="preserve"> раздела «</w:t>
      </w:r>
      <w:r>
        <w:rPr>
          <w:sz w:val="28"/>
          <w:szCs w:val="24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8"/>
        <w:gridCol w:w="1134"/>
        <w:gridCol w:w="1134"/>
        <w:gridCol w:w="992"/>
        <w:gridCol w:w="1277"/>
        <w:gridCol w:w="1276"/>
        <w:gridCol w:w="567"/>
        <w:gridCol w:w="284"/>
      </w:tblGrid>
      <w:tr w:rsidR="002D2783" w:rsidTr="002D2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autoSpaceDE w:val="0"/>
              <w:ind w:hanging="1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83" w:rsidRDefault="002D2783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2D2783" w:rsidRDefault="002D2783" w:rsidP="002D2783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1.8.3. в статье </w:t>
      </w:r>
      <w:bookmarkStart w:id="0" w:name="_Toc106701350"/>
      <w:bookmarkStart w:id="1" w:name="_Toc511655831"/>
      <w:r>
        <w:rPr>
          <w:sz w:val="28"/>
          <w:szCs w:val="24"/>
        </w:rPr>
        <w:t>12.9 «</w:t>
      </w:r>
      <w:r>
        <w:rPr>
          <w:bCs/>
          <w:sz w:val="28"/>
          <w:szCs w:val="28"/>
        </w:rPr>
        <w:t xml:space="preserve">Зона для размещения объектов культурно                             - </w:t>
      </w:r>
      <w:proofErr w:type="spellStart"/>
      <w:r>
        <w:rPr>
          <w:bCs/>
          <w:sz w:val="28"/>
          <w:szCs w:val="28"/>
        </w:rPr>
        <w:t>досугового</w:t>
      </w:r>
      <w:proofErr w:type="spellEnd"/>
      <w:r>
        <w:rPr>
          <w:bCs/>
          <w:sz w:val="28"/>
          <w:szCs w:val="28"/>
        </w:rPr>
        <w:t>, культурно-исторического и религиозного назначения (ОДЗ 5)</w:t>
      </w:r>
      <w:bookmarkEnd w:id="0"/>
      <w:bookmarkEnd w:id="1"/>
      <w:r>
        <w:rPr>
          <w:bCs/>
          <w:sz w:val="28"/>
          <w:szCs w:val="28"/>
        </w:rPr>
        <w:t>» градостроительных регламентов в п</w:t>
      </w:r>
      <w:r>
        <w:rPr>
          <w:sz w:val="28"/>
          <w:szCs w:val="24"/>
        </w:rPr>
        <w:t>редельных минимальных и (или) максимальных размерах земельных участков и предельных параметров разрешенного строительства, реконструкции объектов капитального строительства вместо слов: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9"/>
        <w:gridCol w:w="1134"/>
        <w:gridCol w:w="1134"/>
        <w:gridCol w:w="992"/>
        <w:gridCol w:w="1276"/>
        <w:gridCol w:w="1275"/>
        <w:gridCol w:w="567"/>
      </w:tblGrid>
      <w:tr w:rsidR="002D2783" w:rsidTr="002D2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Религиозное </w:t>
            </w:r>
            <w:r>
              <w:rPr>
                <w:sz w:val="28"/>
                <w:szCs w:val="28"/>
              </w:rPr>
              <w:lastRenderedPageBreak/>
              <w:t>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lastRenderedPageBreak/>
              <w:t>метров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</w:tr>
    </w:tbl>
    <w:p w:rsidR="002D2783" w:rsidRDefault="002D2783" w:rsidP="002D2783">
      <w:pPr>
        <w:jc w:val="both"/>
        <w:rPr>
          <w:sz w:val="28"/>
          <w:szCs w:val="24"/>
        </w:rPr>
      </w:pPr>
      <w:r>
        <w:rPr>
          <w:bCs/>
          <w:sz w:val="28"/>
          <w:szCs w:val="28"/>
        </w:rPr>
        <w:lastRenderedPageBreak/>
        <w:t>читать следующие слова</w:t>
      </w:r>
      <w:r>
        <w:rPr>
          <w:sz w:val="28"/>
          <w:szCs w:val="24"/>
        </w:rPr>
        <w:t>: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133"/>
        <w:gridCol w:w="1133"/>
        <w:gridCol w:w="991"/>
        <w:gridCol w:w="1275"/>
        <w:gridCol w:w="1133"/>
        <w:gridCol w:w="567"/>
        <w:gridCol w:w="284"/>
      </w:tblGrid>
      <w:tr w:rsidR="002D2783" w:rsidTr="002D2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2D2783" w:rsidRDefault="002D2783" w:rsidP="002D2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статье 12.21 «</w:t>
      </w:r>
      <w:r>
        <w:rPr>
          <w:bCs/>
          <w:sz w:val="28"/>
          <w:szCs w:val="28"/>
        </w:rPr>
        <w:t>Зона сельскохозяйственных угодий (СХ 1)» градостроительных регламентов исключить:</w:t>
      </w:r>
    </w:p>
    <w:p w:rsidR="002D2783" w:rsidRDefault="002D2783" w:rsidP="002D27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1.9.1. основной вид разрешенного использования земельного участка                 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3338"/>
        <w:gridCol w:w="1134"/>
        <w:gridCol w:w="4207"/>
        <w:gridCol w:w="294"/>
      </w:tblGrid>
      <w:tr w:rsidR="002D2783" w:rsidTr="002D278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83" w:rsidRDefault="002D278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783" w:rsidRDefault="002D278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2783" w:rsidRDefault="002D278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2783" w:rsidRDefault="002D278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2783" w:rsidRDefault="002D278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2783" w:rsidRDefault="002D278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2D2783" w:rsidRDefault="002D2783" w:rsidP="002D2783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1.9.2. </w:t>
      </w:r>
      <w:r>
        <w:rPr>
          <w:sz w:val="28"/>
          <w:szCs w:val="24"/>
        </w:rPr>
        <w:t xml:space="preserve"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для </w:t>
      </w:r>
      <w:r>
        <w:rPr>
          <w:bCs/>
          <w:sz w:val="28"/>
          <w:szCs w:val="28"/>
        </w:rPr>
        <w:t>вида разрешенного использования земельного участка и объектов капитального строительства</w:t>
      </w:r>
      <w:r>
        <w:rPr>
          <w:sz w:val="28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128"/>
        <w:gridCol w:w="1135"/>
        <w:gridCol w:w="1135"/>
        <w:gridCol w:w="993"/>
        <w:gridCol w:w="851"/>
        <w:gridCol w:w="1135"/>
        <w:gridCol w:w="1134"/>
        <w:gridCol w:w="283"/>
      </w:tblGrid>
      <w:tr w:rsidR="002D2783" w:rsidTr="002D2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2D2783" w:rsidRDefault="002D2783" w:rsidP="002D27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1.10. статью 12.24 «Зона рекреационного назначения – объектов отдыха, досуга и развлечений (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2)» градостроительных регламентов дополнить словами: </w:t>
      </w:r>
    </w:p>
    <w:p w:rsidR="002D2783" w:rsidRDefault="002D2783" w:rsidP="002D2783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1.10.1. в разделе «О</w:t>
      </w:r>
      <w:r>
        <w:rPr>
          <w:sz w:val="28"/>
        </w:rPr>
        <w:t>сновные виды разрешенного использования»: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2D2783" w:rsidTr="002D2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2D2783" w:rsidRDefault="002D2783" w:rsidP="002D2783">
      <w:pPr>
        <w:ind w:firstLine="709"/>
        <w:jc w:val="both"/>
        <w:rPr>
          <w:sz w:val="28"/>
          <w:szCs w:val="24"/>
        </w:rPr>
      </w:pPr>
      <w:r>
        <w:rPr>
          <w:bCs/>
          <w:sz w:val="28"/>
          <w:szCs w:val="28"/>
        </w:rPr>
        <w:t xml:space="preserve">1.10.2. в </w:t>
      </w:r>
      <w:r>
        <w:rPr>
          <w:sz w:val="28"/>
          <w:szCs w:val="24"/>
        </w:rPr>
        <w:t>основных видах разрешенного использования</w:t>
      </w:r>
      <w:r>
        <w:rPr>
          <w:bCs/>
          <w:sz w:val="28"/>
          <w:szCs w:val="28"/>
        </w:rPr>
        <w:t xml:space="preserve"> раздела «</w:t>
      </w:r>
      <w:r>
        <w:rPr>
          <w:sz w:val="28"/>
          <w:szCs w:val="24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8"/>
        <w:gridCol w:w="1134"/>
        <w:gridCol w:w="1134"/>
        <w:gridCol w:w="992"/>
        <w:gridCol w:w="1277"/>
        <w:gridCol w:w="1276"/>
        <w:gridCol w:w="567"/>
        <w:gridCol w:w="284"/>
      </w:tblGrid>
      <w:tr w:rsidR="002D2783" w:rsidTr="002D2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autoSpaceDE w:val="0"/>
              <w:ind w:hanging="1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83" w:rsidRDefault="002D2783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2D2783" w:rsidRDefault="002D2783" w:rsidP="002D27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1.11. статью 12.25 «Зона рекреационного назначения для размещения санаторно-курортных центров, с включением объектов общественно-</w:t>
      </w:r>
      <w:r>
        <w:rPr>
          <w:bCs/>
          <w:sz w:val="28"/>
          <w:szCs w:val="28"/>
        </w:rPr>
        <w:lastRenderedPageBreak/>
        <w:t>деловой, социальной и транспортной инфраструктур (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4)» градостроительных регламентов дополнить словами: </w:t>
      </w:r>
    </w:p>
    <w:p w:rsidR="002D2783" w:rsidRDefault="002D2783" w:rsidP="002D2783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1.11.1. в разделе «О</w:t>
      </w:r>
      <w:r>
        <w:rPr>
          <w:sz w:val="28"/>
        </w:rPr>
        <w:t>сновные виды разрешенного использования»: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2D2783" w:rsidTr="002D2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</w:p>
          <w:p w:rsidR="002D2783" w:rsidRDefault="002D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2D2783" w:rsidRDefault="002D2783" w:rsidP="002D2783">
      <w:pPr>
        <w:ind w:firstLine="709"/>
        <w:jc w:val="both"/>
        <w:rPr>
          <w:sz w:val="28"/>
          <w:szCs w:val="24"/>
        </w:rPr>
      </w:pPr>
      <w:r>
        <w:rPr>
          <w:bCs/>
          <w:sz w:val="28"/>
          <w:szCs w:val="28"/>
        </w:rPr>
        <w:t xml:space="preserve">1.11.2. в </w:t>
      </w:r>
      <w:r>
        <w:rPr>
          <w:sz w:val="28"/>
          <w:szCs w:val="24"/>
        </w:rPr>
        <w:t>основных видах разрешенного использования</w:t>
      </w:r>
      <w:r>
        <w:rPr>
          <w:bCs/>
          <w:sz w:val="28"/>
          <w:szCs w:val="28"/>
        </w:rPr>
        <w:t xml:space="preserve"> раздела «</w:t>
      </w:r>
      <w:r>
        <w:rPr>
          <w:sz w:val="28"/>
          <w:szCs w:val="24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8"/>
        <w:gridCol w:w="1134"/>
        <w:gridCol w:w="1134"/>
        <w:gridCol w:w="992"/>
        <w:gridCol w:w="1277"/>
        <w:gridCol w:w="1276"/>
        <w:gridCol w:w="567"/>
        <w:gridCol w:w="284"/>
      </w:tblGrid>
      <w:tr w:rsidR="002D2783" w:rsidTr="002D2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autoSpaceDE w:val="0"/>
              <w:ind w:hanging="1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83" w:rsidRDefault="002D2783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</w:p>
          <w:p w:rsidR="002D2783" w:rsidRDefault="002D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E2FB3" w:rsidRPr="00CD64B6" w:rsidRDefault="00356147" w:rsidP="0085741E">
      <w:pPr>
        <w:ind w:firstLine="709"/>
        <w:jc w:val="both"/>
        <w:rPr>
          <w:sz w:val="28"/>
          <w:szCs w:val="28"/>
        </w:rPr>
      </w:pPr>
      <w:r w:rsidRPr="008D2A60">
        <w:rPr>
          <w:sz w:val="28"/>
          <w:szCs w:val="28"/>
        </w:rPr>
        <w:t xml:space="preserve">2. </w:t>
      </w:r>
      <w:r w:rsidR="00A22D3D">
        <w:rPr>
          <w:sz w:val="28"/>
          <w:szCs w:val="28"/>
        </w:rPr>
        <w:t>Обеспечить</w:t>
      </w:r>
      <w:r w:rsidR="0096342E">
        <w:rPr>
          <w:sz w:val="28"/>
          <w:szCs w:val="28"/>
        </w:rPr>
        <w:t xml:space="preserve"> п</w:t>
      </w:r>
      <w:r w:rsidR="00CD64B6">
        <w:rPr>
          <w:sz w:val="28"/>
          <w:szCs w:val="28"/>
        </w:rPr>
        <w:t>одготовку проекта Правил к</w:t>
      </w:r>
      <w:r w:rsidR="002E2FB3">
        <w:rPr>
          <w:sz w:val="28"/>
          <w:szCs w:val="28"/>
        </w:rPr>
        <w:t>омиссии п</w:t>
      </w:r>
      <w:r w:rsidR="002E2FB3" w:rsidRPr="002E2FB3">
        <w:rPr>
          <w:sz w:val="28"/>
          <w:szCs w:val="28"/>
        </w:rPr>
        <w:t xml:space="preserve">о подготовке проектов генерального плана и правил землепользования и застройки </w:t>
      </w:r>
      <w:r w:rsidR="002E2FB3" w:rsidRPr="002E2FB3">
        <w:rPr>
          <w:bCs/>
          <w:sz w:val="28"/>
          <w:szCs w:val="28"/>
        </w:rPr>
        <w:t>Промышленновского муниципального округа, документации по планировке территории, а также по подготовке проектов внесения изменений в такие документы</w:t>
      </w:r>
      <w:r w:rsidR="002E2FB3">
        <w:rPr>
          <w:bCs/>
          <w:sz w:val="28"/>
          <w:szCs w:val="28"/>
        </w:rPr>
        <w:t xml:space="preserve">, утвержденную постановлением администрации Промышленновского муниципального округа от </w:t>
      </w:r>
      <w:r w:rsidR="00CD64B6">
        <w:rPr>
          <w:bCs/>
          <w:sz w:val="28"/>
          <w:szCs w:val="28"/>
        </w:rPr>
        <w:t>30.05.2023 № 639-П</w:t>
      </w:r>
      <w:r w:rsidR="002E2FB3">
        <w:rPr>
          <w:bCs/>
          <w:sz w:val="28"/>
          <w:szCs w:val="28"/>
        </w:rPr>
        <w:t>.</w:t>
      </w:r>
    </w:p>
    <w:p w:rsidR="00356147" w:rsidRPr="008D2A60" w:rsidRDefault="0085741E" w:rsidP="00356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147" w:rsidRPr="008D2A60">
        <w:rPr>
          <w:sz w:val="28"/>
          <w:szCs w:val="28"/>
        </w:rPr>
        <w:t xml:space="preserve">. </w:t>
      </w:r>
      <w:proofErr w:type="gramStart"/>
      <w:r w:rsidR="00356147" w:rsidRPr="008D2A60">
        <w:rPr>
          <w:sz w:val="28"/>
          <w:szCs w:val="28"/>
        </w:rPr>
        <w:t>Разместить</w:t>
      </w:r>
      <w:proofErr w:type="gramEnd"/>
      <w:r w:rsidR="00356147" w:rsidRPr="008D2A60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газете «Эхо».</w:t>
      </w:r>
    </w:p>
    <w:p w:rsidR="00356147" w:rsidRPr="008D2A60" w:rsidRDefault="0085741E" w:rsidP="00356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6147" w:rsidRPr="008D2A60">
        <w:rPr>
          <w:sz w:val="28"/>
          <w:szCs w:val="28"/>
        </w:rPr>
        <w:t xml:space="preserve">. </w:t>
      </w:r>
      <w:proofErr w:type="gramStart"/>
      <w:r w:rsidR="00356147" w:rsidRPr="008D2A60">
        <w:rPr>
          <w:sz w:val="28"/>
          <w:szCs w:val="28"/>
        </w:rPr>
        <w:t>Контроль за</w:t>
      </w:r>
      <w:proofErr w:type="gramEnd"/>
      <w:r w:rsidR="00356147" w:rsidRPr="008D2A60">
        <w:rPr>
          <w:sz w:val="28"/>
          <w:szCs w:val="28"/>
        </w:rPr>
        <w:t xml:space="preserve"> исполнением настоящего постановления возложить                   на заместителя главы Промышленновского муниципального округа                          - начальника Управления по жизнеобеспечению и строительству администрации Промышленновского муниципального округа А.А. Зарубина. </w:t>
      </w:r>
    </w:p>
    <w:p w:rsidR="00356147" w:rsidRPr="008D2A60" w:rsidRDefault="0085741E" w:rsidP="00356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147" w:rsidRPr="008D2A60">
        <w:rPr>
          <w:sz w:val="28"/>
          <w:szCs w:val="28"/>
        </w:rPr>
        <w:t>.  Постановление вступает в силу со дня подписания.</w:t>
      </w:r>
    </w:p>
    <w:p w:rsidR="00356147" w:rsidRDefault="00356147" w:rsidP="00356147">
      <w:pPr>
        <w:pStyle w:val="Iauiue"/>
        <w:jc w:val="both"/>
        <w:rPr>
          <w:sz w:val="28"/>
          <w:szCs w:val="28"/>
        </w:rPr>
      </w:pPr>
    </w:p>
    <w:p w:rsidR="00356147" w:rsidRDefault="00356147" w:rsidP="00356147">
      <w:pPr>
        <w:pStyle w:val="Iauiue"/>
        <w:ind w:firstLine="709"/>
        <w:jc w:val="both"/>
        <w:rPr>
          <w:sz w:val="28"/>
          <w:szCs w:val="28"/>
        </w:rPr>
      </w:pPr>
    </w:p>
    <w:p w:rsidR="00356147" w:rsidRPr="0050311F" w:rsidRDefault="00356147" w:rsidP="00356147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56147" w:rsidRPr="007525BA" w:rsidTr="00FF6517">
        <w:tc>
          <w:tcPr>
            <w:tcW w:w="5882" w:type="dxa"/>
            <w:shd w:val="clear" w:color="auto" w:fill="auto"/>
          </w:tcPr>
          <w:p w:rsidR="00356147" w:rsidRPr="007525BA" w:rsidRDefault="00836DA4" w:rsidP="00FF65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356147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356147" w:rsidRPr="007525BA" w:rsidRDefault="00356147" w:rsidP="00FF65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6147" w:rsidRPr="007525BA" w:rsidTr="00FF6517">
        <w:tc>
          <w:tcPr>
            <w:tcW w:w="5882" w:type="dxa"/>
            <w:shd w:val="clear" w:color="auto" w:fill="auto"/>
          </w:tcPr>
          <w:p w:rsidR="00356147" w:rsidRPr="007525BA" w:rsidRDefault="00356147" w:rsidP="00FF65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356147" w:rsidRPr="007525BA" w:rsidRDefault="00836DA4" w:rsidP="00FF65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836DA4" w:rsidRDefault="00836DA4" w:rsidP="00356147">
      <w:pPr>
        <w:autoSpaceDE w:val="0"/>
        <w:autoSpaceDN w:val="0"/>
        <w:adjustRightInd w:val="0"/>
      </w:pPr>
    </w:p>
    <w:p w:rsidR="002D2783" w:rsidRDefault="002D2783" w:rsidP="00356147">
      <w:pPr>
        <w:autoSpaceDE w:val="0"/>
        <w:autoSpaceDN w:val="0"/>
        <w:adjustRightInd w:val="0"/>
      </w:pPr>
    </w:p>
    <w:p w:rsidR="002D2783" w:rsidRDefault="002D2783" w:rsidP="00356147">
      <w:pPr>
        <w:autoSpaceDE w:val="0"/>
        <w:autoSpaceDN w:val="0"/>
        <w:adjustRightInd w:val="0"/>
      </w:pPr>
    </w:p>
    <w:p w:rsidR="002D2783" w:rsidRDefault="002D2783" w:rsidP="00356147">
      <w:pPr>
        <w:autoSpaceDE w:val="0"/>
        <w:autoSpaceDN w:val="0"/>
        <w:adjustRightInd w:val="0"/>
      </w:pPr>
    </w:p>
    <w:p w:rsidR="002D2783" w:rsidRDefault="002D2783" w:rsidP="00356147">
      <w:pPr>
        <w:autoSpaceDE w:val="0"/>
        <w:autoSpaceDN w:val="0"/>
        <w:adjustRightInd w:val="0"/>
      </w:pPr>
    </w:p>
    <w:p w:rsidR="002D2783" w:rsidRDefault="002D2783" w:rsidP="00356147">
      <w:pPr>
        <w:autoSpaceDE w:val="0"/>
        <w:autoSpaceDN w:val="0"/>
        <w:adjustRightInd w:val="0"/>
      </w:pPr>
    </w:p>
    <w:p w:rsidR="002D2783" w:rsidRDefault="002D2783" w:rsidP="00356147">
      <w:pPr>
        <w:autoSpaceDE w:val="0"/>
        <w:autoSpaceDN w:val="0"/>
        <w:adjustRightInd w:val="0"/>
      </w:pPr>
    </w:p>
    <w:p w:rsidR="002D2783" w:rsidRDefault="002D2783" w:rsidP="00356147">
      <w:pPr>
        <w:autoSpaceDE w:val="0"/>
        <w:autoSpaceDN w:val="0"/>
        <w:adjustRightInd w:val="0"/>
      </w:pPr>
    </w:p>
    <w:p w:rsidR="002D2783" w:rsidRDefault="002D2783" w:rsidP="00356147">
      <w:pPr>
        <w:autoSpaceDE w:val="0"/>
        <w:autoSpaceDN w:val="0"/>
        <w:adjustRightInd w:val="0"/>
      </w:pPr>
    </w:p>
    <w:p w:rsidR="002D2783" w:rsidRDefault="002D2783" w:rsidP="00356147">
      <w:pPr>
        <w:autoSpaceDE w:val="0"/>
        <w:autoSpaceDN w:val="0"/>
        <w:adjustRightInd w:val="0"/>
      </w:pPr>
    </w:p>
    <w:p w:rsidR="002D2783" w:rsidRDefault="002D2783" w:rsidP="00356147">
      <w:pPr>
        <w:autoSpaceDE w:val="0"/>
        <w:autoSpaceDN w:val="0"/>
        <w:adjustRightInd w:val="0"/>
      </w:pPr>
    </w:p>
    <w:p w:rsidR="002D2783" w:rsidRDefault="002D2783" w:rsidP="00356147">
      <w:pPr>
        <w:autoSpaceDE w:val="0"/>
        <w:autoSpaceDN w:val="0"/>
        <w:adjustRightInd w:val="0"/>
      </w:pPr>
    </w:p>
    <w:p w:rsidR="002D2783" w:rsidRDefault="002D2783" w:rsidP="00356147">
      <w:pPr>
        <w:autoSpaceDE w:val="0"/>
        <w:autoSpaceDN w:val="0"/>
        <w:adjustRightInd w:val="0"/>
      </w:pPr>
    </w:p>
    <w:p w:rsidR="00836DA4" w:rsidRDefault="00836DA4" w:rsidP="00356147">
      <w:pPr>
        <w:autoSpaceDE w:val="0"/>
        <w:autoSpaceDN w:val="0"/>
        <w:adjustRightInd w:val="0"/>
      </w:pPr>
    </w:p>
    <w:p w:rsidR="00356147" w:rsidRDefault="00CD64B6" w:rsidP="00356147">
      <w:pPr>
        <w:autoSpaceDE w:val="0"/>
        <w:autoSpaceDN w:val="0"/>
        <w:adjustRightInd w:val="0"/>
      </w:pPr>
      <w:r>
        <w:t>Ис</w:t>
      </w:r>
      <w:r w:rsidR="00356147">
        <w:t>п. Ю.А. Крылова</w:t>
      </w:r>
    </w:p>
    <w:p w:rsidR="00356147" w:rsidRPr="00BB64F6" w:rsidRDefault="00356147" w:rsidP="00356147">
      <w:pPr>
        <w:autoSpaceDE w:val="0"/>
        <w:autoSpaceDN w:val="0"/>
        <w:adjustRightInd w:val="0"/>
      </w:pPr>
      <w:r>
        <w:t>Тел. 74734</w:t>
      </w:r>
    </w:p>
    <w:sectPr w:rsidR="00356147" w:rsidRPr="00BB64F6" w:rsidSect="00CD4CD9">
      <w:pgSz w:w="11906" w:h="16838"/>
      <w:pgMar w:top="851" w:right="850" w:bottom="851" w:left="1701" w:header="708" w:footer="3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7C9" w:rsidRDefault="009637C9" w:rsidP="0020297C">
      <w:r>
        <w:separator/>
      </w:r>
    </w:p>
  </w:endnote>
  <w:endnote w:type="continuationSeparator" w:id="0">
    <w:p w:rsidR="009637C9" w:rsidRDefault="009637C9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7C9" w:rsidRDefault="009637C9" w:rsidP="0020297C">
      <w:r>
        <w:separator/>
      </w:r>
    </w:p>
  </w:footnote>
  <w:footnote w:type="continuationSeparator" w:id="0">
    <w:p w:rsidR="009637C9" w:rsidRDefault="009637C9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05664"/>
    <w:rsid w:val="00014289"/>
    <w:rsid w:val="000148EE"/>
    <w:rsid w:val="0002190A"/>
    <w:rsid w:val="000228C0"/>
    <w:rsid w:val="00030DA3"/>
    <w:rsid w:val="000311DA"/>
    <w:rsid w:val="000319DB"/>
    <w:rsid w:val="00044DD6"/>
    <w:rsid w:val="000458B0"/>
    <w:rsid w:val="00050829"/>
    <w:rsid w:val="000519E8"/>
    <w:rsid w:val="000526C7"/>
    <w:rsid w:val="00052FC5"/>
    <w:rsid w:val="00054AFB"/>
    <w:rsid w:val="00061C2B"/>
    <w:rsid w:val="000627D4"/>
    <w:rsid w:val="00064545"/>
    <w:rsid w:val="00082246"/>
    <w:rsid w:val="00083D21"/>
    <w:rsid w:val="000B14E2"/>
    <w:rsid w:val="000B18FF"/>
    <w:rsid w:val="000B3678"/>
    <w:rsid w:val="000C6916"/>
    <w:rsid w:val="000D1760"/>
    <w:rsid w:val="000E11FD"/>
    <w:rsid w:val="000E7892"/>
    <w:rsid w:val="000E7FA3"/>
    <w:rsid w:val="000F5A47"/>
    <w:rsid w:val="0010280D"/>
    <w:rsid w:val="001067AA"/>
    <w:rsid w:val="00106CC6"/>
    <w:rsid w:val="00106E61"/>
    <w:rsid w:val="00114A6A"/>
    <w:rsid w:val="0012202C"/>
    <w:rsid w:val="001235C2"/>
    <w:rsid w:val="00123777"/>
    <w:rsid w:val="00143678"/>
    <w:rsid w:val="00145684"/>
    <w:rsid w:val="00147792"/>
    <w:rsid w:val="0015390A"/>
    <w:rsid w:val="00154B1F"/>
    <w:rsid w:val="00156CC6"/>
    <w:rsid w:val="001578E5"/>
    <w:rsid w:val="00162D55"/>
    <w:rsid w:val="00166696"/>
    <w:rsid w:val="0017023F"/>
    <w:rsid w:val="00191B88"/>
    <w:rsid w:val="001A05E4"/>
    <w:rsid w:val="001A07B7"/>
    <w:rsid w:val="001A4961"/>
    <w:rsid w:val="001B5FA8"/>
    <w:rsid w:val="001D39AE"/>
    <w:rsid w:val="001D73AD"/>
    <w:rsid w:val="001E2635"/>
    <w:rsid w:val="001E717C"/>
    <w:rsid w:val="001F5A30"/>
    <w:rsid w:val="0020297C"/>
    <w:rsid w:val="0021604A"/>
    <w:rsid w:val="00217956"/>
    <w:rsid w:val="00225F16"/>
    <w:rsid w:val="00235E16"/>
    <w:rsid w:val="00243920"/>
    <w:rsid w:val="00252A38"/>
    <w:rsid w:val="00253C1F"/>
    <w:rsid w:val="002618D7"/>
    <w:rsid w:val="002666D0"/>
    <w:rsid w:val="00270134"/>
    <w:rsid w:val="0027069A"/>
    <w:rsid w:val="002755BF"/>
    <w:rsid w:val="00280383"/>
    <w:rsid w:val="0029296B"/>
    <w:rsid w:val="00293869"/>
    <w:rsid w:val="00293A49"/>
    <w:rsid w:val="00293A81"/>
    <w:rsid w:val="002A0C1D"/>
    <w:rsid w:val="002A6FE8"/>
    <w:rsid w:val="002B113E"/>
    <w:rsid w:val="002C4C90"/>
    <w:rsid w:val="002C6E51"/>
    <w:rsid w:val="002D2783"/>
    <w:rsid w:val="002D6B75"/>
    <w:rsid w:val="002D7BC9"/>
    <w:rsid w:val="002E2FB3"/>
    <w:rsid w:val="002F2B05"/>
    <w:rsid w:val="002F4A5B"/>
    <w:rsid w:val="00304206"/>
    <w:rsid w:val="00307115"/>
    <w:rsid w:val="00323C5A"/>
    <w:rsid w:val="00324F07"/>
    <w:rsid w:val="0033138B"/>
    <w:rsid w:val="003358AA"/>
    <w:rsid w:val="00344E8C"/>
    <w:rsid w:val="003528BC"/>
    <w:rsid w:val="00356147"/>
    <w:rsid w:val="0035653A"/>
    <w:rsid w:val="003600EB"/>
    <w:rsid w:val="003712EB"/>
    <w:rsid w:val="00371951"/>
    <w:rsid w:val="0037508C"/>
    <w:rsid w:val="003776CA"/>
    <w:rsid w:val="00380BF3"/>
    <w:rsid w:val="00384B90"/>
    <w:rsid w:val="00386801"/>
    <w:rsid w:val="0038774F"/>
    <w:rsid w:val="0039091A"/>
    <w:rsid w:val="0039115E"/>
    <w:rsid w:val="003A3862"/>
    <w:rsid w:val="003A5F65"/>
    <w:rsid w:val="003A7FF1"/>
    <w:rsid w:val="003B0BBA"/>
    <w:rsid w:val="003B73E8"/>
    <w:rsid w:val="003C19F1"/>
    <w:rsid w:val="003C1CD4"/>
    <w:rsid w:val="003C6D8C"/>
    <w:rsid w:val="003C7D35"/>
    <w:rsid w:val="003D125E"/>
    <w:rsid w:val="003D3D3A"/>
    <w:rsid w:val="003D4271"/>
    <w:rsid w:val="003D60E6"/>
    <w:rsid w:val="003F086C"/>
    <w:rsid w:val="003F2D78"/>
    <w:rsid w:val="003F7ACD"/>
    <w:rsid w:val="00413460"/>
    <w:rsid w:val="00414EF6"/>
    <w:rsid w:val="004162BD"/>
    <w:rsid w:val="00434A27"/>
    <w:rsid w:val="00440FE4"/>
    <w:rsid w:val="00442E65"/>
    <w:rsid w:val="004451D1"/>
    <w:rsid w:val="0045343E"/>
    <w:rsid w:val="00453722"/>
    <w:rsid w:val="004600C3"/>
    <w:rsid w:val="004614B1"/>
    <w:rsid w:val="004660F5"/>
    <w:rsid w:val="00472FAC"/>
    <w:rsid w:val="004730E9"/>
    <w:rsid w:val="00480BF1"/>
    <w:rsid w:val="00486ED1"/>
    <w:rsid w:val="00490C33"/>
    <w:rsid w:val="004B5145"/>
    <w:rsid w:val="004D17D7"/>
    <w:rsid w:val="004E552D"/>
    <w:rsid w:val="004E5801"/>
    <w:rsid w:val="004F2664"/>
    <w:rsid w:val="004F365F"/>
    <w:rsid w:val="004F7F44"/>
    <w:rsid w:val="0050000E"/>
    <w:rsid w:val="00512C9E"/>
    <w:rsid w:val="00513E96"/>
    <w:rsid w:val="0051610E"/>
    <w:rsid w:val="00517F77"/>
    <w:rsid w:val="0052085F"/>
    <w:rsid w:val="00526EBF"/>
    <w:rsid w:val="00527E47"/>
    <w:rsid w:val="005379CD"/>
    <w:rsid w:val="00540235"/>
    <w:rsid w:val="00564ABD"/>
    <w:rsid w:val="00566184"/>
    <w:rsid w:val="00567184"/>
    <w:rsid w:val="00574901"/>
    <w:rsid w:val="0058340B"/>
    <w:rsid w:val="005841BE"/>
    <w:rsid w:val="005A0ACB"/>
    <w:rsid w:val="005A0C42"/>
    <w:rsid w:val="005A1DEF"/>
    <w:rsid w:val="005A6C1F"/>
    <w:rsid w:val="005A7692"/>
    <w:rsid w:val="005B4957"/>
    <w:rsid w:val="005C19E2"/>
    <w:rsid w:val="005D2EB7"/>
    <w:rsid w:val="005D69DF"/>
    <w:rsid w:val="005F17FD"/>
    <w:rsid w:val="005F5FD5"/>
    <w:rsid w:val="006007F1"/>
    <w:rsid w:val="0060495F"/>
    <w:rsid w:val="006064A6"/>
    <w:rsid w:val="00607387"/>
    <w:rsid w:val="00607D39"/>
    <w:rsid w:val="006119AB"/>
    <w:rsid w:val="00621EE6"/>
    <w:rsid w:val="006264B8"/>
    <w:rsid w:val="006264CA"/>
    <w:rsid w:val="00660CA3"/>
    <w:rsid w:val="00663A14"/>
    <w:rsid w:val="0067196B"/>
    <w:rsid w:val="006735B2"/>
    <w:rsid w:val="00673FEA"/>
    <w:rsid w:val="006776A1"/>
    <w:rsid w:val="006821B2"/>
    <w:rsid w:val="006863A1"/>
    <w:rsid w:val="00695E37"/>
    <w:rsid w:val="00696F71"/>
    <w:rsid w:val="006A4379"/>
    <w:rsid w:val="006B104A"/>
    <w:rsid w:val="006B69E7"/>
    <w:rsid w:val="006B7CD3"/>
    <w:rsid w:val="006C11A6"/>
    <w:rsid w:val="006C32D3"/>
    <w:rsid w:val="006C350E"/>
    <w:rsid w:val="006D5D0C"/>
    <w:rsid w:val="006E7F63"/>
    <w:rsid w:val="006F5B98"/>
    <w:rsid w:val="00713B93"/>
    <w:rsid w:val="0072651F"/>
    <w:rsid w:val="00726754"/>
    <w:rsid w:val="0074377C"/>
    <w:rsid w:val="0075593E"/>
    <w:rsid w:val="00762763"/>
    <w:rsid w:val="00764186"/>
    <w:rsid w:val="0078150A"/>
    <w:rsid w:val="00782A2C"/>
    <w:rsid w:val="00790CCF"/>
    <w:rsid w:val="0079271A"/>
    <w:rsid w:val="00793287"/>
    <w:rsid w:val="00793E4D"/>
    <w:rsid w:val="007956F0"/>
    <w:rsid w:val="007A2C35"/>
    <w:rsid w:val="007A533E"/>
    <w:rsid w:val="007A71E3"/>
    <w:rsid w:val="007A7CE6"/>
    <w:rsid w:val="007C227F"/>
    <w:rsid w:val="007C41B6"/>
    <w:rsid w:val="007C7A5A"/>
    <w:rsid w:val="007F2903"/>
    <w:rsid w:val="007F2D22"/>
    <w:rsid w:val="007F33F4"/>
    <w:rsid w:val="0080510E"/>
    <w:rsid w:val="00816A76"/>
    <w:rsid w:val="00821B36"/>
    <w:rsid w:val="00824085"/>
    <w:rsid w:val="00824661"/>
    <w:rsid w:val="008358CF"/>
    <w:rsid w:val="00836DA4"/>
    <w:rsid w:val="008407CB"/>
    <w:rsid w:val="0084759B"/>
    <w:rsid w:val="0085153B"/>
    <w:rsid w:val="00851794"/>
    <w:rsid w:val="00851EBD"/>
    <w:rsid w:val="0085741E"/>
    <w:rsid w:val="0086226D"/>
    <w:rsid w:val="0087091B"/>
    <w:rsid w:val="0087614F"/>
    <w:rsid w:val="00877A12"/>
    <w:rsid w:val="00880C33"/>
    <w:rsid w:val="00882C04"/>
    <w:rsid w:val="008841D7"/>
    <w:rsid w:val="0089362B"/>
    <w:rsid w:val="008A1498"/>
    <w:rsid w:val="008B22A1"/>
    <w:rsid w:val="008B33F0"/>
    <w:rsid w:val="008B5F12"/>
    <w:rsid w:val="008C0623"/>
    <w:rsid w:val="008D022A"/>
    <w:rsid w:val="008D0E88"/>
    <w:rsid w:val="008D12D4"/>
    <w:rsid w:val="008D2A60"/>
    <w:rsid w:val="008D2DE9"/>
    <w:rsid w:val="008E493B"/>
    <w:rsid w:val="008E6A60"/>
    <w:rsid w:val="008E7FF1"/>
    <w:rsid w:val="00906909"/>
    <w:rsid w:val="00910946"/>
    <w:rsid w:val="00911160"/>
    <w:rsid w:val="009121F2"/>
    <w:rsid w:val="00921BD5"/>
    <w:rsid w:val="00922085"/>
    <w:rsid w:val="009264B1"/>
    <w:rsid w:val="00940044"/>
    <w:rsid w:val="0094032F"/>
    <w:rsid w:val="00941EF3"/>
    <w:rsid w:val="00951F4B"/>
    <w:rsid w:val="0096342E"/>
    <w:rsid w:val="009637C9"/>
    <w:rsid w:val="00985218"/>
    <w:rsid w:val="009852AA"/>
    <w:rsid w:val="00991F85"/>
    <w:rsid w:val="009B51CD"/>
    <w:rsid w:val="009B5EA6"/>
    <w:rsid w:val="009B6405"/>
    <w:rsid w:val="009B6E66"/>
    <w:rsid w:val="009C16AA"/>
    <w:rsid w:val="009C1A20"/>
    <w:rsid w:val="009C3626"/>
    <w:rsid w:val="009C6432"/>
    <w:rsid w:val="009C64F5"/>
    <w:rsid w:val="009D7A9A"/>
    <w:rsid w:val="009D7DE7"/>
    <w:rsid w:val="009E46B5"/>
    <w:rsid w:val="009F0F85"/>
    <w:rsid w:val="009F1959"/>
    <w:rsid w:val="009F5355"/>
    <w:rsid w:val="00A009AF"/>
    <w:rsid w:val="00A020AF"/>
    <w:rsid w:val="00A22D3D"/>
    <w:rsid w:val="00A269A7"/>
    <w:rsid w:val="00A35C67"/>
    <w:rsid w:val="00A52821"/>
    <w:rsid w:val="00A60EA0"/>
    <w:rsid w:val="00A64ED9"/>
    <w:rsid w:val="00A71817"/>
    <w:rsid w:val="00A72839"/>
    <w:rsid w:val="00A83DBD"/>
    <w:rsid w:val="00A86163"/>
    <w:rsid w:val="00A86B2C"/>
    <w:rsid w:val="00A9531E"/>
    <w:rsid w:val="00A966EC"/>
    <w:rsid w:val="00AA2E6D"/>
    <w:rsid w:val="00AB2827"/>
    <w:rsid w:val="00AE16B0"/>
    <w:rsid w:val="00AE56C9"/>
    <w:rsid w:val="00AE6BC0"/>
    <w:rsid w:val="00AE79A8"/>
    <w:rsid w:val="00AF0EC1"/>
    <w:rsid w:val="00AF4B7E"/>
    <w:rsid w:val="00B15AE5"/>
    <w:rsid w:val="00B350A4"/>
    <w:rsid w:val="00B410BF"/>
    <w:rsid w:val="00B44CEC"/>
    <w:rsid w:val="00B45114"/>
    <w:rsid w:val="00B47DDF"/>
    <w:rsid w:val="00B54A75"/>
    <w:rsid w:val="00B60780"/>
    <w:rsid w:val="00B724AC"/>
    <w:rsid w:val="00B7730C"/>
    <w:rsid w:val="00B824B1"/>
    <w:rsid w:val="00B976C6"/>
    <w:rsid w:val="00BB580D"/>
    <w:rsid w:val="00BB64F6"/>
    <w:rsid w:val="00BB6B36"/>
    <w:rsid w:val="00BC1292"/>
    <w:rsid w:val="00BC446D"/>
    <w:rsid w:val="00BC4618"/>
    <w:rsid w:val="00BC7EEE"/>
    <w:rsid w:val="00BD13FD"/>
    <w:rsid w:val="00BD6A7A"/>
    <w:rsid w:val="00BE64EE"/>
    <w:rsid w:val="00C009E7"/>
    <w:rsid w:val="00C05EEF"/>
    <w:rsid w:val="00C1644E"/>
    <w:rsid w:val="00C24CC1"/>
    <w:rsid w:val="00C2567B"/>
    <w:rsid w:val="00C445A7"/>
    <w:rsid w:val="00C47A19"/>
    <w:rsid w:val="00C60FC8"/>
    <w:rsid w:val="00C63920"/>
    <w:rsid w:val="00C6742F"/>
    <w:rsid w:val="00C74F09"/>
    <w:rsid w:val="00C770FC"/>
    <w:rsid w:val="00C77537"/>
    <w:rsid w:val="00C9146F"/>
    <w:rsid w:val="00C947B7"/>
    <w:rsid w:val="00C94EA9"/>
    <w:rsid w:val="00CB068B"/>
    <w:rsid w:val="00CB33A2"/>
    <w:rsid w:val="00CB3988"/>
    <w:rsid w:val="00CC04DA"/>
    <w:rsid w:val="00CC19D9"/>
    <w:rsid w:val="00CD2CF4"/>
    <w:rsid w:val="00CD3219"/>
    <w:rsid w:val="00CD3DF4"/>
    <w:rsid w:val="00CD4CD9"/>
    <w:rsid w:val="00CD64B6"/>
    <w:rsid w:val="00CE05DB"/>
    <w:rsid w:val="00CE0DA1"/>
    <w:rsid w:val="00CE2043"/>
    <w:rsid w:val="00CE73DC"/>
    <w:rsid w:val="00CF1429"/>
    <w:rsid w:val="00CF39F7"/>
    <w:rsid w:val="00D00C46"/>
    <w:rsid w:val="00D010FC"/>
    <w:rsid w:val="00D12247"/>
    <w:rsid w:val="00D16823"/>
    <w:rsid w:val="00D242C8"/>
    <w:rsid w:val="00D30830"/>
    <w:rsid w:val="00D37BB0"/>
    <w:rsid w:val="00D42761"/>
    <w:rsid w:val="00D43535"/>
    <w:rsid w:val="00D45323"/>
    <w:rsid w:val="00D525D5"/>
    <w:rsid w:val="00D651E6"/>
    <w:rsid w:val="00D67AAF"/>
    <w:rsid w:val="00D705F8"/>
    <w:rsid w:val="00D75718"/>
    <w:rsid w:val="00D86727"/>
    <w:rsid w:val="00D86CF8"/>
    <w:rsid w:val="00D9227F"/>
    <w:rsid w:val="00D953CE"/>
    <w:rsid w:val="00D96213"/>
    <w:rsid w:val="00DA4DFF"/>
    <w:rsid w:val="00DB000A"/>
    <w:rsid w:val="00DB26DF"/>
    <w:rsid w:val="00DC1E7B"/>
    <w:rsid w:val="00DD1A18"/>
    <w:rsid w:val="00DE5960"/>
    <w:rsid w:val="00E12B60"/>
    <w:rsid w:val="00E13651"/>
    <w:rsid w:val="00E13B70"/>
    <w:rsid w:val="00E326AE"/>
    <w:rsid w:val="00E32E04"/>
    <w:rsid w:val="00E35F80"/>
    <w:rsid w:val="00E438BB"/>
    <w:rsid w:val="00E44848"/>
    <w:rsid w:val="00E45C96"/>
    <w:rsid w:val="00E57F3C"/>
    <w:rsid w:val="00E70AA4"/>
    <w:rsid w:val="00E83910"/>
    <w:rsid w:val="00E95F35"/>
    <w:rsid w:val="00EC1DDE"/>
    <w:rsid w:val="00ED3DC7"/>
    <w:rsid w:val="00EE0BE1"/>
    <w:rsid w:val="00EF18C5"/>
    <w:rsid w:val="00EF3C6A"/>
    <w:rsid w:val="00EF43AE"/>
    <w:rsid w:val="00EF4993"/>
    <w:rsid w:val="00F00A79"/>
    <w:rsid w:val="00F079F0"/>
    <w:rsid w:val="00F1411D"/>
    <w:rsid w:val="00F1421F"/>
    <w:rsid w:val="00F259D7"/>
    <w:rsid w:val="00F3150A"/>
    <w:rsid w:val="00F37183"/>
    <w:rsid w:val="00F42DCA"/>
    <w:rsid w:val="00F44AAE"/>
    <w:rsid w:val="00F47D27"/>
    <w:rsid w:val="00F56EDF"/>
    <w:rsid w:val="00F652EB"/>
    <w:rsid w:val="00F6668C"/>
    <w:rsid w:val="00F71135"/>
    <w:rsid w:val="00F73CA6"/>
    <w:rsid w:val="00F73F56"/>
    <w:rsid w:val="00F77B42"/>
    <w:rsid w:val="00F82C44"/>
    <w:rsid w:val="00F82E37"/>
    <w:rsid w:val="00F85330"/>
    <w:rsid w:val="00F9035B"/>
    <w:rsid w:val="00F912C6"/>
    <w:rsid w:val="00FC3B9D"/>
    <w:rsid w:val="00FC5E5D"/>
    <w:rsid w:val="00FD7057"/>
    <w:rsid w:val="00FE0564"/>
    <w:rsid w:val="00FE493C"/>
    <w:rsid w:val="00FE4EB6"/>
    <w:rsid w:val="00FE77C4"/>
    <w:rsid w:val="00FF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38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31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33138B"/>
  </w:style>
  <w:style w:type="paragraph" w:customStyle="1" w:styleId="ad">
    <w:name w:val="Первый уровень"/>
    <w:basedOn w:val="a7"/>
    <w:next w:val="a"/>
    <w:semiHidden/>
    <w:qFormat/>
    <w:rsid w:val="00145684"/>
    <w:pPr>
      <w:pageBreakBefore/>
      <w:spacing w:after="240" w:line="312" w:lineRule="auto"/>
      <w:ind w:left="360" w:hanging="360"/>
      <w:contextualSpacing w:val="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ae">
    <w:name w:val="Второй уровень"/>
    <w:basedOn w:val="a7"/>
    <w:semiHidden/>
    <w:qFormat/>
    <w:rsid w:val="00145684"/>
    <w:pPr>
      <w:spacing w:before="120" w:after="120" w:line="312" w:lineRule="auto"/>
      <w:ind w:left="792" w:hanging="432"/>
      <w:contextualSpacing w:val="0"/>
      <w:jc w:val="center"/>
    </w:pPr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40DDF-882C-45DA-B614-75C939CB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12865</TotalTime>
  <Pages>7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346</cp:revision>
  <cp:lastPrinted>2024-04-17T01:42:00Z</cp:lastPrinted>
  <dcterms:created xsi:type="dcterms:W3CDTF">2017-06-16T07:37:00Z</dcterms:created>
  <dcterms:modified xsi:type="dcterms:W3CDTF">2024-04-17T03:04:00Z</dcterms:modified>
</cp:coreProperties>
</file>