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4" w:rsidRPr="007A74F4" w:rsidRDefault="007A74F4" w:rsidP="007A74F4">
      <w:pPr>
        <w:widowControl w:val="0"/>
        <w:spacing w:before="100" w:line="270" w:lineRule="auto"/>
        <w:ind w:right="24" w:firstLine="567"/>
        <w:jc w:val="center"/>
        <w:rPr>
          <w:rFonts w:ascii="Times New Roman" w:eastAsia="Consolas" w:hAnsi="Times New Roman" w:cs="Times New Roman"/>
          <w:szCs w:val="28"/>
        </w:rPr>
      </w:pPr>
      <w:proofErr w:type="spellStart"/>
      <w:r w:rsidRPr="007A74F4">
        <w:rPr>
          <w:rFonts w:ascii="Times New Roman" w:eastAsia="Consolas" w:hAnsi="Times New Roman" w:cs="Times New Roman"/>
          <w:color w:val="000000"/>
          <w:szCs w:val="28"/>
        </w:rPr>
        <w:t>Киселевский</w:t>
      </w:r>
      <w:proofErr w:type="spell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 городской суд </w:t>
      </w:r>
      <w:proofErr w:type="gramStart"/>
      <w:r w:rsidRPr="007A74F4">
        <w:rPr>
          <w:rFonts w:ascii="Times New Roman" w:eastAsia="Consolas" w:hAnsi="Times New Roman" w:cs="Times New Roman"/>
          <w:color w:val="000000"/>
          <w:szCs w:val="28"/>
        </w:rPr>
        <w:t>Кемеровской</w:t>
      </w:r>
      <w:proofErr w:type="gram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 области постановил приговор по уголовному делу в отношении машиниста электровоза Эксплуатационного локомотивного депо Белово. Он признан виновным по ч. 2 ст. 263 УК РФ (нарушение правил безопасности движения и эксплуатации железнодорожного транспорта, повлекшее по неосторожности смерть человека)</w:t>
      </w:r>
    </w:p>
    <w:p w:rsidR="007A74F4" w:rsidRPr="007A74F4" w:rsidRDefault="007A74F4" w:rsidP="007A74F4">
      <w:pPr>
        <w:widowControl w:val="0"/>
        <w:spacing w:line="269" w:lineRule="auto"/>
        <w:ind w:right="24" w:firstLine="567"/>
        <w:rPr>
          <w:rFonts w:ascii="Times New Roman" w:eastAsia="Consolas" w:hAnsi="Times New Roman" w:cs="Times New Roman"/>
          <w:szCs w:val="28"/>
        </w:rPr>
      </w:pPr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В суде установлено, что в мае 2023 года подсудимый, управляя электровозом, между станциями Красный Камень и Черкасов Камень </w:t>
      </w:r>
      <w:proofErr w:type="spellStart"/>
      <w:r w:rsidRPr="007A74F4">
        <w:rPr>
          <w:rFonts w:ascii="Times New Roman" w:eastAsia="Consolas" w:hAnsi="Times New Roman" w:cs="Times New Roman"/>
          <w:color w:val="000000"/>
          <w:szCs w:val="28"/>
        </w:rPr>
        <w:t>Западно-Сибирской</w:t>
      </w:r>
      <w:proofErr w:type="spell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 железной дороги в черте </w:t>
      </w:r>
      <w:proofErr w:type="gramStart"/>
      <w:r w:rsidRPr="007A74F4">
        <w:rPr>
          <w:rFonts w:ascii="Times New Roman" w:eastAsia="Consolas" w:hAnsi="Times New Roman" w:cs="Times New Roman"/>
          <w:color w:val="000000"/>
          <w:szCs w:val="28"/>
        </w:rPr>
        <w:t>г</w:t>
      </w:r>
      <w:proofErr w:type="gram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. </w:t>
      </w:r>
      <w:proofErr w:type="spellStart"/>
      <w:r w:rsidRPr="007A74F4">
        <w:rPr>
          <w:rFonts w:ascii="Times New Roman" w:eastAsia="Consolas" w:hAnsi="Times New Roman" w:cs="Times New Roman"/>
          <w:color w:val="000000"/>
          <w:szCs w:val="28"/>
        </w:rPr>
        <w:t>Киселевска</w:t>
      </w:r>
      <w:proofErr w:type="spell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 Кемеровской области - Кузбасса допустил наезд на мужчину, не предприняв мер к оповещению звуковым сигналом о приближении локомотива и экстренному торможению с целью предотвращения произошедшего.</w:t>
      </w:r>
    </w:p>
    <w:p w:rsidR="007A74F4" w:rsidRPr="007A74F4" w:rsidRDefault="007A74F4" w:rsidP="007A74F4">
      <w:pPr>
        <w:widowControl w:val="0"/>
        <w:spacing w:line="269" w:lineRule="auto"/>
        <w:ind w:right="24" w:firstLine="567"/>
        <w:jc w:val="both"/>
        <w:rPr>
          <w:rFonts w:ascii="Times New Roman" w:eastAsia="Consolas" w:hAnsi="Times New Roman" w:cs="Times New Roman"/>
          <w:szCs w:val="28"/>
        </w:rPr>
      </w:pPr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В результате несоблюдения машинистом правил безопасности </w:t>
      </w:r>
      <w:r w:rsidRPr="007A74F4">
        <w:rPr>
          <w:rFonts w:ascii="Times New Roman" w:eastAsia="Consolas" w:hAnsi="Times New Roman" w:cs="Times New Roman"/>
          <w:color w:val="000000"/>
          <w:position w:val="1"/>
          <w:szCs w:val="28"/>
        </w:rPr>
        <w:t xml:space="preserve">движения </w:t>
      </w:r>
      <w:r w:rsidRPr="007A74F4">
        <w:rPr>
          <w:rFonts w:ascii="Times New Roman" w:eastAsia="Consolas" w:hAnsi="Times New Roman" w:cs="Times New Roman"/>
          <w:color w:val="000000"/>
          <w:szCs w:val="28"/>
        </w:rPr>
        <w:t>и эксплуатации железнодорожного транспорта потерпевший получил телесные повреждения, несовместимые с жизнью.</w:t>
      </w:r>
    </w:p>
    <w:p w:rsidR="007A74F4" w:rsidRPr="007A74F4" w:rsidRDefault="007A74F4" w:rsidP="007A74F4">
      <w:pPr>
        <w:widowControl w:val="0"/>
        <w:spacing w:line="240" w:lineRule="auto"/>
        <w:ind w:right="24" w:firstLine="567"/>
        <w:rPr>
          <w:rFonts w:ascii="Times New Roman" w:eastAsia="Consolas" w:hAnsi="Times New Roman" w:cs="Times New Roman"/>
          <w:position w:val="1"/>
          <w:szCs w:val="28"/>
        </w:rPr>
      </w:pPr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Суд назначил виновному наказание в виде лишения свободы </w:t>
      </w:r>
      <w:r w:rsidRPr="007A74F4">
        <w:rPr>
          <w:rFonts w:ascii="Times New Roman" w:eastAsia="Consolas" w:hAnsi="Times New Roman" w:cs="Times New Roman"/>
          <w:color w:val="000000"/>
          <w:position w:val="1"/>
          <w:szCs w:val="28"/>
        </w:rPr>
        <w:t xml:space="preserve">на </w:t>
      </w:r>
      <w:proofErr w:type="gramStart"/>
      <w:r w:rsidRPr="007A74F4">
        <w:rPr>
          <w:rFonts w:ascii="Times New Roman" w:eastAsia="Consolas" w:hAnsi="Times New Roman" w:cs="Times New Roman"/>
          <w:color w:val="000000"/>
          <w:szCs w:val="28"/>
          <w:lang w:val="en-US"/>
        </w:rPr>
        <w:t>c</w:t>
      </w:r>
      <w:proofErr w:type="gramEnd"/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рок год условно с испытательным сроком </w:t>
      </w:r>
      <w:r w:rsidRPr="007A74F4">
        <w:rPr>
          <w:rFonts w:ascii="Times New Roman" w:eastAsia="Consolas" w:hAnsi="Times New Roman" w:cs="Times New Roman"/>
          <w:color w:val="000000"/>
          <w:position w:val="1"/>
          <w:szCs w:val="28"/>
        </w:rPr>
        <w:t>1 ГОД 6 месяцев.</w:t>
      </w:r>
    </w:p>
    <w:p w:rsidR="007A74F4" w:rsidRPr="007A74F4" w:rsidRDefault="007A74F4" w:rsidP="007A74F4">
      <w:pPr>
        <w:widowControl w:val="0"/>
        <w:spacing w:before="40" w:line="273" w:lineRule="auto"/>
        <w:ind w:right="24" w:firstLine="567"/>
        <w:jc w:val="both"/>
        <w:rPr>
          <w:rFonts w:ascii="Times New Roman" w:eastAsia="Consolas" w:hAnsi="Times New Roman" w:cs="Times New Roman"/>
          <w:szCs w:val="28"/>
        </w:rPr>
      </w:pPr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Кроме того, в целях защиты прав </w:t>
      </w:r>
      <w:r w:rsidRPr="007A74F4">
        <w:rPr>
          <w:rFonts w:ascii="Times New Roman" w:eastAsia="Consolas" w:hAnsi="Times New Roman" w:cs="Times New Roman"/>
          <w:color w:val="000000"/>
          <w:position w:val="1"/>
          <w:szCs w:val="28"/>
        </w:rPr>
        <w:t xml:space="preserve">сына погибшего лица прокурор </w:t>
      </w:r>
      <w:r w:rsidRPr="007A74F4">
        <w:rPr>
          <w:rFonts w:ascii="Times New Roman" w:eastAsia="Consolas" w:hAnsi="Times New Roman" w:cs="Times New Roman"/>
          <w:color w:val="000000"/>
          <w:szCs w:val="28"/>
        </w:rPr>
        <w:t>предъявил в суд исковое заявление к ОАО «РЖД» о компенсации причиненного морального вреда, причиненного — источником повышенной опасности.</w:t>
      </w:r>
    </w:p>
    <w:p w:rsidR="007A74F4" w:rsidRPr="007A74F4" w:rsidRDefault="007A74F4" w:rsidP="007A74F4">
      <w:pPr>
        <w:widowControl w:val="0"/>
        <w:spacing w:line="275" w:lineRule="auto"/>
        <w:ind w:right="24" w:firstLine="567"/>
        <w:rPr>
          <w:rFonts w:ascii="Times New Roman" w:eastAsia="Consolas" w:hAnsi="Times New Roman" w:cs="Times New Roman"/>
          <w:szCs w:val="28"/>
        </w:rPr>
      </w:pPr>
      <w:r w:rsidRPr="007A74F4">
        <w:rPr>
          <w:rFonts w:ascii="Times New Roman" w:eastAsia="Consolas" w:hAnsi="Times New Roman" w:cs="Times New Roman"/>
          <w:color w:val="000000"/>
          <w:szCs w:val="28"/>
        </w:rPr>
        <w:t xml:space="preserve">Рассмотрения акта прокурорского реагирования находится </w:t>
      </w:r>
      <w:r w:rsidRPr="007A74F4">
        <w:rPr>
          <w:rFonts w:ascii="Times New Roman" w:eastAsia="Consolas" w:hAnsi="Times New Roman" w:cs="Times New Roman"/>
          <w:color w:val="000000"/>
          <w:position w:val="1"/>
          <w:szCs w:val="28"/>
        </w:rPr>
        <w:t xml:space="preserve">на контроле </w:t>
      </w:r>
      <w:r w:rsidRPr="007A74F4">
        <w:rPr>
          <w:rFonts w:ascii="Times New Roman" w:eastAsia="Consolas" w:hAnsi="Times New Roman" w:cs="Times New Roman"/>
          <w:color w:val="000000"/>
          <w:szCs w:val="28"/>
        </w:rPr>
        <w:t>прокуратуры.</w:t>
      </w:r>
    </w:p>
    <w:p w:rsidR="009B5D01" w:rsidRPr="007A74F4" w:rsidRDefault="009B5D01">
      <w:pPr>
        <w:rPr>
          <w:sz w:val="18"/>
        </w:rPr>
      </w:pPr>
    </w:p>
    <w:sectPr w:rsidR="009B5D01" w:rsidRPr="007A74F4" w:rsidSect="006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4F4"/>
    <w:rsid w:val="00332F15"/>
    <w:rsid w:val="003E5F4E"/>
    <w:rsid w:val="006B18C5"/>
    <w:rsid w:val="007A74F4"/>
    <w:rsid w:val="009B5D01"/>
    <w:rsid w:val="00C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Техник-оператор</dc:creator>
  <cp:keywords/>
  <dc:description/>
  <cp:lastModifiedBy>Техник-оператор</cp:lastModifiedBy>
  <cp:revision>2</cp:revision>
  <dcterms:created xsi:type="dcterms:W3CDTF">2024-04-18T02:14:00Z</dcterms:created>
  <dcterms:modified xsi:type="dcterms:W3CDTF">2024-04-18T02:15:00Z</dcterms:modified>
</cp:coreProperties>
</file>