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bookmarkStart w:id="0" w:name="_GoBack"/>
      <w:bookmarkEnd w:id="0"/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FC79D2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FC79D2">
        <w:t>И.о. председателя комитета</w:t>
      </w:r>
    </w:p>
    <w:p w:rsidR="00CF57E1" w:rsidRPr="003901D9" w:rsidRDefault="00FC79D2" w:rsidP="00CF57E1">
      <w:pPr>
        <w:tabs>
          <w:tab w:val="left" w:pos="567"/>
        </w:tabs>
        <w:jc w:val="right"/>
      </w:pPr>
      <w:r>
        <w:t xml:space="preserve">Ю.Ю. Белоконь </w:t>
      </w:r>
      <w:r w:rsidR="00CF57E1"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FC79D2">
        <w:rPr>
          <w:iCs/>
          <w:color w:val="000000"/>
        </w:rPr>
        <w:t>«09» сентября 2024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FC79D2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FC79D2">
        <w:rPr>
          <w:rFonts w:ascii="Times New Roman" w:hAnsi="Times New Roman"/>
          <w:lang w:val="ru-RU"/>
        </w:rPr>
        <w:t>26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U21000034230000000126-3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FC79D2" w:rsidP="00FC79D2">
      <w:pPr>
        <w:tabs>
          <w:tab w:val="left" w:pos="450"/>
          <w:tab w:val="right" w:pos="9640"/>
        </w:tabs>
        <w:rPr>
          <w:iCs/>
          <w:color w:val="000000"/>
        </w:rPr>
      </w:pPr>
      <w:r>
        <w:tab/>
        <w:t>Пгт. Промышленная</w:t>
      </w:r>
      <w:r>
        <w:tab/>
      </w:r>
      <w:r w:rsidR="00CF57E1" w:rsidRPr="00FC79D2">
        <w:t>09.09.2024 11:37:23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FC79D2" w:rsidP="00FC79D2">
      <w:pPr>
        <w:jc w:val="both"/>
        <w:rPr>
          <w:i/>
          <w:iCs/>
          <w:color w:val="000000"/>
        </w:rPr>
      </w:pPr>
      <w:r>
        <w:rPr>
          <w:iCs/>
        </w:rPr>
        <w:t xml:space="preserve">      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Проведение открытого по форме подачи предложений аукциона в электронной форме  по продаже муниципального имущества, находящегося в муниципальной собственности Промышленновского муниципального округа</w:t>
      </w:r>
    </w:p>
    <w:p w:rsidR="0078503B" w:rsidRDefault="0078503B" w:rsidP="0078503B">
      <w:pPr>
        <w:jc w:val="both"/>
      </w:pPr>
    </w:p>
    <w:p w:rsidR="0078503B" w:rsidRPr="00FC79D2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Комитет по управлению муниципальным имуществом администрации Промышленновского муниципального округа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КОМИТЕТ ПО УПРАВЛЕНИЮ МУНИЦИПАЛЬНЫМ ИМУЩЕСТВОМ АДМИНИСТРАЦИИ ПРОМЫШЛЕННОВСКОГО МУНИЦИПАЛЬНОГО ОКРУГА</w:t>
      </w:r>
      <w:r w:rsidRPr="007F10E7">
        <w:rPr>
          <w:i/>
        </w:rPr>
        <w:t xml:space="preserve">, </w:t>
      </w:r>
      <w:r w:rsidRPr="007F10E7">
        <w:t>Юридический адрес: 652380, Россия, Кемеровская область - Кузбасс, Промышленная</w:t>
      </w:r>
      <w:r w:rsidRPr="007F10E7">
        <w:rPr>
          <w:i/>
        </w:rPr>
        <w:t xml:space="preserve">, </w:t>
      </w:r>
      <w:r w:rsidRPr="007F10E7">
        <w:t>Почтовый адрес: 652380, Российская Федерация, Кемеровская обл., пгт. Промышленная, ул. Коммунистическая, 23а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здание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right"/>
            </w:pPr>
            <w:r>
              <w:t>350 000,00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7A" w:rsidRDefault="00AF277A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731D3F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 в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617B81" w:rsidRPr="003C661B">
        <w:t>www.torgi.gov.ru</w:t>
      </w:r>
      <w:proofErr w:type="spellEnd"/>
      <w:r w:rsidR="00617B81" w:rsidRPr="003C661B">
        <w:t xml:space="preserve"> </w:t>
      </w:r>
      <w:r w:rsidR="0078503B" w:rsidRPr="003C661B">
        <w:t xml:space="preserve">и на электронной площадке </w:t>
      </w:r>
      <w:proofErr w:type="spellStart"/>
      <w:r w:rsidR="0078503B">
        <w:t>i.rts-tender.ru</w:t>
      </w:r>
      <w:proofErr w:type="spellEnd"/>
      <w:r w:rsidR="0078503B" w:rsidRPr="00FE2333">
        <w:t xml:space="preserve"> </w:t>
      </w:r>
      <w:r w:rsidR="0078503B" w:rsidRPr="003C661B">
        <w:t>процедура  №  21000034230000000126.</w:t>
      </w:r>
    </w:p>
    <w:p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6012F0" w:rsidRPr="003C661B" w:rsidTr="0032003C">
        <w:trPr>
          <w:trHeight w:val="567"/>
        </w:trPr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Василенко Вадим Евгеньевич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424000079940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>652380, Российская Федерация, Кемеровская обл., пгт. Промышленная, ул. Парковая, 22, 2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proofErr w:type="gramStart"/>
            <w:r w:rsidRPr="003C661B">
              <w:t>Дешевых</w:t>
            </w:r>
            <w:proofErr w:type="gramEnd"/>
            <w:r w:rsidRPr="003C661B">
              <w:t xml:space="preserve"> Константин Анатольевич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424000657630</w:t>
            </w:r>
          </w:p>
        </w:tc>
        <w:tc>
          <w:tcPr>
            <w:tcW w:w="1250" w:type="pct"/>
          </w:tcPr>
          <w:p w:rsidR="00FC79D2" w:rsidRDefault="006012F0" w:rsidP="00EE202C">
            <w:r w:rsidRPr="003C661B">
              <w:t>Российская Федерация</w:t>
            </w:r>
            <w:r w:rsidR="00FC79D2">
              <w:t>,</w:t>
            </w:r>
          </w:p>
          <w:p w:rsidR="00FC79D2" w:rsidRDefault="00FC79D2" w:rsidP="00EE202C">
            <w:r>
              <w:t xml:space="preserve">пгт. Промышленная, </w:t>
            </w:r>
          </w:p>
          <w:p w:rsidR="006012F0" w:rsidRPr="003C661B" w:rsidRDefault="00FC79D2" w:rsidP="00EE202C">
            <w:pPr>
              <w:rPr>
                <w:highlight w:val="cyan"/>
              </w:rPr>
            </w:pPr>
            <w:r>
              <w:t>ул. Береговая,40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FC79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Дмитриева Наталья Михайловна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424002305200</w:t>
            </w:r>
          </w:p>
        </w:tc>
        <w:tc>
          <w:tcPr>
            <w:tcW w:w="1250" w:type="pct"/>
          </w:tcPr>
          <w:p w:rsidR="00FC79D2" w:rsidRDefault="006012F0" w:rsidP="00EE202C">
            <w:r w:rsidRPr="003C661B">
              <w:t>Российская Федерация</w:t>
            </w:r>
            <w:r w:rsidR="00FC79D2">
              <w:t>,</w:t>
            </w:r>
          </w:p>
          <w:p w:rsidR="006012F0" w:rsidRDefault="00FC79D2" w:rsidP="00EE202C">
            <w:r>
              <w:t xml:space="preserve">с. </w:t>
            </w:r>
            <w:proofErr w:type="spellStart"/>
            <w:r>
              <w:t>Краснинское</w:t>
            </w:r>
            <w:proofErr w:type="spellEnd"/>
            <w:r>
              <w:t>,</w:t>
            </w:r>
          </w:p>
          <w:p w:rsidR="00FC79D2" w:rsidRPr="003C661B" w:rsidRDefault="00FC79D2" w:rsidP="00EE202C">
            <w:pPr>
              <w:rPr>
                <w:highlight w:val="cyan"/>
              </w:rPr>
            </w:pPr>
            <w:r>
              <w:t>ул. Советская,6</w:t>
            </w:r>
          </w:p>
        </w:tc>
      </w:tr>
      <w:tr w:rsidR="006012F0" w:rsidRPr="003C661B" w:rsidTr="00EE202C">
        <w:trPr>
          <w:trHeight w:val="670"/>
        </w:trPr>
        <w:tc>
          <w:tcPr>
            <w:tcW w:w="1250" w:type="pct"/>
          </w:tcPr>
          <w:p w:rsidR="006012F0" w:rsidRPr="003C661B" w:rsidRDefault="006012F0" w:rsidP="00EE202C">
            <w:r w:rsidRPr="00FC79D2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50" w:type="pct"/>
            <w:shd w:val="clear" w:color="auto" w:fill="auto"/>
          </w:tcPr>
          <w:p w:rsidR="006012F0" w:rsidRPr="003C661B" w:rsidRDefault="006012F0" w:rsidP="00EE202C">
            <w:r w:rsidRPr="003C661B">
              <w:t>Никифорова Юлия Сергеевна</w:t>
            </w:r>
          </w:p>
        </w:tc>
        <w:tc>
          <w:tcPr>
            <w:tcW w:w="1250" w:type="pct"/>
            <w:shd w:val="clear" w:color="auto" w:fill="auto"/>
          </w:tcPr>
          <w:p w:rsidR="006012F0" w:rsidRPr="00D215C5" w:rsidRDefault="006012F0" w:rsidP="00EE202C">
            <w:r w:rsidRPr="003C661B">
              <w:t>424002657875</w:t>
            </w:r>
          </w:p>
        </w:tc>
        <w:tc>
          <w:tcPr>
            <w:tcW w:w="1250" w:type="pct"/>
          </w:tcPr>
          <w:p w:rsidR="006012F0" w:rsidRPr="003C661B" w:rsidRDefault="006012F0" w:rsidP="00EE202C">
            <w:pPr>
              <w:rPr>
                <w:highlight w:val="cyan"/>
              </w:rPr>
            </w:pPr>
            <w:r w:rsidRPr="003C661B">
              <w:t xml:space="preserve">652390, Россия, Кемеровская область - Кузбасс, Промышленновский р-н, село </w:t>
            </w:r>
            <w:proofErr w:type="spellStart"/>
            <w:r w:rsidRPr="003C661B">
              <w:t>Окунево</w:t>
            </w:r>
            <w:proofErr w:type="spellEnd"/>
            <w:r w:rsidRPr="003C661B">
              <w:t xml:space="preserve">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Центральная, 75А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Pr="00731D3F" w:rsidRDefault="00E95887" w:rsidP="00E95887">
      <w:pPr>
        <w:shd w:val="clear" w:color="auto" w:fill="FFFFFF"/>
        <w:spacing w:before="134"/>
        <w:jc w:val="both"/>
      </w:pPr>
      <w:r>
        <w:lastRenderedPageBreak/>
        <w:t>7</w:t>
      </w:r>
      <w:r w:rsidRPr="00A778F3">
        <w:t>. По результатам рассмотрения заявок  на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:rsidR="00E95887" w:rsidRPr="00731D3F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>х участников</w:t>
      </w:r>
      <w:proofErr w:type="gramStart"/>
      <w:r w:rsidRPr="00A778F3">
        <w:t xml:space="preserve">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2436"/>
        <w:gridCol w:w="2007"/>
        <w:gridCol w:w="1973"/>
      </w:tblGrid>
      <w:tr w:rsidR="006012F0" w:rsidRPr="006178B2" w:rsidTr="0032003C">
        <w:tc>
          <w:tcPr>
            <w:tcW w:w="1745" w:type="pct"/>
            <w:vAlign w:val="center"/>
          </w:tcPr>
          <w:p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Василенко Вадим Евгеньевич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390752/527628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02.09.2024 10:17:56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proofErr w:type="gramStart"/>
            <w:r w:rsidRPr="00AE0EF7">
              <w:t>Дешевых</w:t>
            </w:r>
            <w:proofErr w:type="gramEnd"/>
            <w:r w:rsidRPr="00AE0EF7">
              <w:t xml:space="preserve"> Константин Анатольевич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388124/524012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26.08.2024 10:33:57</w:t>
            </w:r>
          </w:p>
        </w:tc>
      </w:tr>
      <w:tr w:rsidR="006012F0" w:rsidRPr="006178B2" w:rsidTr="00EE202C">
        <w:trPr>
          <w:trHeight w:val="670"/>
        </w:trPr>
        <w:tc>
          <w:tcPr>
            <w:tcW w:w="1745" w:type="pct"/>
          </w:tcPr>
          <w:p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236" w:type="pct"/>
            <w:shd w:val="clear" w:color="auto" w:fill="auto"/>
          </w:tcPr>
          <w:p w:rsidR="006012F0" w:rsidRPr="00AE0EF7" w:rsidRDefault="006012F0" w:rsidP="00EE202C">
            <w:r w:rsidRPr="00AE0EF7">
              <w:t>Никифорова Юлия Сергеевна</w:t>
            </w:r>
          </w:p>
        </w:tc>
        <w:tc>
          <w:tcPr>
            <w:tcW w:w="1018" w:type="pct"/>
            <w:shd w:val="clear" w:color="auto" w:fill="auto"/>
          </w:tcPr>
          <w:p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387454/523142</w:t>
            </w:r>
          </w:p>
        </w:tc>
        <w:tc>
          <w:tcPr>
            <w:tcW w:w="1001" w:type="pct"/>
          </w:tcPr>
          <w:p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23.08.2024 09:34:23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Pr="00731D3F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>. Отказать в допуске к дальнейшему участию в процедуре следующим участникам</w:t>
      </w:r>
      <w:proofErr w:type="gramStart"/>
      <w:r w:rsidRPr="00A778F3">
        <w:t xml:space="preserve"> 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1"/>
        <w:gridCol w:w="2150"/>
        <w:gridCol w:w="2007"/>
        <w:gridCol w:w="3118"/>
      </w:tblGrid>
      <w:tr w:rsidR="005A6605" w:rsidRPr="006178B2" w:rsidTr="00EE202C">
        <w:tc>
          <w:tcPr>
            <w:tcW w:w="1309" w:type="pct"/>
            <w:vAlign w:val="center"/>
          </w:tcPr>
          <w:p w:rsidR="005A6605" w:rsidRPr="003C661B" w:rsidRDefault="005A6605" w:rsidP="00EE202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5A6605" w:rsidRPr="006178B2" w:rsidRDefault="005A6605" w:rsidP="00EE202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5A6605" w:rsidRPr="006178B2" w:rsidTr="00EE202C">
        <w:trPr>
          <w:trHeight w:val="670"/>
        </w:trPr>
        <w:tc>
          <w:tcPr>
            <w:tcW w:w="1309" w:type="pct"/>
          </w:tcPr>
          <w:p w:rsidR="005A6605" w:rsidRPr="006178B2" w:rsidRDefault="005A6605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</w:t>
            </w:r>
          </w:p>
        </w:tc>
        <w:tc>
          <w:tcPr>
            <w:tcW w:w="1090" w:type="pct"/>
            <w:shd w:val="clear" w:color="auto" w:fill="auto"/>
          </w:tcPr>
          <w:p w:rsidR="005A6605" w:rsidRPr="00AE0EF7" w:rsidRDefault="005A6605" w:rsidP="00EE202C">
            <w:pPr>
              <w:jc w:val="center"/>
            </w:pPr>
            <w:r w:rsidRPr="00AE0EF7">
              <w:t>Дмитриева Наталья Михайловна</w:t>
            </w:r>
          </w:p>
        </w:tc>
        <w:tc>
          <w:tcPr>
            <w:tcW w:w="1018" w:type="pct"/>
            <w:shd w:val="clear" w:color="auto" w:fill="auto"/>
          </w:tcPr>
          <w:p w:rsidR="005A6605" w:rsidRPr="006178B2" w:rsidRDefault="005A6605" w:rsidP="00EE202C">
            <w:pPr>
              <w:jc w:val="center"/>
            </w:pPr>
            <w:r w:rsidRPr="006178B2">
              <w:rPr>
                <w:lang w:val="en-US"/>
              </w:rPr>
              <w:t>391398/528502</w:t>
            </w:r>
          </w:p>
        </w:tc>
        <w:tc>
          <w:tcPr>
            <w:tcW w:w="1582" w:type="pct"/>
          </w:tcPr>
          <w:p w:rsidR="005A6605" w:rsidRPr="006178B2" w:rsidRDefault="005A6605" w:rsidP="00EE202C">
            <w:pPr>
              <w:rPr>
                <w:highlight w:val="cyan"/>
              </w:rPr>
            </w:pPr>
            <w:r w:rsidRPr="00FC79D2">
              <w:t>Представленные документы не подтверждают право претендента быть покупателем в соответствии с законодательством РФ (ч.8 ст.18 Закона 178-ФЗ),</w:t>
            </w:r>
            <w:r w:rsidRPr="00FC79D2">
              <w:br/>
              <w:t>отсутствует  внесенный задаток и копия паспорта заявителя</w:t>
            </w:r>
          </w:p>
        </w:tc>
      </w:tr>
    </w:tbl>
    <w:p w:rsidR="00E95887" w:rsidRPr="00A778F3" w:rsidRDefault="00E95887" w:rsidP="00E95887">
      <w:pPr>
        <w:jc w:val="both"/>
      </w:pPr>
    </w:p>
    <w:p w:rsidR="004F5CDE" w:rsidRPr="00731D3F" w:rsidRDefault="00316B08" w:rsidP="00125DE7">
      <w:pPr>
        <w:shd w:val="clear" w:color="auto" w:fill="FFFFFF"/>
        <w:spacing w:before="120"/>
        <w:jc w:val="both"/>
        <w:rPr>
          <w:lang w:val="en-US"/>
        </w:rPr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"/>
        <w:gridCol w:w="2279"/>
        <w:gridCol w:w="2220"/>
        <w:gridCol w:w="2172"/>
        <w:gridCol w:w="2279"/>
      </w:tblGrid>
      <w:tr w:rsidR="00842E90" w:rsidRPr="00E77C89" w:rsidTr="0032003C">
        <w:tc>
          <w:tcPr>
            <w:tcW w:w="460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gramStart"/>
            <w:r w:rsidRPr="00CB2705">
              <w:t>Дешевых</w:t>
            </w:r>
            <w:proofErr w:type="gramEnd"/>
            <w:r w:rsidRPr="00CB2705">
              <w:t xml:space="preserve"> Константин Анатольевич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770 000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09.09.2024 06:16:53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842E90" w:rsidRPr="00E77C89" w:rsidTr="00EE202C">
        <w:trPr>
          <w:trHeight w:val="670"/>
        </w:trPr>
        <w:tc>
          <w:tcPr>
            <w:tcW w:w="460" w:type="pct"/>
          </w:tcPr>
          <w:p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842E90" w:rsidRPr="00CB2705" w:rsidRDefault="00842E90" w:rsidP="00EE202C">
            <w:pPr>
              <w:jc w:val="center"/>
              <w:rPr>
                <w:lang w:val="en-US"/>
              </w:rPr>
            </w:pPr>
            <w:r w:rsidRPr="00CB2705">
              <w:t>Никифорова Юлия Сергеевна</w:t>
            </w:r>
          </w:p>
        </w:tc>
        <w:tc>
          <w:tcPr>
            <w:tcW w:w="1126" w:type="pct"/>
            <w:shd w:val="clear" w:color="auto" w:fill="auto"/>
          </w:tcPr>
          <w:p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752 500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09.09.2024 06:13:52</w:t>
            </w:r>
          </w:p>
        </w:tc>
        <w:tc>
          <w:tcPr>
            <w:tcW w:w="1156" w:type="pct"/>
          </w:tcPr>
          <w:p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</w:tbl>
    <w:p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Pr="00731D3F" w:rsidRDefault="00731D3F" w:rsidP="000E0BB1">
      <w:pPr>
        <w:shd w:val="clear" w:color="auto" w:fill="FFFFFF"/>
        <w:spacing w:before="120"/>
        <w:jc w:val="both"/>
      </w:pPr>
      <w:r>
        <w:t>9</w:t>
      </w:r>
      <w:r w:rsidRPr="00731D3F">
        <w:t xml:space="preserve">. </w:t>
      </w:r>
      <w:r w:rsidR="000E0BB1">
        <w:t>Победители: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9"/>
        <w:gridCol w:w="1621"/>
        <w:gridCol w:w="1621"/>
        <w:gridCol w:w="1620"/>
        <w:gridCol w:w="1757"/>
        <w:gridCol w:w="1618"/>
      </w:tblGrid>
      <w:tr w:rsidR="0047720C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 w:rsidRPr="00731D3F">
              <w:rPr>
                <w:spacing w:val="-2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Нежилое здание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roofErr w:type="gramStart"/>
            <w:r>
              <w:t>Дешевых</w:t>
            </w:r>
            <w:proofErr w:type="gramEnd"/>
            <w:r>
              <w:t xml:space="preserve"> Константин Анатольевич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770 000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right"/>
            </w:pPr>
            <w:r>
              <w:rPr>
                <w:lang w:val="en-US"/>
              </w:rPr>
              <w:t>388124/524012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26.08.2024 10:33:57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>в электронн</w:t>
      </w:r>
      <w:r w:rsidR="00FC79D2">
        <w:t>ой форме признается состоявшийся</w:t>
      </w:r>
      <w:r w:rsidR="00125DE7">
        <w:t>.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</w:t>
      </w:r>
      <w:r w:rsidR="00FC79D2">
        <w:t>ть договор с победителем аукциона Дешевых К.А.  по предложенной цене 770 000 рублей.</w:t>
      </w:r>
    </w:p>
    <w:p w:rsidR="00731D3F" w:rsidRPr="00731D3F" w:rsidRDefault="007B3F15" w:rsidP="00731D3F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731D3F">
        <w:t xml:space="preserve">. </w:t>
      </w:r>
      <w:r w:rsidR="00731D3F" w:rsidRPr="00125DE7">
        <w:t>Настоящий</w:t>
      </w:r>
      <w:r w:rsidR="00731D3F">
        <w:t xml:space="preserve"> протокол подлежит размещению на сайте </w:t>
      </w:r>
      <w:proofErr w:type="spellStart"/>
      <w:r w:rsidR="00731D3F" w:rsidRPr="003C661B">
        <w:t>www.torgi.gov.ru</w:t>
      </w:r>
      <w:proofErr w:type="spellEnd"/>
    </w:p>
    <w:p w:rsidR="00731D3F" w:rsidRDefault="00731D3F" w:rsidP="00731D3F">
      <w:pPr>
        <w:jc w:val="both"/>
        <w:rPr>
          <w:color w:val="000000"/>
        </w:rPr>
      </w:pPr>
      <w:bookmarkStart w:id="8" w:name="_Hlk510627668"/>
    </w:p>
    <w:p w:rsidR="00731D3F" w:rsidRPr="005538E6" w:rsidRDefault="00731D3F" w:rsidP="00731D3F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731D3F" w:rsidRPr="005538E6" w:rsidRDefault="00731D3F" w:rsidP="00731D3F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731D3F" w:rsidRPr="005538E6" w:rsidTr="009937E3">
        <w:trPr>
          <w:trHeight w:val="567"/>
        </w:trPr>
        <w:tc>
          <w:tcPr>
            <w:tcW w:w="3632" w:type="dxa"/>
            <w:shd w:val="clear" w:color="auto" w:fill="auto"/>
          </w:tcPr>
          <w:p w:rsidR="00731D3F" w:rsidRPr="005538E6" w:rsidRDefault="00731D3F" w:rsidP="009937E3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731D3F" w:rsidRPr="005538E6" w:rsidRDefault="00731D3F" w:rsidP="009937E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31D3F" w:rsidRPr="005538E6" w:rsidRDefault="00731D3F" w:rsidP="009937E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31D3F" w:rsidRPr="005538E6" w:rsidRDefault="00731D3F" w:rsidP="009937E3">
            <w:r w:rsidRPr="005538E6">
              <w:t>Белоконь Ю.Ю.</w:t>
            </w:r>
          </w:p>
        </w:tc>
      </w:tr>
      <w:tr w:rsidR="00731D3F" w:rsidRPr="005538E6" w:rsidTr="009937E3">
        <w:trPr>
          <w:trHeight w:val="567"/>
        </w:trPr>
        <w:tc>
          <w:tcPr>
            <w:tcW w:w="3632" w:type="dxa"/>
            <w:shd w:val="clear" w:color="auto" w:fill="auto"/>
          </w:tcPr>
          <w:p w:rsidR="00731D3F" w:rsidRPr="005538E6" w:rsidRDefault="00731D3F" w:rsidP="009937E3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731D3F" w:rsidRPr="005538E6" w:rsidRDefault="00731D3F" w:rsidP="009937E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31D3F" w:rsidRPr="005538E6" w:rsidRDefault="00731D3F" w:rsidP="009937E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31D3F" w:rsidRPr="005538E6" w:rsidRDefault="00731D3F" w:rsidP="009937E3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731D3F" w:rsidRPr="005538E6" w:rsidTr="009937E3">
        <w:trPr>
          <w:trHeight w:val="567"/>
        </w:trPr>
        <w:tc>
          <w:tcPr>
            <w:tcW w:w="3632" w:type="dxa"/>
            <w:shd w:val="clear" w:color="auto" w:fill="auto"/>
          </w:tcPr>
          <w:p w:rsidR="00731D3F" w:rsidRPr="005538E6" w:rsidRDefault="00731D3F" w:rsidP="009937E3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31D3F" w:rsidRPr="005538E6" w:rsidRDefault="00731D3F" w:rsidP="009937E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31D3F" w:rsidRPr="005538E6" w:rsidRDefault="00731D3F" w:rsidP="009937E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31D3F" w:rsidRPr="005538E6" w:rsidRDefault="00731D3F" w:rsidP="009937E3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731D3F" w:rsidRPr="005538E6" w:rsidTr="009937E3">
        <w:trPr>
          <w:trHeight w:val="567"/>
        </w:trPr>
        <w:tc>
          <w:tcPr>
            <w:tcW w:w="3632" w:type="dxa"/>
            <w:shd w:val="clear" w:color="auto" w:fill="auto"/>
          </w:tcPr>
          <w:p w:rsidR="00731D3F" w:rsidRPr="005538E6" w:rsidRDefault="00731D3F" w:rsidP="009937E3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731D3F" w:rsidRPr="005538E6" w:rsidRDefault="00731D3F" w:rsidP="009937E3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31D3F" w:rsidRPr="005538E6" w:rsidRDefault="00731D3F" w:rsidP="009937E3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31D3F" w:rsidRPr="005538E6" w:rsidRDefault="00731D3F" w:rsidP="009937E3">
            <w:r w:rsidRPr="005538E6">
              <w:t>Сапрыгина Е.А.</w:t>
            </w:r>
          </w:p>
        </w:tc>
      </w:tr>
      <w:bookmarkEnd w:id="8"/>
    </w:tbl>
    <w:p w:rsidR="00125DE7" w:rsidRDefault="00125DE7" w:rsidP="00731D3F">
      <w:pPr>
        <w:shd w:val="clear" w:color="auto" w:fill="FFFFFF"/>
        <w:spacing w:before="120"/>
        <w:jc w:val="both"/>
        <w:rPr>
          <w:color w:val="000000"/>
        </w:rPr>
      </w:pPr>
    </w:p>
    <w:sectPr w:rsid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1A" w:rsidRDefault="00152C1A">
      <w:r>
        <w:separator/>
      </w:r>
    </w:p>
  </w:endnote>
  <w:endnote w:type="continuationSeparator" w:id="0">
    <w:p w:rsidR="00152C1A" w:rsidRDefault="00152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F060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F060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6D8B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1A" w:rsidRDefault="00152C1A">
      <w:r>
        <w:separator/>
      </w:r>
    </w:p>
  </w:footnote>
  <w:footnote w:type="continuationSeparator" w:id="0">
    <w:p w:rsidR="00152C1A" w:rsidRDefault="00152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2F06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2F060C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1D3F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E6D8B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C79D2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2024-09-09T08:49:00Z</cp:lastPrinted>
  <dcterms:created xsi:type="dcterms:W3CDTF">2024-09-09T08:51:00Z</dcterms:created>
  <dcterms:modified xsi:type="dcterms:W3CDTF">2024-09-09T08:51:00Z</dcterms:modified>
</cp:coreProperties>
</file>