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DC" w:rsidRPr="00E7016D" w:rsidRDefault="007329DC" w:rsidP="007329DC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</w:pPr>
      <w:r w:rsidRPr="00E7016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1CB0E4B" wp14:editId="75F02A03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9DC" w:rsidRPr="00E7016D" w:rsidRDefault="007329DC" w:rsidP="007329DC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</w:pPr>
      <w:r w:rsidRPr="00E7016D"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  <w:t>КЕМЕРОВСКАЯ ОБЛАСТЬ</w:t>
      </w:r>
    </w:p>
    <w:p w:rsidR="007329DC" w:rsidRPr="00E7016D" w:rsidRDefault="007329DC" w:rsidP="007329DC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</w:pPr>
      <w:r w:rsidRPr="00E7016D"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  <w:t>АДМИНИСТРАЦИЯ</w:t>
      </w:r>
    </w:p>
    <w:p w:rsidR="007329DC" w:rsidRPr="00E7016D" w:rsidRDefault="007329DC" w:rsidP="007329DC">
      <w:pPr>
        <w:keepNext/>
        <w:spacing w:before="120" w:after="0" w:line="240" w:lineRule="auto"/>
        <w:ind w:left="-180" w:right="-251"/>
        <w:jc w:val="center"/>
        <w:outlineLvl w:val="4"/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</w:pPr>
      <w:r w:rsidRPr="00E7016D">
        <w:rPr>
          <w:rFonts w:ascii="Times New Roman" w:eastAsia="Times New Roman" w:hAnsi="Times New Roman"/>
          <w:b/>
          <w:bCs/>
          <w:sz w:val="32"/>
          <w:szCs w:val="32"/>
          <w:lang w:eastAsia="x-none"/>
        </w:rPr>
        <w:t>ПРОМЫШЛЕННОВСКОГО МУНИЦИПАЛЬНОГО ОКРУГА</w:t>
      </w:r>
    </w:p>
    <w:p w:rsidR="007329DC" w:rsidRPr="00E7016D" w:rsidRDefault="007329DC" w:rsidP="007329DC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/>
          <w:spacing w:val="60"/>
          <w:sz w:val="28"/>
          <w:szCs w:val="28"/>
          <w:lang w:eastAsia="x-none"/>
        </w:rPr>
      </w:pPr>
      <w:r w:rsidRPr="00E7016D">
        <w:rPr>
          <w:rFonts w:ascii="Times New Roman" w:eastAsia="Times New Roman" w:hAnsi="Times New Roman"/>
          <w:spacing w:val="60"/>
          <w:sz w:val="28"/>
          <w:szCs w:val="28"/>
          <w:lang w:eastAsia="x-none"/>
        </w:rPr>
        <w:t>ПОСТАНОВЛЕНИЕ</w:t>
      </w:r>
    </w:p>
    <w:p w:rsidR="007329DC" w:rsidRPr="00E7016D" w:rsidRDefault="007329DC" w:rsidP="007329D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29DC" w:rsidRPr="00C41AF9" w:rsidRDefault="007329DC" w:rsidP="00732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Pr="00E70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1A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B7037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C41A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B7037">
        <w:rPr>
          <w:rFonts w:ascii="Times New Roman" w:eastAsia="Times New Roman" w:hAnsi="Times New Roman"/>
          <w:sz w:val="28"/>
          <w:szCs w:val="28"/>
          <w:lang w:eastAsia="ru-RU"/>
        </w:rPr>
        <w:t>июля 2023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C41A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1AF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B7037">
        <w:rPr>
          <w:rFonts w:ascii="Times New Roman" w:eastAsia="Times New Roman" w:hAnsi="Times New Roman"/>
          <w:sz w:val="28"/>
          <w:szCs w:val="28"/>
          <w:lang w:eastAsia="ru-RU"/>
        </w:rPr>
        <w:t>830-П</w:t>
      </w:r>
    </w:p>
    <w:p w:rsidR="007329DC" w:rsidRPr="00E7016D" w:rsidRDefault="007329DC" w:rsidP="007329DC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пгт</w:t>
      </w:r>
      <w:proofErr w:type="spellEnd"/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. Промышленная</w:t>
      </w:r>
    </w:p>
    <w:p w:rsidR="007329DC" w:rsidRPr="00E7016D" w:rsidRDefault="007329DC" w:rsidP="007329DC">
      <w:pPr>
        <w:widowControl w:val="0"/>
        <w:spacing w:before="23" w:after="0" w:line="240" w:lineRule="auto"/>
        <w:jc w:val="center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  <w:bookmarkStart w:id="0" w:name="_GoBack"/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 внесении изменений в постановление администрации Промышленновского муниципального округа от 15.12.2021 № 1971-П «</w:t>
      </w:r>
      <w:r w:rsidRPr="00E7016D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Об утверждении Положения «Об оплате труда работников муниципальных образовательных организаций Промышленновского муниципального округа, созданных в форме учреждений»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(в редакции постановления от 03.02.2022 № 94-П, от 19.07.2022 № 991-П, от 07.10.2022               № 1332-П</w:t>
      </w:r>
      <w:r w:rsidR="00D40840"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, от 20.12.2022 № 1640-П</w:t>
      </w:r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)</w:t>
      </w:r>
    </w:p>
    <w:bookmarkEnd w:id="0"/>
    <w:p w:rsidR="007329DC" w:rsidRPr="00E7016D" w:rsidRDefault="007329DC" w:rsidP="007329DC">
      <w:pPr>
        <w:widowControl w:val="0"/>
        <w:spacing w:before="23" w:after="0" w:line="240" w:lineRule="auto"/>
        <w:jc w:val="both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</w:p>
    <w:p w:rsidR="007329DC" w:rsidRPr="00E7016D" w:rsidRDefault="00D40840" w:rsidP="00D40840">
      <w:pPr>
        <w:widowControl w:val="0"/>
        <w:spacing w:before="23"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На основании постановления Правительства Кемеровской области - Кузбасса</w:t>
      </w:r>
      <w:r w:rsidR="007329DC" w:rsidRPr="001A79C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="007329DC" w:rsidRPr="0030459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от </w:t>
      </w:r>
      <w:r w:rsidR="00304596" w:rsidRPr="0030459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26.06.2023</w:t>
      </w:r>
      <w:r w:rsidR="007329DC" w:rsidRPr="0030459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№ </w:t>
      </w:r>
      <w:r w:rsidR="00304596" w:rsidRPr="0030459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413</w:t>
      </w:r>
      <w:r w:rsidR="007329DC" w:rsidRPr="001A79C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«</w:t>
      </w:r>
      <w:r w:rsidRPr="00D4084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О внесении изменений в постановление Коллегии Администрации Кемеровской области от 25.03.2011 №120 </w:t>
      </w:r>
      <w:r w:rsidR="007C7D0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                   </w:t>
      </w:r>
      <w:r w:rsidRPr="00D4084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«О введении новой системы оплаты труда для работников государственных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</w:t>
      </w:r>
      <w:r w:rsidRPr="00D4084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бразовательных организаций Кемеровской области – Кузбасса, созданных в форме учреждений»</w:t>
      </w:r>
      <w:r w:rsidR="007329DC" w:rsidRPr="001A79C5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: </w:t>
      </w:r>
    </w:p>
    <w:p w:rsidR="007329DC" w:rsidRPr="00E9159F" w:rsidRDefault="007329DC" w:rsidP="007329DC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1. Приложени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я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№ </w:t>
      </w:r>
      <w:r w:rsidR="00D4084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4, № 5 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к Положению об оплате труда 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работников муниципальных образовательных</w:t>
      </w:r>
      <w:r w:rsidRPr="00DB4623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организаций Промышленновского муниципального округа, созданных в форме учреждений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, утвержденных постановлением, </w:t>
      </w:r>
      <w:r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изложить в новой редакции согласно приложению № 1 к настоящему постановлению.</w:t>
      </w:r>
    </w:p>
    <w:p w:rsidR="007329DC" w:rsidRPr="00E9159F" w:rsidRDefault="007C7D08" w:rsidP="007329DC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</w:t>
      </w:r>
      <w:r w:rsidR="007329DC"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 Настоящее постановление разместить на официальном сайте администрации Промышленновского муниципального округа в сети Интернет.</w:t>
      </w:r>
    </w:p>
    <w:p w:rsidR="007329DC" w:rsidRPr="00E9159F" w:rsidRDefault="007C7D08" w:rsidP="007329DC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3</w:t>
      </w:r>
      <w:r w:rsidR="007329DC"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. Контроль за исполнением настоящего постановления возложить            </w:t>
      </w:r>
      <w:proofErr w:type="gramStart"/>
      <w:r w:rsidR="007329DC"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на</w:t>
      </w:r>
      <w:proofErr w:type="gramEnd"/>
      <w:r w:rsidR="007329DC"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D4084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и.</w:t>
      </w:r>
      <w:proofErr w:type="gramStart"/>
      <w:r w:rsidR="00D4084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</w:t>
      </w:r>
      <w:proofErr w:type="spellEnd"/>
      <w:proofErr w:type="gramEnd"/>
      <w:r w:rsidR="00D4084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. первого </w:t>
      </w:r>
      <w:r w:rsidR="007329DC"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заместителя главы Промышленновского муниципального округа </w:t>
      </w:r>
      <w:r w:rsidR="007329DC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Т.В. </w:t>
      </w:r>
      <w:proofErr w:type="spellStart"/>
      <w:r w:rsidR="007329DC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Мясоедову</w:t>
      </w:r>
      <w:proofErr w:type="spellEnd"/>
      <w:r w:rsidR="007329DC" w:rsidRPr="00E9159F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</w:t>
      </w:r>
    </w:p>
    <w:p w:rsidR="007329DC" w:rsidRPr="00E7016D" w:rsidRDefault="007C7D08" w:rsidP="007329DC">
      <w:pPr>
        <w:tabs>
          <w:tab w:val="left" w:pos="360"/>
          <w:tab w:val="left" w:pos="567"/>
          <w:tab w:val="left" w:pos="993"/>
          <w:tab w:val="left" w:pos="102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4</w:t>
      </w:r>
      <w:r w:rsidR="007329DC" w:rsidRPr="002B172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. Настоящее постановление вступает в силу </w:t>
      </w:r>
      <w:proofErr w:type="gramStart"/>
      <w:r w:rsidR="007329DC" w:rsidRPr="002B172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с даты подписания</w:t>
      </w:r>
      <w:proofErr w:type="gramEnd"/>
      <w:r w:rsidR="007329DC" w:rsidRPr="002B172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и распространяет свое действие на правоотношения, возникшие с 01.</w:t>
      </w:r>
      <w:r w:rsidR="00D4084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0</w:t>
      </w:r>
      <w:r w:rsidR="0030459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6</w:t>
      </w:r>
      <w:r w:rsidR="007329DC" w:rsidRPr="002B172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.202</w:t>
      </w:r>
      <w:r w:rsidR="00D40840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3</w:t>
      </w:r>
      <w:r w:rsidR="007329DC" w:rsidRPr="002B1726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года.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882"/>
        <w:gridCol w:w="4007"/>
      </w:tblGrid>
      <w:tr w:rsidR="007329DC" w:rsidRPr="00E7016D" w:rsidTr="00D40840">
        <w:tc>
          <w:tcPr>
            <w:tcW w:w="5882" w:type="dxa"/>
            <w:shd w:val="clear" w:color="auto" w:fill="auto"/>
          </w:tcPr>
          <w:p w:rsidR="007329DC" w:rsidRPr="00E7016D" w:rsidRDefault="007329DC" w:rsidP="00D40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29DC" w:rsidRPr="00E7016D" w:rsidRDefault="007329DC" w:rsidP="00D40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E7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7" w:type="dxa"/>
            <w:shd w:val="clear" w:color="auto" w:fill="auto"/>
          </w:tcPr>
          <w:p w:rsidR="007329DC" w:rsidRPr="00E7016D" w:rsidRDefault="007329DC" w:rsidP="00D40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29DC" w:rsidRPr="00E7016D" w:rsidTr="00D40840">
        <w:tc>
          <w:tcPr>
            <w:tcW w:w="5882" w:type="dxa"/>
            <w:shd w:val="clear" w:color="auto" w:fill="auto"/>
          </w:tcPr>
          <w:p w:rsidR="007329DC" w:rsidRPr="00E7016D" w:rsidRDefault="007329DC" w:rsidP="00D40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Промышленновского муниципального округа</w:t>
            </w:r>
          </w:p>
        </w:tc>
        <w:tc>
          <w:tcPr>
            <w:tcW w:w="4007" w:type="dxa"/>
            <w:shd w:val="clear" w:color="auto" w:fill="auto"/>
          </w:tcPr>
          <w:p w:rsidR="007329DC" w:rsidRPr="00E7016D" w:rsidRDefault="007329DC" w:rsidP="00D40840">
            <w:pPr>
              <w:tabs>
                <w:tab w:val="left" w:pos="35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С.А. </w:t>
            </w:r>
            <w:proofErr w:type="spellStart"/>
            <w:r w:rsidRPr="00E701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Федарюк</w:t>
            </w:r>
            <w:proofErr w:type="spellEnd"/>
          </w:p>
        </w:tc>
      </w:tr>
    </w:tbl>
    <w:p w:rsidR="006D06E0" w:rsidRPr="00E7016D" w:rsidRDefault="006D06E0" w:rsidP="006D0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Исп. Т.Л. Ерогова</w:t>
      </w:r>
    </w:p>
    <w:p w:rsidR="006D06E0" w:rsidRDefault="006D06E0" w:rsidP="006D06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016D">
        <w:rPr>
          <w:rFonts w:ascii="Times New Roman" w:eastAsia="Times New Roman" w:hAnsi="Times New Roman"/>
          <w:sz w:val="20"/>
          <w:szCs w:val="20"/>
          <w:lang w:eastAsia="ru-RU"/>
        </w:rPr>
        <w:t>тел. 7-42-73</w:t>
      </w:r>
    </w:p>
    <w:p w:rsidR="007329DC" w:rsidRDefault="007329DC" w:rsidP="007301EF">
      <w:pPr>
        <w:spacing w:after="0" w:line="240" w:lineRule="auto"/>
        <w:ind w:left="5664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4CFB" w:rsidRDefault="00E74CFB" w:rsidP="007301EF">
      <w:pPr>
        <w:spacing w:after="0" w:line="240" w:lineRule="auto"/>
        <w:ind w:left="5664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1EF" w:rsidRPr="007301EF" w:rsidRDefault="007301EF" w:rsidP="007301EF">
      <w:pPr>
        <w:spacing w:after="0" w:line="240" w:lineRule="auto"/>
        <w:ind w:left="5664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7301EF" w:rsidRPr="007301EF" w:rsidRDefault="007301EF" w:rsidP="007301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к постановлению</w:t>
      </w:r>
    </w:p>
    <w:p w:rsidR="007301EF" w:rsidRPr="007301EF" w:rsidRDefault="007301EF" w:rsidP="007301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администрации Промышленновского</w:t>
      </w:r>
    </w:p>
    <w:p w:rsidR="007301EF" w:rsidRPr="007301EF" w:rsidRDefault="007301EF" w:rsidP="007301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муниципального округа</w:t>
      </w:r>
    </w:p>
    <w:p w:rsidR="007301EF" w:rsidRPr="007301EF" w:rsidRDefault="007301EF" w:rsidP="007301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от «___» __________</w:t>
      </w:r>
      <w:proofErr w:type="gramStart"/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7301EF">
        <w:rPr>
          <w:rFonts w:ascii="Times New Roman" w:eastAsia="Times New Roman" w:hAnsi="Times New Roman"/>
          <w:sz w:val="28"/>
          <w:szCs w:val="28"/>
          <w:lang w:eastAsia="ru-RU"/>
        </w:rPr>
        <w:t>. № _______</w:t>
      </w:r>
    </w:p>
    <w:p w:rsidR="00EA53A7" w:rsidRDefault="00EA53A7" w:rsidP="00EA53A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5498C" w:rsidRDefault="00F5498C" w:rsidP="00EA53A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5498C" w:rsidRPr="0098278F" w:rsidRDefault="00EA53A7" w:rsidP="00F5498C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5498C" w:rsidRPr="0098278F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F5498C" w:rsidRPr="0098278F" w:rsidRDefault="00F5498C" w:rsidP="00F549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7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98278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к Примерному положению об оплате труда  работников</w:t>
      </w:r>
    </w:p>
    <w:p w:rsidR="00F5498C" w:rsidRPr="0098278F" w:rsidRDefault="00F5498C" w:rsidP="00F549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78F">
        <w:rPr>
          <w:rFonts w:ascii="Times New Roman" w:eastAsia="Times New Roman" w:hAnsi="Times New Roman"/>
          <w:sz w:val="28"/>
          <w:szCs w:val="28"/>
          <w:lang w:eastAsia="ru-RU"/>
        </w:rPr>
        <w:t>муниципальных образовательных</w:t>
      </w:r>
    </w:p>
    <w:p w:rsidR="00F5498C" w:rsidRPr="0098278F" w:rsidRDefault="00F5498C" w:rsidP="00F549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7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организаций Промышленновского</w:t>
      </w:r>
    </w:p>
    <w:p w:rsidR="00F5498C" w:rsidRPr="0098278F" w:rsidRDefault="00F5498C" w:rsidP="00F5498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78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округа,</w:t>
      </w:r>
    </w:p>
    <w:p w:rsidR="00F5498C" w:rsidRPr="0098278F" w:rsidRDefault="00F5498C" w:rsidP="00F54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7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созданных в форме учреждений</w:t>
      </w:r>
    </w:p>
    <w:p w:rsidR="00F5498C" w:rsidRPr="0098278F" w:rsidRDefault="00F5498C" w:rsidP="00F5498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D06E0" w:rsidRDefault="006D06E0" w:rsidP="006D06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" w:name="P819"/>
      <w:bookmarkEnd w:id="1"/>
      <w:r>
        <w:rPr>
          <w:rFonts w:ascii="Times New Roman" w:eastAsia="Times New Roman" w:hAnsi="Times New Roman"/>
          <w:b/>
          <w:sz w:val="28"/>
          <w:szCs w:val="28"/>
        </w:rPr>
        <w:t xml:space="preserve">Размер </w:t>
      </w:r>
    </w:p>
    <w:p w:rsidR="006D06E0" w:rsidRDefault="006D06E0" w:rsidP="006D06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повышающих коэффициентов к окладу, </w:t>
      </w:r>
    </w:p>
    <w:p w:rsidR="006D06E0" w:rsidRDefault="006D06E0" w:rsidP="006D06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должностному окладу (ставке) за наличие </w:t>
      </w:r>
    </w:p>
    <w:p w:rsidR="006D06E0" w:rsidRDefault="006D06E0" w:rsidP="006D06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ученой степени или почетного звания</w:t>
      </w:r>
    </w:p>
    <w:p w:rsidR="006D06E0" w:rsidRPr="005E3B80" w:rsidRDefault="006D06E0" w:rsidP="006D06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6D57">
        <w:rPr>
          <w:rFonts w:ascii="Times New Roman" w:hAnsi="Times New Roman"/>
          <w:b/>
          <w:sz w:val="28"/>
          <w:szCs w:val="28"/>
        </w:rPr>
        <w:t>(нагрудного знака)</w:t>
      </w:r>
    </w:p>
    <w:p w:rsidR="006D06E0" w:rsidRDefault="006D06E0" w:rsidP="006D06E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5954"/>
        <w:gridCol w:w="2789"/>
      </w:tblGrid>
      <w:tr w:rsidR="006D06E0" w:rsidTr="006D06E0">
        <w:tc>
          <w:tcPr>
            <w:tcW w:w="675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2789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Размер повышающих коэффициентов</w:t>
            </w:r>
          </w:p>
        </w:tc>
      </w:tr>
      <w:tr w:rsidR="006D06E0" w:rsidTr="006D06E0">
        <w:tc>
          <w:tcPr>
            <w:tcW w:w="675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9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D06E0" w:rsidTr="006D06E0">
        <w:tc>
          <w:tcPr>
            <w:tcW w:w="675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6D06E0" w:rsidRDefault="006D06E0" w:rsidP="00076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Руководящим работникам учреждений, имеющим ученую степень доктора наук по профилю учреждения, специалистам учреждений по профилю педагогической деятельности (преподаваемых дисциплин)</w:t>
            </w:r>
          </w:p>
          <w:p w:rsidR="00E74CFB" w:rsidRDefault="00E74CFB" w:rsidP="00076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0,2</w:t>
            </w:r>
          </w:p>
        </w:tc>
      </w:tr>
      <w:tr w:rsidR="006D06E0" w:rsidTr="006D06E0">
        <w:tc>
          <w:tcPr>
            <w:tcW w:w="675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6D06E0" w:rsidRDefault="006D06E0" w:rsidP="00076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Руководящим работникам учреждений, педагогическим работникам, имеющим ученую степень кандидата наук по профилю учреждения, специалистам учреждений по профилю педагогической деятельности (преподаваемых дисциплин)</w:t>
            </w:r>
          </w:p>
          <w:p w:rsidR="00E74CFB" w:rsidRDefault="00E74CFB" w:rsidP="00076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</w:tr>
      <w:tr w:rsidR="006D06E0" w:rsidTr="006D06E0">
        <w:tc>
          <w:tcPr>
            <w:tcW w:w="675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6D06E0" w:rsidRDefault="006D06E0" w:rsidP="00076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E0">
              <w:rPr>
                <w:rFonts w:ascii="Times New Roman" w:eastAsia="Times New Roman" w:hAnsi="Times New Roman"/>
                <w:sz w:val="28"/>
                <w:szCs w:val="28"/>
              </w:rPr>
              <w:t xml:space="preserve">Работникам учреждений, имеющим почетные звания </w:t>
            </w:r>
            <w:r w:rsidRPr="006D06E0">
              <w:rPr>
                <w:rFonts w:ascii="Times New Roman" w:hAnsi="Times New Roman"/>
                <w:sz w:val="28"/>
                <w:szCs w:val="28"/>
              </w:rPr>
              <w:t>(нагрудные знаки)</w:t>
            </w:r>
            <w:r w:rsidRPr="006D06E0">
              <w:rPr>
                <w:rFonts w:ascii="Times New Roman" w:eastAsia="Times New Roman" w:hAnsi="Times New Roman"/>
                <w:sz w:val="28"/>
                <w:szCs w:val="28"/>
              </w:rPr>
              <w:t>: «Почетный работник народного образования (просвещения)», «Почетный работник общего образования Российской Федерации», «Почетный работник начального профессионального образования Российской Федерации», «Почетный работник среднего профессионального образования Российской Федерации», «Почетный работник высшего профессионального образования»,</w:t>
            </w:r>
          </w:p>
          <w:p w:rsidR="00E74CFB" w:rsidRDefault="00E74CFB" w:rsidP="00076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shd w:val="clear" w:color="auto" w:fill="auto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D06E0" w:rsidTr="006D06E0">
        <w:tc>
          <w:tcPr>
            <w:tcW w:w="675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954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89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D06E0" w:rsidTr="006D06E0">
        <w:tc>
          <w:tcPr>
            <w:tcW w:w="675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D06E0" w:rsidRPr="006D06E0" w:rsidRDefault="006D06E0" w:rsidP="00076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E0">
              <w:rPr>
                <w:rFonts w:ascii="Times New Roman" w:eastAsia="Times New Roman" w:hAnsi="Times New Roman"/>
                <w:sz w:val="28"/>
                <w:szCs w:val="28"/>
              </w:rPr>
              <w:t>«Почетный работник сферы образования Российской Федерации», «Отличник народного образования», «Отличник профессионально-технического образования», «Народный учитель», «Заслуженный учитель», «Заслуженный преподаватель СССР», Российской Федерации и союзных республик, входивших в состав СССР, «Заслуженный мастер производственного обучения Российской Федерации», «Ветеран сферы воспитания и образования»,</w:t>
            </w:r>
          </w:p>
          <w:p w:rsidR="006D06E0" w:rsidRPr="00B0569B" w:rsidRDefault="006D06E0" w:rsidP="00076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06E0">
              <w:rPr>
                <w:rFonts w:ascii="Times New Roman" w:eastAsia="Times New Roman" w:hAnsi="Times New Roman"/>
                <w:sz w:val="28"/>
                <w:szCs w:val="28"/>
              </w:rPr>
              <w:t xml:space="preserve">«Почетный работник сферы воспитания детей и молодежи Российской Федерации», </w:t>
            </w:r>
            <w:r w:rsidRPr="006D06E0">
              <w:rPr>
                <w:rFonts w:ascii="Times New Roman" w:hAnsi="Times New Roman"/>
                <w:sz w:val="28"/>
                <w:szCs w:val="28"/>
              </w:rPr>
              <w:t>«Отличник народного просвещения», «Почетный работник общего образования Российской Федерации», «Почетный работник воспитания и просвещения Российской Федерации»</w:t>
            </w:r>
          </w:p>
        </w:tc>
        <w:tc>
          <w:tcPr>
            <w:tcW w:w="2789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D06E0" w:rsidTr="006D06E0">
        <w:tc>
          <w:tcPr>
            <w:tcW w:w="675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6D06E0" w:rsidRDefault="006D06E0" w:rsidP="00076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Руководящим работникам учреждений, имеющим другие почетные звания: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«Почетный работник», «Заслуженный мастер профобразования», «Заслуженный работник физической культуры», «Заслуженный работник культуры», «Заслуженный врач», «Заслуженный юрист» и другие 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 «Народный», «Заслуженный», при условии соответствия почетного звания профилю учреждения, а педагогическим работникам учреждений - при соответствии у них почетного звания профилю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педагогической деятельности или преподаваемых дисциплин</w:t>
            </w:r>
          </w:p>
        </w:tc>
        <w:tc>
          <w:tcPr>
            <w:tcW w:w="2789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</w:tr>
      <w:tr w:rsidR="006D06E0" w:rsidTr="006D06E0">
        <w:tc>
          <w:tcPr>
            <w:tcW w:w="675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6D06E0" w:rsidRDefault="006D06E0" w:rsidP="000767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Руководящим и педагогическим работникам учреждений дополнительного образования детей спортивной направленности (детско-юношеских спортивных школ, детско-юношеских клубов физической подготовки и так далее), имеющим звания «Заслуженный тренер», «Заслуженный мастер спорта», «Мастер спорта международного класса», «Гроссмейстер по шахматам (шашкам)»</w:t>
            </w:r>
          </w:p>
        </w:tc>
        <w:tc>
          <w:tcPr>
            <w:tcW w:w="2789" w:type="dxa"/>
          </w:tcPr>
          <w:p w:rsidR="006D06E0" w:rsidRDefault="006D06E0" w:rsidP="000767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0,1</w:t>
            </w:r>
          </w:p>
        </w:tc>
      </w:tr>
    </w:tbl>
    <w:p w:rsidR="00F5498C" w:rsidRDefault="00E74CFB" w:rsidP="006D06E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="006D06E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="006D06E0">
        <w:rPr>
          <w:rFonts w:ascii="Times New Roman" w:eastAsia="Times New Roman" w:hAnsi="Times New Roman"/>
          <w:sz w:val="28"/>
          <w:szCs w:val="28"/>
          <w:lang w:eastAsia="ru-RU"/>
        </w:rPr>
        <w:t>. первого з</w:t>
      </w:r>
      <w:r w:rsidR="00F5498C" w:rsidRPr="00D83C0F">
        <w:rPr>
          <w:rFonts w:ascii="Times New Roman" w:eastAsia="Times New Roman" w:hAnsi="Times New Roman"/>
          <w:sz w:val="28"/>
          <w:szCs w:val="28"/>
          <w:lang w:eastAsia="ru-RU"/>
        </w:rPr>
        <w:t>аместител</w:t>
      </w:r>
      <w:r w:rsidR="006D06E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5498C" w:rsidRPr="00D83C0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F5498C" w:rsidRDefault="00F5498C" w:rsidP="00F549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Промышленновского муниципального округа                            Т.В.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Мясоедова</w:t>
      </w:r>
      <w:proofErr w:type="spellEnd"/>
    </w:p>
    <w:p w:rsidR="00F5498C" w:rsidRPr="00D83C0F" w:rsidRDefault="00F5498C" w:rsidP="00F5498C">
      <w:pPr>
        <w:spacing w:line="240" w:lineRule="auto"/>
        <w:ind w:left="708" w:firstLine="708"/>
        <w:rPr>
          <w:rFonts w:ascii="Times New Roman" w:hAnsi="Times New Roman"/>
          <w:sz w:val="28"/>
          <w:szCs w:val="28"/>
        </w:rPr>
      </w:pPr>
    </w:p>
    <w:p w:rsidR="00B36A74" w:rsidRPr="00647EBE" w:rsidRDefault="00B36A74" w:rsidP="006061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6061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47EB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B36A74" w:rsidRDefault="00B36A74" w:rsidP="006061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E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7EB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0619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47EB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Примерному положению об </w:t>
      </w:r>
      <w:r w:rsidRPr="00647EBE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оплате </w:t>
      </w:r>
      <w:r w:rsidR="00D21EB6" w:rsidRPr="00647EBE">
        <w:rPr>
          <w:rFonts w:ascii="Times New Roman" w:eastAsia="Times New Roman" w:hAnsi="Times New Roman"/>
          <w:sz w:val="28"/>
          <w:szCs w:val="28"/>
          <w:lang w:eastAsia="ru-RU"/>
        </w:rPr>
        <w:t>труда</w:t>
      </w:r>
      <w:r w:rsidR="00D21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1EB6" w:rsidRPr="00647EBE">
        <w:rPr>
          <w:rFonts w:ascii="Times New Roman" w:eastAsia="Times New Roman" w:hAnsi="Times New Roman"/>
          <w:sz w:val="28"/>
          <w:szCs w:val="28"/>
          <w:lang w:eastAsia="ru-RU"/>
        </w:rPr>
        <w:t>работников</w:t>
      </w:r>
    </w:p>
    <w:p w:rsidR="00B36A74" w:rsidRDefault="00B36A74" w:rsidP="006061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EBE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7EBE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</w:t>
      </w:r>
    </w:p>
    <w:p w:rsidR="00B36A74" w:rsidRPr="00647EBE" w:rsidRDefault="00B36A74" w:rsidP="006061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о</w:t>
      </w:r>
      <w:r w:rsidRPr="00647EBE">
        <w:rPr>
          <w:rFonts w:ascii="Times New Roman" w:eastAsia="Times New Roman" w:hAnsi="Times New Roman"/>
          <w:sz w:val="28"/>
          <w:szCs w:val="28"/>
          <w:lang w:eastAsia="ru-RU"/>
        </w:rPr>
        <w:t>рганизаций Промышленновского</w:t>
      </w:r>
    </w:p>
    <w:p w:rsidR="00B36A74" w:rsidRPr="00647EBE" w:rsidRDefault="00B36A74" w:rsidP="0060619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EB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округа,</w:t>
      </w:r>
    </w:p>
    <w:p w:rsidR="00F50FFC" w:rsidRDefault="00B36A74" w:rsidP="00606193">
      <w:pPr>
        <w:autoSpaceDE w:val="0"/>
        <w:autoSpaceDN w:val="0"/>
        <w:adjustRightInd w:val="0"/>
        <w:spacing w:after="0" w:line="240" w:lineRule="auto"/>
        <w:ind w:left="439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созданных в форме учреждений</w:t>
      </w:r>
    </w:p>
    <w:p w:rsidR="006D06E0" w:rsidRDefault="006D06E0" w:rsidP="006D06E0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06E0" w:rsidRPr="009F394E" w:rsidRDefault="006D06E0" w:rsidP="006D06E0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394E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Профессиональные квалификационные группы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F394E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должностей руководителей, специалистов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F394E">
        <w:rPr>
          <w:rFonts w:ascii="Times New Roman" w:eastAsia="Times New Roman" w:hAnsi="Times New Roman"/>
          <w:b/>
          <w:sz w:val="28"/>
          <w:szCs w:val="28"/>
          <w:lang w:eastAsia="ru-RU"/>
        </w:rPr>
        <w:t>и служащих в сфере образования</w:t>
      </w:r>
    </w:p>
    <w:p w:rsidR="006D06E0" w:rsidRPr="009F394E" w:rsidRDefault="006D06E0" w:rsidP="006D06E0">
      <w:pPr>
        <w:widowControl w:val="0"/>
        <w:autoSpaceDE w:val="0"/>
        <w:autoSpaceDN w:val="0"/>
        <w:spacing w:after="0" w:line="240" w:lineRule="auto"/>
        <w:ind w:left="1701" w:right="1984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486"/>
        <w:gridCol w:w="1559"/>
        <w:gridCol w:w="1276"/>
        <w:gridCol w:w="1701"/>
      </w:tblGrid>
      <w:tr w:rsidR="006D06E0" w:rsidRPr="009F394E" w:rsidTr="006D06E0">
        <w:tc>
          <w:tcPr>
            <w:tcW w:w="538" w:type="dxa"/>
            <w:vAlign w:val="center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86" w:type="dxa"/>
            <w:vAlign w:val="center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Оклад по </w:t>
            </w:r>
            <w:proofErr w:type="spell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професси-онально-квалифи-кационной</w:t>
            </w:r>
            <w:proofErr w:type="spellEnd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группе, руб.</w:t>
            </w: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Повы-шающий</w:t>
            </w:r>
            <w:proofErr w:type="spellEnd"/>
            <w:proofErr w:type="gramEnd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коэффи-циент</w:t>
            </w:r>
            <w:proofErr w:type="spellEnd"/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Оклад, </w:t>
            </w:r>
            <w:proofErr w:type="spellStart"/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</w:t>
            </w:r>
            <w:proofErr w:type="spellEnd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-ной</w:t>
            </w:r>
            <w:proofErr w:type="gramEnd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оклад (ставка), руб.</w:t>
            </w: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D06E0" w:rsidRPr="009F394E" w:rsidTr="006D06E0">
        <w:tc>
          <w:tcPr>
            <w:tcW w:w="9560" w:type="dxa"/>
            <w:gridSpan w:val="5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6D06E0" w:rsidRPr="009F394E" w:rsidTr="006D06E0">
        <w:tc>
          <w:tcPr>
            <w:tcW w:w="5024" w:type="dxa"/>
            <w:gridSpan w:val="2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3925</w:t>
            </w: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воспитателя (среднее (полное) общее образование и дополнительная подготовка в области образования и педагогики)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1,2572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4935</w:t>
            </w: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воспитателя (среднее профессиональное образование по специальности «Образование и педагогика»)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1,5430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6056</w:t>
            </w: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учебной части (среднее (полное) общее образование и дополнительная подготовка в области делопроизводства)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1,7146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6730</w:t>
            </w:r>
          </w:p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Вожатый (среднее (полное) общее образование и профессиональная подготовка в области образования и педагогики; секретарь учебной части (среднее профессиональное образование в области делопроизводства)</w:t>
            </w:r>
            <w:proofErr w:type="gramEnd"/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1,8858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7402</w:t>
            </w: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6D06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86" w:type="dxa"/>
          </w:tcPr>
          <w:p w:rsidR="006D06E0" w:rsidRPr="009F394E" w:rsidRDefault="006D06E0" w:rsidP="006D06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6D06E0" w:rsidRPr="009F394E" w:rsidRDefault="006D06E0" w:rsidP="006D06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6D06E0" w:rsidRPr="009F394E" w:rsidRDefault="006D06E0" w:rsidP="006D06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6D06E0" w:rsidRDefault="006D06E0" w:rsidP="006D06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D06E0" w:rsidRPr="009F394E" w:rsidTr="006D06E0">
        <w:tc>
          <w:tcPr>
            <w:tcW w:w="9560" w:type="dxa"/>
            <w:gridSpan w:val="5"/>
          </w:tcPr>
          <w:p w:rsidR="006D06E0" w:rsidRPr="009F394E" w:rsidRDefault="006D06E0" w:rsidP="006D06E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6D06E0" w:rsidRPr="009F394E" w:rsidTr="006D06E0">
        <w:tc>
          <w:tcPr>
            <w:tcW w:w="5024" w:type="dxa"/>
            <w:gridSpan w:val="2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4112</w:t>
            </w: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6" w:type="dxa"/>
          </w:tcPr>
          <w:p w:rsidR="006D06E0" w:rsidRPr="009F394E" w:rsidRDefault="006D06E0" w:rsidP="006D06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Младший воспитатель (среднее (полное) общее образование и дополнительная подготовка в области образования и педагогики)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1,3638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5608</w:t>
            </w: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Младший воспитатель (среднее профессиональное образование)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1,6361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6728</w:t>
            </w: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Дежурный по режиму (среднее профессиональное образование и дополнительная специальная подготовка по установленной программе)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1,8000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7402</w:t>
            </w: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дежурный по режиму (среднее профессиональное образование и стаж работы в должности дежурного по режиму не менее 2 лет)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1,8780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7722</w:t>
            </w: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8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Дежурный по режиму (высшее профессиональное образование)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1,9638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8075</w:t>
            </w:r>
          </w:p>
        </w:tc>
      </w:tr>
      <w:tr w:rsidR="006D06E0" w:rsidRPr="009F394E" w:rsidTr="006D06E0">
        <w:tc>
          <w:tcPr>
            <w:tcW w:w="5024" w:type="dxa"/>
            <w:gridSpan w:val="2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4112</w:t>
            </w: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Диспетчер (среднее профессиональное образование)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1,8000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7402</w:t>
            </w:r>
          </w:p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дежурный по режиму (высшее профессиональное образование)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2,1276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8749</w:t>
            </w:r>
          </w:p>
        </w:tc>
      </w:tr>
      <w:tr w:rsidR="006D06E0" w:rsidRPr="009F394E" w:rsidTr="006D06E0">
        <w:tc>
          <w:tcPr>
            <w:tcW w:w="9560" w:type="dxa"/>
            <w:gridSpan w:val="5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6D06E0" w:rsidRPr="009F394E" w:rsidTr="006D06E0">
        <w:tc>
          <w:tcPr>
            <w:tcW w:w="5024" w:type="dxa"/>
            <w:gridSpan w:val="2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5483</w:t>
            </w: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6" w:type="dxa"/>
          </w:tcPr>
          <w:p w:rsidR="006D06E0" w:rsidRPr="009F394E" w:rsidRDefault="006D06E0" w:rsidP="006D06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Инструктор по труду; старший вожатый (среднее профессиональное образование); инструктор по физической культуре (среднее профессиональное образование и дополнительная профессиональная подготовка в области физкультуры и спорта, </w:t>
            </w:r>
            <w:proofErr w:type="gramEnd"/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1,5865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8699</w:t>
            </w:r>
          </w:p>
        </w:tc>
      </w:tr>
      <w:tr w:rsidR="006D06E0" w:rsidTr="00076798"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8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6D06E0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6D06E0" w:rsidRPr="009F394E" w:rsidRDefault="006D06E0" w:rsidP="006D06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доврачебной помощи);</w:t>
            </w: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музыкальный руководитель (среднее профессиональное образование по направлению подготовки «Образование и педагогика», профессиональное владение техникой исполнения)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A8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6" w:type="dxa"/>
          </w:tcPr>
          <w:p w:rsidR="006D06E0" w:rsidRPr="009F394E" w:rsidRDefault="006D06E0" w:rsidP="00A828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труду; старший вожатый; музыкальный руководитель (высшее профессиональное образование); инструктор по физической культуре (высшее профессиональное образование в области физкультуры и спорта)</w:t>
            </w:r>
          </w:p>
        </w:tc>
        <w:tc>
          <w:tcPr>
            <w:tcW w:w="1559" w:type="dxa"/>
          </w:tcPr>
          <w:p w:rsidR="006D06E0" w:rsidRPr="009F394E" w:rsidRDefault="006D06E0" w:rsidP="00A828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A8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1,7158</w:t>
            </w:r>
          </w:p>
        </w:tc>
        <w:tc>
          <w:tcPr>
            <w:tcW w:w="1701" w:type="dxa"/>
          </w:tcPr>
          <w:p w:rsidR="006D06E0" w:rsidRPr="009F394E" w:rsidRDefault="006D06E0" w:rsidP="00A8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9408</w:t>
            </w:r>
          </w:p>
        </w:tc>
      </w:tr>
      <w:tr w:rsidR="006D06E0" w:rsidRPr="009F394E" w:rsidTr="006D06E0"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труду; инструктор по физической культуре; старший вожатый; музыкальный руководитель (I квалификационная категория)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2,0163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11055</w:t>
            </w:r>
          </w:p>
          <w:p w:rsidR="006D06E0" w:rsidRPr="009F394E" w:rsidRDefault="006D06E0" w:rsidP="006D06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06E0" w:rsidRPr="009F394E" w:rsidTr="006D06E0">
        <w:tc>
          <w:tcPr>
            <w:tcW w:w="538" w:type="dxa"/>
            <w:tcBorders>
              <w:bottom w:val="single" w:sz="4" w:space="0" w:color="auto"/>
            </w:tcBorders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труду; инструктор по физической культуре; старший вожатый; музыкальный руководитель (высшая квалификационная категория)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2,1878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11996</w:t>
            </w:r>
          </w:p>
        </w:tc>
      </w:tr>
      <w:tr w:rsidR="006D06E0" w:rsidRPr="009F394E" w:rsidTr="006D06E0">
        <w:trPr>
          <w:trHeight w:val="531"/>
        </w:trPr>
        <w:tc>
          <w:tcPr>
            <w:tcW w:w="5024" w:type="dxa"/>
            <w:gridSpan w:val="2"/>
            <w:tcBorders>
              <w:top w:val="single" w:sz="4" w:space="0" w:color="auto"/>
            </w:tcBorders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5483</w:t>
            </w: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06E0" w:rsidRPr="009F394E" w:rsidTr="006D06E0">
        <w:trPr>
          <w:trHeight w:val="215"/>
        </w:trPr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6" w:type="dxa"/>
          </w:tcPr>
          <w:p w:rsidR="00E74CFB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 дополнительного образования (среднее профессиональное образование в области, соответствующей профилю кружка, секции, клубного или иного детского объединения, или среднее профессиональное образование и дополнительная профессиональная подготовка по направлению «Образование и педагогика»); тренер-преподаватель (среднее профессиональное образование в области физкультуры и спорта или среднее профессиональное образование и дополнительная профессиональная </w:t>
            </w:r>
            <w:proofErr w:type="gramEnd"/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1,7158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9408</w:t>
            </w:r>
          </w:p>
        </w:tc>
      </w:tr>
      <w:tr w:rsidR="00E74CFB" w:rsidTr="00076798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D06E0" w:rsidRPr="009F394E" w:rsidTr="006D06E0">
        <w:trPr>
          <w:trHeight w:val="215"/>
        </w:trPr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6D06E0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</w:t>
            </w: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области физкультуры и спорта); педагог-организатор (среднее профессиональное образование по направлению подготовки «Образование и педагогика» или в области, соответствующей профилю работы); социальный педагог (среднее профессиональное образование по направлениям подготовки  «Образование и педагогика», «Социальная педагогика»); концертмейстер (среднее профессиональное (музыкальное) образование, профессиональное владение техникой исполнения на музыкальном инструменте)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6D06E0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D06E0" w:rsidRPr="009F394E" w:rsidTr="006D06E0">
        <w:trPr>
          <w:trHeight w:val="626"/>
        </w:trPr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образования; педагог-организатор; социальный педагог; тренер-преподаватель (высшее профессиональное образование); концертмейстер (высшее профессиональное (музыкальное) образование); инструктор-методист (высшее профессиональное образование в области физкультуры и спорта или высшее профессиональное образование по направлению подготовки «Образование и педагогика» и дополнительная подготовка в области физкультуры и спорта)</w:t>
            </w: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94E">
              <w:rPr>
                <w:rFonts w:ascii="Times New Roman" w:hAnsi="Times New Roman"/>
                <w:sz w:val="28"/>
                <w:szCs w:val="28"/>
              </w:rPr>
              <w:t>1,8880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10352</w:t>
            </w:r>
          </w:p>
        </w:tc>
      </w:tr>
      <w:tr w:rsidR="006D06E0" w:rsidRPr="009F394E" w:rsidTr="006D06E0">
        <w:trPr>
          <w:trHeight w:val="2382"/>
        </w:trPr>
        <w:tc>
          <w:tcPr>
            <w:tcW w:w="538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6" w:type="dxa"/>
          </w:tcPr>
          <w:p w:rsidR="006D06E0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образования; педагог-организатор; социальный педагог; концертмейстер; тренер-преподаватель; инструктор-методист (I квалификационная категория)</w:t>
            </w: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2,1878</w:t>
            </w:r>
          </w:p>
        </w:tc>
        <w:tc>
          <w:tcPr>
            <w:tcW w:w="1701" w:type="dxa"/>
          </w:tcPr>
          <w:p w:rsidR="006D06E0" w:rsidRPr="009F394E" w:rsidRDefault="006D06E0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11996</w:t>
            </w:r>
          </w:p>
        </w:tc>
      </w:tr>
      <w:tr w:rsidR="00E74CFB" w:rsidRPr="009F394E" w:rsidTr="00E74CFB">
        <w:trPr>
          <w:trHeight w:val="457"/>
        </w:trPr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 дополнительного образования; педагог-организатор; социальный педагог; концертмейстер; инструктор-</w:t>
            </w: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методист; тренер-преподаватель (высшая квалификационная категория)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2,3600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12940</w:t>
            </w:r>
          </w:p>
        </w:tc>
      </w:tr>
      <w:tr w:rsidR="00E74CFB" w:rsidRPr="009F394E" w:rsidTr="006D06E0">
        <w:tc>
          <w:tcPr>
            <w:tcW w:w="5024" w:type="dxa"/>
            <w:gridSpan w:val="2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5483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6" w:type="dxa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 (среднее профессиональное образование по направлению подготовки «Образование и педагогика» или среднее профессиональное образование и дополнительная профессиональная подготовка по направлению подготовки </w:t>
            </w:r>
            <w:proofErr w:type="gramEnd"/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1,7158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9408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«Образование и педагогика»); мастер производственного обучения (среднее профессиональное образование в областях, соответствующих профилям обучения, и дополнительная профессиональная подготовка по направлению подготовки «Образование и педагогика»); педагог-психолог (среднее профессиональное образование по направлению подготовки «Педагогика и психология» либо среднее профессиональное образование и дополнительная профессиональная подготовка по направлению подготовки «Педагогика и психология»)</w:t>
            </w:r>
            <w:proofErr w:type="gramEnd"/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6" w:type="dxa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Воспитатель, мастер производственного обучения (высшее профессиональное образование); методист </w:t>
            </w:r>
            <w:hyperlink w:anchor="P1074" w:history="1">
              <w:r w:rsidRPr="009F394E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&lt;***&gt;</w:t>
              </w:r>
            </w:hyperlink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(высшее профессиональное образование и стаж работы по специальности не менее 2 лет); педагог-психолог (высшее профессиональное образование по направлению подготовки «Педагогика и психология» либо высшее профессиональное образование и дополнительная профессиональная подготовка по направлению подготовки «Педагогика и психология»); старший инструктор-методист (высшее профессиональное образование в области физкультуры и спорта и стаж работы в должности методиста, методиста-инструктора не менее 2 лет); 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1,8880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10352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тренер-преподаватель (высшее профессиональное образование в области физкультуры и спорта и стаж работы по специальности не менее 2 лет)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486" w:type="dxa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Методист </w:t>
            </w:r>
            <w:hyperlink w:anchor="P1075" w:history="1">
              <w:r w:rsidRPr="009F394E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&lt;****&gt;</w:t>
              </w:r>
            </w:hyperlink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(высшее профессиональное образование и стаж работы по специальности не менее 2 лет)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1,9081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10462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Воспитатель, мастер производственного обучения, педагог-психолог, старший инструктор-методист, старший тренер-преподаватель, методист </w:t>
            </w:r>
            <w:hyperlink w:anchor="P1074" w:history="1">
              <w:r w:rsidRPr="009F394E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&lt;***&gt;</w:t>
              </w:r>
            </w:hyperlink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(I квалификационная категория)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2,1878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11996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Методист &lt;****&gt; 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(I квалификационная категория)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2,2080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12107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Воспитатель; мастер производственного обучения; педагог-психолог; старший инструктор-методист; старший тренер-преподаватель; методист &lt;***&gt; (высшая квалификационная категория)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2,3600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12940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Методист &lt;****&gt; (высшая квалификационная категория)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2,3801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13050</w:t>
            </w:r>
          </w:p>
        </w:tc>
      </w:tr>
      <w:tr w:rsidR="00E74CFB" w:rsidRPr="009F394E" w:rsidTr="006D06E0">
        <w:tc>
          <w:tcPr>
            <w:tcW w:w="5024" w:type="dxa"/>
            <w:gridSpan w:val="2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5483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Преподаватель </w:t>
            </w:r>
            <w:hyperlink w:anchor="P1072" w:history="1">
              <w:r w:rsidRPr="009F394E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&lt;*&gt;</w:t>
              </w:r>
            </w:hyperlink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учитель (среднее профессиональное образование по направлению подготовки «Образование и педагогика» или в области, соответствующей преподаваемому предмету, или среднее профессиональное образование и дополнительная профессиональная </w:t>
            </w:r>
            <w:proofErr w:type="gramEnd"/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1,7158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9408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по направлению деятельности в образовательном учреждении); педагог-библиотекарь (среднее профессиональное образование); преподаватель-организатор основ безопасности жизнедеятельности (среднее профессиональное образование по направлению подготовки «Образование и педагогика» или ГО и стаж работы по специальности не менее 3 лет либо среднее профессиональное (военное) образование и стаж работы по специальности не менее 3 лет);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профессиональное образование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физического воспитания (среднее профессиональное образование и стаж работы в области физкультуры и спорта не менее 2 лет)</w:t>
            </w: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Преподаватель </w:t>
            </w:r>
            <w:hyperlink w:anchor="P1072" w:history="1">
              <w:r w:rsidRPr="009F394E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&lt;*&gt;</w:t>
              </w:r>
            </w:hyperlink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учитель, педагог-библиотекарь, руководитель физического воспитания, старший воспитатель, старший методист </w:t>
            </w:r>
            <w:hyperlink w:anchor="P1074" w:history="1">
              <w:r w:rsidRPr="009F394E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&lt;***&gt;</w:t>
              </w:r>
            </w:hyperlink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тьютор</w:t>
            </w:r>
            <w:proofErr w:type="spellEnd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w:anchor="P1073" w:history="1">
              <w:r w:rsidRPr="009F394E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&lt;**&gt;</w:t>
              </w:r>
            </w:hyperlink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(высшее профессиональное образование); учитель-дефектолог, учитель-логопед (высшее дефектологическое образование); преподаватель-организатор основ безопасности жизнедеятельности (высшее профессиональное образование и профессиональная подготовка по направлению подготовки «Образование и педагогика» или ГО) (высшее профессиональное образование и стаж работы в должности методиста не менее 2 лет)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1,8880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10352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методист </w:t>
            </w:r>
            <w:hyperlink w:anchor="P1075" w:history="1">
              <w:r w:rsidRPr="009F394E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&lt;****&gt;</w:t>
              </w:r>
            </w:hyperlink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1,9081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10462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Преподаватель &lt;*&gt;, учитель, педагог-библиотекарь, преподаватель-организатор основ безопасности жизнедеятельности, руководитель физического воспитания, старший воспитатель, старший методист &lt;***&gt;, учитель-дефектолог, учитель-логопед, </w:t>
            </w:r>
            <w:proofErr w:type="spell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тьютор</w:t>
            </w:r>
            <w:proofErr w:type="spellEnd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&lt;**&gt; (I квалификационная категория)</w:t>
            </w:r>
            <w:proofErr w:type="gramEnd"/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2,1878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11996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методист &lt;****&gt; 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(I квалификационная категория)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2,2080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12107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Преподаватель &lt;*&gt;, учитель, педагог-библиотекарь, преподаватель-организатор основ безопасности жизнедеятельности, руководитель физического воспитания, старший воспитатель, старший методист &lt;***&gt;, учитель-дефектолог, учитель-логопед, </w:t>
            </w:r>
            <w:proofErr w:type="spell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тьютор</w:t>
            </w:r>
            <w:proofErr w:type="spellEnd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&lt;**&gt; (высшая квалификационная категория)</w:t>
            </w:r>
            <w:proofErr w:type="gramEnd"/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2,3600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12940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86" w:type="dxa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методист &lt;****&gt; (высшая квалификационная категория)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2,3801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13050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22" w:type="dxa"/>
            <w:gridSpan w:val="4"/>
          </w:tcPr>
          <w:p w:rsidR="00E74CFB" w:rsidRPr="00656D57" w:rsidRDefault="00E74CFB" w:rsidP="000767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D57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должностей </w:t>
            </w: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D57">
              <w:rPr>
                <w:rFonts w:ascii="Times New Roman" w:hAnsi="Times New Roman"/>
                <w:sz w:val="28"/>
                <w:szCs w:val="28"/>
              </w:rPr>
              <w:t>иных педагогических работников</w:t>
            </w: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E74CFB" w:rsidRPr="00656D57" w:rsidRDefault="00E74CFB" w:rsidP="000767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6D57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и взаимодействию с детскими общественными объединениями (высшее образование в рамках укрупненной группы специальностей и направлений подготовки «Образование и педагогические науки» и дополнительное профессиональное образование по направлению профессиональной деятельности или высшее образование, </w:t>
            </w:r>
            <w:proofErr w:type="gramEnd"/>
          </w:p>
          <w:p w:rsidR="00E74CFB" w:rsidRDefault="00E74CFB" w:rsidP="000767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6D57"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по направлению профессиональной деятельности и</w:t>
            </w: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6D57">
              <w:rPr>
                <w:rFonts w:ascii="Times New Roman" w:hAnsi="Times New Roman"/>
                <w:sz w:val="28"/>
                <w:szCs w:val="28"/>
              </w:rPr>
              <w:t>стаж работы не менее одного года в сфере образования)</w:t>
            </w: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2,3600</w:t>
            </w:r>
          </w:p>
        </w:tc>
        <w:tc>
          <w:tcPr>
            <w:tcW w:w="1701" w:type="dxa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12940</w:t>
            </w:r>
          </w:p>
        </w:tc>
      </w:tr>
      <w:tr w:rsidR="00E74CFB" w:rsidRPr="009F394E" w:rsidTr="006D06E0">
        <w:trPr>
          <w:trHeight w:val="2591"/>
        </w:trPr>
        <w:tc>
          <w:tcPr>
            <w:tcW w:w="9560" w:type="dxa"/>
            <w:gridSpan w:val="5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P1072"/>
            <w:bookmarkEnd w:id="2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&lt;*&gt; Кроме преподавателей, отнесенных к профессорско-преподавательскому составу вузов.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3" w:name="P1073"/>
            <w:bookmarkEnd w:id="3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&lt;**&gt; Кроме </w:t>
            </w:r>
            <w:proofErr w:type="spell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тьюторов</w:t>
            </w:r>
            <w:proofErr w:type="spellEnd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занятых</w:t>
            </w:r>
            <w:proofErr w:type="gramEnd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сфере высшего и дополнительного профессионального образования.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4" w:name="P1074"/>
            <w:bookmarkEnd w:id="4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&lt;***&gt; Кроме методистов, старших методистов, занятых в сфере высшего и дополнительного профессионального образования.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5" w:name="P1075"/>
            <w:bookmarkEnd w:id="5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&lt;****&gt; Методисты, старшие методисты, занятые в сфере высшего и дополнительного профессионального образования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E74CFB" w:rsidRPr="009F394E" w:rsidTr="006D06E0">
        <w:tc>
          <w:tcPr>
            <w:tcW w:w="9560" w:type="dxa"/>
            <w:gridSpan w:val="5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E74CFB" w:rsidRPr="009F394E" w:rsidTr="006D06E0">
        <w:tc>
          <w:tcPr>
            <w:tcW w:w="5024" w:type="dxa"/>
            <w:gridSpan w:val="2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6167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</w:t>
            </w:r>
            <w:proofErr w:type="gramEnd"/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учреждения), в учреждениях, отнесенных </w:t>
            </w: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группе по оплате труда руководителей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1,6731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10318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E74CFB" w:rsidRPr="009F394E" w:rsidTr="006D06E0">
        <w:trPr>
          <w:trHeight w:val="6576"/>
        </w:trPr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(начальник) структурным подразделением: кабинетом, лабораторией, отделом, отделением или сектором,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(высшее профессиональное образование и стаж работы не менее 3 лет по специальности, соответствующей профилю структурного подразделения </w:t>
            </w:r>
            <w:proofErr w:type="gramEnd"/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образовательного учреждения), в учреждениях, отнесенных </w:t>
            </w: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группе по оплате труда руководителей</w:t>
            </w: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1,8181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11212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учреждения), в учреждениях, отнесенных ко </w:t>
            </w:r>
            <w:proofErr w:type="gramEnd"/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группе по оплате труда руководителей</w:t>
            </w: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1,9639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12111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E74CFB" w:rsidRPr="009F394E" w:rsidTr="00E74CFB">
        <w:trPr>
          <w:trHeight w:val="6447"/>
        </w:trPr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(начальник) структурным подразделением: кабинетом, отделом,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(высшее профессиональное образование и стаж работы не менее 3 лет по специальности, соответствующей профилю структурного подразделения </w:t>
            </w:r>
            <w:proofErr w:type="gramEnd"/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образовательного учреждения), в учреждениях, отнесенных </w:t>
            </w: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группе по оплате труда руководителей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2,1097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13011</w:t>
            </w:r>
          </w:p>
        </w:tc>
      </w:tr>
      <w:tr w:rsidR="00E74CFB" w:rsidRPr="009F394E" w:rsidTr="006D06E0">
        <w:tc>
          <w:tcPr>
            <w:tcW w:w="5024" w:type="dxa"/>
            <w:gridSpan w:val="2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6167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394E">
              <w:rPr>
                <w:rFonts w:ascii="Times New Roman" w:hAnsi="Times New Roman"/>
                <w:sz w:val="28"/>
                <w:szCs w:val="28"/>
              </w:rPr>
              <w:t xml:space="preserve"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профессиональных образовательных учреждений, управляющий учебным хозяйством, старший мастер профессионального образовательного учреждения </w:t>
            </w:r>
            <w:proofErr w:type="gramEnd"/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(высшее профессиональное образование по специальности, соответствующей профилю обучения, и стаж работы не менее </w:t>
            </w:r>
            <w:proofErr w:type="gramEnd"/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лет или среднее профессиональное образование по специальности, соответствующей профилю обучения, и стаж работы не менее 5 лет) в учреждениях, отнесенных к IV группе по оплате труда руководителей</w:t>
            </w:r>
            <w:proofErr w:type="gramEnd"/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1,6731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10318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профессиональных образовательных учреждений, управляющий учебным хозяйством, старший мастер профессионального образовательного учреждения </w:t>
            </w:r>
            <w:proofErr w:type="gramEnd"/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1,8181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11212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(высшее профессиональное образование по специальности, соответствующей профилю обучения, и стаж работы не менее </w:t>
            </w:r>
            <w:proofErr w:type="gramEnd"/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лет или среднее профессиональное образование по специальности, соответствующей профилю обучения, и стаж работы не менее 5 лет) в учреждениях, отнесенных к III группе по оплате труда руководителей</w:t>
            </w:r>
            <w:proofErr w:type="gramEnd"/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CFB" w:rsidRPr="009F394E" w:rsidTr="00E74CFB">
        <w:trPr>
          <w:trHeight w:val="599"/>
        </w:trPr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профессиональных образовательных учреждений, управляющий учебным хозяйством, старший мастер профессионального образовательного учреждения (высшее профессиональное образование по специальности, соответствующей профилю обучения, и стаж работы не менее </w:t>
            </w:r>
            <w:proofErr w:type="gramEnd"/>
          </w:p>
          <w:p w:rsidR="00E74CFB" w:rsidRPr="009F394E" w:rsidRDefault="00E74CFB" w:rsidP="00E74C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лет или среднее профессиональное образование по специальности, соответствующей профилю обучения, и стаж работы не менее 5 лет) в учреждениях, отнесенных ко II группе по оплате </w:t>
            </w:r>
            <w:proofErr w:type="gramEnd"/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1,9639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12111</w:t>
            </w:r>
          </w:p>
        </w:tc>
      </w:tr>
      <w:tr w:rsidR="00E74CFB" w:rsidTr="00076798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486" w:type="dxa"/>
          </w:tcPr>
          <w:p w:rsidR="00E74CFB" w:rsidRPr="009F394E" w:rsidRDefault="00E74CFB" w:rsidP="00E74C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труда руководителей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E74CFB" w:rsidRPr="009F394E" w:rsidTr="006D06E0">
        <w:trPr>
          <w:trHeight w:val="7891"/>
        </w:trPr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</w:t>
            </w:r>
            <w:proofErr w:type="gramEnd"/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мастерской и других структурных подразделений профессиональных образовательных учреждений, управляющий учебным хозяйством,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старший мастер профессионального образовательного учреждения (высшее профессиональное образование по специальности, соответствующей профилю обучения, и стаж работы не менее </w:t>
            </w:r>
            <w:proofErr w:type="gramEnd"/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лет или среднее профессиональное образование по специальности, соответствующей профилю обучения, и стаж работы не менее 5 лет) в учреждениях, отнесенных к I группе по оплате труда руководителей</w:t>
            </w:r>
            <w:proofErr w:type="gramEnd"/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2,1097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13011</w:t>
            </w:r>
          </w:p>
        </w:tc>
      </w:tr>
      <w:tr w:rsidR="00E74CFB" w:rsidRPr="009F394E" w:rsidTr="00304596">
        <w:trPr>
          <w:trHeight w:val="488"/>
        </w:trPr>
        <w:tc>
          <w:tcPr>
            <w:tcW w:w="5024" w:type="dxa"/>
            <w:gridSpan w:val="2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6167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(заведующий, директор, руководитель, управляющий) обособленного структурного подразделения (филиала) профессионального образовательного учреждения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 в учреждениях, отнесенных </w:t>
            </w: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IV группе по оплате труда руководителей</w:t>
            </w:r>
          </w:p>
          <w:p w:rsidR="00E74CFB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04596" w:rsidRPr="009F394E" w:rsidRDefault="00304596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1,6731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10318</w:t>
            </w:r>
          </w:p>
        </w:tc>
      </w:tr>
      <w:tr w:rsidR="00E74CFB" w:rsidRPr="009F394E" w:rsidTr="00304596">
        <w:trPr>
          <w:trHeight w:val="316"/>
        </w:trPr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E74CFB" w:rsidRPr="009F394E" w:rsidTr="00304596">
        <w:trPr>
          <w:trHeight w:val="4746"/>
        </w:trPr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(заведующий, директор, руководитель, управляющий) обособленного структурного подразделения (филиала) профессионального образовательного учреждения (высшее профессиональное </w:t>
            </w:r>
            <w:proofErr w:type="gramEnd"/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образование и стаж работы не менее 3 лет по специальности, соответствующей профилю структурного подразделения образовательного учреждения) в учреждениях, отнесенных </w:t>
            </w: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груп</w:t>
            </w:r>
            <w:r w:rsidR="00304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 по оплате труда руководителей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1,8181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11212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(заведующий, директор, руководитель) обособленного структурного подразделения (филиала) профессионального образовательного учреждения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 в учреждениях, отнесенных </w:t>
            </w: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</w:t>
            </w:r>
            <w:proofErr w:type="gramEnd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группе по оплате труда руководителей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1,9639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12111</w:t>
            </w:r>
          </w:p>
        </w:tc>
      </w:tr>
      <w:tr w:rsidR="00E74CFB" w:rsidRPr="009F394E" w:rsidTr="006D06E0">
        <w:tc>
          <w:tcPr>
            <w:tcW w:w="538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8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(заведующий, директор, руководитель) обособленного структурного подразделения профессионального образовательного учреждения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 в учреждениях, отнесенных </w:t>
            </w:r>
            <w:proofErr w:type="gramStart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группе по оплате труда руководителей</w:t>
            </w:r>
          </w:p>
        </w:tc>
        <w:tc>
          <w:tcPr>
            <w:tcW w:w="1559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39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2,1097</w:t>
            </w:r>
          </w:p>
        </w:tc>
        <w:tc>
          <w:tcPr>
            <w:tcW w:w="1701" w:type="dxa"/>
          </w:tcPr>
          <w:p w:rsidR="00E74CFB" w:rsidRPr="009F394E" w:rsidRDefault="00E74CFB" w:rsidP="00076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13011</w:t>
            </w:r>
          </w:p>
        </w:tc>
      </w:tr>
    </w:tbl>
    <w:p w:rsidR="00E74CFB" w:rsidRDefault="00E74CFB" w:rsidP="00E74CF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первого з</w:t>
      </w:r>
      <w:r w:rsidRPr="00D83C0F">
        <w:rPr>
          <w:rFonts w:ascii="Times New Roman" w:eastAsia="Times New Roman" w:hAnsi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83C0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74CFB" w:rsidRDefault="00E74CFB" w:rsidP="00E74C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Промышленновского муниципального округа                            Т.В.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Мясоедова</w:t>
      </w:r>
      <w:proofErr w:type="spellEnd"/>
    </w:p>
    <w:sectPr w:rsidR="00E74CFB" w:rsidSect="00E74CFB">
      <w:footerReference w:type="first" r:id="rId10"/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36" w:rsidRDefault="00503236" w:rsidP="004A6A4A">
      <w:pPr>
        <w:spacing w:after="0" w:line="240" w:lineRule="auto"/>
      </w:pPr>
      <w:r>
        <w:separator/>
      </w:r>
    </w:p>
  </w:endnote>
  <w:endnote w:type="continuationSeparator" w:id="0">
    <w:p w:rsidR="00503236" w:rsidRDefault="00503236" w:rsidP="004A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511305"/>
      <w:docPartObj>
        <w:docPartGallery w:val="Page Numbers (Bottom of Page)"/>
        <w:docPartUnique/>
      </w:docPartObj>
    </w:sdtPr>
    <w:sdtEndPr/>
    <w:sdtContent>
      <w:p w:rsidR="00D40840" w:rsidRDefault="00D408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40840" w:rsidRDefault="00D408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36" w:rsidRDefault="00503236" w:rsidP="004A6A4A">
      <w:pPr>
        <w:spacing w:after="0" w:line="240" w:lineRule="auto"/>
      </w:pPr>
      <w:r>
        <w:separator/>
      </w:r>
    </w:p>
  </w:footnote>
  <w:footnote w:type="continuationSeparator" w:id="0">
    <w:p w:rsidR="00503236" w:rsidRDefault="00503236" w:rsidP="004A6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77B"/>
    <w:multiLevelType w:val="hybridMultilevel"/>
    <w:tmpl w:val="78A276D0"/>
    <w:lvl w:ilvl="0" w:tplc="F680491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AB45EF"/>
    <w:multiLevelType w:val="multilevel"/>
    <w:tmpl w:val="10B8D40E"/>
    <w:lvl w:ilvl="0">
      <w:start w:val="1"/>
      <w:numFmt w:val="decimal"/>
      <w:lvlText w:val="%1."/>
      <w:lvlJc w:val="left"/>
      <w:pPr>
        <w:ind w:left="1537" w:hanging="9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CB"/>
    <w:rsid w:val="00002D2F"/>
    <w:rsid w:val="0000348A"/>
    <w:rsid w:val="0001495C"/>
    <w:rsid w:val="0002244C"/>
    <w:rsid w:val="00030E0B"/>
    <w:rsid w:val="00035C9D"/>
    <w:rsid w:val="00040C2D"/>
    <w:rsid w:val="00057C7F"/>
    <w:rsid w:val="000727FC"/>
    <w:rsid w:val="00077699"/>
    <w:rsid w:val="00087DC3"/>
    <w:rsid w:val="000B3AC8"/>
    <w:rsid w:val="000C0336"/>
    <w:rsid w:val="000C2052"/>
    <w:rsid w:val="000C2546"/>
    <w:rsid w:val="000D4051"/>
    <w:rsid w:val="000E411E"/>
    <w:rsid w:val="000F6580"/>
    <w:rsid w:val="000F6760"/>
    <w:rsid w:val="00103EE0"/>
    <w:rsid w:val="001214CC"/>
    <w:rsid w:val="001218AE"/>
    <w:rsid w:val="001254ED"/>
    <w:rsid w:val="00140496"/>
    <w:rsid w:val="00145D88"/>
    <w:rsid w:val="00150B66"/>
    <w:rsid w:val="001639A4"/>
    <w:rsid w:val="0016795D"/>
    <w:rsid w:val="00167C39"/>
    <w:rsid w:val="001821BC"/>
    <w:rsid w:val="001830E3"/>
    <w:rsid w:val="0018602C"/>
    <w:rsid w:val="001A7151"/>
    <w:rsid w:val="001A7D35"/>
    <w:rsid w:val="001C02D0"/>
    <w:rsid w:val="001D319F"/>
    <w:rsid w:val="001E32B3"/>
    <w:rsid w:val="001E5739"/>
    <w:rsid w:val="001F3DA6"/>
    <w:rsid w:val="00205EBD"/>
    <w:rsid w:val="00216ED3"/>
    <w:rsid w:val="00223298"/>
    <w:rsid w:val="00226C20"/>
    <w:rsid w:val="002337C9"/>
    <w:rsid w:val="00243A1A"/>
    <w:rsid w:val="00247027"/>
    <w:rsid w:val="0026342A"/>
    <w:rsid w:val="00265FC8"/>
    <w:rsid w:val="00271F53"/>
    <w:rsid w:val="00274A9A"/>
    <w:rsid w:val="00274F8C"/>
    <w:rsid w:val="00290B62"/>
    <w:rsid w:val="00295105"/>
    <w:rsid w:val="00297CC5"/>
    <w:rsid w:val="002A1287"/>
    <w:rsid w:val="002A23C4"/>
    <w:rsid w:val="002B2359"/>
    <w:rsid w:val="002B60BC"/>
    <w:rsid w:val="002B663A"/>
    <w:rsid w:val="002B7891"/>
    <w:rsid w:val="002B7F54"/>
    <w:rsid w:val="002C264B"/>
    <w:rsid w:val="002D14B2"/>
    <w:rsid w:val="002F333C"/>
    <w:rsid w:val="002F371E"/>
    <w:rsid w:val="003030F4"/>
    <w:rsid w:val="00304533"/>
    <w:rsid w:val="00304596"/>
    <w:rsid w:val="00307479"/>
    <w:rsid w:val="003153EC"/>
    <w:rsid w:val="00320A12"/>
    <w:rsid w:val="00325576"/>
    <w:rsid w:val="00340FDE"/>
    <w:rsid w:val="00351949"/>
    <w:rsid w:val="0035237C"/>
    <w:rsid w:val="00355004"/>
    <w:rsid w:val="00365A56"/>
    <w:rsid w:val="003665E0"/>
    <w:rsid w:val="00373994"/>
    <w:rsid w:val="00374989"/>
    <w:rsid w:val="00392255"/>
    <w:rsid w:val="00394E4D"/>
    <w:rsid w:val="00395038"/>
    <w:rsid w:val="003A62FD"/>
    <w:rsid w:val="003B36F1"/>
    <w:rsid w:val="003D40A5"/>
    <w:rsid w:val="003E053D"/>
    <w:rsid w:val="003E7F62"/>
    <w:rsid w:val="003F1927"/>
    <w:rsid w:val="00416C02"/>
    <w:rsid w:val="00425109"/>
    <w:rsid w:val="004256F5"/>
    <w:rsid w:val="004266F1"/>
    <w:rsid w:val="00432CF3"/>
    <w:rsid w:val="00435361"/>
    <w:rsid w:val="00436C62"/>
    <w:rsid w:val="0043793A"/>
    <w:rsid w:val="0044708B"/>
    <w:rsid w:val="00450006"/>
    <w:rsid w:val="00464B27"/>
    <w:rsid w:val="004823BF"/>
    <w:rsid w:val="004906C4"/>
    <w:rsid w:val="00492EB1"/>
    <w:rsid w:val="004A613E"/>
    <w:rsid w:val="004A6A4A"/>
    <w:rsid w:val="004C1B91"/>
    <w:rsid w:val="004D2672"/>
    <w:rsid w:val="004D73E4"/>
    <w:rsid w:val="004D78A5"/>
    <w:rsid w:val="004E2115"/>
    <w:rsid w:val="004E512F"/>
    <w:rsid w:val="004F1713"/>
    <w:rsid w:val="004F45BD"/>
    <w:rsid w:val="00503236"/>
    <w:rsid w:val="00520097"/>
    <w:rsid w:val="005211B1"/>
    <w:rsid w:val="00525565"/>
    <w:rsid w:val="00526B1E"/>
    <w:rsid w:val="00537485"/>
    <w:rsid w:val="0054412C"/>
    <w:rsid w:val="005471DC"/>
    <w:rsid w:val="00552BBB"/>
    <w:rsid w:val="005610EE"/>
    <w:rsid w:val="00575935"/>
    <w:rsid w:val="00577AAA"/>
    <w:rsid w:val="005816AF"/>
    <w:rsid w:val="00597BD8"/>
    <w:rsid w:val="005A07A0"/>
    <w:rsid w:val="005A427E"/>
    <w:rsid w:val="005B7037"/>
    <w:rsid w:val="005D6778"/>
    <w:rsid w:val="005E2963"/>
    <w:rsid w:val="005E4B61"/>
    <w:rsid w:val="005F58FF"/>
    <w:rsid w:val="005F77AD"/>
    <w:rsid w:val="00604C9C"/>
    <w:rsid w:val="006059D2"/>
    <w:rsid w:val="00606193"/>
    <w:rsid w:val="00617BB1"/>
    <w:rsid w:val="00626F45"/>
    <w:rsid w:val="00632C51"/>
    <w:rsid w:val="00641B0C"/>
    <w:rsid w:val="00642216"/>
    <w:rsid w:val="00647B16"/>
    <w:rsid w:val="00647EBE"/>
    <w:rsid w:val="006654DD"/>
    <w:rsid w:val="00670319"/>
    <w:rsid w:val="00670A7B"/>
    <w:rsid w:val="0067265C"/>
    <w:rsid w:val="00694432"/>
    <w:rsid w:val="006A21FF"/>
    <w:rsid w:val="006A5F14"/>
    <w:rsid w:val="006B25F0"/>
    <w:rsid w:val="006B52C7"/>
    <w:rsid w:val="006C5107"/>
    <w:rsid w:val="006D06E0"/>
    <w:rsid w:val="006E6842"/>
    <w:rsid w:val="006E7A95"/>
    <w:rsid w:val="006F5A9A"/>
    <w:rsid w:val="00713656"/>
    <w:rsid w:val="007169D8"/>
    <w:rsid w:val="00717AAF"/>
    <w:rsid w:val="007301EF"/>
    <w:rsid w:val="007329DC"/>
    <w:rsid w:val="00736C77"/>
    <w:rsid w:val="00750C1F"/>
    <w:rsid w:val="00751756"/>
    <w:rsid w:val="00754BFA"/>
    <w:rsid w:val="007721AF"/>
    <w:rsid w:val="00775D6C"/>
    <w:rsid w:val="00793E18"/>
    <w:rsid w:val="00797A2F"/>
    <w:rsid w:val="007A09D1"/>
    <w:rsid w:val="007A3C0D"/>
    <w:rsid w:val="007B0C7B"/>
    <w:rsid w:val="007C26AB"/>
    <w:rsid w:val="007C7D08"/>
    <w:rsid w:val="007D3CDD"/>
    <w:rsid w:val="007E6AD2"/>
    <w:rsid w:val="007F6F4A"/>
    <w:rsid w:val="00802363"/>
    <w:rsid w:val="00802A51"/>
    <w:rsid w:val="00805890"/>
    <w:rsid w:val="00814C80"/>
    <w:rsid w:val="008164C8"/>
    <w:rsid w:val="008222E7"/>
    <w:rsid w:val="00824C5E"/>
    <w:rsid w:val="00824D87"/>
    <w:rsid w:val="008250FD"/>
    <w:rsid w:val="00832BB1"/>
    <w:rsid w:val="00832C7A"/>
    <w:rsid w:val="00833348"/>
    <w:rsid w:val="008403A3"/>
    <w:rsid w:val="00841A5F"/>
    <w:rsid w:val="00846BEB"/>
    <w:rsid w:val="00846F1F"/>
    <w:rsid w:val="008522C3"/>
    <w:rsid w:val="008653E8"/>
    <w:rsid w:val="0087403E"/>
    <w:rsid w:val="00880C37"/>
    <w:rsid w:val="00880C41"/>
    <w:rsid w:val="00882C1E"/>
    <w:rsid w:val="00884346"/>
    <w:rsid w:val="00884995"/>
    <w:rsid w:val="00886458"/>
    <w:rsid w:val="008A22E4"/>
    <w:rsid w:val="008D6242"/>
    <w:rsid w:val="008E5BD6"/>
    <w:rsid w:val="008F06FF"/>
    <w:rsid w:val="008F15D0"/>
    <w:rsid w:val="008F3B10"/>
    <w:rsid w:val="00902EB7"/>
    <w:rsid w:val="00924E10"/>
    <w:rsid w:val="009269EA"/>
    <w:rsid w:val="00936B9D"/>
    <w:rsid w:val="00945804"/>
    <w:rsid w:val="00960396"/>
    <w:rsid w:val="00961931"/>
    <w:rsid w:val="009636AE"/>
    <w:rsid w:val="00970AEA"/>
    <w:rsid w:val="0097211B"/>
    <w:rsid w:val="009840C7"/>
    <w:rsid w:val="00984241"/>
    <w:rsid w:val="00987716"/>
    <w:rsid w:val="00994D55"/>
    <w:rsid w:val="009A14BD"/>
    <w:rsid w:val="009B372E"/>
    <w:rsid w:val="009C559B"/>
    <w:rsid w:val="009F191C"/>
    <w:rsid w:val="009F1B5F"/>
    <w:rsid w:val="009F394E"/>
    <w:rsid w:val="009F63FC"/>
    <w:rsid w:val="009F6C21"/>
    <w:rsid w:val="00A04F04"/>
    <w:rsid w:val="00A3750B"/>
    <w:rsid w:val="00A41826"/>
    <w:rsid w:val="00A43641"/>
    <w:rsid w:val="00A4764C"/>
    <w:rsid w:val="00A506B0"/>
    <w:rsid w:val="00A53040"/>
    <w:rsid w:val="00A56B70"/>
    <w:rsid w:val="00A72542"/>
    <w:rsid w:val="00A91A80"/>
    <w:rsid w:val="00A92B08"/>
    <w:rsid w:val="00A93B3A"/>
    <w:rsid w:val="00A9594D"/>
    <w:rsid w:val="00AA7656"/>
    <w:rsid w:val="00AB7686"/>
    <w:rsid w:val="00AC48F3"/>
    <w:rsid w:val="00AC72EE"/>
    <w:rsid w:val="00AC75D8"/>
    <w:rsid w:val="00AD358E"/>
    <w:rsid w:val="00AE4255"/>
    <w:rsid w:val="00AE59C2"/>
    <w:rsid w:val="00B11864"/>
    <w:rsid w:val="00B26310"/>
    <w:rsid w:val="00B30710"/>
    <w:rsid w:val="00B3082E"/>
    <w:rsid w:val="00B31C77"/>
    <w:rsid w:val="00B36A74"/>
    <w:rsid w:val="00B37AC3"/>
    <w:rsid w:val="00B40BAC"/>
    <w:rsid w:val="00B42A57"/>
    <w:rsid w:val="00B607DF"/>
    <w:rsid w:val="00B615A8"/>
    <w:rsid w:val="00B73AF7"/>
    <w:rsid w:val="00B7445B"/>
    <w:rsid w:val="00B767E5"/>
    <w:rsid w:val="00B91783"/>
    <w:rsid w:val="00B9295B"/>
    <w:rsid w:val="00B92EF6"/>
    <w:rsid w:val="00B93C71"/>
    <w:rsid w:val="00B954C9"/>
    <w:rsid w:val="00B9644E"/>
    <w:rsid w:val="00B9698B"/>
    <w:rsid w:val="00BA4FF6"/>
    <w:rsid w:val="00BB1A86"/>
    <w:rsid w:val="00BB2433"/>
    <w:rsid w:val="00BC13B3"/>
    <w:rsid w:val="00BC5278"/>
    <w:rsid w:val="00BE6CDB"/>
    <w:rsid w:val="00BF3EAC"/>
    <w:rsid w:val="00BF6B36"/>
    <w:rsid w:val="00C02D15"/>
    <w:rsid w:val="00C11AA9"/>
    <w:rsid w:val="00C12CE6"/>
    <w:rsid w:val="00C21C30"/>
    <w:rsid w:val="00C21DAC"/>
    <w:rsid w:val="00C24112"/>
    <w:rsid w:val="00C2419C"/>
    <w:rsid w:val="00C334E6"/>
    <w:rsid w:val="00C36DC8"/>
    <w:rsid w:val="00C37255"/>
    <w:rsid w:val="00C42FBD"/>
    <w:rsid w:val="00C54849"/>
    <w:rsid w:val="00C80D32"/>
    <w:rsid w:val="00C81633"/>
    <w:rsid w:val="00CB2D63"/>
    <w:rsid w:val="00CB55C8"/>
    <w:rsid w:val="00CB5DC8"/>
    <w:rsid w:val="00CD0828"/>
    <w:rsid w:val="00CD333A"/>
    <w:rsid w:val="00CE3891"/>
    <w:rsid w:val="00CE611C"/>
    <w:rsid w:val="00CF0D15"/>
    <w:rsid w:val="00D01FC8"/>
    <w:rsid w:val="00D04EE8"/>
    <w:rsid w:val="00D14656"/>
    <w:rsid w:val="00D21EB6"/>
    <w:rsid w:val="00D2614E"/>
    <w:rsid w:val="00D32690"/>
    <w:rsid w:val="00D3615A"/>
    <w:rsid w:val="00D40840"/>
    <w:rsid w:val="00D42A96"/>
    <w:rsid w:val="00D44894"/>
    <w:rsid w:val="00D54204"/>
    <w:rsid w:val="00D548BE"/>
    <w:rsid w:val="00D636D1"/>
    <w:rsid w:val="00D7014D"/>
    <w:rsid w:val="00D7134E"/>
    <w:rsid w:val="00D744A2"/>
    <w:rsid w:val="00D838DA"/>
    <w:rsid w:val="00D86CAC"/>
    <w:rsid w:val="00DB3D50"/>
    <w:rsid w:val="00DB56F6"/>
    <w:rsid w:val="00DC1BEE"/>
    <w:rsid w:val="00DC523E"/>
    <w:rsid w:val="00DD49AE"/>
    <w:rsid w:val="00DE15F3"/>
    <w:rsid w:val="00DF5B16"/>
    <w:rsid w:val="00E100F6"/>
    <w:rsid w:val="00E15702"/>
    <w:rsid w:val="00E35978"/>
    <w:rsid w:val="00E35D51"/>
    <w:rsid w:val="00E44EEF"/>
    <w:rsid w:val="00E514A0"/>
    <w:rsid w:val="00E61639"/>
    <w:rsid w:val="00E6562E"/>
    <w:rsid w:val="00E7016D"/>
    <w:rsid w:val="00E74107"/>
    <w:rsid w:val="00E74CFB"/>
    <w:rsid w:val="00E75A72"/>
    <w:rsid w:val="00E80469"/>
    <w:rsid w:val="00E808D5"/>
    <w:rsid w:val="00E909BD"/>
    <w:rsid w:val="00E95E59"/>
    <w:rsid w:val="00EA3109"/>
    <w:rsid w:val="00EA53A7"/>
    <w:rsid w:val="00EA69AB"/>
    <w:rsid w:val="00EA750D"/>
    <w:rsid w:val="00EE1C43"/>
    <w:rsid w:val="00EE33E6"/>
    <w:rsid w:val="00EF29A0"/>
    <w:rsid w:val="00EF4C36"/>
    <w:rsid w:val="00F003E5"/>
    <w:rsid w:val="00F102E4"/>
    <w:rsid w:val="00F162E0"/>
    <w:rsid w:val="00F225D1"/>
    <w:rsid w:val="00F26431"/>
    <w:rsid w:val="00F32ACB"/>
    <w:rsid w:val="00F4436C"/>
    <w:rsid w:val="00F4572F"/>
    <w:rsid w:val="00F50FFC"/>
    <w:rsid w:val="00F52413"/>
    <w:rsid w:val="00F52C2F"/>
    <w:rsid w:val="00F5498C"/>
    <w:rsid w:val="00F841A2"/>
    <w:rsid w:val="00F92F2A"/>
    <w:rsid w:val="00FA2EA1"/>
    <w:rsid w:val="00FB49EF"/>
    <w:rsid w:val="00FB569A"/>
    <w:rsid w:val="00FC0293"/>
    <w:rsid w:val="00FE006B"/>
    <w:rsid w:val="00FE7109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E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44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1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1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B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A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A4A"/>
    <w:rPr>
      <w:rFonts w:ascii="Calibri" w:eastAsia="Calibri" w:hAnsi="Calibri" w:cs="Times New Roman"/>
    </w:rPr>
  </w:style>
  <w:style w:type="paragraph" w:customStyle="1" w:styleId="ConsPlusNormal">
    <w:name w:val="ConsPlusNormal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7B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7BD8"/>
  </w:style>
  <w:style w:type="paragraph" w:customStyle="1" w:styleId="pboth">
    <w:name w:val="pboth"/>
    <w:basedOn w:val="a"/>
    <w:rsid w:val="0059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6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4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01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701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626F45"/>
    <w:pPr>
      <w:ind w:left="720"/>
      <w:contextualSpacing/>
    </w:pPr>
  </w:style>
  <w:style w:type="paragraph" w:customStyle="1" w:styleId="c90">
    <w:name w:val="c90"/>
    <w:basedOn w:val="a"/>
    <w:rsid w:val="002A2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2A2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E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44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1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1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B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A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A4A"/>
    <w:rPr>
      <w:rFonts w:ascii="Calibri" w:eastAsia="Calibri" w:hAnsi="Calibri" w:cs="Times New Roman"/>
    </w:rPr>
  </w:style>
  <w:style w:type="paragraph" w:customStyle="1" w:styleId="ConsPlusNormal">
    <w:name w:val="ConsPlusNormal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7B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7BD8"/>
  </w:style>
  <w:style w:type="paragraph" w:customStyle="1" w:styleId="pboth">
    <w:name w:val="pboth"/>
    <w:basedOn w:val="a"/>
    <w:rsid w:val="0059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6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4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01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701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626F45"/>
    <w:pPr>
      <w:ind w:left="720"/>
      <w:contextualSpacing/>
    </w:pPr>
  </w:style>
  <w:style w:type="paragraph" w:customStyle="1" w:styleId="c90">
    <w:name w:val="c90"/>
    <w:basedOn w:val="a"/>
    <w:rsid w:val="002A23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2A2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1398-123E-4012-837D-B635F41B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3462</Words>
  <Characters>19736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Аскендеров</dc:creator>
  <cp:lastModifiedBy>таня ерогова</cp:lastModifiedBy>
  <cp:revision>4</cp:revision>
  <cp:lastPrinted>2023-06-29T05:57:00Z</cp:lastPrinted>
  <dcterms:created xsi:type="dcterms:W3CDTF">2023-06-27T00:47:00Z</dcterms:created>
  <dcterms:modified xsi:type="dcterms:W3CDTF">2023-08-09T05:06:00Z</dcterms:modified>
</cp:coreProperties>
</file>