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600075" cy="695325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lineRule="auto" w:line="276" w:before="0" w:after="0"/>
        <w:jc w:val="center"/>
        <w:rPr>
          <w:rFonts w:ascii="Times New Roman" w:hAnsi="Times New Roman"/>
          <w:i w:val="false"/>
          <w:i w:val="false"/>
          <w:sz w:val="32"/>
          <w:szCs w:val="32"/>
          <w:lang w:val="ru-RU"/>
        </w:rPr>
      </w:pPr>
      <w:r>
        <w:rPr>
          <w:rFonts w:ascii="Times New Roman" w:hAnsi="Times New Roman"/>
          <w:i w:val="false"/>
          <w:sz w:val="32"/>
          <w:szCs w:val="32"/>
          <w:lang w:val="ru-RU"/>
        </w:rPr>
        <w:t>КЕМЕРОВСКАЯ ОБЛАСТЬ</w:t>
      </w:r>
    </w:p>
    <w:p>
      <w:pPr>
        <w:pStyle w:val="5"/>
        <w:spacing w:lineRule="auto" w:line="276" w:before="0" w:after="0"/>
        <w:jc w:val="center"/>
        <w:rPr>
          <w:rFonts w:ascii="Times New Roman" w:hAnsi="Times New Roman"/>
          <w:i w:val="false"/>
          <w:i w:val="false"/>
          <w:sz w:val="32"/>
          <w:szCs w:val="32"/>
          <w:lang w:val="ru-RU"/>
        </w:rPr>
      </w:pPr>
      <w:r>
        <w:rPr>
          <w:rFonts w:ascii="Times New Roman" w:hAnsi="Times New Roman"/>
          <w:i w:val="false"/>
          <w:sz w:val="32"/>
          <w:szCs w:val="32"/>
          <w:lang w:val="ru-RU"/>
        </w:rPr>
        <w:t>АДМИНИСТРАЦИЯ</w:t>
      </w:r>
    </w:p>
    <w:p>
      <w:pPr>
        <w:pStyle w:val="5"/>
        <w:spacing w:lineRule="auto" w:line="276" w:before="0" w:after="0"/>
        <w:ind w:left="-180" w:right="-251" w:hanging="0"/>
        <w:jc w:val="center"/>
        <w:rPr>
          <w:rFonts w:ascii="Times New Roman" w:hAnsi="Times New Roman"/>
          <w:i w:val="false"/>
          <w:i w:val="false"/>
          <w:sz w:val="32"/>
          <w:szCs w:val="32"/>
          <w:lang w:val="ru-RU"/>
        </w:rPr>
      </w:pPr>
      <w:r>
        <w:rPr>
          <w:rFonts w:ascii="Times New Roman" w:hAnsi="Times New Roman"/>
          <w:i w:val="false"/>
          <w:sz w:val="32"/>
          <w:szCs w:val="32"/>
          <w:lang w:val="ru-RU"/>
        </w:rPr>
        <w:t>ПРОМЫШЛЕННОВСКОГО МУНИЦИПАЛЬНОГО ОКРУГА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  <w:lang w:val="ru-RU"/>
        </w:rPr>
      </w:r>
    </w:p>
    <w:p>
      <w:pPr>
        <w:pStyle w:val="4"/>
        <w:spacing w:before="240" w:after="0"/>
        <w:jc w:val="center"/>
        <w:rPr>
          <w:rFonts w:ascii="Times New Roman" w:hAnsi="Times New Roman"/>
          <w:b w:val="false"/>
          <w:bCs w:val="false"/>
          <w:i/>
          <w:i/>
          <w:spacing w:val="60"/>
          <w:lang w:val="ru-RU"/>
        </w:rPr>
      </w:pPr>
      <w:r>
        <w:rPr>
          <w:rFonts w:ascii="Times New Roman" w:hAnsi="Times New Roman"/>
          <w:b w:val="false"/>
          <w:bCs w:val="false"/>
          <w:spacing w:val="60"/>
          <w:lang w:val="ru-RU"/>
        </w:rPr>
        <w:t>РАСПОРЯЖЕНИЕ</w:t>
      </w:r>
    </w:p>
    <w:p>
      <w:pPr>
        <w:pStyle w:val="Normal"/>
        <w:spacing w:lineRule="auto" w:line="276"/>
        <w:rPr>
          <w:rFonts w:ascii="Times New Roman" w:hAnsi="Times New Roman" w:cs="Times New Roman"/>
          <w:b/>
          <w:bCs/>
          <w:kern w:val="2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  <w:lang w:val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kern w:val="2"/>
          <w:sz w:val="28"/>
          <w:szCs w:val="28"/>
          <w:u w:val="single"/>
          <w:lang w:val="ru-RU"/>
        </w:rPr>
      </w:pPr>
      <w:r>
        <w:rPr>
          <w:rFonts w:cs="Times New Roman" w:ascii="Times New Roman" w:hAnsi="Times New Roman"/>
          <w:bCs/>
          <w:kern w:val="2"/>
          <w:lang w:val="ru-RU"/>
        </w:rPr>
        <w:t>от</w:t>
      </w:r>
      <w:r>
        <w:rPr>
          <w:rFonts w:cs="Times New Roman" w:ascii="Times New Roman" w:hAnsi="Times New Roman"/>
          <w:bCs/>
          <w:kern w:val="2"/>
          <w:sz w:val="28"/>
          <w:szCs w:val="28"/>
          <w:lang w:val="ru-RU"/>
        </w:rPr>
        <w:t xml:space="preserve"> «_</w:t>
      </w:r>
      <w:r>
        <w:rPr>
          <w:rFonts w:cs="Times New Roman" w:ascii="Times New Roman" w:hAnsi="Times New Roman"/>
          <w:bCs/>
          <w:kern w:val="2"/>
          <w:sz w:val="28"/>
          <w:szCs w:val="28"/>
          <w:u w:val="single"/>
          <w:lang w:val="ru-RU"/>
        </w:rPr>
        <w:t>01</w:t>
      </w:r>
      <w:r>
        <w:rPr>
          <w:rFonts w:cs="Times New Roman" w:ascii="Times New Roman" w:hAnsi="Times New Roman"/>
          <w:bCs/>
          <w:kern w:val="2"/>
          <w:sz w:val="28"/>
          <w:szCs w:val="28"/>
          <w:lang w:val="ru-RU"/>
        </w:rPr>
        <w:t>__» _</w:t>
      </w:r>
      <w:r>
        <w:rPr>
          <w:rFonts w:cs="Times New Roman" w:ascii="Times New Roman" w:hAnsi="Times New Roman"/>
          <w:bCs/>
          <w:kern w:val="2"/>
          <w:sz w:val="28"/>
          <w:szCs w:val="28"/>
          <w:u w:val="single"/>
          <w:lang w:val="ru-RU"/>
        </w:rPr>
        <w:t>ноября 2024</w:t>
      </w:r>
      <w:r>
        <w:rPr>
          <w:rFonts w:cs="Times New Roman" w:ascii="Times New Roman" w:hAnsi="Times New Roman"/>
          <w:bCs/>
          <w:kern w:val="2"/>
          <w:sz w:val="28"/>
          <w:szCs w:val="28"/>
          <w:lang w:val="ru-RU"/>
        </w:rPr>
        <w:t xml:space="preserve">_______ </w:t>
      </w:r>
      <w:r>
        <w:rPr>
          <w:rFonts w:cs="Times New Roman" w:ascii="Times New Roman" w:hAnsi="Times New Roman"/>
          <w:bCs/>
          <w:kern w:val="2"/>
          <w:lang w:val="ru-RU"/>
        </w:rPr>
        <w:t>г. №</w:t>
      </w:r>
      <w:r>
        <w:rPr>
          <w:rFonts w:cs="Times New Roman" w:ascii="Times New Roman" w:hAnsi="Times New Roman"/>
          <w:bCs/>
          <w:kern w:val="2"/>
          <w:sz w:val="28"/>
          <w:szCs w:val="28"/>
          <w:lang w:val="ru-RU"/>
        </w:rPr>
        <w:t xml:space="preserve"> _</w:t>
      </w:r>
      <w:r>
        <w:rPr>
          <w:rFonts w:cs="Times New Roman" w:ascii="Times New Roman" w:hAnsi="Times New Roman"/>
          <w:bCs/>
          <w:kern w:val="2"/>
          <w:sz w:val="28"/>
          <w:szCs w:val="28"/>
          <w:u w:val="single"/>
          <w:lang w:val="ru-RU"/>
        </w:rPr>
        <w:t>79-Р</w:t>
      </w:r>
      <w:r>
        <w:rPr>
          <w:rFonts w:cs="Times New Roman" w:ascii="Times New Roman" w:hAnsi="Times New Roman"/>
          <w:bCs/>
          <w:kern w:val="2"/>
          <w:sz w:val="28"/>
          <w:szCs w:val="28"/>
          <w:lang w:val="ru-RU"/>
        </w:rPr>
        <w:t>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Cs/>
          <w:kern w:val="2"/>
          <w:lang w:val="ru-RU"/>
        </w:rPr>
      </w:pPr>
      <w:r>
        <w:rPr>
          <w:rFonts w:cs="Times New Roman" w:ascii="Times New Roman" w:hAnsi="Times New Roman"/>
          <w:bCs/>
          <w:kern w:val="2"/>
          <w:lang w:val="ru-RU"/>
        </w:rPr>
        <w:t>пгт. Промышленная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Об отмене режима чрезвычайной ситуации на территории Промышленновского муниципального округа</w:t>
      </w:r>
    </w:p>
    <w:p>
      <w:pPr>
        <w:pStyle w:val="Normal"/>
        <w:spacing w:before="0" w:after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Title"/>
        <w:suppressAutoHyphens w:val="true"/>
        <w:ind w:firstLine="709"/>
        <w:jc w:val="both"/>
        <w:rPr>
          <w:rFonts w:ascii="Times New Roman" w:hAnsi="Times New Roman" w:eastAsia="MS Mincho" w:cs="Times New Roman"/>
          <w:b w:val="false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  <w:lang w:val="ru-RU" w:bidi="ar-SA"/>
        </w:rPr>
        <w:t xml:space="preserve">В соответствии со статьей 11 </w:t>
      </w:r>
      <w:hyperlink r:id="rId3">
        <w:r>
          <w:rPr>
            <w:rFonts w:cs="Times New Roman" w:ascii="Times New Roman" w:hAnsi="Times New Roman"/>
            <w:b w:val="false"/>
            <w:color w:val="000000" w:themeColor="text1"/>
            <w:sz w:val="28"/>
            <w:szCs w:val="28"/>
            <w:lang w:val="ru-RU"/>
          </w:rPr>
          <w:t>Федерального закона</w:t>
        </w:r>
      </w:hyperlink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  <w:lang w:val="ru-RU"/>
        </w:rPr>
        <w:t xml:space="preserve"> от 21.12.1994                   № 68-ФЗ «О защите населения и территорий от чрезвычайных ситуациях природного и техногенного характера», постановлением Правительства Российской Федерации от 21.05.2007 № 304 «О классификации чрезвычайных ситуаций природного и техногенного характера», приказом Министерства Российской Федерации по делам гражданской обороны, чрезвычайным ситуациям и ликвидации последствий стихийных бедствий от 05.07.2021 № 429 «Об установлении критериев информации о чрезвычайных ситуациях природного и техногенного характера», Законом Кемеровской области - Кузбасса от 05.10.2022 № 111-ОЗ</w:t>
      </w:r>
      <w:r>
        <w:rPr>
          <w:rFonts w:cs="Times New Roman" w:ascii="Times New Roman" w:hAnsi="Times New Roman"/>
          <w:b w:val="false"/>
          <w:color w:val="000000" w:themeColor="text1"/>
          <w:sz w:val="28"/>
          <w:lang w:val="ru-RU"/>
        </w:rPr>
        <w:t xml:space="preserve"> «О внесении изменения в Закон Кемеровской области «О защите населения и территории Кемеровской области - Кузбасса от чрезвычайных ситуаций природного и техногенного характера»</w:t>
      </w: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  <w:lang w:val="ru-RU"/>
        </w:rPr>
        <w:t>, решением</w:t>
      </w:r>
      <w:r>
        <w:rPr>
          <w:rFonts w:cs="Times New Roman" w:ascii="Times New Roman" w:hAnsi="Times New Roman"/>
          <w:b w:val="false"/>
          <w:color w:val="000000" w:themeColor="text1"/>
          <w:sz w:val="28"/>
          <w:lang w:val="ru-RU"/>
        </w:rPr>
        <w:t xml:space="preserve"> Комиссии по предупреждению и ликвидации чрезвычайных ситуаций и обеспечению пожарной безопасности Промышленновского муниципального округа от 31.10.2024 № 20                    «</w:t>
      </w:r>
      <w:r>
        <w:rPr>
          <w:rFonts w:cs="Times New Roman" w:ascii="Times New Roman" w:hAnsi="Times New Roman"/>
          <w:b w:val="false"/>
          <w:bCs/>
          <w:color w:val="000000" w:themeColor="text1"/>
          <w:sz w:val="28"/>
          <w:lang w:val="ru-RU"/>
        </w:rPr>
        <w:t xml:space="preserve">Об отмене режима «Чрезвычайная ситуация» на территории Промышленновского муниципального округа», </w:t>
      </w:r>
      <w:r>
        <w:rPr>
          <w:rFonts w:cs="Times New Roman" w:ascii="Times New Roman" w:hAnsi="Times New Roman"/>
          <w:b w:val="false"/>
          <w:color w:val="000000" w:themeColor="text1"/>
          <w:sz w:val="28"/>
          <w:szCs w:val="28"/>
          <w:shd w:fill="FFFFFF" w:val="clear"/>
          <w:lang w:val="ru-RU"/>
        </w:rPr>
        <w:t xml:space="preserve">а также в связи с устранением обстоятельств, послуживших основанием для введения режима чрезвычайной ситуации </w:t>
      </w:r>
      <w:r>
        <w:rPr>
          <w:rFonts w:eastAsia="MS Mincho" w:cs="Times New Roman" w:ascii="Times New Roman" w:hAnsi="Times New Roman"/>
          <w:b w:val="false"/>
          <w:color w:val="000000" w:themeColor="text1"/>
          <w:sz w:val="28"/>
          <w:szCs w:val="28"/>
          <w:lang w:val="ru-RU"/>
        </w:rPr>
        <w:t>комиссия решила:</w:t>
      </w:r>
    </w:p>
    <w:p>
      <w:pPr>
        <w:pStyle w:val="ConsPlusTitle"/>
        <w:suppressAutoHyphens w:val="true"/>
        <w:ind w:firstLine="709"/>
        <w:jc w:val="both"/>
        <w:rPr>
          <w:rFonts w:ascii="Times New Roman" w:hAnsi="Times New Roman" w:eastAsia="MS Mincho" w:cs="Times New Roman"/>
          <w:b w:val="false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b w:val="false"/>
          <w:sz w:val="28"/>
          <w:szCs w:val="28"/>
          <w:lang w:val="ru-RU"/>
        </w:rPr>
        <w:t>1. Отменить в Промышленновском муниципальном округе режим функционирования «Чрезвычайная ситуация» с 01.11.2024.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Привести силы и средства муниципального звена Промышленновского муниципального округа территориальной подсистемы единой государственной системы предупреждения и ликвидации чрезвычайных ситуаций Кемеровской области – Кузбасса в режим функционирования «</w:t>
      </w:r>
      <w:r>
        <w:rPr>
          <w:rFonts w:cs="Times New Roman" w:ascii="Times New Roman" w:hAnsi="Times New Roman"/>
          <w:sz w:val="28"/>
          <w:lang w:val="ru-RU"/>
        </w:rPr>
        <w:t xml:space="preserve">Повседневная деятельность» с 01.11.2024. </w:t>
      </w:r>
    </w:p>
    <w:p>
      <w:pPr>
        <w:pStyle w:val="Normal"/>
        <w:tabs>
          <w:tab w:val="clear" w:pos="708"/>
          <w:tab w:val="left" w:pos="1418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418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3. Признать утратившим силу: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3.1. Распоряжение администрации </w:t>
      </w:r>
      <w:r>
        <w:rPr>
          <w:rFonts w:cs="Times New Roman" w:ascii="Times New Roman" w:hAnsi="Times New Roman"/>
          <w:sz w:val="28"/>
          <w:szCs w:val="28"/>
          <w:lang w:val="ru-RU"/>
        </w:rPr>
        <w:t>Промышленновского муниципального округа от 12.09.2024 № 60/1-р «О введении режима чрезвычайной ситуации на территории Промышленновского муниципального округа».</w:t>
      </w:r>
    </w:p>
    <w:p>
      <w:pPr>
        <w:pStyle w:val="Normal"/>
        <w:tabs>
          <w:tab w:val="clear" w:pos="708"/>
          <w:tab w:val="left" w:pos="1418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>4. Главному редактору МАУ «Редакция газеты Эхо»</w:t>
        <w:br/>
        <w:t>Е.М. Куценко:</w:t>
      </w:r>
    </w:p>
    <w:p>
      <w:pPr>
        <w:pStyle w:val="Normal"/>
        <w:tabs>
          <w:tab w:val="clear" w:pos="708"/>
          <w:tab w:val="left" w:pos="1418" w:leader="none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ru-RU"/>
        </w:rPr>
        <w:t xml:space="preserve">4.1. Проинформировать жителей округа </w:t>
      </w:r>
      <w:r>
        <w:rPr>
          <w:rFonts w:cs="Times New Roman" w:ascii="Times New Roman" w:hAnsi="Times New Roman"/>
          <w:bCs/>
          <w:sz w:val="28"/>
          <w:lang w:val="ru-RU"/>
        </w:rPr>
        <w:t xml:space="preserve">об отмене режима «Чрезвычайная ситуация» на территории Промышленновского муниципального округа. </w:t>
      </w:r>
    </w:p>
    <w:p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Настоящее распоряжение подлежит размещению на официальном сайте администрации Промышленновского муниципального округа в сети Интернет.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6. Контроль за исполнением настоящего распоряжения возложить на    и.о. первого заместителя главы Промышленновского муниципального округа Т.В. Мясоедову.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7. Распоряжение вступает в силу со дня подписания.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Глава</w:t>
      </w:r>
    </w:p>
    <w:p>
      <w:pPr>
        <w:pStyle w:val="ConsPlus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Промышленновского муниципального округа                              С.А. Федарюк</w:t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  <w:t>Исп.: Дзалбо К.В.</w:t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sz w:val="20"/>
          <w:lang w:val="ru-RU"/>
        </w:rPr>
      </w:pPr>
      <w:r>
        <w:rPr>
          <w:rFonts w:cs="Times New Roman" w:ascii="Times New Roman" w:hAnsi="Times New Roman"/>
          <w:sz w:val="20"/>
          <w:lang w:val="ru-RU"/>
        </w:rPr>
        <w:t>Тел.: 7-</w:t>
      </w:r>
      <w:bookmarkStart w:id="0" w:name="P34"/>
      <w:bookmarkEnd w:id="0"/>
      <w:r>
        <w:rPr>
          <w:rFonts w:cs="Times New Roman" w:ascii="Times New Roman" w:hAnsi="Times New Roman"/>
          <w:sz w:val="20"/>
          <w:lang w:val="ru-RU"/>
        </w:rPr>
        <w:t>20-05</w:t>
      </w:r>
    </w:p>
    <w:sectPr>
      <w:footerReference w:type="even" r:id="rId4"/>
      <w:footerReference w:type="default" r:id="rId5"/>
      <w:type w:val="nextPage"/>
      <w:pgSz w:w="11906" w:h="16838"/>
      <w:pgMar w:left="1701" w:right="850" w:gutter="0" w:header="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>
        <w:rFonts w:ascii="Times New Roman" w:hAnsi="Times New Roman" w:cs="Times New Roman"/>
        <w:sz w:val="20"/>
        <w:szCs w:val="20"/>
        <w:lang w:val="ru-RU"/>
      </w:rPr>
    </w:pPr>
    <w:r>
      <w:rPr>
        <w:rFonts w:cs="Times New Roman" w:ascii="Times New Roman" w:hAnsi="Times New Roman"/>
        <w:sz w:val="20"/>
        <w:szCs w:val="20"/>
        <w:lang w:val="ru-RU"/>
      </w:rPr>
      <w:t>распоряжение от «_</w:t>
    </w:r>
    <w:r>
      <w:rPr>
        <w:rFonts w:cs="Times New Roman" w:ascii="Times New Roman" w:hAnsi="Times New Roman"/>
        <w:sz w:val="20"/>
        <w:szCs w:val="20"/>
        <w:lang w:val="ru-RU"/>
      </w:rPr>
      <w:t>01</w:t>
    </w:r>
    <w:r>
      <w:rPr>
        <w:rFonts w:cs="Times New Roman" w:ascii="Times New Roman" w:hAnsi="Times New Roman"/>
        <w:sz w:val="20"/>
        <w:szCs w:val="20"/>
        <w:lang w:val="ru-RU"/>
      </w:rPr>
      <w:t>__» _</w:t>
    </w:r>
    <w:r>
      <w:rPr>
        <w:rFonts w:cs="Times New Roman" w:ascii="Times New Roman" w:hAnsi="Times New Roman"/>
        <w:sz w:val="20"/>
        <w:szCs w:val="20"/>
        <w:u w:val="single"/>
        <w:lang w:val="ru-RU"/>
      </w:rPr>
      <w:t>11     2024</w:t>
    </w:r>
    <w:r>
      <w:rPr>
        <w:rFonts w:cs="Times New Roman" w:ascii="Times New Roman" w:hAnsi="Times New Roman"/>
        <w:sz w:val="20"/>
        <w:szCs w:val="20"/>
        <w:lang w:val="ru-RU"/>
      </w:rPr>
      <w:t>__ г. № _</w:t>
    </w:r>
    <w:r>
      <w:rPr>
        <w:rFonts w:cs="Times New Roman" w:ascii="Times New Roman" w:hAnsi="Times New Roman"/>
        <w:sz w:val="20"/>
        <w:szCs w:val="20"/>
        <w:u w:val="single"/>
        <w:lang w:val="ru-RU"/>
      </w:rPr>
      <w:t>79-Р</w:t>
    </w:r>
    <w:r>
      <w:rPr>
        <w:rFonts w:cs="Times New Roman" w:ascii="Times New Roman" w:hAnsi="Times New Roman"/>
        <w:sz w:val="20"/>
        <w:szCs w:val="20"/>
        <w:lang w:val="ru-RU"/>
      </w:rPr>
      <w:t>___</w:t>
      <w:tab/>
      <w:tab/>
      <w:t>страница 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>
        <w:rFonts w:ascii="Times New Roman" w:hAnsi="Times New Roman" w:cs="Times New Roman"/>
        <w:sz w:val="20"/>
        <w:szCs w:val="20"/>
        <w:lang w:val="ru-RU"/>
      </w:rPr>
    </w:pPr>
    <w:r>
      <w:rPr>
        <w:rFonts w:cs="Times New Roman" w:ascii="Times New Roman" w:hAnsi="Times New Roman"/>
        <w:sz w:val="20"/>
        <w:szCs w:val="20"/>
        <w:lang w:val="ru-RU"/>
      </w:rPr>
      <w:t>распоряжение от «</w:t>
    </w:r>
    <w:r>
      <w:rPr>
        <w:rFonts w:cs="Times New Roman" w:ascii="Times New Roman" w:hAnsi="Times New Roman"/>
        <w:sz w:val="20"/>
        <w:szCs w:val="20"/>
        <w:u w:val="single"/>
        <w:lang w:val="ru-RU"/>
      </w:rPr>
      <w:t>27</w:t>
    </w:r>
    <w:r>
      <w:rPr>
        <w:rFonts w:cs="Times New Roman" w:ascii="Times New Roman" w:hAnsi="Times New Roman"/>
        <w:sz w:val="20"/>
        <w:szCs w:val="20"/>
        <w:lang w:val="ru-RU"/>
      </w:rPr>
      <w:t xml:space="preserve">» </w:t>
    </w:r>
    <w:r>
      <w:rPr>
        <w:rFonts w:cs="Times New Roman" w:ascii="Times New Roman" w:hAnsi="Times New Roman"/>
        <w:sz w:val="20"/>
        <w:szCs w:val="20"/>
        <w:u w:val="single"/>
        <w:lang w:val="ru-RU"/>
      </w:rPr>
      <w:t>июня 2023</w:t>
    </w:r>
    <w:r>
      <w:rPr>
        <w:rFonts w:cs="Times New Roman" w:ascii="Times New Roman" w:hAnsi="Times New Roman"/>
        <w:sz w:val="20"/>
        <w:szCs w:val="20"/>
        <w:lang w:val="ru-RU"/>
      </w:rPr>
      <w:t xml:space="preserve"> г. № </w:t>
    </w:r>
    <w:r>
      <w:rPr>
        <w:rFonts w:cs="Times New Roman" w:ascii="Times New Roman" w:hAnsi="Times New Roman"/>
        <w:sz w:val="20"/>
        <w:szCs w:val="20"/>
        <w:u w:val="single"/>
        <w:lang w:val="ru-RU"/>
      </w:rPr>
      <w:t>62-р</w:t>
    </w:r>
    <w:r>
      <w:rPr>
        <w:rFonts w:cs="Times New Roman" w:ascii="Times New Roman" w:hAnsi="Times New Roman"/>
        <w:sz w:val="20"/>
        <w:szCs w:val="20"/>
        <w:lang w:val="ru-RU"/>
      </w:rPr>
      <w:tab/>
      <w:tab/>
      <w:t>страница 3</w:t>
    </w:r>
  </w:p>
  <w:p>
    <w:pPr>
      <w:pStyle w:val="Style23"/>
      <w:jc w:val="center"/>
      <w:rPr>
        <w:rFonts w:ascii="Times New Roman" w:hAnsi="Times New Roman" w:cs="Times New Roman"/>
        <w:lang w:val="ru-RU"/>
      </w:rPr>
    </w:pPr>
    <w:r>
      <w:rPr>
        <w:rFonts w:cs="Times New Roman" w:ascii="Times New Roman" w:hAnsi="Times New Roman"/>
        <w:lang w:val="ru-RU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5014"/>
    <w:pPr>
      <w:widowControl/>
      <w:bidi w:val="0"/>
      <w:spacing w:lineRule="auto" w:line="240" w:before="0" w:after="0"/>
      <w:jc w:val="left"/>
    </w:pPr>
    <w:rPr>
      <w:rFonts w:cs="Arial" w:ascii="Calibri" w:hAnsi="Calibri" w:eastAsia="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1"/>
    <w:uiPriority w:val="9"/>
    <w:qFormat/>
    <w:rsid w:val="00f85014"/>
    <w:pPr>
      <w:keepNext w:val="true"/>
      <w:spacing w:before="240" w:after="60"/>
      <w:outlineLvl w:val="0"/>
    </w:pPr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f85014"/>
    <w:pPr>
      <w:keepNext w:val="true"/>
      <w:spacing w:before="240" w:after="60"/>
      <w:outlineLvl w:val="1"/>
    </w:pPr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f85014"/>
    <w:pPr>
      <w:keepNext w:val="true"/>
      <w:spacing w:before="240" w:after="60"/>
      <w:outlineLvl w:val="2"/>
    </w:pPr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f85014"/>
    <w:pPr>
      <w:keepNext w:val="true"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f8501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f8501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f8501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f8501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f85014"/>
    <w:pPr>
      <w:spacing w:before="240" w:after="60"/>
      <w:outlineLvl w:val="8"/>
    </w:pPr>
    <w:rPr>
      <w:rFonts w:ascii="Cambria" w:hAnsi="Cambria" w:eastAsia="" w:cs="Times New Roman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010cfc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f85014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f85014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f85014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f85014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f85014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f85014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f85014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f85014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f85014"/>
    <w:rPr>
      <w:rFonts w:ascii="Cambria" w:hAnsi="Cambria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uiPriority w:val="10"/>
    <w:qFormat/>
    <w:rsid w:val="00f85014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Style6" w:customStyle="1">
    <w:name w:val="Подзаголовок Знак"/>
    <w:basedOn w:val="DefaultParagraphFont"/>
    <w:uiPriority w:val="11"/>
    <w:qFormat/>
    <w:rsid w:val="00f85014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85014"/>
    <w:rPr>
      <w:b/>
      <w:bCs/>
    </w:rPr>
  </w:style>
  <w:style w:type="character" w:styleId="Style7">
    <w:name w:val="Emphasis"/>
    <w:basedOn w:val="DefaultParagraphFont"/>
    <w:uiPriority w:val="20"/>
    <w:qFormat/>
    <w:rsid w:val="00f85014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f85014"/>
    <w:rPr>
      <w:i/>
      <w:sz w:val="24"/>
      <w:szCs w:val="24"/>
    </w:rPr>
  </w:style>
  <w:style w:type="character" w:styleId="Style8" w:customStyle="1">
    <w:name w:val="Выделенная цитата Знак"/>
    <w:basedOn w:val="DefaultParagraphFont"/>
    <w:link w:val="IntenseQuote"/>
    <w:uiPriority w:val="30"/>
    <w:qFormat/>
    <w:rsid w:val="00f85014"/>
    <w:rPr>
      <w:b/>
      <w:i/>
      <w:sz w:val="24"/>
    </w:rPr>
  </w:style>
  <w:style w:type="character" w:styleId="SubtleEmphasis">
    <w:name w:val="Subtle Emphasis"/>
    <w:uiPriority w:val="19"/>
    <w:qFormat/>
    <w:rsid w:val="00f850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850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850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850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85014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382542"/>
    <w:rPr>
      <w:rFonts w:ascii="Tahoma" w:hAnsi="Tahoma" w:cs="Tahoma"/>
      <w:sz w:val="16"/>
      <w:szCs w:val="16"/>
    </w:rPr>
  </w:style>
  <w:style w:type="character" w:styleId="Style10" w:customStyle="1">
    <w:name w:val="Верхний колонтитул Знак"/>
    <w:basedOn w:val="DefaultParagraphFont"/>
    <w:uiPriority w:val="99"/>
    <w:semiHidden/>
    <w:qFormat/>
    <w:rsid w:val="00b26cfe"/>
    <w:rPr>
      <w:rFonts w:cs="Arial"/>
      <w:sz w:val="24"/>
      <w:szCs w:val="24"/>
    </w:rPr>
  </w:style>
  <w:style w:type="character" w:styleId="Style11" w:customStyle="1">
    <w:name w:val="Нижний колонтитул Знак"/>
    <w:basedOn w:val="DefaultParagraphFont"/>
    <w:uiPriority w:val="99"/>
    <w:qFormat/>
    <w:rsid w:val="00b26cfe"/>
    <w:rPr>
      <w:rFonts w:cs="Arial"/>
      <w:sz w:val="24"/>
      <w:szCs w:val="24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010cf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en-US" w:bidi="en-US"/>
    </w:rPr>
  </w:style>
  <w:style w:type="paragraph" w:styleId="ConsPlusTitle" w:customStyle="1">
    <w:name w:val="ConsPlusTitle"/>
    <w:qFormat/>
    <w:rsid w:val="00010cf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en-US" w:bidi="en-US"/>
    </w:rPr>
  </w:style>
  <w:style w:type="paragraph" w:styleId="12" w:customStyle="1">
    <w:name w:val="Обычный1"/>
    <w:autoRedefine/>
    <w:uiPriority w:val="99"/>
    <w:qFormat/>
    <w:rsid w:val="00f85014"/>
    <w:pPr>
      <w:widowControl/>
      <w:tabs>
        <w:tab w:val="clear" w:pos="708"/>
        <w:tab w:val="left" w:pos="360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</w:tabs>
      <w:bidi w:val="0"/>
      <w:spacing w:lineRule="auto" w:line="240" w:before="0" w:after="0"/>
      <w:jc w:val="center"/>
    </w:pPr>
    <w:rPr>
      <w:rFonts w:ascii="Times New Roman" w:hAnsi="Times New Roman" w:eastAsia="Calibri" w:cs="Times New Roman"/>
      <w:b/>
      <w:color w:val="auto"/>
      <w:kern w:val="0"/>
      <w:sz w:val="28"/>
      <w:szCs w:val="28"/>
      <w:lang w:eastAsia="ru-RU" w:val="en-US" w:bidi="en-US"/>
    </w:rPr>
  </w:style>
  <w:style w:type="paragraph" w:styleId="ListParagraph">
    <w:name w:val="List Paragraph"/>
    <w:basedOn w:val="Normal"/>
    <w:uiPriority w:val="99"/>
    <w:qFormat/>
    <w:rsid w:val="00f85014"/>
    <w:pPr>
      <w:spacing w:before="0" w:after="0"/>
      <w:ind w:left="720" w:hanging="0"/>
      <w:contextualSpacing/>
    </w:pPr>
    <w:rPr>
      <w:rFonts w:cs="Times New Roman"/>
    </w:rPr>
  </w:style>
  <w:style w:type="paragraph" w:styleId="Style17">
    <w:name w:val="Title"/>
    <w:basedOn w:val="Normal"/>
    <w:next w:val="Normal"/>
    <w:link w:val="Style5"/>
    <w:uiPriority w:val="10"/>
    <w:qFormat/>
    <w:rsid w:val="00f85014"/>
    <w:pPr>
      <w:spacing w:before="240" w:after="60"/>
      <w:jc w:val="center"/>
      <w:outlineLvl w:val="0"/>
    </w:pPr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paragraph" w:styleId="Style18">
    <w:name w:val="Subtitle"/>
    <w:basedOn w:val="Normal"/>
    <w:next w:val="Normal"/>
    <w:link w:val="Style6"/>
    <w:uiPriority w:val="11"/>
    <w:qFormat/>
    <w:rsid w:val="00f85014"/>
    <w:pPr>
      <w:spacing w:before="0" w:after="60"/>
      <w:jc w:val="center"/>
      <w:outlineLvl w:val="1"/>
    </w:pPr>
    <w:rPr>
      <w:rFonts w:ascii="Cambria" w:hAnsi="Cambria" w:eastAsia="" w:cs="Times New Roman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f85014"/>
    <w:pPr/>
    <w:rPr>
      <w:rFonts w:cs="Times New Roman"/>
      <w:szCs w:val="32"/>
    </w:rPr>
  </w:style>
  <w:style w:type="paragraph" w:styleId="Quote">
    <w:name w:val="Quote"/>
    <w:basedOn w:val="Normal"/>
    <w:next w:val="Normal"/>
    <w:link w:val="22"/>
    <w:uiPriority w:val="29"/>
    <w:qFormat/>
    <w:rsid w:val="00f85014"/>
    <w:pPr/>
    <w:rPr>
      <w:rFonts w:cs="Times New Roman"/>
      <w:i/>
    </w:rPr>
  </w:style>
  <w:style w:type="paragraph" w:styleId="IntenseQuote">
    <w:name w:val="Intense Quote"/>
    <w:basedOn w:val="Normal"/>
    <w:next w:val="Normal"/>
    <w:link w:val="Style8"/>
    <w:uiPriority w:val="30"/>
    <w:qFormat/>
    <w:rsid w:val="00f85014"/>
    <w:pPr>
      <w:ind w:left="720" w:right="720" w:hanging="0"/>
    </w:pPr>
    <w:rPr>
      <w:rFonts w:cs="Times New Roman"/>
      <w:b/>
      <w:i/>
      <w:szCs w:val="22"/>
    </w:rPr>
  </w:style>
  <w:style w:type="paragraph" w:styleId="Style19">
    <w:name w:val="Index Heading"/>
    <w:basedOn w:val="Style12"/>
    <w:pPr/>
    <w:rPr/>
  </w:style>
  <w:style w:type="paragraph" w:styleId="Style20">
    <w:name w:val="TOC Heading"/>
    <w:basedOn w:val="1"/>
    <w:next w:val="Normal"/>
    <w:uiPriority w:val="39"/>
    <w:semiHidden/>
    <w:unhideWhenUsed/>
    <w:qFormat/>
    <w:rsid w:val="00f85014"/>
    <w:pPr>
      <w:outlineLvl w:val="9"/>
    </w:pPr>
    <w:rPr/>
  </w:style>
  <w:style w:type="paragraph" w:styleId="BalloonText">
    <w:name w:val="Balloon Text"/>
    <w:basedOn w:val="Normal"/>
    <w:link w:val="Style9"/>
    <w:uiPriority w:val="99"/>
    <w:semiHidden/>
    <w:unhideWhenUsed/>
    <w:qFormat/>
    <w:rsid w:val="00382542"/>
    <w:pPr/>
    <w:rPr>
      <w:rFonts w:ascii="Tahoma" w:hAnsi="Tahoma" w:cs="Tahoma"/>
      <w:sz w:val="16"/>
      <w:szCs w:val="16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0"/>
    <w:uiPriority w:val="99"/>
    <w:semiHidden/>
    <w:unhideWhenUsed/>
    <w:rsid w:val="00b26cf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1"/>
    <w:uiPriority w:val="99"/>
    <w:unhideWhenUsed/>
    <w:rsid w:val="00b26cfe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10c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garantf1://10003955.0/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3D27-2D51-463D-9D85-287A4F25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LibreOffice/7.5.6.2$Linux_X86_64 LibreOffice_project/50$Build-2</Application>
  <AppVersion>15.0000</AppVersion>
  <Pages>2</Pages>
  <Words>332</Words>
  <Characters>2482</Characters>
  <CharactersWithSpaces>2906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2023-08-22T08:45:00Z</dcterms:created>
  <dc:creator>Win7</dc:creator>
  <dc:description/>
  <dc:language>ru-RU</dc:language>
  <cp:lastModifiedBy/>
  <cp:lastPrinted>2024-10-31T10:16:00Z</cp:lastPrinted>
  <dcterms:modified xsi:type="dcterms:W3CDTF">2024-11-05T10:03:03Z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