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354473" w:rsidP="00AB1790">
      <w:pPr>
        <w:jc w:val="right"/>
      </w:pPr>
      <w:r>
        <w:t>И.о. председателя комитета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</w:t>
      </w:r>
      <w:r w:rsidR="00354473">
        <w:t xml:space="preserve">              Белоконь Ю.Ю.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354473">
        <w:rPr>
          <w:iCs/>
        </w:rPr>
        <w:t xml:space="preserve">«29» ноября </w:t>
      </w:r>
      <w:r w:rsidRPr="008B532A">
        <w:rPr>
          <w:iCs/>
        </w:rPr>
        <w:t>20</w:t>
      </w:r>
      <w:r w:rsidR="00DE2B29">
        <w:rPr>
          <w:iCs/>
        </w:rPr>
        <w:t>2</w:t>
      </w:r>
      <w:r w:rsidR="00354473">
        <w:rPr>
          <w:iCs/>
        </w:rPr>
        <w:t>4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U21000034230000000133-1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354473">
        <w:t>29.11.2024 09:55:37</w:t>
      </w:r>
    </w:p>
    <w:p w:rsidR="00AB1790" w:rsidRPr="008B532A" w:rsidRDefault="00AB1790" w:rsidP="00AB1790">
      <w:pPr>
        <w:jc w:val="center"/>
        <w:rPr>
          <w:iCs/>
        </w:rPr>
      </w:pPr>
    </w:p>
    <w:p w:rsidR="00354473" w:rsidRPr="008B532A" w:rsidRDefault="00354473" w:rsidP="00354473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  аукциона в электронной </w:t>
      </w:r>
      <w:proofErr w:type="spellStart"/>
      <w:r w:rsidRPr="008B532A">
        <w:rPr>
          <w:b/>
          <w:spacing w:val="-2"/>
        </w:rPr>
        <w:t>формепо</w:t>
      </w:r>
      <w:proofErr w:type="spellEnd"/>
      <w:r w:rsidRPr="008B532A">
        <w:rPr>
          <w:b/>
          <w:spacing w:val="-2"/>
        </w:rPr>
        <w:t xml:space="preserve"> продаже муниципального имущества, находящегося в собственности Промышленновского муниципального округа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354473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354473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354473">
        <w:t xml:space="preserve">КОМИТЕТ ПО УПРАВЛЕНИЮ МУНИЦИПАЛЬНЫМ ИМУЩЕСТВОМ АДМИНИСТРАЦИИ ПРОМЫШЛЕННОВСКОГО МУНИЦИПАЛЬНОГО </w:t>
      </w:r>
      <w:proofErr w:type="spellStart"/>
      <w:r w:rsidRPr="00354473">
        <w:t>ОКРУГА</w:t>
      </w:r>
      <w:proofErr w:type="gramStart"/>
      <w:r w:rsidRPr="008B532A">
        <w:rPr>
          <w:i/>
        </w:rPr>
        <w:t>,</w:t>
      </w:r>
      <w:r w:rsidRPr="00354473">
        <w:rPr>
          <w:i/>
        </w:rPr>
        <w:t>Ю</w:t>
      </w:r>
      <w:proofErr w:type="gramEnd"/>
      <w:r w:rsidRPr="00354473">
        <w:rPr>
          <w:i/>
        </w:rPr>
        <w:t>ридический</w:t>
      </w:r>
      <w:proofErr w:type="spellEnd"/>
      <w:r w:rsidRPr="00354473">
        <w:rPr>
          <w:i/>
        </w:rPr>
        <w:t xml:space="preserve">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51FE3">
        <w:trPr>
          <w:trHeight w:val="230"/>
        </w:trPr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proofErr w:type="gramStart"/>
            <w:r w:rsidRPr="00354473">
              <w:t xml:space="preserve">№ </w:t>
            </w:r>
            <w:r>
              <w:t>1 - Транспортное средство, наименование (тип ТС) ˗ грузопассажирские, марка, модель ТС ˗ УАЗ2206903,идентификационный номер (VIN) ˗ XTT220690Y0037494, модель, № двигателя ˗ 42180А-Y1004386, шасси рама) № ˗ Y0036121, кузов (кабина, прицеп) № ˗ Y0037494, цвет кузова (кабины, прицепа) ˗ белая ночь, год изготовления – 2000,</w:t>
            </w:r>
            <w:proofErr w:type="gramEnd"/>
          </w:p>
        </w:tc>
        <w:tc>
          <w:tcPr>
            <w:tcW w:w="3285" w:type="dxa"/>
          </w:tcPr>
          <w:p w:rsidR="00DE2B29" w:rsidRDefault="00DE2B29" w:rsidP="00F51FE3">
            <w:pPr>
              <w:jc w:val="center"/>
            </w:pPr>
            <w:r>
              <w:t>255 000,00 руб.</w:t>
            </w:r>
          </w:p>
        </w:tc>
        <w:tc>
          <w:tcPr>
            <w:tcW w:w="3286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</w:t>
      </w:r>
      <w:proofErr w:type="gramEnd"/>
      <w:r w:rsidR="00AB1790"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 xml:space="preserve">процедура </w:t>
      </w:r>
      <w:r w:rsidR="00354473">
        <w:t xml:space="preserve">                               </w:t>
      </w:r>
      <w:r w:rsidR="00AB1790" w:rsidRPr="008B532A">
        <w:t xml:space="preserve"> №  21000034230000000133.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28.11.2024 19:00:00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Белоконь Ю.Ю.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Хахалина</w:t>
            </w:r>
            <w:proofErr w:type="spellEnd"/>
            <w:r w:rsidRPr="003C661B">
              <w:t xml:space="preserve">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Чекалдина</w:t>
            </w:r>
            <w:proofErr w:type="spellEnd"/>
            <w:r w:rsidRPr="003C661B">
              <w:t xml:space="preserve"> Е.С.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Черняк А.Ю.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Сапрыгина Е.А.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E3" w:rsidRDefault="00F51FE3">
      <w:r>
        <w:separator/>
      </w:r>
    </w:p>
  </w:endnote>
  <w:endnote w:type="continuationSeparator" w:id="0">
    <w:p w:rsidR="00F51FE3" w:rsidRDefault="00F5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F524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F524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4B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E3" w:rsidRDefault="00F51FE3">
      <w:r>
        <w:separator/>
      </w:r>
    </w:p>
  </w:footnote>
  <w:footnote w:type="continuationSeparator" w:id="0">
    <w:p w:rsidR="00F51FE3" w:rsidRDefault="00F5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F52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4473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4BB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AF5246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2024-11-29T06:59:00Z</cp:lastPrinted>
  <dcterms:created xsi:type="dcterms:W3CDTF">2024-11-29T06:59:00Z</dcterms:created>
  <dcterms:modified xsi:type="dcterms:W3CDTF">2024-11-29T06:59:00Z</dcterms:modified>
</cp:coreProperties>
</file>