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spacing w:after="0" w:before="360"/>
        <w:ind/>
        <w:jc w:val="center"/>
        <w:rPr>
          <w:b w:val="1"/>
          <w:sz w:val="32"/>
        </w:rPr>
      </w:pPr>
      <w:r>
        <w:drawing>
          <wp:inline>
            <wp:extent cx="600075" cy="6953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00075" cy="6953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3"/>
        <w:rPr>
          <w:sz w:val="32"/>
        </w:rPr>
      </w:pPr>
      <w:r>
        <w:rPr>
          <w:sz w:val="32"/>
        </w:rPr>
        <w:t>КЕМЕРОВСКАЯ ОБЛАСТЬ</w:t>
      </w:r>
    </w:p>
    <w:p w14:paraId="04000000">
      <w:pPr>
        <w:pStyle w:val="Style_3"/>
        <w:rPr>
          <w:sz w:val="32"/>
        </w:rPr>
      </w:pPr>
      <w:r>
        <w:rPr>
          <w:sz w:val="32"/>
        </w:rPr>
        <w:t xml:space="preserve">АДМИНИСТРАЦИЯ </w:t>
      </w:r>
    </w:p>
    <w:p w14:paraId="05000000">
      <w:pPr>
        <w:pStyle w:val="Style_3"/>
        <w:ind w:firstLine="0" w:left="-180" w:right="-251"/>
        <w:rPr>
          <w:sz w:val="32"/>
        </w:rPr>
      </w:pPr>
      <w:r>
        <w:rPr>
          <w:sz w:val="32"/>
        </w:rPr>
        <w:t>ПРОМЫШЛЕННОВСКОГО МУНИЦИПАЛЬНОГО ОКРУГА</w:t>
      </w:r>
    </w:p>
    <w:p w14:paraId="06000000">
      <w:pPr>
        <w:pStyle w:val="Style_4"/>
        <w:spacing w:after="0" w:before="360"/>
        <w:ind/>
        <w:rPr>
          <w:b w:val="0"/>
          <w:spacing w:val="60"/>
          <w:sz w:val="28"/>
        </w:rPr>
      </w:pPr>
      <w:r>
        <w:rPr>
          <w:b w:val="0"/>
          <w:spacing w:val="60"/>
          <w:sz w:val="28"/>
        </w:rPr>
        <w:t>РАСПОРЯЖЕНИЕ</w:t>
      </w:r>
    </w:p>
    <w:p w14:paraId="07000000">
      <w:pPr>
        <w:pStyle w:val="Style_2"/>
        <w:spacing w:after="0" w:before="480"/>
        <w:ind/>
        <w:jc w:val="center"/>
        <w:rPr>
          <w:sz w:val="28"/>
        </w:rPr>
      </w:pPr>
      <w:r>
        <w:t>от</w:t>
      </w:r>
      <w:r>
        <w:rPr>
          <w:sz w:val="28"/>
        </w:rPr>
        <w:t xml:space="preserve"> «_</w:t>
      </w:r>
      <w:r>
        <w:rPr>
          <w:sz w:val="28"/>
          <w:u w:val="single"/>
        </w:rPr>
        <w:t>25</w:t>
      </w:r>
      <w:r>
        <w:rPr>
          <w:sz w:val="28"/>
        </w:rPr>
        <w:t xml:space="preserve">_» </w:t>
      </w:r>
      <w:r>
        <w:rPr>
          <w:sz w:val="28"/>
          <w:u w:val="single"/>
        </w:rPr>
        <w:t xml:space="preserve">  декабря    2024       </w:t>
      </w:r>
      <w:r>
        <w:t>г</w:t>
      </w:r>
      <w:r>
        <w:rPr>
          <w:sz w:val="28"/>
        </w:rPr>
        <w:t xml:space="preserve">. </w:t>
      </w:r>
      <w:r>
        <w:t xml:space="preserve">№ </w:t>
      </w:r>
      <w:r>
        <w:rPr>
          <w:sz w:val="28"/>
          <w:u w:val="single"/>
        </w:rPr>
        <w:t xml:space="preserve">  96-р    </w:t>
      </w:r>
      <w:r>
        <w:rPr>
          <w:color w:themeColor="background1" w:val="FFFFFF"/>
          <w:sz w:val="28"/>
          <w:u w:val="single"/>
        </w:rPr>
        <w:t>1</w:t>
      </w:r>
      <w:r>
        <w:rPr>
          <w:color w:val="FFFFFF"/>
          <w:sz w:val="28"/>
          <w:u w:val="single"/>
        </w:rPr>
        <w:t>1</w:t>
      </w:r>
    </w:p>
    <w:p w14:paraId="08000000">
      <w:pPr>
        <w:pStyle w:val="Style_2"/>
        <w:spacing w:after="0" w:before="120"/>
        <w:ind/>
        <w:jc w:val="center"/>
      </w:pPr>
      <w:r>
        <w:t>пгт. Промышленная</w:t>
      </w:r>
    </w:p>
    <w:p w14:paraId="09000000">
      <w:pPr>
        <w:pStyle w:val="Style_2"/>
        <w:rPr>
          <w:b w:val="1"/>
          <w:sz w:val="16"/>
        </w:rPr>
      </w:pPr>
    </w:p>
    <w:p w14:paraId="0A000000">
      <w:pPr>
        <w:pStyle w:val="Style_2"/>
        <w:spacing w:after="0" w:before="120"/>
        <w:ind/>
        <w:jc w:val="center"/>
        <w:rPr>
          <w:b w:val="1"/>
          <w:sz w:val="28"/>
        </w:rPr>
      </w:pPr>
      <w:r>
        <w:rPr>
          <w:b w:val="1"/>
          <w:sz w:val="28"/>
        </w:rPr>
        <w:t>Об открытии пеших ледовых переходов на территории Промышленновского муниципального округа</w:t>
      </w:r>
    </w:p>
    <w:p w14:paraId="0B000000">
      <w:pPr>
        <w:pStyle w:val="Style_2"/>
        <w:rPr>
          <w:rFonts w:ascii="Times New Roman" w:hAnsi="Times New Roman"/>
          <w:sz w:val="16"/>
        </w:rPr>
      </w:pPr>
    </w:p>
    <w:p w14:paraId="0C000000">
      <w:pPr>
        <w:pStyle w:val="Style_2"/>
        <w:ind w:firstLine="709" w:left="0" w:right="0"/>
        <w:jc w:val="both"/>
        <w:rPr>
          <w:sz w:val="28"/>
        </w:rPr>
      </w:pPr>
      <w:r>
        <w:rPr>
          <w:sz w:val="28"/>
        </w:rPr>
        <w:t>В соответствии с Федеральным Законом от 06.10.2003 № 131-ФЗ         «Об общих принципах организации местного самоуправления в Российской Федерации», постановлением Правительства Кемеровской области – Кузбасса от 23.12.2022 № 838 «Об утверждении Правил охраны жизни людей на водных объектах»:</w:t>
      </w:r>
    </w:p>
    <w:p w14:paraId="0D000000">
      <w:pPr>
        <w:pStyle w:val="Style_2"/>
        <w:ind w:firstLine="709" w:left="0" w:right="0"/>
        <w:jc w:val="both"/>
        <w:rPr>
          <w:sz w:val="28"/>
        </w:rPr>
      </w:pPr>
      <w:r>
        <w:rPr>
          <w:sz w:val="28"/>
        </w:rPr>
        <w:t>1. Открыть пешие ледовые переходы, расположенные на территории Промышленновского муниципального округа с 2</w:t>
      </w:r>
      <w:r>
        <w:rPr>
          <w:sz w:val="28"/>
        </w:rPr>
        <w:t>6</w:t>
      </w:r>
      <w:r>
        <w:rPr>
          <w:sz w:val="28"/>
        </w:rPr>
        <w:t xml:space="preserve">.12.2024, согласно приложению к настоящему распоряжению. </w:t>
      </w:r>
    </w:p>
    <w:p w14:paraId="0E000000">
      <w:pPr>
        <w:pStyle w:val="Style_2"/>
        <w:ind w:firstLine="709" w:left="0" w:right="0"/>
        <w:jc w:val="both"/>
        <w:rPr>
          <w:sz w:val="28"/>
        </w:rPr>
      </w:pPr>
      <w:r>
        <w:rPr>
          <w:sz w:val="28"/>
        </w:rPr>
        <w:t>2. Заместителю главы Промышленновского муниципального округа – начальнику Управления по жизнеобеспечению и строительству администрации Промышленновского муниципального округа (А.А. Зарубин):</w:t>
      </w:r>
    </w:p>
    <w:p w14:paraId="0F000000">
      <w:pPr>
        <w:pStyle w:val="Style_2"/>
        <w:ind w:firstLine="709" w:left="0" w:right="0"/>
        <w:jc w:val="both"/>
        <w:rPr>
          <w:sz w:val="28"/>
        </w:rPr>
      </w:pPr>
      <w:r>
        <w:rPr>
          <w:sz w:val="28"/>
        </w:rPr>
        <w:t>2.1. организовать открытие пеших ледовых переходов;</w:t>
      </w:r>
    </w:p>
    <w:p w14:paraId="10000000">
      <w:pPr>
        <w:pStyle w:val="Style_2"/>
        <w:ind w:firstLine="709" w:left="0" w:right="0"/>
        <w:jc w:val="both"/>
        <w:rPr>
          <w:sz w:val="28"/>
        </w:rPr>
      </w:pPr>
      <w:r>
        <w:rPr>
          <w:sz w:val="28"/>
        </w:rPr>
        <w:t>2.2. назначить ответственных за организацию работы и обустройство пеших ледовых переходов, расположенных на территории Промышленновского муниципального округа в соответствии с Правилами охраны жизни людей на водных объектах, утвержденными постановлением Правительства Кемеровской области – Кузбасса от 23.12.2023 № 838 «Об утверждении Правил охраны жизни людей на водных объектах», копию приказа предоставить в отдел ГО и ЧС администрации Промышленновского муниципального округа.</w:t>
      </w:r>
    </w:p>
    <w:p w14:paraId="11000000">
      <w:pPr>
        <w:pStyle w:val="Style_2"/>
        <w:ind w:firstLine="709" w:left="0" w:right="0"/>
        <w:jc w:val="both"/>
        <w:rPr>
          <w:sz w:val="28"/>
        </w:rPr>
      </w:pPr>
      <w:r>
        <w:rPr>
          <w:sz w:val="28"/>
        </w:rPr>
        <w:t>3. Настоящее распоряжение подлежит размещению на официальном сайте администрации Промышленновского муниципального округа в сети Интернет.</w:t>
      </w:r>
    </w:p>
    <w:p w14:paraId="12000000">
      <w:pPr>
        <w:pStyle w:val="Style_2"/>
        <w:ind w:firstLine="708" w:left="0" w:right="0"/>
        <w:jc w:val="both"/>
        <w:rPr>
          <w:sz w:val="28"/>
        </w:rPr>
      </w:pPr>
      <w:r>
        <w:rPr>
          <w:sz w:val="28"/>
        </w:rPr>
        <w:t xml:space="preserve">4. Контроль за исполнением настоящего распоряжения возложить на и.о. первого заместителя главы Промышленновского муниципального округа                          Т.В. Мясоедову. </w:t>
      </w:r>
    </w:p>
    <w:p w14:paraId="13000000">
      <w:pPr>
        <w:pStyle w:val="Style_2"/>
        <w:ind w:firstLine="709" w:left="0" w:right="0"/>
        <w:jc w:val="both"/>
        <w:rPr>
          <w:sz w:val="28"/>
        </w:rPr>
      </w:pPr>
      <w:r>
        <w:rPr>
          <w:sz w:val="28"/>
        </w:rPr>
        <w:t>5. Распоряжение вступает в силу со дня подписания.</w:t>
      </w:r>
    </w:p>
    <w:p w14:paraId="14000000">
      <w:pPr>
        <w:pStyle w:val="Style_2"/>
        <w:ind w:firstLine="709" w:left="0" w:right="0"/>
        <w:jc w:val="both"/>
        <w:rPr>
          <w:sz w:val="28"/>
        </w:rPr>
      </w:pPr>
    </w:p>
    <w:tbl>
      <w:tblPr>
        <w:tblStyle w:val="Style_5"/>
        <w:tblInd w:type="dxa" w:w="-18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940"/>
        <w:gridCol w:w="3690"/>
      </w:tblGrid>
      <w:tr>
        <w:trPr>
          <w:trHeight w:hRule="atLeast" w:val="129"/>
        </w:trPr>
        <w:tc>
          <w:tcPr>
            <w:tcW w:type="dxa" w:w="59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Глава</w:t>
            </w:r>
          </w:p>
        </w:tc>
        <w:tc>
          <w:tcPr>
            <w:tcW w:type="dxa" w:w="369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8"/>
              </w:rPr>
            </w:pPr>
          </w:p>
        </w:tc>
      </w:tr>
      <w:tr>
        <w:trPr>
          <w:trHeight w:hRule="atLeast" w:val="281"/>
        </w:trPr>
        <w:tc>
          <w:tcPr>
            <w:tcW w:type="dxa" w:w="59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Промышленновского муниципального округа</w:t>
            </w:r>
          </w:p>
        </w:tc>
        <w:tc>
          <w:tcPr>
            <w:tcW w:type="dxa" w:w="369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right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 xml:space="preserve"> </w:t>
            </w:r>
            <w:r>
              <w:rPr>
                <w:color w:val="000000"/>
                <w:spacing w:val="0"/>
                <w:sz w:val="28"/>
              </w:rPr>
              <w:t>С.А. Федарюк</w:t>
            </w:r>
          </w:p>
        </w:tc>
      </w:tr>
    </w:tbl>
    <w:p w14:paraId="19000000">
      <w:pPr>
        <w:pStyle w:val="Style_2"/>
      </w:pPr>
    </w:p>
    <w:p w14:paraId="1A000000">
      <w:pPr>
        <w:pStyle w:val="Style_2"/>
      </w:pPr>
      <w:r>
        <w:t xml:space="preserve">Исп. А.В. Неделенко </w:t>
      </w:r>
    </w:p>
    <w:p w14:paraId="1B000000">
      <w:pPr>
        <w:pStyle w:val="Style_2"/>
      </w:pPr>
      <w:r>
        <w:t>Тел. 72005</w:t>
      </w:r>
    </w:p>
    <w:p w14:paraId="1C000000">
      <w:pPr>
        <w:sectPr>
          <w:type w:val="nextPage"/>
          <w:pgSz w:h="16838" w:orient="portrait" w:w="11906"/>
          <w:pgMar w:bottom="255" w:footer="0" w:gutter="0" w:header="0" w:left="1701" w:right="850" w:top="142"/>
          <w:pgNumType w:fmt="decimal"/>
        </w:sectPr>
      </w:pPr>
    </w:p>
    <w:p w14:paraId="1D000000">
      <w:pPr>
        <w:pStyle w:val="Style_2"/>
      </w:pPr>
    </w:p>
    <w:p w14:paraId="1E000000">
      <w:pPr>
        <w:pStyle w:val="Style_2"/>
      </w:pPr>
    </w:p>
    <w:p w14:paraId="1F000000">
      <w:pPr>
        <w:pStyle w:val="Style_2"/>
        <w:ind w:firstLine="450" w:left="0" w:right="0"/>
        <w:jc w:val="center"/>
        <w:rPr>
          <w:sz w:val="28"/>
        </w:rPr>
      </w:pPr>
      <w:r>
        <w:rPr>
          <w:sz w:val="28"/>
        </w:rPr>
        <w:t xml:space="preserve">                                                         </w:t>
      </w:r>
      <w:r>
        <w:rPr>
          <w:sz w:val="28"/>
        </w:rPr>
        <w:t>Приложение</w:t>
      </w:r>
    </w:p>
    <w:p w14:paraId="20000000">
      <w:pPr>
        <w:pStyle w:val="Style_2"/>
        <w:ind w:firstLine="450" w:left="0" w:right="0"/>
        <w:jc w:val="center"/>
        <w:rPr>
          <w:sz w:val="28"/>
        </w:rPr>
      </w:pPr>
      <w:r>
        <w:rPr>
          <w:sz w:val="28"/>
        </w:rPr>
        <w:t xml:space="preserve">                                                         </w:t>
      </w:r>
      <w:r>
        <w:rPr>
          <w:sz w:val="28"/>
        </w:rPr>
        <w:t>к распоряжению</w:t>
      </w:r>
    </w:p>
    <w:p w14:paraId="21000000">
      <w:pPr>
        <w:pStyle w:val="Style_2"/>
        <w:ind w:firstLine="450" w:left="0" w:right="0"/>
        <w:jc w:val="right"/>
        <w:rPr>
          <w:sz w:val="28"/>
        </w:rPr>
      </w:pPr>
      <w:r>
        <w:rPr>
          <w:sz w:val="28"/>
        </w:rPr>
        <w:t xml:space="preserve">администрации Промышленновского </w:t>
      </w:r>
    </w:p>
    <w:p w14:paraId="22000000">
      <w:pPr>
        <w:pStyle w:val="Style_2"/>
        <w:ind w:firstLine="450" w:left="0" w:right="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</w:t>
      </w:r>
      <w:r>
        <w:rPr>
          <w:sz w:val="28"/>
        </w:rPr>
        <w:t xml:space="preserve">муниципального округа </w:t>
      </w:r>
    </w:p>
    <w:p w14:paraId="23000000">
      <w:pPr>
        <w:pStyle w:val="Style_2"/>
        <w:ind w:firstLine="450" w:left="0" w:right="0"/>
        <w:jc w:val="center"/>
        <w:rPr>
          <w:sz w:val="4"/>
        </w:rPr>
      </w:pPr>
    </w:p>
    <w:p w14:paraId="24000000">
      <w:pPr>
        <w:pStyle w:val="Style_2"/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  <w:r>
        <w:rPr>
          <w:sz w:val="28"/>
        </w:rPr>
        <w:t>от _</w:t>
      </w:r>
      <w:r>
        <w:rPr>
          <w:sz w:val="28"/>
          <w:u w:val="single"/>
        </w:rPr>
        <w:t>25.12.2024</w:t>
      </w:r>
      <w:r>
        <w:rPr>
          <w:sz w:val="28"/>
        </w:rPr>
        <w:t>____№  _</w:t>
      </w:r>
      <w:r>
        <w:rPr>
          <w:sz w:val="28"/>
          <w:u w:val="single"/>
        </w:rPr>
        <w:t>96-р</w:t>
      </w:r>
      <w:r>
        <w:rPr>
          <w:sz w:val="28"/>
        </w:rPr>
        <w:t xml:space="preserve">__   </w:t>
      </w:r>
    </w:p>
    <w:p w14:paraId="25000000">
      <w:pPr>
        <w:pStyle w:val="Style_2"/>
        <w:tabs>
          <w:tab w:leader="none" w:pos="708" w:val="clear"/>
          <w:tab w:leader="none" w:pos="709" w:val="left"/>
        </w:tabs>
        <w:ind/>
        <w:rPr>
          <w:b w:val="1"/>
          <w:sz w:val="28"/>
          <w:u w:val="single"/>
        </w:rPr>
      </w:pPr>
    </w:p>
    <w:p w14:paraId="2600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 ледовых переправ, расположенных</w:t>
      </w:r>
    </w:p>
    <w:p w14:paraId="2700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на территории Промышленновского муниципального округа</w:t>
      </w:r>
    </w:p>
    <w:p w14:paraId="28000000">
      <w:pPr>
        <w:pStyle w:val="Style_2"/>
        <w:rPr>
          <w:b w:val="1"/>
          <w:sz w:val="28"/>
        </w:rPr>
      </w:pPr>
    </w:p>
    <w:tbl>
      <w:tblPr>
        <w:tblStyle w:val="Style_6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3"/>
        <w:gridCol w:w="3970"/>
        <w:gridCol w:w="4821"/>
      </w:tblGrid>
      <w:tr>
        <w:tc>
          <w:tcPr>
            <w:tcW w:type="dxa" w:w="67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</w:rPr>
            </w:pPr>
            <w:r>
              <w:rPr>
                <w:b w:val="1"/>
                <w:color w:val="000000"/>
                <w:spacing w:val="0"/>
                <w:sz w:val="20"/>
              </w:rPr>
              <w:t>№</w:t>
            </w:r>
          </w:p>
          <w:p w14:paraId="2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п/п</w:t>
            </w:r>
          </w:p>
        </w:tc>
        <w:tc>
          <w:tcPr>
            <w:tcW w:type="dxa" w:w="3970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Вид переправы</w:t>
            </w:r>
          </w:p>
        </w:tc>
        <w:tc>
          <w:tcPr>
            <w:tcW w:type="dxa" w:w="482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Место нахождение</w:t>
            </w:r>
          </w:p>
          <w:p w14:paraId="2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pacing w:val="0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 xml:space="preserve"> </w:t>
            </w:r>
            <w:r>
              <w:rPr>
                <w:b w:val="1"/>
                <w:color w:val="000000"/>
                <w:spacing w:val="0"/>
                <w:sz w:val="20"/>
              </w:rPr>
              <w:t>(населенный пункт, название, водоем)</w:t>
            </w:r>
          </w:p>
        </w:tc>
      </w:tr>
      <w:tr>
        <w:tc>
          <w:tcPr>
            <w:tcW w:type="dxa" w:w="67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1.</w:t>
            </w:r>
          </w:p>
        </w:tc>
        <w:tc>
          <w:tcPr>
            <w:tcW w:type="dxa" w:w="3970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пешеходная</w:t>
            </w:r>
          </w:p>
        </w:tc>
        <w:tc>
          <w:tcPr>
            <w:tcW w:type="dxa" w:w="482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Промышленновский муниципальный  округ,               </w:t>
            </w:r>
          </w:p>
          <w:p w14:paraId="3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с. Тарасово, река Тарсьма</w:t>
            </w:r>
          </w:p>
        </w:tc>
      </w:tr>
      <w:tr>
        <w:tc>
          <w:tcPr>
            <w:tcW w:type="dxa" w:w="67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2.</w:t>
            </w:r>
          </w:p>
        </w:tc>
        <w:tc>
          <w:tcPr>
            <w:tcW w:type="dxa" w:w="3970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пешеходная</w:t>
            </w:r>
          </w:p>
        </w:tc>
        <w:tc>
          <w:tcPr>
            <w:tcW w:type="dxa" w:w="482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Промышленновский муниципальный округ,            </w:t>
            </w:r>
          </w:p>
          <w:p w14:paraId="3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с. Титово, река Иня</w:t>
            </w:r>
          </w:p>
        </w:tc>
      </w:tr>
    </w:tbl>
    <w:p w14:paraId="36000000">
      <w:pPr>
        <w:pStyle w:val="Style_2"/>
        <w:rPr>
          <w:sz w:val="28"/>
        </w:rPr>
      </w:pPr>
    </w:p>
    <w:p w14:paraId="37000000">
      <w:pPr>
        <w:pStyle w:val="Style_2"/>
        <w:rPr>
          <w:sz w:val="28"/>
        </w:rPr>
      </w:pPr>
    </w:p>
    <w:p w14:paraId="38000000">
      <w:pPr>
        <w:pStyle w:val="Style_2"/>
        <w:rPr>
          <w:sz w:val="28"/>
        </w:rPr>
      </w:pP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869"/>
        <w:gridCol w:w="3599"/>
      </w:tblGrid>
      <w:tr>
        <w:tc>
          <w:tcPr>
            <w:tcW w:type="dxa" w:w="58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И.о. первого заместителя главы</w:t>
            </w:r>
          </w:p>
        </w:tc>
        <w:tc>
          <w:tcPr>
            <w:tcW w:type="dxa" w:w="359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8"/>
              </w:rPr>
            </w:pPr>
          </w:p>
        </w:tc>
      </w:tr>
      <w:tr>
        <w:tc>
          <w:tcPr>
            <w:tcW w:type="dxa" w:w="58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Промышленновского муниципального округа</w:t>
            </w:r>
          </w:p>
        </w:tc>
        <w:tc>
          <w:tcPr>
            <w:tcW w:type="dxa" w:w="359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right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Т.В. Мясоедова</w:t>
            </w:r>
          </w:p>
        </w:tc>
      </w:tr>
    </w:tbl>
    <w:p w14:paraId="3D000000">
      <w:pPr>
        <w:pStyle w:val="Style_2"/>
        <w:rPr>
          <w:sz w:val="28"/>
        </w:rPr>
      </w:pPr>
    </w:p>
    <w:p w14:paraId="3E000000">
      <w:pPr>
        <w:pStyle w:val="Style_2"/>
        <w:rPr>
          <w:sz w:val="28"/>
        </w:rPr>
      </w:pPr>
    </w:p>
    <w:sectPr>
      <w:footerReference r:id="rId1" w:type="default"/>
      <w:type w:val="nextPage"/>
      <w:pgSz w:h="16838" w:orient="portrait" w:w="11906"/>
      <w:pgMar w:bottom="765" w:footer="708" w:gutter="0" w:header="0" w:left="1701" w:right="850" w:top="426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tabs>
        <w:tab w:leader="none" w:pos="1605" w:val="left"/>
        <w:tab w:leader="none" w:pos="4677" w:val="clear"/>
        <w:tab w:leader="none" w:pos="9355" w:val="clear"/>
      </w:tabs>
      <w:ind/>
    </w:pPr>
    <w:r>
      <w:t>распоряжение от «</w:t>
    </w:r>
    <w:r>
      <w:rPr>
        <w:u w:val="single"/>
      </w:rPr>
      <w:t xml:space="preserve">  18  </w:t>
    </w:r>
    <w:r>
      <w:t xml:space="preserve">» </w:t>
    </w:r>
    <w:r>
      <w:rPr>
        <w:u w:val="single"/>
      </w:rPr>
      <w:t xml:space="preserve">  декабря  2023  </w:t>
    </w:r>
    <w:r>
      <w:t>г. №</w:t>
    </w:r>
    <w:r>
      <w:rPr>
        <w:color w:themeColor="background1" w:val="FFFFFF"/>
        <w:u w:val="single"/>
      </w:rPr>
      <w:t xml:space="preserve"> </w:t>
    </w:r>
    <w:r>
      <w:rPr>
        <w:u w:val="single"/>
      </w:rPr>
      <w:t xml:space="preserve">    127-р   </w:t>
    </w:r>
    <w:r>
      <w:t xml:space="preserve"> </w:t>
    </w:r>
    <w:r>
      <w:tab/>
    </w:r>
    <w:r>
      <w:t xml:space="preserve">                                                                     страница 2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pacing w:val="0"/>
      <w:sz w:val="20"/>
    </w:rPr>
  </w:style>
  <w:style w:styleId="Style_7" w:type="paragraph">
    <w:name w:val="toc 2"/>
    <w:next w:val="Style_2"/>
    <w:link w:val="Style_7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2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4"/>
    <w:next w:val="Style_2"/>
    <w:link w:val="Style_8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Заголовок"/>
    <w:basedOn w:val="Style_2"/>
    <w:next w:val="Style_10"/>
    <w:link w:val="Style_9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9_ch" w:type="character">
    <w:name w:val="Заголовок"/>
    <w:basedOn w:val="Style_2_ch"/>
    <w:link w:val="Style_9"/>
    <w:rPr>
      <w:rFonts w:ascii="PT Astra Serif" w:hAnsi="PT Astra Serif"/>
      <w:sz w:val="28"/>
    </w:rPr>
  </w:style>
  <w:style w:styleId="Style_11" w:type="paragraph">
    <w:name w:val="toc 6"/>
    <w:next w:val="Style_2"/>
    <w:link w:val="Style_11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6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toc 7"/>
    <w:next w:val="Style_2"/>
    <w:link w:val="Style_12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7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Internet link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0"/>
      <w:u w:val="single"/>
    </w:rPr>
  </w:style>
  <w:style w:styleId="Style_13_ch" w:type="character">
    <w:name w:val="Internet link"/>
    <w:link w:val="Style_13"/>
    <w:rPr>
      <w:rFonts w:ascii="Calibri" w:hAnsi="Calibri"/>
      <w:color w:val="0000FF"/>
      <w:spacing w:val="0"/>
      <w:sz w:val="20"/>
      <w:u w:val="single"/>
    </w:rPr>
  </w:style>
  <w:style w:styleId="Style_14" w:type="paragraph">
    <w:name w:val="Contents 5"/>
    <w:link w:val="Style_14_ch"/>
    <w:rPr>
      <w:rFonts w:ascii="XO Thames" w:hAnsi="XO Thames"/>
      <w:sz w:val="28"/>
    </w:rPr>
  </w:style>
  <w:style w:styleId="Style_14_ch" w:type="character">
    <w:name w:val="Contents 5"/>
    <w:link w:val="Style_14"/>
    <w:rPr>
      <w:rFonts w:ascii="XO Thames" w:hAnsi="XO Thames"/>
      <w:sz w:val="28"/>
    </w:rPr>
  </w:style>
  <w:style w:styleId="Style_15" w:type="paragraph">
    <w:name w:val="List Paragraph"/>
    <w:basedOn w:val="Style_2"/>
    <w:link w:val="Style_15_ch"/>
    <w:pPr>
      <w:spacing w:after="0" w:before="0"/>
      <w:ind w:firstLine="0" w:left="720" w:right="0"/>
      <w:contextualSpacing w:val="1"/>
    </w:pPr>
  </w:style>
  <w:style w:styleId="Style_15_ch" w:type="character">
    <w:name w:val="List Paragraph"/>
    <w:basedOn w:val="Style_2_ch"/>
    <w:link w:val="Style_15"/>
  </w:style>
  <w:style w:styleId="Style_16" w:type="paragraph">
    <w:name w:val="heading 3"/>
    <w:next w:val="Style_2"/>
    <w:link w:val="Style_16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6_ch" w:type="character">
    <w:name w:val="heading 3"/>
    <w:link w:val="Style_16"/>
    <w:rPr>
      <w:rFonts w:ascii="XO Thames" w:hAnsi="XO Thames"/>
      <w:b w:val="1"/>
      <w:color w:val="000000"/>
      <w:spacing w:val="0"/>
      <w:sz w:val="26"/>
    </w:rPr>
  </w:style>
  <w:style w:styleId="Style_17" w:type="paragraph">
    <w:name w:val="Contents 1"/>
    <w:link w:val="Style_17_ch"/>
    <w:rPr>
      <w:rFonts w:ascii="XO Thames" w:hAnsi="XO Thames"/>
      <w:b w:val="1"/>
      <w:sz w:val="28"/>
    </w:rPr>
  </w:style>
  <w:style w:styleId="Style_17_ch" w:type="character">
    <w:name w:val="Contents 1"/>
    <w:link w:val="Style_17"/>
    <w:rPr>
      <w:rFonts w:ascii="XO Thames" w:hAnsi="XO Thames"/>
      <w:b w:val="1"/>
      <w:sz w:val="28"/>
    </w:rPr>
  </w:style>
  <w:style w:styleId="Style_18" w:type="paragraph">
    <w:name w:val="Contents 7"/>
    <w:link w:val="Style_18_ch"/>
    <w:rPr>
      <w:rFonts w:ascii="XO Thames" w:hAnsi="XO Thames"/>
      <w:sz w:val="28"/>
    </w:rPr>
  </w:style>
  <w:style w:styleId="Style_18_ch" w:type="character">
    <w:name w:val="Contents 7"/>
    <w:link w:val="Style_18"/>
    <w:rPr>
      <w:rFonts w:ascii="XO Thames" w:hAnsi="XO Thames"/>
      <w:sz w:val="28"/>
    </w:rPr>
  </w:style>
  <w:style w:styleId="Style_19" w:type="paragraph">
    <w:name w:val="Header"/>
    <w:link w:val="Style_19_ch"/>
  </w:style>
  <w:style w:styleId="Style_19_ch" w:type="character">
    <w:name w:val="Header"/>
    <w:link w:val="Style_19"/>
  </w:style>
  <w:style w:styleId="Style_20" w:type="paragraph">
    <w:name w:val="Contents 3"/>
    <w:link w:val="Style_20_ch"/>
    <w:rPr>
      <w:rFonts w:ascii="XO Thames" w:hAnsi="XO Thames"/>
      <w:sz w:val="28"/>
    </w:rPr>
  </w:style>
  <w:style w:styleId="Style_20_ch" w:type="character">
    <w:name w:val="Contents 3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21_ch" w:type="character">
    <w:name w:val="Default Paragraph Font"/>
    <w:link w:val="Style_21"/>
    <w:rPr>
      <w:rFonts w:ascii="Calibri" w:hAnsi="Calibri"/>
      <w:color w:val="000000"/>
      <w:spacing w:val="0"/>
      <w:sz w:val="20"/>
    </w:rPr>
  </w:style>
  <w:style w:styleId="Style_22" w:type="paragraph">
    <w:name w:val="Iau?iue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2_ch" w:type="character">
    <w:name w:val="Iau?iue"/>
    <w:link w:val="Style_22"/>
    <w:rPr>
      <w:rFonts w:ascii="Times New Roman" w:hAnsi="Times New Roman"/>
      <w:color w:val="000000"/>
      <w:spacing w:val="0"/>
      <w:sz w:val="20"/>
    </w:rPr>
  </w:style>
  <w:style w:styleId="Style_23" w:type="paragraph">
    <w:name w:val="Plain Text"/>
    <w:basedOn w:val="Style_2"/>
    <w:link w:val="Style_23_ch"/>
    <w:rPr>
      <w:rFonts w:ascii="Courier New" w:hAnsi="Courier New"/>
    </w:rPr>
  </w:style>
  <w:style w:styleId="Style_23_ch" w:type="character">
    <w:name w:val="Plain Text"/>
    <w:basedOn w:val="Style_2_ch"/>
    <w:link w:val="Style_23"/>
    <w:rPr>
      <w:rFonts w:ascii="Courier New" w:hAnsi="Courier New"/>
    </w:rPr>
  </w:style>
  <w:style w:styleId="Style_24" w:type="paragraph">
    <w:name w:val="Header"/>
    <w:basedOn w:val="Style_2"/>
    <w:link w:val="Style_24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24_ch" w:type="character">
    <w:name w:val="Header"/>
    <w:basedOn w:val="Style_2_ch"/>
    <w:link w:val="Style_24"/>
  </w:style>
  <w:style w:styleId="Style_25" w:type="paragraph">
    <w:name w:val="Subtitle"/>
    <w:next w:val="Style_2"/>
    <w:link w:val="Style_25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25_ch" w:type="character">
    <w:name w:val="Subtitle"/>
    <w:link w:val="Style_25"/>
    <w:rPr>
      <w:rFonts w:ascii="XO Thames" w:hAnsi="XO Thames"/>
      <w:i w:val="1"/>
      <w:color w:val="000000"/>
      <w:spacing w:val="0"/>
      <w:sz w:val="24"/>
    </w:rPr>
  </w:style>
  <w:style w:styleId="Style_1" w:type="paragraph">
    <w:name w:val="Foot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2_ch"/>
    <w:link w:val="Style_1"/>
  </w:style>
  <w:style w:styleId="Style_26" w:type="paragraph">
    <w:name w:val="toc 3"/>
    <w:next w:val="Style_2"/>
    <w:link w:val="Style_26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6_ch" w:type="character">
    <w:name w:val="toc 3"/>
    <w:link w:val="Style_26"/>
    <w:rPr>
      <w:rFonts w:ascii="XO Thames" w:hAnsi="XO Thames"/>
      <w:color w:val="000000"/>
      <w:spacing w:val="0"/>
      <w:sz w:val="28"/>
    </w:rPr>
  </w:style>
  <w:style w:styleId="Style_27" w:type="paragraph">
    <w:name w:val="Contents 9"/>
    <w:link w:val="Style_27_ch"/>
    <w:rPr>
      <w:rFonts w:ascii="XO Thames" w:hAnsi="XO Thames"/>
      <w:sz w:val="28"/>
    </w:rPr>
  </w:style>
  <w:style w:styleId="Style_27_ch" w:type="character">
    <w:name w:val="Contents 9"/>
    <w:link w:val="Style_27"/>
    <w:rPr>
      <w:rFonts w:ascii="XO Thames" w:hAnsi="XO Thames"/>
      <w:sz w:val="28"/>
    </w:rPr>
  </w:style>
  <w:style w:styleId="Style_28" w:type="paragraph">
    <w:name w:val="Normal (Web)"/>
    <w:basedOn w:val="Style_2"/>
    <w:link w:val="Style_28_ch"/>
    <w:pPr>
      <w:spacing w:afterAutospacing="on" w:beforeAutospacing="on"/>
      <w:ind/>
    </w:pPr>
    <w:rPr>
      <w:sz w:val="24"/>
    </w:rPr>
  </w:style>
  <w:style w:styleId="Style_28_ch" w:type="character">
    <w:name w:val="Normal (Web)"/>
    <w:basedOn w:val="Style_2_ch"/>
    <w:link w:val="Style_28"/>
    <w:rPr>
      <w:sz w:val="24"/>
    </w:rPr>
  </w:style>
  <w:style w:styleId="Style_29" w:type="paragraph">
    <w:name w:val="Heading 1"/>
    <w:link w:val="Style_29_ch"/>
    <w:rPr>
      <w:rFonts w:ascii="XO Thames" w:hAnsi="XO Thames"/>
      <w:b w:val="1"/>
      <w:sz w:val="32"/>
    </w:rPr>
  </w:style>
  <w:style w:styleId="Style_29_ch" w:type="character">
    <w:name w:val="Heading 1"/>
    <w:link w:val="Style_29"/>
    <w:rPr>
      <w:rFonts w:ascii="XO Thames" w:hAnsi="XO Thames"/>
      <w:b w:val="1"/>
      <w:sz w:val="32"/>
    </w:rPr>
  </w:style>
  <w:style w:styleId="Style_30" w:type="paragraph">
    <w:name w:val="Heading 2"/>
    <w:link w:val="Style_30_ch"/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" w:type="paragraph">
    <w:name w:val="heading 5"/>
    <w:basedOn w:val="Style_2"/>
    <w:next w:val="Style_2"/>
    <w:link w:val="Style_3_ch"/>
    <w:uiPriority w:val="9"/>
    <w:qFormat/>
    <w:pPr>
      <w:keepNext w:val="1"/>
      <w:spacing w:after="0" w:before="120"/>
      <w:ind/>
      <w:jc w:val="center"/>
      <w:outlineLvl w:val="4"/>
    </w:pPr>
    <w:rPr>
      <w:b w:val="1"/>
      <w:sz w:val="28"/>
    </w:rPr>
  </w:style>
  <w:style w:styleId="Style_3_ch" w:type="character">
    <w:name w:val="heading 5"/>
    <w:basedOn w:val="Style_2_ch"/>
    <w:link w:val="Style_3"/>
    <w:rPr>
      <w:b w:val="1"/>
      <w:sz w:val="28"/>
    </w:rPr>
  </w:style>
  <w:style w:styleId="Style_31" w:type="paragraph">
    <w:name w:val="heading 1"/>
    <w:next w:val="Style_2"/>
    <w:link w:val="Style_31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1_ch" w:type="character">
    <w:name w:val="heading 1"/>
    <w:link w:val="Style_31"/>
    <w:rPr>
      <w:rFonts w:ascii="XO Thames" w:hAnsi="XO Thames"/>
      <w:b w:val="1"/>
      <w:color w:val="000000"/>
      <w:spacing w:val="0"/>
      <w:sz w:val="32"/>
    </w:rPr>
  </w:style>
  <w:style w:styleId="Style_32" w:type="paragraph">
    <w:name w:val="Heading 5"/>
    <w:link w:val="Style_32_ch"/>
    <w:rPr>
      <w:b w:val="1"/>
      <w:sz w:val="28"/>
    </w:rPr>
  </w:style>
  <w:style w:styleId="Style_32_ch" w:type="character">
    <w:name w:val="Heading 5"/>
    <w:link w:val="Style_32"/>
    <w:rPr>
      <w:b w:val="1"/>
      <w:sz w:val="28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4_ch" w:type="character">
    <w:name w:val="Footnote"/>
    <w:link w:val="Style_34"/>
    <w:rPr>
      <w:rFonts w:ascii="XO Thames" w:hAnsi="XO Thames"/>
      <w:color w:val="000000"/>
      <w:spacing w:val="0"/>
      <w:sz w:val="22"/>
    </w:rPr>
  </w:style>
  <w:style w:styleId="Style_35" w:type="paragraph">
    <w:name w:val="toc 1"/>
    <w:next w:val="Style_2"/>
    <w:link w:val="Style_35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5_ch" w:type="character">
    <w:name w:val="toc 1"/>
    <w:link w:val="Style_35"/>
    <w:rPr>
      <w:rFonts w:ascii="XO Thames" w:hAnsi="XO Thames"/>
      <w:b w:val="1"/>
      <w:color w:val="000000"/>
      <w:spacing w:val="0"/>
      <w:sz w:val="28"/>
    </w:rPr>
  </w:style>
  <w:style w:styleId="Style_36" w:type="paragraph">
    <w:name w:val="Header and Footer"/>
    <w:link w:val="Style_36_ch"/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Указатель"/>
    <w:basedOn w:val="Style_2"/>
    <w:link w:val="Style_37_ch"/>
    <w:rPr>
      <w:rFonts w:ascii="PT Astra Serif" w:hAnsi="PT Astra Serif"/>
    </w:rPr>
  </w:style>
  <w:style w:styleId="Style_37_ch" w:type="character">
    <w:name w:val="Указатель"/>
    <w:basedOn w:val="Style_2_ch"/>
    <w:link w:val="Style_37"/>
    <w:rPr>
      <w:rFonts w:ascii="PT Astra Serif" w:hAnsi="PT Astra Serif"/>
    </w:rPr>
  </w:style>
  <w:style w:styleId="Style_38" w:type="paragraph">
    <w:name w:val="toc 9"/>
    <w:next w:val="Style_2"/>
    <w:link w:val="Style_38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toc 9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List"/>
    <w:basedOn w:val="Style_10"/>
    <w:link w:val="Style_39_ch"/>
    <w:rPr>
      <w:rFonts w:ascii="PT Astra Serif" w:hAnsi="PT Astra Serif"/>
    </w:rPr>
  </w:style>
  <w:style w:styleId="Style_39_ch" w:type="character">
    <w:name w:val="List"/>
    <w:basedOn w:val="Style_10_ch"/>
    <w:link w:val="Style_39"/>
    <w:rPr>
      <w:rFonts w:ascii="PT Astra Serif" w:hAnsi="PT Astra Serif"/>
    </w:rPr>
  </w:style>
  <w:style w:styleId="Style_10" w:type="paragraph">
    <w:name w:val="Body Text"/>
    <w:basedOn w:val="Style_2"/>
    <w:link w:val="Style_10_ch"/>
    <w:pPr>
      <w:spacing w:after="140" w:before="0" w:line="276" w:lineRule="auto"/>
      <w:ind/>
    </w:pPr>
  </w:style>
  <w:style w:styleId="Style_10_ch" w:type="character">
    <w:name w:val="Body Text"/>
    <w:basedOn w:val="Style_2_ch"/>
    <w:link w:val="Style_10"/>
  </w:style>
  <w:style w:styleId="Style_40" w:type="paragraph">
    <w:name w:val="Contents 4"/>
    <w:link w:val="Style_40_ch"/>
    <w:rPr>
      <w:rFonts w:ascii="XO Thames" w:hAnsi="XO Thames"/>
      <w:sz w:val="28"/>
    </w:rPr>
  </w:style>
  <w:style w:styleId="Style_40_ch" w:type="character">
    <w:name w:val="Contents 4"/>
    <w:link w:val="Style_40"/>
    <w:rPr>
      <w:rFonts w:ascii="XO Thames" w:hAnsi="XO Thames"/>
      <w:sz w:val="28"/>
    </w:rPr>
  </w:style>
  <w:style w:styleId="Style_41" w:type="paragraph">
    <w:name w:val="toc 8"/>
    <w:next w:val="Style_2"/>
    <w:link w:val="Style_41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8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Heading 4"/>
    <w:link w:val="Style_42_ch"/>
    <w:rPr>
      <w:b w:val="1"/>
      <w:sz w:val="36"/>
    </w:rPr>
  </w:style>
  <w:style w:styleId="Style_42_ch" w:type="character">
    <w:name w:val="Heading 4"/>
    <w:link w:val="Style_42"/>
    <w:rPr>
      <w:b w:val="1"/>
      <w:sz w:val="36"/>
    </w:rPr>
  </w:style>
  <w:style w:styleId="Style_43" w:type="paragraph">
    <w:name w:val="Contents 8"/>
    <w:link w:val="Style_43_ch"/>
    <w:rPr>
      <w:rFonts w:ascii="XO Thames" w:hAnsi="XO Thames"/>
      <w:sz w:val="28"/>
    </w:rPr>
  </w:style>
  <w:style w:styleId="Style_43_ch" w:type="character">
    <w:name w:val="Contents 8"/>
    <w:link w:val="Style_43"/>
    <w:rPr>
      <w:rFonts w:ascii="XO Thames" w:hAnsi="XO Thames"/>
      <w:sz w:val="28"/>
    </w:rPr>
  </w:style>
  <w:style w:styleId="Style_44" w:type="paragraph">
    <w:name w:val="Footer"/>
    <w:link w:val="Style_44_ch"/>
  </w:style>
  <w:style w:styleId="Style_44_ch" w:type="character">
    <w:name w:val="Footer"/>
    <w:link w:val="Style_44"/>
  </w:style>
  <w:style w:styleId="Style_45" w:type="paragraph">
    <w:name w:val="toc 5"/>
    <w:next w:val="Style_2"/>
    <w:link w:val="Style_45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5_ch" w:type="character">
    <w:name w:val="toc 5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Body Text Indent"/>
    <w:basedOn w:val="Style_2"/>
    <w:link w:val="Style_46_ch"/>
    <w:pPr>
      <w:ind w:firstLine="709" w:left="0" w:right="0"/>
      <w:jc w:val="both"/>
    </w:pPr>
    <w:rPr>
      <w:sz w:val="28"/>
    </w:rPr>
  </w:style>
  <w:style w:styleId="Style_46_ch" w:type="character">
    <w:name w:val="Body Text Indent"/>
    <w:basedOn w:val="Style_2_ch"/>
    <w:link w:val="Style_46"/>
    <w:rPr>
      <w:sz w:val="28"/>
    </w:rPr>
  </w:style>
  <w:style w:styleId="Style_47" w:type="paragraph">
    <w:name w:val="Contents 2"/>
    <w:link w:val="Style_47_ch"/>
    <w:rPr>
      <w:rFonts w:ascii="XO Thames" w:hAnsi="XO Thames"/>
      <w:sz w:val="28"/>
    </w:rPr>
  </w:style>
  <w:style w:styleId="Style_47_ch" w:type="character">
    <w:name w:val="Contents 2"/>
    <w:link w:val="Style_47"/>
    <w:rPr>
      <w:rFonts w:ascii="XO Thames" w:hAnsi="XO Thames"/>
      <w:sz w:val="28"/>
    </w:rPr>
  </w:style>
  <w:style w:styleId="Style_48" w:type="paragraph">
    <w:name w:val="Caption"/>
    <w:basedOn w:val="Style_2"/>
    <w:link w:val="Style_48_ch"/>
    <w:pPr>
      <w:spacing w:after="120" w:before="120"/>
      <w:ind/>
    </w:pPr>
    <w:rPr>
      <w:rFonts w:ascii="PT Astra Serif" w:hAnsi="PT Astra Serif"/>
      <w:i w:val="1"/>
      <w:sz w:val="24"/>
    </w:rPr>
  </w:style>
  <w:style w:styleId="Style_48_ch" w:type="character">
    <w:name w:val="Caption"/>
    <w:basedOn w:val="Style_2_ch"/>
    <w:link w:val="Style_48"/>
    <w:rPr>
      <w:rFonts w:ascii="PT Astra Serif" w:hAnsi="PT Astra Serif"/>
      <w:i w:val="1"/>
      <w:sz w:val="24"/>
    </w:rPr>
  </w:style>
  <w:style w:styleId="Style_49" w:type="paragraph">
    <w:name w:val="Text body indent"/>
    <w:link w:val="Style_49_ch"/>
    <w:rPr>
      <w:sz w:val="28"/>
    </w:rPr>
  </w:style>
  <w:style w:styleId="Style_49_ch" w:type="character">
    <w:name w:val="Text body indent"/>
    <w:link w:val="Style_49"/>
    <w:rPr>
      <w:sz w:val="28"/>
    </w:rPr>
  </w:style>
  <w:style w:styleId="Style_50" w:type="paragraph">
    <w:name w:val="Стиль1"/>
    <w:basedOn w:val="Style_2"/>
    <w:link w:val="Style_50_ch"/>
    <w:pPr>
      <w:ind w:firstLine="709" w:left="0" w:right="0"/>
      <w:jc w:val="both"/>
    </w:pPr>
    <w:rPr>
      <w:sz w:val="28"/>
    </w:rPr>
  </w:style>
  <w:style w:styleId="Style_50_ch" w:type="character">
    <w:name w:val="Стиль1"/>
    <w:basedOn w:val="Style_2_ch"/>
    <w:link w:val="Style_50"/>
    <w:rPr>
      <w:sz w:val="28"/>
    </w:rPr>
  </w:style>
  <w:style w:styleId="Style_51" w:type="paragraph">
    <w:name w:val="ConsPlusNormal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51_ch" w:type="character">
    <w:name w:val="ConsPlusNormal"/>
    <w:link w:val="Style_51"/>
    <w:rPr>
      <w:rFonts w:ascii="Arial" w:hAnsi="Arial"/>
      <w:color w:val="000000"/>
      <w:spacing w:val="0"/>
      <w:sz w:val="20"/>
    </w:rPr>
  </w:style>
  <w:style w:styleId="Style_52" w:type="paragraph">
    <w:name w:val="Subtitle"/>
    <w:link w:val="Style_52_ch"/>
    <w:uiPriority w:val="11"/>
    <w:qFormat/>
    <w:rPr>
      <w:rFonts w:ascii="XO Thames" w:hAnsi="XO Thames"/>
      <w:i w:val="1"/>
      <w:sz w:val="24"/>
    </w:rPr>
  </w:style>
  <w:style w:styleId="Style_52_ch" w:type="character">
    <w:name w:val="Subtitle"/>
    <w:link w:val="Style_52"/>
    <w:rPr>
      <w:rFonts w:ascii="XO Thames" w:hAnsi="XO Thames"/>
      <w:i w:val="1"/>
      <w:sz w:val="24"/>
    </w:rPr>
  </w:style>
  <w:style w:styleId="Style_53" w:type="paragraph">
    <w:name w:val="Колонтитул"/>
    <w:link w:val="Style_53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53_ch" w:type="character">
    <w:name w:val="Колонтитул"/>
    <w:link w:val="Style_53"/>
    <w:rPr>
      <w:rFonts w:ascii="XO Thames" w:hAnsi="XO Thames"/>
      <w:color w:val="000000"/>
      <w:spacing w:val="0"/>
      <w:sz w:val="20"/>
    </w:rPr>
  </w:style>
  <w:style w:styleId="Style_54" w:type="paragraph">
    <w:name w:val="Title"/>
    <w:link w:val="Style_54_ch"/>
    <w:uiPriority w:val="10"/>
    <w:qFormat/>
    <w:rPr>
      <w:rFonts w:ascii="XO Thames" w:hAnsi="XO Thames"/>
      <w:b w:val="1"/>
      <w:caps w:val="1"/>
      <w:sz w:val="40"/>
    </w:rPr>
  </w:style>
  <w:style w:styleId="Style_54_ch" w:type="character">
    <w:name w:val="Title"/>
    <w:link w:val="Style_54"/>
    <w:rPr>
      <w:rFonts w:ascii="XO Thames" w:hAnsi="XO Thames"/>
      <w:b w:val="1"/>
      <w:caps w:val="1"/>
      <w:sz w:val="40"/>
    </w:rPr>
  </w:style>
  <w:style w:styleId="Style_4" w:type="paragraph">
    <w:name w:val="heading 4"/>
    <w:basedOn w:val="Style_2"/>
    <w:next w:val="Style_2"/>
    <w:link w:val="Style_4_ch"/>
    <w:uiPriority w:val="9"/>
    <w:qFormat/>
    <w:pPr>
      <w:keepNext w:val="1"/>
      <w:ind/>
      <w:jc w:val="center"/>
      <w:outlineLvl w:val="3"/>
    </w:pPr>
    <w:rPr>
      <w:b w:val="1"/>
      <w:sz w:val="36"/>
    </w:rPr>
  </w:style>
  <w:style w:styleId="Style_4_ch" w:type="character">
    <w:name w:val="heading 4"/>
    <w:basedOn w:val="Style_2_ch"/>
    <w:link w:val="Style_4"/>
    <w:rPr>
      <w:b w:val="1"/>
      <w:sz w:val="36"/>
    </w:rPr>
  </w:style>
  <w:style w:styleId="Style_55" w:type="paragraph">
    <w:name w:val="HTML Preformatted"/>
    <w:basedOn w:val="Style_2"/>
    <w:link w:val="Style_55_ch"/>
    <w:pPr>
      <w:tabs>
        <w:tab w:leader="none" w:pos="708" w:val="clear"/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</w:rPr>
  </w:style>
  <w:style w:styleId="Style_55_ch" w:type="character">
    <w:name w:val="HTML Preformatted"/>
    <w:basedOn w:val="Style_2_ch"/>
    <w:link w:val="Style_55"/>
    <w:rPr>
      <w:rFonts w:ascii="Courier New" w:hAnsi="Courier New"/>
    </w:rPr>
  </w:style>
  <w:style w:styleId="Style_56" w:type="paragraph">
    <w:name w:val="Balloon Text"/>
    <w:basedOn w:val="Style_2"/>
    <w:link w:val="Style_56_ch"/>
    <w:rPr>
      <w:rFonts w:ascii="Tahoma" w:hAnsi="Tahoma"/>
      <w:sz w:val="16"/>
    </w:rPr>
  </w:style>
  <w:style w:styleId="Style_56_ch" w:type="character">
    <w:name w:val="Balloon Text"/>
    <w:basedOn w:val="Style_2_ch"/>
    <w:link w:val="Style_56"/>
    <w:rPr>
      <w:rFonts w:ascii="Tahoma" w:hAnsi="Tahoma"/>
      <w:sz w:val="16"/>
    </w:rPr>
  </w:style>
  <w:style w:styleId="Style_57" w:type="paragraph">
    <w:name w:val="Contents 6"/>
    <w:link w:val="Style_57_ch"/>
    <w:rPr>
      <w:rFonts w:ascii="XO Thames" w:hAnsi="XO Thames"/>
      <w:sz w:val="28"/>
    </w:rPr>
  </w:style>
  <w:style w:styleId="Style_57_ch" w:type="character">
    <w:name w:val="Contents 6"/>
    <w:link w:val="Style_57"/>
    <w:rPr>
      <w:rFonts w:ascii="XO Thames" w:hAnsi="XO Thames"/>
      <w:sz w:val="28"/>
    </w:rPr>
  </w:style>
  <w:style w:styleId="Style_58" w:type="paragraph">
    <w:name w:val="heading 2"/>
    <w:next w:val="Style_2"/>
    <w:link w:val="Style_58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8_ch" w:type="character">
    <w:name w:val="heading 2"/>
    <w:link w:val="Style_58"/>
    <w:rPr>
      <w:rFonts w:ascii="XO Thames" w:hAnsi="XO Thames"/>
      <w:b w:val="1"/>
      <w:color w:val="000000"/>
      <w:spacing w:val="0"/>
      <w:sz w:val="28"/>
    </w:rPr>
  </w:style>
  <w:style w:styleId="Style_59" w:type="paragraph">
    <w:name w:val="Title"/>
    <w:next w:val="Style_2"/>
    <w:link w:val="Style_59_ch"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9_ch" w:type="character">
    <w:name w:val="Title"/>
    <w:link w:val="Style_59"/>
    <w:rPr>
      <w:rFonts w:ascii="XO Thames" w:hAnsi="XO Thames"/>
      <w:b w:val="1"/>
      <w:caps w:val="1"/>
      <w:color w:val="000000"/>
      <w:spacing w:val="0"/>
      <w:sz w:val="40"/>
    </w:rPr>
  </w:style>
  <w:style w:styleId="Style_60" w:type="paragraph">
    <w:name w:val="Heading 3"/>
    <w:link w:val="Style_60_ch"/>
    <w:rPr>
      <w:rFonts w:ascii="XO Thames" w:hAnsi="XO Thames"/>
      <w:b w:val="1"/>
      <w:sz w:val="26"/>
    </w:rPr>
  </w:style>
  <w:style w:styleId="Style_60_ch" w:type="character">
    <w:name w:val="Heading 3"/>
    <w:link w:val="Style_60"/>
    <w:rPr>
      <w:rFonts w:ascii="XO Thames" w:hAnsi="XO Thames"/>
      <w:b w:val="1"/>
      <w:sz w:val="26"/>
    </w:rPr>
  </w:style>
  <w:style w:default="1" w:styleId="Style_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2024-12-27T01:56:09Z</dcterms:modified>
</cp:coreProperties>
</file>