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before="360"/>
        <w:ind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rPr>
          <w:sz w:val="32"/>
        </w:rPr>
      </w:pPr>
      <w:r>
        <w:rPr>
          <w:sz w:val="32"/>
        </w:rPr>
        <w:t>КЕМЕРОВСКАЯ ОБЛАСТЬ</w:t>
      </w:r>
    </w:p>
    <w:p w14:paraId="04000000">
      <w:pPr>
        <w:pStyle w:val="Style_2"/>
        <w:rPr>
          <w:sz w:val="32"/>
        </w:rPr>
      </w:pPr>
      <w:r>
        <w:rPr>
          <w:sz w:val="32"/>
        </w:rPr>
        <w:t>АДМИНИСТРАЦИ</w:t>
      </w:r>
      <w:r>
        <w:rPr>
          <w:sz w:val="32"/>
        </w:rPr>
        <w:t>Я</w:t>
      </w:r>
      <w:r>
        <w:rPr>
          <w:sz w:val="32"/>
        </w:rPr>
        <w:t xml:space="preserve"> </w:t>
      </w:r>
    </w:p>
    <w:p w14:paraId="05000000">
      <w:pPr>
        <w:pStyle w:val="Style_2"/>
        <w:ind w:firstLine="0" w:left="-180" w:right="-251"/>
        <w:rPr>
          <w:sz w:val="32"/>
        </w:rPr>
      </w:pPr>
      <w:r>
        <w:rPr>
          <w:sz w:val="32"/>
        </w:rPr>
        <w:t xml:space="preserve">ПРОМЫШЛЕННОВСКОГО МУНИЦИПАЛЬНОГО </w:t>
      </w:r>
      <w:r>
        <w:rPr>
          <w:sz w:val="32"/>
        </w:rPr>
        <w:t>ОКРУГА</w:t>
      </w:r>
    </w:p>
    <w:p w14:paraId="06000000">
      <w:pPr>
        <w:pStyle w:val="Style_3"/>
        <w:spacing w:before="36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7000000">
      <w:pPr>
        <w:spacing w:before="480"/>
        <w:ind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>
        <w:rPr>
          <w:sz w:val="28"/>
        </w:rPr>
        <w:t>_</w:t>
      </w:r>
      <w:r>
        <w:rPr>
          <w:sz w:val="28"/>
          <w:u w:val="single"/>
        </w:rPr>
        <w:t>14</w:t>
      </w:r>
      <w:r>
        <w:rPr>
          <w:sz w:val="28"/>
        </w:rPr>
        <w:t>__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января 2025    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t>г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t>№</w:t>
      </w:r>
      <w: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13-П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color w:themeColor="background1" w:val="FFFFFF"/>
          <w:sz w:val="28"/>
          <w:u w:val="single"/>
        </w:rPr>
        <w:t>1</w:t>
      </w:r>
      <w:r>
        <w:rPr>
          <w:color w:val="FFFFFF"/>
          <w:sz w:val="28"/>
          <w:u w:val="single"/>
        </w:rPr>
        <w:t>1</w:t>
      </w:r>
    </w:p>
    <w:p w14:paraId="08000000">
      <w:pPr>
        <w:spacing w:before="120"/>
        <w:ind/>
        <w:jc w:val="center"/>
      </w:pPr>
      <w:r>
        <w:t>пгт</w:t>
      </w:r>
      <w:r>
        <w:t>. Промышленная</w:t>
      </w:r>
    </w:p>
    <w:p w14:paraId="09000000">
      <w:pPr>
        <w:ind/>
        <w:jc w:val="center"/>
        <w:rPr>
          <w:b w:val="1"/>
          <w:sz w:val="16"/>
        </w:rPr>
      </w:pPr>
    </w:p>
    <w:p w14:paraId="0A000000">
      <w:pPr>
        <w:ind/>
        <w:jc w:val="center"/>
        <w:rPr>
          <w:b w:val="1"/>
          <w:sz w:val="16"/>
        </w:rPr>
      </w:pPr>
    </w:p>
    <w:p w14:paraId="0B000000">
      <w:pPr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Об организации проведения крещенского купания населения в честь православног</w:t>
      </w:r>
      <w:r>
        <w:rPr>
          <w:b w:val="1"/>
          <w:sz w:val="28"/>
        </w:rPr>
        <w:t>о праздника «Крещение Господне»</w:t>
      </w:r>
      <w:r>
        <w:rPr>
          <w:b w:val="1"/>
          <w:sz w:val="28"/>
        </w:rPr>
        <w:t xml:space="preserve"> и мерах по обеспечению безопасности людей во время проведения мероприятий в рамках празднования Крещения</w:t>
      </w:r>
      <w:r>
        <w:rPr>
          <w:b w:val="1"/>
          <w:sz w:val="28"/>
        </w:rPr>
        <w:t xml:space="preserve"> на территории Промышленновского муниципального округа </w:t>
      </w:r>
    </w:p>
    <w:p w14:paraId="0C000000">
      <w:pPr>
        <w:pStyle w:val="Style_4"/>
        <w:rPr>
          <w:rFonts w:ascii="Times New Roman" w:hAnsi="Times New Roman"/>
          <w:sz w:val="16"/>
        </w:rPr>
      </w:pP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06</w:t>
      </w:r>
      <w:r>
        <w:rPr>
          <w:sz w:val="28"/>
        </w:rPr>
        <w:t>.10.</w:t>
      </w:r>
      <w:r>
        <w:rPr>
          <w:sz w:val="28"/>
        </w:rPr>
        <w:t>2003</w:t>
      </w:r>
      <w:r>
        <w:rPr>
          <w:sz w:val="28"/>
        </w:rPr>
        <w:t xml:space="preserve"> </w:t>
      </w:r>
      <w:r>
        <w:rPr>
          <w:sz w:val="28"/>
        </w:rPr>
        <w:t xml:space="preserve">№ 131-ФЗ </w:t>
      </w:r>
      <w:r>
        <w:rPr>
          <w:sz w:val="28"/>
        </w:rPr>
        <w:t xml:space="preserve">          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постановлением </w:t>
      </w:r>
      <w:r>
        <w:rPr>
          <w:sz w:val="28"/>
        </w:rPr>
        <w:t>Правительства</w:t>
      </w:r>
      <w:r>
        <w:rPr>
          <w:sz w:val="28"/>
        </w:rPr>
        <w:t xml:space="preserve">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от 2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838</w:t>
      </w:r>
      <w:r>
        <w:rPr>
          <w:sz w:val="28"/>
        </w:rPr>
        <w:t xml:space="preserve"> «Об утверждении Правил охраны жизни людей на водных объектах</w:t>
      </w:r>
      <w:r>
        <w:rPr>
          <w:sz w:val="28"/>
        </w:rPr>
        <w:t>»</w:t>
      </w:r>
      <w:r>
        <w:rPr>
          <w:sz w:val="28"/>
        </w:rPr>
        <w:t>, методических рекомендаций по организации обеспечения без</w:t>
      </w:r>
      <w:r>
        <w:rPr>
          <w:sz w:val="28"/>
        </w:rPr>
        <w:t>опасности людей при проведении к</w:t>
      </w:r>
      <w:r>
        <w:rPr>
          <w:sz w:val="28"/>
        </w:rPr>
        <w:t>рещенских купаний на водных объектах от 11.01.2019 № 2-4-71-1-29</w:t>
      </w:r>
      <w:r>
        <w:rPr>
          <w:sz w:val="28"/>
        </w:rPr>
        <w:t>: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Определить места </w:t>
      </w:r>
      <w:r>
        <w:rPr>
          <w:sz w:val="28"/>
        </w:rPr>
        <w:t>к</w:t>
      </w:r>
      <w:r>
        <w:rPr>
          <w:sz w:val="28"/>
        </w:rPr>
        <w:t>рещенских купаний п</w:t>
      </w:r>
      <w:r>
        <w:rPr>
          <w:sz w:val="28"/>
        </w:rPr>
        <w:t>ри проведении обряда «Крещение Г</w:t>
      </w:r>
      <w:r>
        <w:rPr>
          <w:sz w:val="28"/>
        </w:rPr>
        <w:t>осподне» в 2025</w:t>
      </w:r>
      <w:r>
        <w:rPr>
          <w:sz w:val="28"/>
        </w:rPr>
        <w:t xml:space="preserve"> году на территории Промышленновского муниципального округа</w:t>
      </w:r>
      <w:r>
        <w:rPr>
          <w:sz w:val="28"/>
        </w:rPr>
        <w:t>, а также дату и время проведения крещенских купаний</w:t>
      </w:r>
      <w:r>
        <w:rPr>
          <w:sz w:val="28"/>
        </w:rPr>
        <w:t>: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купель на территор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 xml:space="preserve">Санаторий </w:t>
      </w:r>
      <w:r>
        <w:rPr>
          <w:sz w:val="28"/>
        </w:rPr>
        <w:t>Танай</w:t>
      </w:r>
      <w:r>
        <w:rPr>
          <w:sz w:val="28"/>
        </w:rPr>
        <w:t>» 19.01.2025</w:t>
      </w:r>
      <w:r>
        <w:rPr>
          <w:sz w:val="28"/>
        </w:rPr>
        <w:t xml:space="preserve"> </w:t>
      </w:r>
      <w:r>
        <w:rPr>
          <w:sz w:val="28"/>
        </w:rPr>
        <w:t>с 09</w:t>
      </w:r>
      <w:r>
        <w:rPr>
          <w:sz w:val="28"/>
        </w:rPr>
        <w:t xml:space="preserve">:00 до </w:t>
      </w:r>
      <w:r>
        <w:rPr>
          <w:sz w:val="28"/>
        </w:rPr>
        <w:t>20</w:t>
      </w:r>
      <w:r>
        <w:rPr>
          <w:sz w:val="28"/>
        </w:rPr>
        <w:t>:00</w:t>
      </w:r>
      <w:r>
        <w:rPr>
          <w:sz w:val="28"/>
        </w:rPr>
        <w:t>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Утвердить состав комиссии</w:t>
      </w:r>
      <w:r>
        <w:rPr>
          <w:sz w:val="28"/>
        </w:rPr>
        <w:t xml:space="preserve"> по об</w:t>
      </w:r>
      <w:r>
        <w:rPr>
          <w:sz w:val="28"/>
        </w:rPr>
        <w:t>следованию купели</w:t>
      </w:r>
      <w:r>
        <w:rPr>
          <w:sz w:val="28"/>
        </w:rPr>
        <w:t xml:space="preserve"> для крещенских </w:t>
      </w:r>
      <w:r>
        <w:rPr>
          <w:sz w:val="28"/>
        </w:rPr>
        <w:t>купаний</w:t>
      </w:r>
      <w:r>
        <w:rPr>
          <w:sz w:val="28"/>
        </w:rPr>
        <w:t>, расположенной</w:t>
      </w:r>
      <w:r>
        <w:rPr>
          <w:sz w:val="28"/>
        </w:rPr>
        <w:t xml:space="preserve"> на территории Промышленновского муниципального округа (далее по тексту – Комиссия)</w:t>
      </w:r>
      <w:r>
        <w:rPr>
          <w:sz w:val="28"/>
        </w:rPr>
        <w:t>.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Комиссии в срок до 17.01.2025</w:t>
      </w:r>
      <w:r>
        <w:rPr>
          <w:sz w:val="28"/>
        </w:rPr>
        <w:t xml:space="preserve"> пров</w:t>
      </w:r>
      <w:r>
        <w:rPr>
          <w:sz w:val="28"/>
        </w:rPr>
        <w:t>ести обследование купели</w:t>
      </w:r>
      <w:r>
        <w:rPr>
          <w:sz w:val="28"/>
        </w:rPr>
        <w:t xml:space="preserve"> для крещенских </w:t>
      </w:r>
      <w:r>
        <w:rPr>
          <w:sz w:val="28"/>
        </w:rPr>
        <w:t>купаний с сос</w:t>
      </w:r>
      <w:r>
        <w:rPr>
          <w:sz w:val="28"/>
        </w:rPr>
        <w:t>тавлением соответствующего акта</w:t>
      </w:r>
      <w:r>
        <w:rPr>
          <w:sz w:val="28"/>
        </w:rPr>
        <w:t>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Заместителю главы Промышленновского муниципального округа – начальнику Управления по жизнеобеспечению и строительству администрации Промышленновского муниципального округа А.А. Зарубину</w:t>
      </w:r>
      <w:r>
        <w:rPr>
          <w:sz w:val="28"/>
        </w:rPr>
        <w:t xml:space="preserve"> </w:t>
      </w:r>
      <w:r>
        <w:rPr>
          <w:sz w:val="28"/>
        </w:rPr>
        <w:t>назначить ответственных за</w:t>
      </w:r>
      <w:r>
        <w:rPr>
          <w:sz w:val="28"/>
        </w:rPr>
        <w:t xml:space="preserve"> обеспечение безопасности</w:t>
      </w:r>
      <w:r>
        <w:rPr>
          <w:sz w:val="28"/>
        </w:rPr>
        <w:t xml:space="preserve"> населения в период проведения крещенских купаний.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Рекомендовать нача</w:t>
      </w:r>
      <w:r>
        <w:rPr>
          <w:sz w:val="28"/>
        </w:rPr>
        <w:t>льнику О</w:t>
      </w:r>
      <w:r>
        <w:rPr>
          <w:sz w:val="28"/>
        </w:rPr>
        <w:t xml:space="preserve">тдела МВД </w:t>
      </w:r>
      <w:r>
        <w:rPr>
          <w:sz w:val="28"/>
        </w:rPr>
        <w:t xml:space="preserve">России по Промышленновскому </w:t>
      </w:r>
      <w:r>
        <w:rPr>
          <w:sz w:val="28"/>
        </w:rPr>
        <w:t>муниципальному округу</w:t>
      </w:r>
      <w:r>
        <w:rPr>
          <w:sz w:val="28"/>
        </w:rPr>
        <w:t xml:space="preserve"> Д.А. Белоконь </w:t>
      </w:r>
      <w:r>
        <w:rPr>
          <w:sz w:val="28"/>
        </w:rPr>
        <w:t>организовать обеспечение общественно</w:t>
      </w:r>
      <w:r>
        <w:rPr>
          <w:sz w:val="28"/>
        </w:rPr>
        <w:t>го порядка во время проведения к</w:t>
      </w:r>
      <w:r>
        <w:rPr>
          <w:sz w:val="28"/>
        </w:rPr>
        <w:t>рещенских купаний с массовым участием населения</w:t>
      </w:r>
      <w:r>
        <w:rPr>
          <w:sz w:val="28"/>
        </w:rPr>
        <w:t>.</w:t>
      </w: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Рекомендовать</w:t>
      </w:r>
      <w:r>
        <w:rPr>
          <w:sz w:val="28"/>
        </w:rPr>
        <w:t xml:space="preserve"> </w:t>
      </w:r>
      <w:r>
        <w:rPr>
          <w:sz w:val="28"/>
        </w:rPr>
        <w:t xml:space="preserve">Директору ГКУ «Агентство по защите населения и территории Кузбасса» В.В. Замятину </w:t>
      </w:r>
      <w:r>
        <w:rPr>
          <w:sz w:val="28"/>
        </w:rPr>
        <w:t>обе</w:t>
      </w:r>
      <w:r>
        <w:rPr>
          <w:sz w:val="28"/>
        </w:rPr>
        <w:t>спечить дежурство</w:t>
      </w:r>
      <w:r>
        <w:rPr>
          <w:sz w:val="28"/>
        </w:rPr>
        <w:t xml:space="preserve"> </w:t>
      </w:r>
      <w:r>
        <w:rPr>
          <w:sz w:val="28"/>
        </w:rPr>
        <w:t>сотрудников</w:t>
      </w:r>
      <w:r>
        <w:rPr>
          <w:sz w:val="28"/>
        </w:rPr>
        <w:t xml:space="preserve"> пожарной части</w:t>
      </w:r>
      <w:r>
        <w:rPr>
          <w:sz w:val="28"/>
        </w:rPr>
        <w:t xml:space="preserve"> </w:t>
      </w:r>
      <w:r>
        <w:rPr>
          <w:sz w:val="28"/>
        </w:rPr>
        <w:t>в местах крещенских купаний.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>7. Признать утратившим силу постановление администрации Промышленновского муниципального округа от 16.01.2024 № 19-П               «</w:t>
      </w:r>
      <w:r>
        <w:rPr>
          <w:sz w:val="28"/>
        </w:rPr>
        <w:t>Об организации проведения крещенского купания населения в честь православного праздника «Крещение Господне» и мерах по обеспечению безопасности людей во время проведения мероприятий в рамках празднования Крещения на территории Промышленновского муниципального округа</w:t>
      </w:r>
      <w:r>
        <w:rPr>
          <w:sz w:val="28"/>
        </w:rPr>
        <w:t xml:space="preserve">». 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>8.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</w:t>
      </w:r>
      <w:r>
        <w:rPr>
          <w:sz w:val="28"/>
        </w:rPr>
        <w:t>постановления</w:t>
      </w:r>
      <w:r>
        <w:rPr>
          <w:sz w:val="28"/>
        </w:rPr>
        <w:t xml:space="preserve">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и.о. первого </w:t>
      </w:r>
      <w:r>
        <w:rPr>
          <w:sz w:val="28"/>
        </w:rPr>
        <w:t>заместителя главы Промышленн</w:t>
      </w:r>
      <w:r>
        <w:rPr>
          <w:sz w:val="28"/>
        </w:rPr>
        <w:t xml:space="preserve">овского муниципального округа                       Т.В. </w:t>
      </w:r>
      <w:r>
        <w:rPr>
          <w:sz w:val="28"/>
        </w:rPr>
        <w:t>Мясоедову</w:t>
      </w:r>
      <w:r>
        <w:rPr>
          <w:sz w:val="28"/>
        </w:rPr>
        <w:t>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>Постановление</w:t>
      </w:r>
      <w:r>
        <w:rPr>
          <w:sz w:val="28"/>
        </w:rPr>
        <w:t xml:space="preserve"> вступает в силу со дня подписания.</w:t>
      </w:r>
    </w:p>
    <w:p w14:paraId="19000000">
      <w:pPr>
        <w:tabs>
          <w:tab w:leader="none" w:pos="142" w:val="left"/>
          <w:tab w:leader="none" w:pos="284" w:val="left"/>
          <w:tab w:leader="none" w:pos="426" w:val="left"/>
        </w:tabs>
        <w:ind/>
        <w:jc w:val="both"/>
        <w:rPr>
          <w:sz w:val="28"/>
        </w:rPr>
      </w:pPr>
    </w:p>
    <w:p w14:paraId="1A000000">
      <w:pPr>
        <w:tabs>
          <w:tab w:leader="none" w:pos="142" w:val="left"/>
          <w:tab w:leader="none" w:pos="284" w:val="left"/>
          <w:tab w:leader="none" w:pos="426" w:val="left"/>
        </w:tabs>
        <w:ind/>
        <w:jc w:val="both"/>
        <w:rPr>
          <w:sz w:val="28"/>
        </w:rPr>
      </w:pPr>
    </w:p>
    <w:p w14:paraId="1B000000">
      <w:pPr>
        <w:tabs>
          <w:tab w:leader="none" w:pos="142" w:val="left"/>
          <w:tab w:leader="none" w:pos="284" w:val="left"/>
          <w:tab w:leader="none" w:pos="426" w:val="left"/>
        </w:tabs>
        <w:ind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6036"/>
        <w:gridCol w:w="3481"/>
      </w:tblGrid>
      <w:tr>
        <w:trPr>
          <w:trHeight w:hRule="atLeast" w:val="129"/>
        </w:trPr>
        <w:tc>
          <w:tcPr>
            <w:tcW w:type="dxa" w:w="6036"/>
            <w:shd w:fill="auto" w:val="clear"/>
            <w:vAlign w:val="bottom"/>
          </w:tcPr>
          <w:p w14:paraId="1C000000">
            <w:pPr>
              <w:ind w:firstLine="0" w:left="-567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</w:tc>
        <w:tc>
          <w:tcPr>
            <w:tcW w:type="dxa" w:w="3481"/>
            <w:shd w:fill="auto" w:val="clear"/>
          </w:tcPr>
          <w:p w14:paraId="1D000000">
            <w:pPr>
              <w:rPr>
                <w:sz w:val="28"/>
              </w:rPr>
            </w:pPr>
          </w:p>
        </w:tc>
      </w:tr>
      <w:tr>
        <w:trPr>
          <w:trHeight w:hRule="atLeast" w:val="326"/>
        </w:trPr>
        <w:tc>
          <w:tcPr>
            <w:tcW w:type="dxa" w:w="6036"/>
            <w:shd w:fill="auto" w:val="clear"/>
          </w:tcPr>
          <w:p w14:paraId="1E000000">
            <w:pPr>
              <w:ind w:firstLine="0" w:left="-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Промышленновского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481"/>
            <w:shd w:fill="auto" w:val="clear"/>
          </w:tcPr>
          <w:p w14:paraId="1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Федарюк</w:t>
            </w:r>
          </w:p>
        </w:tc>
      </w:tr>
    </w:tbl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>
      <w:r>
        <w:t xml:space="preserve">Исп. </w:t>
      </w:r>
      <w:r>
        <w:t>А.В. Неделенко</w:t>
      </w:r>
    </w:p>
    <w:p w14:paraId="37000000">
      <w:pPr>
        <w:rPr>
          <w:sz w:val="28"/>
        </w:rPr>
      </w:pPr>
      <w:r>
        <w:t>Тел. 7200</w:t>
      </w:r>
      <w:r>
        <w:t>5</w:t>
      </w:r>
      <w:r>
        <w:rPr>
          <w:sz w:val="28"/>
        </w:rPr>
        <w:t xml:space="preserve">      </w:t>
      </w:r>
    </w:p>
    <w:p w14:paraId="38000000">
      <w:pPr>
        <w:rPr>
          <w:sz w:val="28"/>
        </w:rPr>
      </w:pPr>
      <w:r>
        <w:rPr>
          <w:sz w:val="28"/>
        </w:rPr>
        <w:t xml:space="preserve">                                           </w:t>
      </w:r>
    </w:p>
    <w:p w14:paraId="39000000">
      <w:pPr>
        <w:pStyle w:val="Style_1"/>
        <w:tabs>
          <w:tab w:leader="none" w:pos="1605" w:val="left"/>
          <w:tab w:leader="none" w:pos="4677" w:val="clear"/>
          <w:tab w:leader="none" w:pos="9355" w:val="clear"/>
        </w:tabs>
        <w:ind/>
      </w:pPr>
      <w:r>
        <w:t xml:space="preserve">постановление </w:t>
      </w:r>
      <w:r>
        <w:t>от</w:t>
      </w:r>
      <w:r>
        <w:t xml:space="preserve"> «</w:t>
      </w:r>
      <w:r>
        <w:rPr>
          <w:u w:val="single"/>
        </w:rPr>
        <w:t xml:space="preserve">  14      </w:t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 xml:space="preserve"> 01.2025      </w:t>
      </w:r>
      <w:r>
        <w:rPr>
          <w:u w:val="single"/>
        </w:rPr>
        <w:t>г</w:t>
      </w:r>
      <w:r>
        <w:rPr>
          <w:u w:val="single"/>
        </w:rPr>
        <w:t>.</w:t>
      </w:r>
      <w:r>
        <w:t xml:space="preserve"> № </w:t>
      </w:r>
      <w:r>
        <w:rPr>
          <w:u w:val="single"/>
        </w:rPr>
        <w:t xml:space="preserve">   13-П         </w:t>
      </w:r>
      <w:r>
        <w:rPr>
          <w:u w:val="single"/>
        </w:rPr>
        <w:tab/>
      </w:r>
      <w:r>
        <w:tab/>
      </w:r>
      <w:r>
        <w:t xml:space="preserve">                                                       </w:t>
      </w:r>
      <w:r>
        <w:t>страница 2</w:t>
      </w:r>
    </w:p>
    <w:p w14:paraId="3A000000">
      <w:pPr>
        <w:ind w:firstLine="450" w:left="0"/>
        <w:rPr>
          <w:sz w:val="28"/>
        </w:rPr>
      </w:pPr>
    </w:p>
    <w:p w14:paraId="3B000000">
      <w:pPr>
        <w:ind w:firstLine="450" w:left="0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>УТВЕРЖДЕН</w:t>
      </w:r>
    </w:p>
    <w:p w14:paraId="3C000000">
      <w:pPr>
        <w:ind w:firstLine="450"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постановлением</w:t>
      </w:r>
    </w:p>
    <w:p w14:paraId="3D000000">
      <w:pPr>
        <w:ind w:firstLine="450" w:left="0"/>
        <w:jc w:val="right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Промышленновского</w:t>
      </w:r>
      <w:r>
        <w:rPr>
          <w:sz w:val="28"/>
        </w:rPr>
        <w:t xml:space="preserve"> </w:t>
      </w:r>
    </w:p>
    <w:p w14:paraId="3E000000">
      <w:pPr>
        <w:ind w:firstLine="450"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</w:t>
      </w:r>
    </w:p>
    <w:p w14:paraId="3F000000">
      <w:pPr>
        <w:rPr>
          <w:sz w:val="28"/>
          <w:u w:val="none"/>
        </w:rPr>
      </w:pPr>
      <w:r>
        <w:rPr>
          <w:sz w:val="28"/>
        </w:rPr>
        <w:t xml:space="preserve">                                                                        от </w:t>
      </w:r>
      <w:r>
        <w:rPr>
          <w:sz w:val="28"/>
          <w:u w:val="single"/>
        </w:rPr>
        <w:t xml:space="preserve">   14.01.2025       </w:t>
      </w:r>
      <w:r>
        <w:rPr>
          <w:sz w:val="28"/>
        </w:rPr>
        <w:t>№ __</w:t>
      </w:r>
      <w:r>
        <w:rPr>
          <w:caps w:val="1"/>
          <w:sz w:val="28"/>
          <w:u w:val="single"/>
        </w:rPr>
        <w:t>13-П</w:t>
      </w:r>
      <w:r>
        <w:rPr>
          <w:sz w:val="28"/>
        </w:rPr>
        <w:t>___</w:t>
      </w:r>
      <w:r>
        <w:rPr>
          <w:sz w:val="28"/>
        </w:rPr>
        <w:t xml:space="preserve">_    </w:t>
      </w:r>
      <w:r>
        <w:rPr>
          <w:sz w:val="28"/>
          <w:u w:val="none"/>
        </w:rPr>
        <w:t xml:space="preserve">  </w:t>
      </w:r>
      <w:r>
        <w:rPr>
          <w:sz w:val="28"/>
          <w:u w:val="none"/>
        </w:rPr>
        <w:t xml:space="preserve">    </w:t>
      </w:r>
    </w:p>
    <w:p w14:paraId="40000000">
      <w:pPr>
        <w:rPr>
          <w:sz w:val="28"/>
          <w:u w:val="none"/>
        </w:rPr>
      </w:pPr>
    </w:p>
    <w:p w14:paraId="41000000">
      <w:pPr>
        <w:rPr>
          <w:sz w:val="28"/>
          <w:u w:val="single"/>
        </w:rPr>
      </w:pPr>
    </w:p>
    <w:p w14:paraId="4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комиссии</w:t>
      </w:r>
      <w:r>
        <w:rPr>
          <w:b w:val="1"/>
          <w:sz w:val="28"/>
        </w:rPr>
        <w:t xml:space="preserve"> по обследованию купели</w:t>
      </w:r>
      <w:r>
        <w:rPr>
          <w:b w:val="1"/>
          <w:sz w:val="28"/>
        </w:rPr>
        <w:t xml:space="preserve"> для крещенских купаний</w:t>
      </w:r>
      <w:r>
        <w:rPr>
          <w:b w:val="1"/>
          <w:sz w:val="28"/>
        </w:rPr>
        <w:t>, расположенных на</w:t>
      </w:r>
      <w:r>
        <w:rPr>
          <w:b w:val="1"/>
          <w:sz w:val="28"/>
        </w:rPr>
        <w:t xml:space="preserve"> территории Промышленновского муниципального округа</w:t>
      </w: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</w:p>
    <w:tbl>
      <w:tblPr>
        <w:tblStyle w:val="Style_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44"/>
        <w:gridCol w:w="5103"/>
      </w:tblGrid>
      <w:tr>
        <w:tc>
          <w:tcPr>
            <w:tcW w:type="dxa" w:w="9747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Председатель комиссии</w:t>
            </w:r>
          </w:p>
          <w:p w14:paraId="47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4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Мясоедова</w:t>
            </w:r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и.о. первого заместителя</w:t>
            </w:r>
            <w:r>
              <w:rPr>
                <w:sz w:val="28"/>
              </w:rPr>
              <w:t xml:space="preserve"> главы Промышленновского муниципального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9747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Члены комиссии</w:t>
            </w:r>
          </w:p>
          <w:p w14:paraId="4C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4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D000000">
            <w:pPr>
              <w:rPr>
                <w:sz w:val="28"/>
              </w:rPr>
            </w:pPr>
            <w:r>
              <w:rPr>
                <w:sz w:val="28"/>
              </w:rPr>
              <w:t>Дзалбо</w:t>
            </w:r>
            <w:r>
              <w:rPr>
                <w:sz w:val="28"/>
              </w:rPr>
              <w:t xml:space="preserve"> Константин Валерьевич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ГО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ЧС администрации Промышленновского муниципального округа</w:t>
            </w:r>
          </w:p>
          <w:p w14:paraId="4F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6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Морозов Максим Михайлович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Style w:val="Style_7_ch"/>
                <w:sz w:val="28"/>
              </w:rPr>
              <w:t>- заместитель начальника 7 ПСО ФПС ГПС ГУ МЧС России по Кемеровской области – Кузбассу – начальник 5 ПСЧ 7 ПСО ФПС ГПС ГУ МЧС России по Кемеровской области – Кузбассу</w:t>
            </w:r>
          </w:p>
          <w:p w14:paraId="52000000">
            <w:pPr>
              <w:rPr>
                <w:sz w:val="28"/>
              </w:rPr>
            </w:pPr>
            <w:r>
              <w:rPr>
                <w:rStyle w:val="Style_7_ch"/>
                <w:sz w:val="28"/>
              </w:rPr>
              <w:t>(по согласованию)</w:t>
            </w:r>
          </w:p>
        </w:tc>
      </w:tr>
    </w:tbl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center"/>
        <w:rPr>
          <w:b w:val="1"/>
          <w:sz w:val="28"/>
        </w:rPr>
      </w:pPr>
    </w:p>
    <w:p w14:paraId="55000000">
      <w:pPr>
        <w:ind/>
        <w:jc w:val="center"/>
        <w:rPr>
          <w:b w:val="1"/>
          <w:sz w:val="28"/>
        </w:rPr>
      </w:pPr>
    </w:p>
    <w:tbl>
      <w:tblPr>
        <w:tblStyle w:val="Style_6"/>
        <w:tblInd w:type="dxa" w:w="-74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372"/>
        <w:gridCol w:w="2942"/>
      </w:tblGrid>
      <w:tr>
        <w:tc>
          <w:tcPr>
            <w:tcW w:type="dxa" w:w="7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</w:t>
            </w:r>
            <w:r>
              <w:rPr>
                <w:sz w:val="28"/>
              </w:rPr>
              <w:t xml:space="preserve"> главы</w:t>
            </w:r>
            <w:r>
              <w:rPr>
                <w:sz w:val="28"/>
              </w:rPr>
              <w:t xml:space="preserve"> </w:t>
            </w:r>
          </w:p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294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8000000">
            <w:pPr>
              <w:ind/>
              <w:jc w:val="right"/>
              <w:rPr>
                <w:sz w:val="28"/>
              </w:rPr>
            </w:pPr>
          </w:p>
          <w:p w14:paraId="5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r>
              <w:rPr>
                <w:sz w:val="28"/>
              </w:rPr>
              <w:t>Мясоедова</w:t>
            </w:r>
          </w:p>
        </w:tc>
      </w:tr>
    </w:tbl>
    <w:p w14:paraId="5A000000">
      <w:pPr>
        <w:ind/>
        <w:jc w:val="center"/>
        <w:rPr>
          <w:b w:val="1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1605" w:val="left"/>
        <w:tab w:leader="none" w:pos="4677" w:val="clear"/>
        <w:tab w:leader="none" w:pos="9355" w:val="clear"/>
      </w:tabs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4" w:type="paragraph">
    <w:name w:val="Plain Text"/>
    <w:basedOn w:val="Style_7"/>
    <w:link w:val="Style_4_ch"/>
    <w:rPr>
      <w:rFonts w:ascii="Courier New" w:hAnsi="Courier New"/>
    </w:rPr>
  </w:style>
  <w:style w:styleId="Style_4_ch" w:type="character">
    <w:name w:val="Plain Text"/>
    <w:basedOn w:val="Style_7_ch"/>
    <w:link w:val="Style_4"/>
    <w:rPr>
      <w:rFonts w:ascii="Courier New" w:hAnsi="Courier New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Indent"/>
    <w:basedOn w:val="Style_7"/>
    <w:link w:val="Style_15_ch"/>
    <w:pPr>
      <w:ind w:firstLine="709" w:left="0"/>
      <w:jc w:val="both"/>
    </w:pPr>
    <w:rPr>
      <w:sz w:val="28"/>
    </w:rPr>
  </w:style>
  <w:style w:styleId="Style_15_ch" w:type="character">
    <w:name w:val="Body Text Indent"/>
    <w:basedOn w:val="Style_7_ch"/>
    <w:link w:val="Style_15"/>
    <w:rPr>
      <w:sz w:val="28"/>
    </w:rPr>
  </w:style>
  <w:style w:styleId="Style_16" w:type="paragraph">
    <w:name w:val="header"/>
    <w:basedOn w:val="Style_7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7_ch"/>
    <w:link w:val="Style_16"/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7"/>
    <w:link w:val="Style_18_ch"/>
    <w:pPr>
      <w:ind w:firstLine="0" w:left="720"/>
      <w:contextualSpacing w:val="1"/>
    </w:pPr>
  </w:style>
  <w:style w:styleId="Style_18_ch" w:type="character">
    <w:name w:val="List Paragraph"/>
    <w:basedOn w:val="Style_7_ch"/>
    <w:link w:val="Style_18"/>
  </w:style>
  <w:style w:styleId="Style_2" w:type="paragraph">
    <w:name w:val="heading 5"/>
    <w:basedOn w:val="Style_7"/>
    <w:next w:val="Style_7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7_ch"/>
    <w:link w:val="Style_2"/>
    <w:rPr>
      <w:b w:val="1"/>
      <w:sz w:val="28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Iau?iue"/>
    <w:link w:val="Style_24_ch"/>
    <w:rPr>
      <w:rFonts w:ascii="Times New Roman" w:hAnsi="Times New Roman"/>
    </w:rPr>
  </w:style>
  <w:style w:styleId="Style_24_ch" w:type="character">
    <w:name w:val="Iau?iue"/>
    <w:link w:val="Style_24"/>
    <w:rPr>
      <w:rFonts w:ascii="Times New Roman" w:hAnsi="Times New Roman"/>
    </w:rPr>
  </w:style>
  <w:style w:styleId="Style_25" w:type="paragraph">
    <w:name w:val="Стиль1"/>
    <w:basedOn w:val="Style_7"/>
    <w:link w:val="Style_25_ch"/>
    <w:pPr>
      <w:ind w:firstLine="709" w:left="0"/>
      <w:jc w:val="both"/>
    </w:pPr>
    <w:rPr>
      <w:sz w:val="28"/>
    </w:rPr>
  </w:style>
  <w:style w:styleId="Style_25_ch" w:type="character">
    <w:name w:val="Стиль1"/>
    <w:basedOn w:val="Style_7_ch"/>
    <w:link w:val="Style_25"/>
    <w:rPr>
      <w:sz w:val="28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7"/>
    <w:link w:val="Style_27_ch"/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9" w:type="paragraph">
    <w:name w:val="Normal (Web)"/>
    <w:basedOn w:val="Style_7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7_ch"/>
    <w:link w:val="Style_29"/>
    <w:rPr>
      <w:sz w:val="24"/>
    </w:rPr>
  </w:style>
  <w:style w:styleId="Style_30" w:type="paragraph">
    <w:name w:val="toc 5"/>
    <w:next w:val="Style_7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7"/>
    <w:next w:val="Style_7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7_ch"/>
    <w:link w:val="Style_3"/>
    <w:rPr>
      <w:b w:val="1"/>
      <w:sz w:val="36"/>
    </w:rPr>
  </w:style>
  <w:style w:styleId="Style_33" w:type="paragraph">
    <w:name w:val="HTML Preformatted"/>
    <w:basedOn w:val="Style_7"/>
    <w:link w:val="Style_3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3_ch" w:type="character">
    <w:name w:val="HTML Preformatted"/>
    <w:basedOn w:val="Style_7_ch"/>
    <w:link w:val="Style_33"/>
    <w:rPr>
      <w:rFonts w:ascii="Courier New" w:hAnsi="Courier New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2025-01-14T06:54:36Z</dcterms:modified>
</cp:coreProperties>
</file>