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1" w:rsidRPr="004414C1" w:rsidRDefault="00AC2151" w:rsidP="00AC2151">
      <w:pPr>
        <w:jc w:val="right"/>
        <w:rPr>
          <w:bCs/>
          <w:sz w:val="28"/>
          <w:szCs w:val="28"/>
        </w:rPr>
      </w:pPr>
      <w:r w:rsidRPr="004414C1">
        <w:rPr>
          <w:bCs/>
          <w:sz w:val="28"/>
          <w:szCs w:val="28"/>
        </w:rPr>
        <w:t xml:space="preserve">                                                                                                </w:t>
      </w:r>
    </w:p>
    <w:p w:rsidR="00AC2151" w:rsidRPr="008C2BAB" w:rsidRDefault="00AC2151" w:rsidP="00AC215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AC2151" w:rsidRPr="008C2BAB" w:rsidRDefault="00AC2151" w:rsidP="00AC2151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>
        <w:rPr>
          <w:sz w:val="28"/>
          <w:szCs w:val="28"/>
        </w:rPr>
        <w:t>ОКРУГ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</w:p>
    <w:p w:rsidR="00AC2151" w:rsidRDefault="00AC2151" w:rsidP="00AC2151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Pr="00617F5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617F5E">
        <w:rPr>
          <w:sz w:val="28"/>
          <w:szCs w:val="28"/>
        </w:rPr>
        <w:t>,</w:t>
      </w:r>
      <w:r>
        <w:rPr>
          <w:sz w:val="28"/>
          <w:szCs w:val="28"/>
        </w:rPr>
        <w:t xml:space="preserve"> 7</w:t>
      </w:r>
      <w:r w:rsidRPr="00617F5E">
        <w:rPr>
          <w:sz w:val="28"/>
          <w:szCs w:val="28"/>
        </w:rPr>
        <w:t>-е заседание</w:t>
      </w:r>
      <w:r>
        <w:rPr>
          <w:sz w:val="28"/>
          <w:szCs w:val="28"/>
        </w:rPr>
        <w:t xml:space="preserve">  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</w:p>
    <w:p w:rsidR="00AC2151" w:rsidRDefault="00AC2151" w:rsidP="00AC21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2151" w:rsidRDefault="00AC2151" w:rsidP="00AC2151">
      <w:pPr>
        <w:jc w:val="center"/>
        <w:rPr>
          <w:sz w:val="28"/>
          <w:szCs w:val="28"/>
        </w:rPr>
      </w:pPr>
    </w:p>
    <w:p w:rsidR="00AC2151" w:rsidRPr="00827A67" w:rsidRDefault="00AC2151" w:rsidP="00AC2151">
      <w:pPr>
        <w:jc w:val="center"/>
        <w:rPr>
          <w:snapToGrid w:val="0"/>
          <w:sz w:val="28"/>
          <w:szCs w:val="28"/>
        </w:rPr>
      </w:pPr>
      <w:r w:rsidRPr="00827A67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26.12.2024 № 42</w:t>
      </w:r>
    </w:p>
    <w:p w:rsidR="00AC2151" w:rsidRDefault="00AC2151" w:rsidP="00AC2151">
      <w:pPr>
        <w:jc w:val="center"/>
        <w:rPr>
          <w:snapToGrid w:val="0"/>
          <w:sz w:val="18"/>
          <w:szCs w:val="18"/>
        </w:rPr>
      </w:pPr>
      <w:proofErr w:type="spellStart"/>
      <w:r w:rsidRPr="001200DB">
        <w:rPr>
          <w:snapToGrid w:val="0"/>
          <w:sz w:val="18"/>
          <w:szCs w:val="18"/>
        </w:rPr>
        <w:t>пгт</w:t>
      </w:r>
      <w:proofErr w:type="spellEnd"/>
      <w:r w:rsidRPr="001200DB">
        <w:rPr>
          <w:snapToGrid w:val="0"/>
          <w:sz w:val="18"/>
          <w:szCs w:val="18"/>
        </w:rPr>
        <w:t>. Промышленная</w:t>
      </w:r>
    </w:p>
    <w:p w:rsidR="00720D0B" w:rsidRPr="00112468" w:rsidRDefault="00720D0B" w:rsidP="00722EE5">
      <w:pPr>
        <w:rPr>
          <w:sz w:val="28"/>
          <w:szCs w:val="28"/>
        </w:rPr>
      </w:pPr>
    </w:p>
    <w:p w:rsidR="0053006C" w:rsidRDefault="00F54D47" w:rsidP="0053006C">
      <w:pPr>
        <w:jc w:val="center"/>
        <w:rPr>
          <w:b/>
          <w:sz w:val="28"/>
          <w:szCs w:val="28"/>
        </w:rPr>
      </w:pPr>
      <w:r w:rsidRPr="00112468">
        <w:rPr>
          <w:b/>
          <w:sz w:val="28"/>
          <w:szCs w:val="28"/>
        </w:rPr>
        <w:t xml:space="preserve">О бюджете </w:t>
      </w:r>
    </w:p>
    <w:p w:rsidR="0053006C" w:rsidRPr="00112468" w:rsidRDefault="0053006C" w:rsidP="0053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муниципального </w:t>
      </w:r>
      <w:r w:rsidR="00DF320D">
        <w:rPr>
          <w:b/>
          <w:sz w:val="28"/>
          <w:szCs w:val="28"/>
        </w:rPr>
        <w:t>округа</w:t>
      </w:r>
    </w:p>
    <w:p w:rsidR="00F54D47" w:rsidRDefault="00F54D47" w:rsidP="00852D62">
      <w:pPr>
        <w:jc w:val="center"/>
        <w:rPr>
          <w:sz w:val="28"/>
          <w:szCs w:val="28"/>
        </w:rPr>
      </w:pPr>
      <w:r w:rsidRPr="00B67717">
        <w:rPr>
          <w:b/>
          <w:color w:val="000000" w:themeColor="text1"/>
          <w:sz w:val="28"/>
          <w:szCs w:val="28"/>
        </w:rPr>
        <w:t>на 20</w:t>
      </w:r>
      <w:r w:rsidR="004D046A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5</w:t>
      </w:r>
      <w:r w:rsidRPr="00B67717">
        <w:rPr>
          <w:b/>
          <w:color w:val="000000" w:themeColor="text1"/>
          <w:sz w:val="28"/>
          <w:szCs w:val="28"/>
        </w:rPr>
        <w:t xml:space="preserve"> год </w:t>
      </w:r>
      <w:r w:rsidR="003A2317" w:rsidRPr="00B67717">
        <w:rPr>
          <w:b/>
          <w:color w:val="000000" w:themeColor="text1"/>
          <w:sz w:val="28"/>
          <w:szCs w:val="28"/>
        </w:rPr>
        <w:t>и</w:t>
      </w:r>
      <w:r w:rsidR="00112468" w:rsidRPr="00B67717">
        <w:rPr>
          <w:b/>
          <w:color w:val="000000" w:themeColor="text1"/>
          <w:sz w:val="28"/>
          <w:szCs w:val="28"/>
        </w:rPr>
        <w:t xml:space="preserve"> на </w:t>
      </w:r>
      <w:r w:rsidR="003A2317" w:rsidRPr="00B67717">
        <w:rPr>
          <w:b/>
          <w:color w:val="000000" w:themeColor="text1"/>
          <w:sz w:val="28"/>
          <w:szCs w:val="28"/>
        </w:rPr>
        <w:t>плановый период 20</w:t>
      </w:r>
      <w:r w:rsidR="00846AAB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6</w:t>
      </w:r>
      <w:r w:rsidR="003A2317" w:rsidRPr="00B67717">
        <w:rPr>
          <w:b/>
          <w:color w:val="000000" w:themeColor="text1"/>
          <w:sz w:val="28"/>
          <w:szCs w:val="28"/>
        </w:rPr>
        <w:t xml:space="preserve"> и</w:t>
      </w:r>
      <w:r w:rsidR="002F5662" w:rsidRPr="00B67717">
        <w:rPr>
          <w:b/>
          <w:color w:val="000000" w:themeColor="text1"/>
          <w:sz w:val="28"/>
          <w:szCs w:val="28"/>
        </w:rPr>
        <w:t xml:space="preserve"> </w:t>
      </w:r>
      <w:r w:rsidR="003A2317" w:rsidRPr="00B67717">
        <w:rPr>
          <w:b/>
          <w:color w:val="000000" w:themeColor="text1"/>
          <w:sz w:val="28"/>
          <w:szCs w:val="28"/>
        </w:rPr>
        <w:t>20</w:t>
      </w:r>
      <w:r w:rsidR="00B67717" w:rsidRPr="00B67717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7</w:t>
      </w:r>
      <w:r w:rsidR="003A2317" w:rsidRPr="00B67717">
        <w:rPr>
          <w:b/>
          <w:color w:val="000000" w:themeColor="text1"/>
          <w:sz w:val="28"/>
          <w:szCs w:val="28"/>
        </w:rPr>
        <w:t xml:space="preserve"> годов</w:t>
      </w:r>
      <w:r w:rsidR="0053006C" w:rsidRPr="00B67717">
        <w:rPr>
          <w:b/>
          <w:color w:val="000000" w:themeColor="text1"/>
          <w:sz w:val="28"/>
          <w:szCs w:val="28"/>
        </w:rPr>
        <w:t xml:space="preserve"> </w:t>
      </w:r>
    </w:p>
    <w:p w:rsidR="0053006C" w:rsidRDefault="0053006C" w:rsidP="00B6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C2151" w:rsidRDefault="00AC2151" w:rsidP="00AC2151">
      <w:pPr>
        <w:ind w:firstLine="709"/>
        <w:jc w:val="both"/>
        <w:rPr>
          <w:sz w:val="28"/>
          <w:szCs w:val="28"/>
        </w:rPr>
      </w:pPr>
      <w:proofErr w:type="gramStart"/>
      <w:r w:rsidRPr="00B55944">
        <w:rPr>
          <w:sz w:val="28"/>
          <w:szCs w:val="28"/>
        </w:rPr>
        <w:t>Рассмотрев подготовленный финансовым управлением администрации Промышленновского муниципального округа ко второму чтению проект решения Совета народных депутатов Промышленновского муниципального округа «О бюджете Промышленновско</w:t>
      </w:r>
      <w:r>
        <w:rPr>
          <w:sz w:val="28"/>
          <w:szCs w:val="28"/>
        </w:rPr>
        <w:t>го муниципального округа на 2025</w:t>
      </w:r>
      <w:r w:rsidRPr="00B55944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2026 и 2027</w:t>
      </w:r>
      <w:r w:rsidRPr="00B55944">
        <w:rPr>
          <w:sz w:val="28"/>
          <w:szCs w:val="28"/>
        </w:rPr>
        <w:t xml:space="preserve"> годов», руководствуясь Бюджетным кодексом Российской Федерации, Федеральным законом от 06.10.2003                 № 131-ФЗ «Об общих принципах организации местного самоуправления в Российской Федерации», Уставом муниципального образования Промышленновского муниципального округа</w:t>
      </w:r>
      <w:proofErr w:type="gramEnd"/>
      <w:r w:rsidRPr="00B55944">
        <w:rPr>
          <w:sz w:val="28"/>
          <w:szCs w:val="28"/>
        </w:rPr>
        <w:t xml:space="preserve"> Кемеровской области – Кузбасса, Совет народных депутатов Промышленновского муниципального округа </w:t>
      </w:r>
    </w:p>
    <w:p w:rsidR="00AC2151" w:rsidRPr="00B55944" w:rsidRDefault="00AC2151" w:rsidP="00AC2151">
      <w:pPr>
        <w:ind w:firstLine="709"/>
        <w:jc w:val="both"/>
        <w:rPr>
          <w:sz w:val="28"/>
          <w:szCs w:val="28"/>
        </w:rPr>
      </w:pPr>
    </w:p>
    <w:p w:rsidR="00AC2151" w:rsidRPr="00B55944" w:rsidRDefault="00AC2151" w:rsidP="00AC215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2151" w:rsidRDefault="00AC2151" w:rsidP="00B67717">
      <w:pPr>
        <w:jc w:val="both"/>
        <w:rPr>
          <w:sz w:val="28"/>
          <w:szCs w:val="28"/>
        </w:rPr>
      </w:pPr>
    </w:p>
    <w:p w:rsidR="00CC6BA6" w:rsidRPr="00AC2151" w:rsidRDefault="00720D0B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 xml:space="preserve">1. </w:t>
      </w:r>
      <w:r w:rsidR="00010D82" w:rsidRPr="00AC2151">
        <w:rPr>
          <w:b/>
          <w:sz w:val="28"/>
          <w:szCs w:val="28"/>
        </w:rPr>
        <w:t>Утвердить о</w:t>
      </w:r>
      <w:r w:rsidR="00F54D47" w:rsidRPr="00AC2151">
        <w:rPr>
          <w:b/>
          <w:sz w:val="28"/>
          <w:szCs w:val="28"/>
        </w:rPr>
        <w:t>сновные характеристики бюджета</w:t>
      </w:r>
      <w:r w:rsidR="003C62E2" w:rsidRPr="00AC2151">
        <w:rPr>
          <w:b/>
          <w:sz w:val="28"/>
          <w:szCs w:val="28"/>
        </w:rPr>
        <w:t xml:space="preserve"> </w:t>
      </w:r>
      <w:r w:rsidR="00AC2151" w:rsidRPr="00AC2151">
        <w:rPr>
          <w:b/>
          <w:sz w:val="28"/>
          <w:szCs w:val="28"/>
        </w:rPr>
        <w:t>Промышленновского</w:t>
      </w:r>
      <w:r w:rsidR="00AC2151">
        <w:rPr>
          <w:sz w:val="28"/>
          <w:szCs w:val="28"/>
        </w:rPr>
        <w:t xml:space="preserve"> </w:t>
      </w:r>
      <w:r w:rsidR="003C62E2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на 20</w:t>
      </w:r>
      <w:r w:rsidR="004D046A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304C10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6</w:t>
      </w:r>
      <w:r w:rsidR="009D6776" w:rsidRPr="00AC2151">
        <w:rPr>
          <w:b/>
          <w:sz w:val="28"/>
          <w:szCs w:val="28"/>
        </w:rPr>
        <w:t xml:space="preserve"> и 20</w:t>
      </w:r>
      <w:r w:rsidR="00304C10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7</w:t>
      </w:r>
      <w:r w:rsidR="009D6776" w:rsidRPr="00AC2151">
        <w:rPr>
          <w:b/>
          <w:sz w:val="28"/>
          <w:szCs w:val="28"/>
        </w:rPr>
        <w:t xml:space="preserve"> годов</w:t>
      </w:r>
      <w:r w:rsidRPr="00AC2151">
        <w:rPr>
          <w:b/>
          <w:sz w:val="28"/>
          <w:szCs w:val="28"/>
        </w:rPr>
        <w:t>:</w:t>
      </w:r>
    </w:p>
    <w:p w:rsidR="00AE6DC1" w:rsidRPr="00AC2151" w:rsidRDefault="00AE6DC1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1.</w:t>
      </w:r>
      <w:r w:rsidR="00A94ACC" w:rsidRPr="00AC2151">
        <w:rPr>
          <w:sz w:val="28"/>
          <w:szCs w:val="28"/>
        </w:rPr>
        <w:t>1</w:t>
      </w:r>
      <w:r w:rsidRPr="00AC2151">
        <w:rPr>
          <w:sz w:val="28"/>
          <w:szCs w:val="28"/>
        </w:rPr>
        <w:t>.Ут</w:t>
      </w:r>
      <w:r w:rsidR="003C62E2" w:rsidRPr="00AC2151">
        <w:rPr>
          <w:sz w:val="28"/>
          <w:szCs w:val="28"/>
        </w:rPr>
        <w:t xml:space="preserve">вердить основные характеристики </w:t>
      </w:r>
      <w:r w:rsidRPr="00AC2151">
        <w:rPr>
          <w:sz w:val="28"/>
          <w:szCs w:val="28"/>
        </w:rPr>
        <w:t>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Pr="00AC2151">
        <w:rPr>
          <w:sz w:val="28"/>
          <w:szCs w:val="28"/>
        </w:rPr>
        <w:t xml:space="preserve"> на 20</w:t>
      </w:r>
      <w:r w:rsidR="004D046A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год:</w:t>
      </w:r>
    </w:p>
    <w:p w:rsidR="002247CF" w:rsidRPr="00AC2151" w:rsidRDefault="00010D82" w:rsidP="00AC2151">
      <w:pPr>
        <w:ind w:firstLine="709"/>
        <w:jc w:val="both"/>
        <w:rPr>
          <w:sz w:val="28"/>
          <w:szCs w:val="28"/>
          <w:highlight w:val="yellow"/>
        </w:rPr>
      </w:pPr>
      <w:r w:rsidRPr="00AC2151">
        <w:rPr>
          <w:sz w:val="28"/>
          <w:szCs w:val="28"/>
        </w:rPr>
        <w:t xml:space="preserve">- </w:t>
      </w:r>
      <w:r w:rsidR="00401CEA" w:rsidRPr="00AC2151">
        <w:rPr>
          <w:sz w:val="28"/>
          <w:szCs w:val="28"/>
        </w:rPr>
        <w:t xml:space="preserve">прогнозируемый </w:t>
      </w:r>
      <w:r w:rsidR="00F54D47" w:rsidRPr="00AC2151">
        <w:rPr>
          <w:sz w:val="28"/>
          <w:szCs w:val="28"/>
        </w:rPr>
        <w:t>общий объем доходов бюджета</w:t>
      </w:r>
      <w:r w:rsidR="004D046A" w:rsidRPr="00AC2151">
        <w:rPr>
          <w:sz w:val="28"/>
          <w:szCs w:val="28"/>
        </w:rPr>
        <w:t xml:space="preserve"> муниципального округа</w:t>
      </w:r>
      <w:r w:rsidR="00F54D47" w:rsidRPr="00AC2151">
        <w:rPr>
          <w:sz w:val="28"/>
          <w:szCs w:val="28"/>
        </w:rPr>
        <w:t xml:space="preserve"> в сумме </w:t>
      </w:r>
      <w:r w:rsidR="00AA0EE0" w:rsidRPr="00AC2151">
        <w:rPr>
          <w:sz w:val="28"/>
          <w:szCs w:val="28"/>
        </w:rPr>
        <w:t>3 </w:t>
      </w:r>
      <w:r w:rsidR="00D53C4B" w:rsidRPr="00AC2151">
        <w:rPr>
          <w:sz w:val="28"/>
          <w:szCs w:val="28"/>
        </w:rPr>
        <w:t>651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669</w:t>
      </w:r>
      <w:r w:rsidR="00AA0EE0" w:rsidRPr="00AC2151">
        <w:rPr>
          <w:sz w:val="28"/>
          <w:szCs w:val="28"/>
        </w:rPr>
        <w:t>,6</w:t>
      </w:r>
      <w:r w:rsidR="008C194A" w:rsidRPr="00AC2151">
        <w:rPr>
          <w:sz w:val="28"/>
          <w:szCs w:val="28"/>
        </w:rPr>
        <w:t xml:space="preserve"> </w:t>
      </w:r>
      <w:r w:rsidR="00F54D47" w:rsidRPr="00AC2151">
        <w:rPr>
          <w:sz w:val="28"/>
          <w:szCs w:val="28"/>
        </w:rPr>
        <w:t>тыс. рублей</w:t>
      </w:r>
      <w:r w:rsidR="002247CF" w:rsidRPr="00AC2151">
        <w:rPr>
          <w:sz w:val="28"/>
          <w:szCs w:val="28"/>
        </w:rPr>
        <w:t>,</w:t>
      </w:r>
      <w:r w:rsidR="00EA060B" w:rsidRPr="00AC2151">
        <w:rPr>
          <w:color w:val="FF0000"/>
          <w:sz w:val="28"/>
          <w:szCs w:val="28"/>
        </w:rPr>
        <w:t xml:space="preserve"> </w:t>
      </w:r>
      <w:r w:rsidR="002247CF" w:rsidRPr="00AC2151">
        <w:rPr>
          <w:sz w:val="28"/>
          <w:szCs w:val="28"/>
        </w:rPr>
        <w:t>в том числе объем безвозмездных поступлений в сумме</w:t>
      </w:r>
      <w:r w:rsidR="00E55FDB" w:rsidRPr="00AC2151">
        <w:rPr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 xml:space="preserve"> 2 </w:t>
      </w:r>
      <w:r w:rsidR="00D53C4B" w:rsidRPr="00AC2151">
        <w:rPr>
          <w:sz w:val="28"/>
          <w:szCs w:val="28"/>
        </w:rPr>
        <w:t>9</w:t>
      </w:r>
      <w:r w:rsidR="00AA0EE0" w:rsidRPr="00AC2151">
        <w:rPr>
          <w:sz w:val="28"/>
          <w:szCs w:val="28"/>
        </w:rPr>
        <w:t>7</w:t>
      </w:r>
      <w:r w:rsidR="00D53C4B" w:rsidRPr="00AC2151">
        <w:rPr>
          <w:sz w:val="28"/>
          <w:szCs w:val="28"/>
        </w:rPr>
        <w:t>8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073</w:t>
      </w:r>
      <w:r w:rsidR="00AA0EE0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8</w:t>
      </w:r>
      <w:r w:rsidR="002247CF" w:rsidRPr="00AC2151">
        <w:rPr>
          <w:sz w:val="28"/>
          <w:szCs w:val="28"/>
        </w:rPr>
        <w:t xml:space="preserve"> тыс. рублей; 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- общий объем расходов бюджета муниципального округа в сумме 3</w:t>
      </w:r>
      <w:r w:rsidR="007D6B95" w:rsidRPr="00AC2151">
        <w:rPr>
          <w:sz w:val="28"/>
          <w:szCs w:val="28"/>
        </w:rPr>
        <w:t> 667 957,9</w:t>
      </w:r>
      <w:r w:rsidRPr="00AC2151">
        <w:rPr>
          <w:sz w:val="28"/>
          <w:szCs w:val="28"/>
        </w:rPr>
        <w:t xml:space="preserve"> тыс. рублей;</w:t>
      </w:r>
    </w:p>
    <w:p w:rsidR="00D579E7" w:rsidRPr="00AC2151" w:rsidRDefault="00D579E7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151">
        <w:rPr>
          <w:rFonts w:ascii="Times New Roman" w:hAnsi="Times New Roman" w:cs="Times New Roman"/>
          <w:sz w:val="28"/>
          <w:szCs w:val="28"/>
        </w:rPr>
        <w:lastRenderedPageBreak/>
        <w:t>- дефицит бюджета в сумме 1</w:t>
      </w:r>
      <w:r w:rsidR="007D6B95" w:rsidRPr="00AC2151">
        <w:rPr>
          <w:rFonts w:ascii="Times New Roman" w:hAnsi="Times New Roman" w:cs="Times New Roman"/>
          <w:sz w:val="28"/>
          <w:szCs w:val="28"/>
        </w:rPr>
        <w:t>6</w:t>
      </w:r>
      <w:r w:rsidRPr="00AC2151">
        <w:rPr>
          <w:rFonts w:ascii="Times New Roman" w:hAnsi="Times New Roman" w:cs="Times New Roman"/>
          <w:sz w:val="28"/>
          <w:szCs w:val="28"/>
        </w:rPr>
        <w:t> </w:t>
      </w:r>
      <w:r w:rsidR="007D6B95" w:rsidRPr="00AC2151">
        <w:rPr>
          <w:rFonts w:ascii="Times New Roman" w:hAnsi="Times New Roman" w:cs="Times New Roman"/>
          <w:sz w:val="28"/>
          <w:szCs w:val="28"/>
        </w:rPr>
        <w:t>288</w:t>
      </w:r>
      <w:r w:rsidRPr="00AC2151">
        <w:rPr>
          <w:rFonts w:ascii="Times New Roman" w:hAnsi="Times New Roman" w:cs="Times New Roman"/>
          <w:sz w:val="28"/>
          <w:szCs w:val="28"/>
        </w:rPr>
        <w:t>,</w:t>
      </w:r>
      <w:r w:rsidR="007D6B95" w:rsidRPr="00AC2151">
        <w:rPr>
          <w:rFonts w:ascii="Times New Roman" w:hAnsi="Times New Roman" w:cs="Times New Roman"/>
          <w:sz w:val="28"/>
          <w:szCs w:val="28"/>
        </w:rPr>
        <w:t>3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от объема доходов </w:t>
      </w:r>
      <w:r w:rsidR="0024172D" w:rsidRPr="00AC2151">
        <w:rPr>
          <w:rFonts w:ascii="Times New Roman" w:hAnsi="Times New Roman" w:cs="Times New Roman"/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отчислений.</w:t>
      </w:r>
    </w:p>
    <w:p w:rsidR="00E923E8" w:rsidRPr="00AC2151" w:rsidRDefault="00C502E8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1.</w:t>
      </w:r>
      <w:r w:rsidR="00E923E8" w:rsidRPr="00AC2151">
        <w:rPr>
          <w:sz w:val="28"/>
          <w:szCs w:val="28"/>
        </w:rPr>
        <w:t>2. Утвердить основные характеристики бюджета</w:t>
      </w:r>
      <w:r w:rsidR="003C62E2" w:rsidRPr="00AC2151">
        <w:rPr>
          <w:sz w:val="28"/>
          <w:szCs w:val="28"/>
        </w:rPr>
        <w:t xml:space="preserve"> муниципального округа </w:t>
      </w:r>
      <w:r w:rsidR="00E923E8" w:rsidRPr="00AC2151">
        <w:rPr>
          <w:sz w:val="28"/>
          <w:szCs w:val="28"/>
        </w:rPr>
        <w:t>на плановый период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AC2151">
        <w:rPr>
          <w:sz w:val="28"/>
          <w:szCs w:val="28"/>
        </w:rPr>
        <w:t xml:space="preserve"> </w:t>
      </w:r>
      <w:r w:rsidR="00846AAB" w:rsidRPr="00AC2151">
        <w:rPr>
          <w:sz w:val="28"/>
          <w:szCs w:val="28"/>
        </w:rPr>
        <w:t>и 202</w:t>
      </w:r>
      <w:r w:rsidR="00256CD9" w:rsidRPr="00AC2151">
        <w:rPr>
          <w:sz w:val="28"/>
          <w:szCs w:val="28"/>
        </w:rPr>
        <w:t>7</w:t>
      </w:r>
      <w:r w:rsidR="00E923E8" w:rsidRPr="00AC2151">
        <w:rPr>
          <w:sz w:val="28"/>
          <w:szCs w:val="28"/>
        </w:rPr>
        <w:t xml:space="preserve"> годов:   </w:t>
      </w:r>
    </w:p>
    <w:p w:rsidR="002247CF" w:rsidRPr="00AC2151" w:rsidRDefault="00F652AE" w:rsidP="00AC2151">
      <w:pPr>
        <w:ind w:firstLine="709"/>
        <w:jc w:val="both"/>
        <w:rPr>
          <w:sz w:val="28"/>
          <w:szCs w:val="28"/>
        </w:rPr>
      </w:pPr>
      <w:proofErr w:type="gramStart"/>
      <w:r w:rsidRPr="00AC2151">
        <w:rPr>
          <w:sz w:val="28"/>
          <w:szCs w:val="28"/>
        </w:rPr>
        <w:t xml:space="preserve">- </w:t>
      </w:r>
      <w:r w:rsidR="00401CEA" w:rsidRPr="00AC2151">
        <w:rPr>
          <w:sz w:val="28"/>
          <w:szCs w:val="28"/>
        </w:rPr>
        <w:t xml:space="preserve">прогнозируемый </w:t>
      </w:r>
      <w:r w:rsidR="00E923E8" w:rsidRPr="00AC2151">
        <w:rPr>
          <w:sz w:val="28"/>
          <w:szCs w:val="28"/>
        </w:rPr>
        <w:t>общий объем доходов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E923E8" w:rsidRPr="00AC2151">
        <w:rPr>
          <w:sz w:val="28"/>
          <w:szCs w:val="28"/>
        </w:rPr>
        <w:t xml:space="preserve"> на 20</w:t>
      </w:r>
      <w:r w:rsidR="00846A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6</w:t>
      </w:r>
      <w:r w:rsidR="00E923E8" w:rsidRPr="00AC2151">
        <w:rPr>
          <w:sz w:val="28"/>
          <w:szCs w:val="28"/>
        </w:rPr>
        <w:t xml:space="preserve"> год в сумме  </w:t>
      </w:r>
      <w:r w:rsidR="00D53C4B" w:rsidRPr="00AC2151">
        <w:rPr>
          <w:sz w:val="28"/>
          <w:szCs w:val="28"/>
        </w:rPr>
        <w:t>3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266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001</w:t>
      </w:r>
      <w:r w:rsidR="00AA0EE0" w:rsidRPr="00AC2151">
        <w:rPr>
          <w:sz w:val="28"/>
          <w:szCs w:val="28"/>
        </w:rPr>
        <w:t>,1</w:t>
      </w:r>
      <w:r w:rsidR="00E923E8" w:rsidRPr="00AC2151">
        <w:rPr>
          <w:sz w:val="28"/>
          <w:szCs w:val="28"/>
        </w:rPr>
        <w:t xml:space="preserve"> тыс. рублей</w:t>
      </w:r>
      <w:r w:rsidR="002247CF" w:rsidRPr="00AC2151">
        <w:rPr>
          <w:sz w:val="28"/>
          <w:szCs w:val="28"/>
        </w:rPr>
        <w:t xml:space="preserve">, в том числе объем безвозмездных поступлений в сумме </w:t>
      </w:r>
      <w:r w:rsidR="00AA0EE0" w:rsidRPr="00AC2151">
        <w:rPr>
          <w:sz w:val="28"/>
          <w:szCs w:val="28"/>
        </w:rPr>
        <w:t>2 </w:t>
      </w:r>
      <w:r w:rsidR="00D53C4B" w:rsidRPr="00AC2151">
        <w:rPr>
          <w:sz w:val="28"/>
          <w:szCs w:val="28"/>
        </w:rPr>
        <w:t>553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806</w:t>
      </w:r>
      <w:r w:rsidR="00AA0EE0" w:rsidRPr="00AC2151">
        <w:rPr>
          <w:sz w:val="28"/>
          <w:szCs w:val="28"/>
        </w:rPr>
        <w:t>,1</w:t>
      </w:r>
      <w:r w:rsidR="002247CF" w:rsidRPr="00AC2151">
        <w:rPr>
          <w:sz w:val="28"/>
          <w:szCs w:val="28"/>
        </w:rPr>
        <w:t xml:space="preserve"> тыс. рублей</w:t>
      </w:r>
      <w:r w:rsidR="00E923E8" w:rsidRPr="00AC2151">
        <w:rPr>
          <w:sz w:val="28"/>
          <w:szCs w:val="28"/>
        </w:rPr>
        <w:t xml:space="preserve"> и на 20</w:t>
      </w:r>
      <w:r w:rsidR="006A4B98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7</w:t>
      </w:r>
      <w:r w:rsidR="00E923E8" w:rsidRPr="00AC2151">
        <w:rPr>
          <w:sz w:val="28"/>
          <w:szCs w:val="28"/>
        </w:rPr>
        <w:t xml:space="preserve"> год в сумме </w:t>
      </w:r>
      <w:r w:rsidR="000C01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8</w:t>
      </w:r>
      <w:r w:rsidR="000C01AB" w:rsidRPr="00AC2151">
        <w:rPr>
          <w:sz w:val="28"/>
          <w:szCs w:val="28"/>
        </w:rPr>
        <w:t>6</w:t>
      </w:r>
      <w:r w:rsidR="00D53C4B" w:rsidRPr="00AC2151">
        <w:rPr>
          <w:sz w:val="28"/>
          <w:szCs w:val="28"/>
        </w:rPr>
        <w:t>7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941</w:t>
      </w:r>
      <w:r w:rsidR="000C01AB" w:rsidRPr="00AC2151">
        <w:rPr>
          <w:sz w:val="28"/>
          <w:szCs w:val="28"/>
        </w:rPr>
        <w:t>,</w:t>
      </w:r>
      <w:r w:rsidR="00AA0EE0" w:rsidRPr="00AC2151">
        <w:rPr>
          <w:sz w:val="28"/>
          <w:szCs w:val="28"/>
        </w:rPr>
        <w:t>8</w:t>
      </w:r>
      <w:r w:rsidR="00E923E8" w:rsidRPr="00AC2151">
        <w:rPr>
          <w:sz w:val="28"/>
          <w:szCs w:val="28"/>
        </w:rPr>
        <w:t xml:space="preserve"> тыс. рублей,</w:t>
      </w:r>
      <w:r w:rsidR="009D3525" w:rsidRPr="00AC2151">
        <w:rPr>
          <w:color w:val="FF0000"/>
          <w:sz w:val="28"/>
          <w:szCs w:val="28"/>
        </w:rPr>
        <w:t xml:space="preserve"> </w:t>
      </w:r>
      <w:r w:rsidR="002247CF" w:rsidRPr="00AC2151">
        <w:rPr>
          <w:sz w:val="28"/>
          <w:szCs w:val="28"/>
        </w:rPr>
        <w:t xml:space="preserve">в том числе объем безвозмездных поступлений в сумме </w:t>
      </w:r>
      <w:r w:rsidR="00D53C4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112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017</w:t>
      </w:r>
      <w:r w:rsidR="00AA0EE0" w:rsidRPr="00AC2151">
        <w:rPr>
          <w:sz w:val="28"/>
          <w:szCs w:val="28"/>
        </w:rPr>
        <w:t>,8</w:t>
      </w:r>
      <w:r w:rsidR="002247CF" w:rsidRPr="00AC2151">
        <w:rPr>
          <w:sz w:val="28"/>
          <w:szCs w:val="28"/>
        </w:rPr>
        <w:t xml:space="preserve"> тыс. рублей;</w:t>
      </w:r>
      <w:proofErr w:type="gramEnd"/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- общий объем расходов бюджета муниципального округа на 2026 год в сумме  3</w:t>
      </w:r>
      <w:r w:rsidR="007D6B95" w:rsidRPr="00AC2151">
        <w:rPr>
          <w:sz w:val="28"/>
          <w:szCs w:val="28"/>
        </w:rPr>
        <w:t> 282 796,7</w:t>
      </w:r>
      <w:r w:rsidRPr="00AC2151">
        <w:rPr>
          <w:sz w:val="28"/>
          <w:szCs w:val="28"/>
        </w:rPr>
        <w:t xml:space="preserve"> тыс. рублей и на 2027 год в сумме 2</w:t>
      </w:r>
      <w:r w:rsidR="007D6B95" w:rsidRPr="00AC2151">
        <w:rPr>
          <w:sz w:val="28"/>
          <w:szCs w:val="28"/>
        </w:rPr>
        <w:t> 885 541,6</w:t>
      </w:r>
      <w:r w:rsidRPr="00AC2151">
        <w:rPr>
          <w:sz w:val="28"/>
          <w:szCs w:val="28"/>
        </w:rPr>
        <w:t xml:space="preserve"> тыс. рублей,</w:t>
      </w:r>
    </w:p>
    <w:p w:rsidR="00D579E7" w:rsidRPr="00AC2151" w:rsidRDefault="00D579E7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C2151">
        <w:rPr>
          <w:rFonts w:ascii="Times New Roman" w:hAnsi="Times New Roman" w:cs="Times New Roman"/>
          <w:sz w:val="28"/>
          <w:szCs w:val="28"/>
        </w:rPr>
        <w:t>-</w:t>
      </w:r>
      <w:r w:rsidR="00D53C4B" w:rsidRPr="00AC2151">
        <w:rPr>
          <w:rFonts w:ascii="Times New Roman" w:hAnsi="Times New Roman" w:cs="Times New Roman"/>
          <w:sz w:val="28"/>
          <w:szCs w:val="28"/>
        </w:rPr>
        <w:t xml:space="preserve"> </w:t>
      </w:r>
      <w:r w:rsidRPr="00AC2151">
        <w:rPr>
          <w:rFonts w:ascii="Times New Roman" w:hAnsi="Times New Roman" w:cs="Times New Roman"/>
          <w:sz w:val="28"/>
          <w:szCs w:val="28"/>
        </w:rPr>
        <w:t>дефицит бюджета на 2026 год в сумме 16</w:t>
      </w:r>
      <w:r w:rsidR="007D6B95" w:rsidRPr="00AC2151">
        <w:rPr>
          <w:rFonts w:ascii="Times New Roman" w:hAnsi="Times New Roman" w:cs="Times New Roman"/>
          <w:sz w:val="28"/>
          <w:szCs w:val="28"/>
        </w:rPr>
        <w:t> 795,6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</w:t>
      </w:r>
      <w:r w:rsidR="00A078BF" w:rsidRPr="00AC2151">
        <w:rPr>
          <w:rFonts w:ascii="Times New Roman" w:hAnsi="Times New Roman" w:cs="Times New Roman"/>
          <w:sz w:val="28"/>
          <w:szCs w:val="28"/>
        </w:rPr>
        <w:t>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AC2151">
        <w:rPr>
          <w:rFonts w:ascii="Times New Roman" w:hAnsi="Times New Roman" w:cs="Times New Roman"/>
          <w:sz w:val="28"/>
          <w:szCs w:val="28"/>
        </w:rPr>
        <w:t>, на 2027 год в сумме 17</w:t>
      </w:r>
      <w:r w:rsidR="007D6B95" w:rsidRPr="00AC2151">
        <w:rPr>
          <w:rFonts w:ascii="Times New Roman" w:hAnsi="Times New Roman" w:cs="Times New Roman"/>
          <w:sz w:val="28"/>
          <w:szCs w:val="28"/>
        </w:rPr>
        <w:t> 599,8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</w:t>
      </w:r>
      <w:r w:rsidR="00A078BF" w:rsidRPr="00AC2151">
        <w:rPr>
          <w:rFonts w:ascii="Times New Roman" w:hAnsi="Times New Roman" w:cs="Times New Roman"/>
          <w:sz w:val="28"/>
          <w:szCs w:val="28"/>
        </w:rPr>
        <w:t>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AC21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4EE5" w:rsidRPr="00AC2151" w:rsidRDefault="00256CD9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21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Доходы бюджета</w:t>
      </w:r>
      <w:r w:rsidR="00516A62" w:rsidRPr="00AC2151">
        <w:rPr>
          <w:rFonts w:ascii="Times New Roman" w:hAnsi="Times New Roman" w:cs="Times New Roman"/>
          <w:sz w:val="28"/>
          <w:szCs w:val="28"/>
        </w:rPr>
        <w:t xml:space="preserve"> </w:t>
      </w:r>
      <w:r w:rsidR="00BF649A" w:rsidRPr="00BF649A">
        <w:rPr>
          <w:rFonts w:ascii="Times New Roman" w:hAnsi="Times New Roman" w:cs="Times New Roman"/>
          <w:b/>
          <w:sz w:val="28"/>
          <w:szCs w:val="28"/>
        </w:rPr>
        <w:t>Промышленновского</w:t>
      </w:r>
      <w:r w:rsidR="00BF649A">
        <w:rPr>
          <w:rFonts w:ascii="Times New Roman" w:hAnsi="Times New Roman" w:cs="Times New Roman"/>
          <w:sz w:val="28"/>
          <w:szCs w:val="28"/>
        </w:rPr>
        <w:t xml:space="preserve"> </w:t>
      </w:r>
      <w:r w:rsidR="00516A62" w:rsidRPr="00AC215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AC21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4EE5" w:rsidRPr="00AC2151" w:rsidRDefault="004F4EE5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151">
        <w:rPr>
          <w:rFonts w:ascii="Times New Roman" w:hAnsi="Times New Roman" w:cs="Times New Roman"/>
          <w:bCs/>
          <w:sz w:val="28"/>
          <w:szCs w:val="28"/>
        </w:rPr>
        <w:t>Утвердить прогнозируемые доходы бюджета</w:t>
      </w:r>
      <w:r w:rsidR="006C21C5" w:rsidRPr="00AC21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C2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C39" w:rsidRPr="00AC2151">
        <w:rPr>
          <w:rFonts w:ascii="Times New Roman" w:hAnsi="Times New Roman" w:cs="Times New Roman"/>
          <w:sz w:val="28"/>
          <w:szCs w:val="28"/>
        </w:rPr>
        <w:t>на 202</w:t>
      </w:r>
      <w:r w:rsidR="00256CD9" w:rsidRPr="00AC2151">
        <w:rPr>
          <w:rFonts w:ascii="Times New Roman" w:hAnsi="Times New Roman" w:cs="Times New Roman"/>
          <w:sz w:val="28"/>
          <w:szCs w:val="28"/>
        </w:rPr>
        <w:t>5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6CD9" w:rsidRPr="00AC2151">
        <w:rPr>
          <w:rFonts w:ascii="Times New Roman" w:hAnsi="Times New Roman" w:cs="Times New Roman"/>
          <w:sz w:val="28"/>
          <w:szCs w:val="28"/>
        </w:rPr>
        <w:t>6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и 202</w:t>
      </w:r>
      <w:r w:rsidR="00256CD9" w:rsidRPr="00AC2151">
        <w:rPr>
          <w:rFonts w:ascii="Times New Roman" w:hAnsi="Times New Roman" w:cs="Times New Roman"/>
          <w:sz w:val="28"/>
          <w:szCs w:val="28"/>
        </w:rPr>
        <w:t>7</w:t>
      </w:r>
      <w:r w:rsidRPr="00AC2151">
        <w:rPr>
          <w:rFonts w:ascii="Times New Roman" w:hAnsi="Times New Roman" w:cs="Times New Roman"/>
          <w:sz w:val="28"/>
          <w:szCs w:val="28"/>
        </w:rPr>
        <w:t xml:space="preserve"> годов согласно            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                   приложению </w:t>
      </w:r>
      <w:r w:rsidR="00AC2151">
        <w:rPr>
          <w:rFonts w:ascii="Times New Roman" w:hAnsi="Times New Roman" w:cs="Times New Roman"/>
          <w:sz w:val="28"/>
          <w:szCs w:val="28"/>
        </w:rPr>
        <w:t xml:space="preserve">№ </w:t>
      </w:r>
      <w:r w:rsidR="007E7E2F" w:rsidRPr="00AC2151">
        <w:rPr>
          <w:rFonts w:ascii="Times New Roman" w:hAnsi="Times New Roman" w:cs="Times New Roman"/>
          <w:sz w:val="28"/>
          <w:szCs w:val="28"/>
        </w:rPr>
        <w:t>1</w:t>
      </w:r>
      <w:r w:rsidR="002A7EF5" w:rsidRPr="00AC215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AC2151">
        <w:rPr>
          <w:rFonts w:ascii="Times New Roman" w:hAnsi="Times New Roman" w:cs="Times New Roman"/>
          <w:sz w:val="28"/>
          <w:szCs w:val="28"/>
        </w:rPr>
        <w:t>.</w:t>
      </w:r>
    </w:p>
    <w:p w:rsidR="00BF18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3</w:t>
      </w:r>
      <w:r w:rsidR="00C502E8" w:rsidRPr="00AC2151">
        <w:rPr>
          <w:b/>
          <w:sz w:val="28"/>
          <w:szCs w:val="28"/>
        </w:rPr>
        <w:t xml:space="preserve">. </w:t>
      </w:r>
      <w:r w:rsidR="00F54D47" w:rsidRPr="00AC2151">
        <w:rPr>
          <w:b/>
          <w:sz w:val="28"/>
          <w:szCs w:val="28"/>
        </w:rPr>
        <w:t>Бюджетные ассигнования бюджета</w:t>
      </w:r>
      <w:r w:rsidR="003C62E2" w:rsidRPr="00AC2151">
        <w:rPr>
          <w:sz w:val="28"/>
          <w:szCs w:val="28"/>
        </w:rPr>
        <w:t xml:space="preserve"> </w:t>
      </w:r>
      <w:r w:rsidR="00BF649A" w:rsidRPr="00BF649A">
        <w:rPr>
          <w:b/>
          <w:sz w:val="28"/>
          <w:szCs w:val="28"/>
        </w:rPr>
        <w:t>Промышленновского</w:t>
      </w:r>
      <w:r w:rsidR="00BF649A">
        <w:rPr>
          <w:sz w:val="28"/>
          <w:szCs w:val="28"/>
        </w:rPr>
        <w:t xml:space="preserve"> </w:t>
      </w:r>
      <w:r w:rsidR="003C62E2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на 20</w:t>
      </w:r>
      <w:r w:rsidR="008875C0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E24A2D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E24A2D" w:rsidRPr="00AC2151">
        <w:rPr>
          <w:b/>
          <w:sz w:val="28"/>
          <w:szCs w:val="28"/>
        </w:rPr>
        <w:t xml:space="preserve"> и 20</w:t>
      </w:r>
      <w:r w:rsidR="005269C1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720D0B" w:rsidRPr="00AC2151">
        <w:rPr>
          <w:b/>
          <w:sz w:val="28"/>
          <w:szCs w:val="28"/>
        </w:rPr>
        <w:t>: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1.</w:t>
      </w:r>
      <w:r w:rsidR="004B4B27" w:rsidRPr="00AC2151">
        <w:rPr>
          <w:sz w:val="28"/>
          <w:szCs w:val="28"/>
        </w:rPr>
        <w:t xml:space="preserve"> </w:t>
      </w:r>
      <w:r w:rsidR="00466E04" w:rsidRPr="00AC2151">
        <w:rPr>
          <w:sz w:val="28"/>
          <w:szCs w:val="28"/>
        </w:rPr>
        <w:tab/>
      </w:r>
      <w:r w:rsidR="00F54D47" w:rsidRPr="00AC2151">
        <w:rPr>
          <w:sz w:val="28"/>
          <w:szCs w:val="28"/>
        </w:rPr>
        <w:t>Утвердить распределение бюджетных ассигнований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F54D47" w:rsidRPr="00AC2151">
        <w:rPr>
          <w:sz w:val="28"/>
          <w:szCs w:val="28"/>
        </w:rPr>
        <w:t xml:space="preserve"> </w:t>
      </w:r>
      <w:r w:rsidR="003178DE" w:rsidRPr="00AC2151">
        <w:rPr>
          <w:sz w:val="28"/>
          <w:szCs w:val="28"/>
        </w:rPr>
        <w:t xml:space="preserve"> по </w:t>
      </w:r>
      <w:r w:rsidR="00BF1847" w:rsidRPr="00AC2151">
        <w:rPr>
          <w:sz w:val="28"/>
          <w:szCs w:val="28"/>
        </w:rPr>
        <w:t>целевым статьям (муниципальным п</w:t>
      </w:r>
      <w:r w:rsidR="003178DE" w:rsidRPr="00AC2151">
        <w:rPr>
          <w:sz w:val="28"/>
          <w:szCs w:val="28"/>
        </w:rPr>
        <w:t>рограммам и непрограммным направлениям деятельности), группам и подгруппам видов классификации расходов бюджетов на 20</w:t>
      </w:r>
      <w:r w:rsidR="003C62E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3178DE" w:rsidRPr="00AC2151">
        <w:rPr>
          <w:sz w:val="28"/>
          <w:szCs w:val="28"/>
        </w:rPr>
        <w:t xml:space="preserve"> 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 и 20</w:t>
      </w:r>
      <w:r w:rsidR="005269C1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F54D47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2</w:t>
      </w:r>
      <w:r w:rsidR="00F54D47" w:rsidRPr="00AC2151">
        <w:rPr>
          <w:sz w:val="28"/>
          <w:szCs w:val="28"/>
        </w:rPr>
        <w:t xml:space="preserve"> к настоящему решению.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315BB7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2.</w:t>
      </w:r>
      <w:r w:rsidR="00466E04" w:rsidRPr="00AC2151">
        <w:rPr>
          <w:sz w:val="28"/>
          <w:szCs w:val="28"/>
        </w:rPr>
        <w:tab/>
      </w:r>
      <w:r w:rsidR="004B4B2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Утвердить распределение бюджетных ассигнований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9E6EC3" w:rsidRPr="00AC2151">
        <w:rPr>
          <w:sz w:val="28"/>
          <w:szCs w:val="28"/>
        </w:rPr>
        <w:t xml:space="preserve"> по разделам, подразделам классификации расходов бюджетов на 20</w:t>
      </w:r>
      <w:r w:rsidR="003C62E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BF184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 xml:space="preserve">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0C01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и 20</w:t>
      </w:r>
      <w:r w:rsidR="00265D57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F54D47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3</w:t>
      </w:r>
      <w:r w:rsidR="00F54D47" w:rsidRPr="00AC2151">
        <w:rPr>
          <w:sz w:val="28"/>
          <w:szCs w:val="28"/>
        </w:rPr>
        <w:t xml:space="preserve"> к настоящему решению.</w:t>
      </w:r>
    </w:p>
    <w:p w:rsidR="009E6EC3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3.</w:t>
      </w:r>
      <w:r w:rsidR="00466E04" w:rsidRPr="00AC2151">
        <w:rPr>
          <w:sz w:val="28"/>
          <w:szCs w:val="28"/>
        </w:rPr>
        <w:tab/>
      </w:r>
      <w:r w:rsidR="004B4B2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Утвердить ведомственную структуру расходов на 20</w:t>
      </w:r>
      <w:r w:rsidR="00FB1D6D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9E6EC3" w:rsidRPr="00AC2151">
        <w:rPr>
          <w:sz w:val="28"/>
          <w:szCs w:val="28"/>
        </w:rPr>
        <w:t xml:space="preserve"> 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и 20</w:t>
      </w:r>
      <w:r w:rsidR="008D506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9E6EC3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4</w:t>
      </w:r>
      <w:r w:rsidR="008D7860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к настоящему решению.</w:t>
      </w:r>
    </w:p>
    <w:p w:rsidR="00D579E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7144DC" w:rsidRPr="00AC2151">
        <w:rPr>
          <w:sz w:val="28"/>
          <w:szCs w:val="28"/>
        </w:rPr>
        <w:t>4.</w:t>
      </w:r>
      <w:r w:rsidR="004B4B27" w:rsidRPr="00AC2151">
        <w:rPr>
          <w:sz w:val="28"/>
          <w:szCs w:val="28"/>
        </w:rPr>
        <w:t xml:space="preserve"> </w:t>
      </w:r>
      <w:r w:rsidR="00466E04" w:rsidRPr="00AC2151">
        <w:rPr>
          <w:sz w:val="28"/>
          <w:szCs w:val="28"/>
        </w:rPr>
        <w:tab/>
      </w:r>
      <w:r w:rsidR="00D579E7" w:rsidRPr="00AC2151">
        <w:rPr>
          <w:sz w:val="28"/>
          <w:szCs w:val="28"/>
        </w:rPr>
        <w:t>Утвердить общий объем бюджетных ассигнований бюджета муниципального округа, направляемых на исполнение публичных нормативных обязательств на 2025 год в сумме 37 355,3 тыс. рублей, на 2026 год в сумме 34 325,3 тыс. рублей, на 2027 год в сумме 34 325,3 тыс. рублей.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7144DC" w:rsidRPr="00AC2151">
        <w:rPr>
          <w:sz w:val="28"/>
          <w:szCs w:val="28"/>
        </w:rPr>
        <w:t>5</w:t>
      </w:r>
      <w:r w:rsidR="009E6EC3" w:rsidRPr="00AC2151">
        <w:rPr>
          <w:sz w:val="28"/>
          <w:szCs w:val="28"/>
        </w:rPr>
        <w:t xml:space="preserve">. </w:t>
      </w:r>
      <w:r w:rsidR="00466E04" w:rsidRPr="00AC2151">
        <w:rPr>
          <w:sz w:val="28"/>
          <w:szCs w:val="28"/>
        </w:rPr>
        <w:tab/>
      </w:r>
      <w:r w:rsidR="00F54D47" w:rsidRPr="00AC2151">
        <w:rPr>
          <w:sz w:val="28"/>
          <w:szCs w:val="28"/>
        </w:rPr>
        <w:t xml:space="preserve">Утвердить объем расходов на обслуживание муниципального внутреннего долга Промышленновского </w:t>
      </w:r>
      <w:r w:rsidR="00FB1D6D" w:rsidRPr="00AC2151">
        <w:rPr>
          <w:sz w:val="28"/>
          <w:szCs w:val="28"/>
        </w:rPr>
        <w:t xml:space="preserve">муниципального округа </w:t>
      </w:r>
      <w:r w:rsidR="00F54D47" w:rsidRPr="00AC2151">
        <w:rPr>
          <w:sz w:val="28"/>
          <w:szCs w:val="28"/>
        </w:rPr>
        <w:t>на 20</w:t>
      </w:r>
      <w:r w:rsidR="00FB1D6D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F54D47" w:rsidRPr="00AC2151">
        <w:rPr>
          <w:sz w:val="28"/>
          <w:szCs w:val="28"/>
        </w:rPr>
        <w:t xml:space="preserve"> год </w:t>
      </w:r>
      <w:r w:rsidR="00F54D47" w:rsidRPr="00AC2151">
        <w:rPr>
          <w:sz w:val="28"/>
          <w:szCs w:val="28"/>
        </w:rPr>
        <w:lastRenderedPageBreak/>
        <w:t xml:space="preserve">в сумме </w:t>
      </w:r>
      <w:r w:rsidR="00F652AE" w:rsidRPr="00AC2151">
        <w:rPr>
          <w:sz w:val="28"/>
          <w:szCs w:val="28"/>
        </w:rPr>
        <w:t>0,0</w:t>
      </w:r>
      <w:r w:rsidR="00F54D47" w:rsidRPr="00AC2151">
        <w:rPr>
          <w:sz w:val="28"/>
          <w:szCs w:val="28"/>
        </w:rPr>
        <w:t xml:space="preserve"> тыс. рублей</w:t>
      </w:r>
      <w:r w:rsidR="0062311B" w:rsidRPr="00AC2151">
        <w:rPr>
          <w:sz w:val="28"/>
          <w:szCs w:val="28"/>
        </w:rPr>
        <w:t>, на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год в сумме </w:t>
      </w:r>
      <w:r w:rsidR="00F652AE" w:rsidRPr="00AC2151">
        <w:rPr>
          <w:sz w:val="28"/>
          <w:szCs w:val="28"/>
        </w:rPr>
        <w:t>0,0</w:t>
      </w:r>
      <w:r w:rsidR="00265E25" w:rsidRPr="00AC2151">
        <w:rPr>
          <w:sz w:val="28"/>
          <w:szCs w:val="28"/>
        </w:rPr>
        <w:t xml:space="preserve"> </w:t>
      </w:r>
      <w:r w:rsidR="0062311B" w:rsidRPr="00AC2151">
        <w:rPr>
          <w:sz w:val="28"/>
          <w:szCs w:val="28"/>
        </w:rPr>
        <w:t>тыс. рублей, на 20</w:t>
      </w:r>
      <w:r w:rsidR="006E7827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 в сумме </w:t>
      </w:r>
      <w:r w:rsidR="00F652AE" w:rsidRPr="00AC2151">
        <w:rPr>
          <w:sz w:val="28"/>
          <w:szCs w:val="28"/>
        </w:rPr>
        <w:t>0,0</w:t>
      </w:r>
      <w:r w:rsidR="00265E25" w:rsidRPr="00AC2151">
        <w:rPr>
          <w:sz w:val="28"/>
          <w:szCs w:val="28"/>
        </w:rPr>
        <w:t xml:space="preserve"> </w:t>
      </w:r>
      <w:r w:rsidR="0062311B" w:rsidRPr="00AC2151">
        <w:rPr>
          <w:sz w:val="28"/>
          <w:szCs w:val="28"/>
        </w:rPr>
        <w:t>тыс. рублей</w:t>
      </w:r>
      <w:r w:rsidR="00F54D47" w:rsidRPr="00AC2151">
        <w:rPr>
          <w:sz w:val="28"/>
          <w:szCs w:val="28"/>
        </w:rPr>
        <w:t>.</w:t>
      </w:r>
    </w:p>
    <w:p w:rsidR="00923482" w:rsidRPr="00AC2151" w:rsidRDefault="00256CD9" w:rsidP="00AC21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923482" w:rsidRPr="00AC2151">
        <w:rPr>
          <w:sz w:val="28"/>
          <w:szCs w:val="28"/>
        </w:rPr>
        <w:t xml:space="preserve">.6. </w:t>
      </w:r>
      <w:proofErr w:type="gramStart"/>
      <w:r w:rsidR="00923482" w:rsidRPr="00AC2151">
        <w:rPr>
          <w:sz w:val="28"/>
          <w:szCs w:val="28"/>
        </w:rPr>
        <w:t>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 w:rsidRPr="00AC2151">
        <w:rPr>
          <w:sz w:val="28"/>
          <w:szCs w:val="28"/>
        </w:rPr>
        <w:t>5</w:t>
      </w:r>
      <w:proofErr w:type="gramEnd"/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</w:t>
      </w:r>
      <w:r w:rsidRPr="00AC2151">
        <w:rPr>
          <w:sz w:val="28"/>
          <w:szCs w:val="28"/>
        </w:rPr>
        <w:t>99</w:t>
      </w:r>
      <w:r w:rsidR="00FA63C0" w:rsidRPr="00AC2151">
        <w:rPr>
          <w:sz w:val="28"/>
          <w:szCs w:val="28"/>
        </w:rPr>
        <w:t>,0</w:t>
      </w:r>
      <w:r w:rsidR="00923482" w:rsidRPr="00AC2151">
        <w:rPr>
          <w:sz w:val="28"/>
          <w:szCs w:val="28"/>
        </w:rPr>
        <w:t xml:space="preserve"> тыс. рублей, на 202</w:t>
      </w:r>
      <w:r w:rsidRPr="00AC2151">
        <w:rPr>
          <w:sz w:val="28"/>
          <w:szCs w:val="28"/>
        </w:rPr>
        <w:t>6</w:t>
      </w:r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39</w:t>
      </w:r>
      <w:r w:rsidRPr="00AC2151">
        <w:rPr>
          <w:sz w:val="28"/>
          <w:szCs w:val="28"/>
        </w:rPr>
        <w:t>9</w:t>
      </w:r>
      <w:r w:rsidR="00923482" w:rsidRPr="00AC2151">
        <w:rPr>
          <w:sz w:val="28"/>
          <w:szCs w:val="28"/>
        </w:rPr>
        <w:t>,0 тыс. рублей, на 202</w:t>
      </w:r>
      <w:r w:rsidRPr="00AC2151">
        <w:rPr>
          <w:sz w:val="28"/>
          <w:szCs w:val="28"/>
        </w:rPr>
        <w:t>7</w:t>
      </w:r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</w:t>
      </w:r>
      <w:r w:rsidRPr="00AC2151">
        <w:rPr>
          <w:sz w:val="28"/>
          <w:szCs w:val="28"/>
        </w:rPr>
        <w:t>9</w:t>
      </w:r>
      <w:r w:rsidR="00FA63C0" w:rsidRPr="00AC2151">
        <w:rPr>
          <w:sz w:val="28"/>
          <w:szCs w:val="28"/>
        </w:rPr>
        <w:t>9</w:t>
      </w:r>
      <w:r w:rsidR="00923482" w:rsidRPr="00AC2151">
        <w:rPr>
          <w:sz w:val="28"/>
          <w:szCs w:val="28"/>
        </w:rPr>
        <w:t>,0 тыс. рублей.</w:t>
      </w:r>
    </w:p>
    <w:p w:rsidR="00E27C2B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4</w:t>
      </w:r>
      <w:r w:rsidR="00AC2151">
        <w:rPr>
          <w:b/>
          <w:sz w:val="28"/>
          <w:szCs w:val="28"/>
        </w:rPr>
        <w:t xml:space="preserve">. </w:t>
      </w:r>
      <w:r w:rsidR="00E27C2B" w:rsidRPr="00AC2151">
        <w:rPr>
          <w:b/>
          <w:sz w:val="28"/>
          <w:szCs w:val="28"/>
        </w:rPr>
        <w:t>Условно утвержденные расходы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sz w:val="28"/>
          <w:szCs w:val="28"/>
        </w:rPr>
        <w:t>Утвердить общий объем условно утвержденных расходов бюджета муниципального округа на 2026 год в сумме 33</w:t>
      </w:r>
      <w:r w:rsidR="007D6B95" w:rsidRPr="00AC2151">
        <w:rPr>
          <w:sz w:val="28"/>
          <w:szCs w:val="28"/>
        </w:rPr>
        <w:t> 858,1</w:t>
      </w:r>
      <w:r w:rsidRPr="00AC2151">
        <w:rPr>
          <w:sz w:val="28"/>
          <w:szCs w:val="28"/>
        </w:rPr>
        <w:t xml:space="preserve"> тыс. рублей и на 2027 год в сумме 6</w:t>
      </w:r>
      <w:r w:rsidR="007D6B95" w:rsidRPr="00AC2151">
        <w:rPr>
          <w:sz w:val="28"/>
          <w:szCs w:val="28"/>
        </w:rPr>
        <w:t>8</w:t>
      </w:r>
      <w:r w:rsidRPr="00AC2151">
        <w:rPr>
          <w:sz w:val="28"/>
          <w:szCs w:val="28"/>
        </w:rPr>
        <w:t> </w:t>
      </w:r>
      <w:r w:rsidR="007D6B95" w:rsidRPr="00AC2151">
        <w:rPr>
          <w:sz w:val="28"/>
          <w:szCs w:val="28"/>
        </w:rPr>
        <w:t>173</w:t>
      </w:r>
      <w:r w:rsidRPr="00AC2151">
        <w:rPr>
          <w:sz w:val="28"/>
          <w:szCs w:val="28"/>
        </w:rPr>
        <w:t>,</w:t>
      </w:r>
      <w:r w:rsidR="007D6B95" w:rsidRPr="00AC2151">
        <w:rPr>
          <w:sz w:val="28"/>
          <w:szCs w:val="28"/>
        </w:rPr>
        <w:t>9</w:t>
      </w:r>
      <w:r w:rsidRPr="00AC2151">
        <w:rPr>
          <w:sz w:val="28"/>
          <w:szCs w:val="28"/>
        </w:rPr>
        <w:t xml:space="preserve"> тыс. рублей.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>. Резервны</w:t>
      </w:r>
      <w:r w:rsidR="004D3BBA" w:rsidRPr="00AC2151">
        <w:rPr>
          <w:b/>
          <w:sz w:val="28"/>
          <w:szCs w:val="28"/>
        </w:rPr>
        <w:t>й</w:t>
      </w:r>
      <w:r w:rsidR="00F54D47" w:rsidRPr="00AC2151">
        <w:rPr>
          <w:b/>
          <w:sz w:val="28"/>
          <w:szCs w:val="28"/>
        </w:rPr>
        <w:t xml:space="preserve"> фонд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размер резервного фонда администрации Промышленновского муниципального округа на 2025 год в сумме  100,0 тыс. рублей, на 2026 год в сумме 100,0 тыс. рублей, на 2027 год в сумме 100,0 тыс. рублей.</w:t>
      </w:r>
    </w:p>
    <w:p w:rsidR="0096041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6</w:t>
      </w:r>
      <w:r w:rsidR="00960417" w:rsidRPr="00AC2151">
        <w:rPr>
          <w:b/>
          <w:sz w:val="28"/>
          <w:szCs w:val="28"/>
        </w:rPr>
        <w:t xml:space="preserve">. Дорожный фонд Промышленновского </w:t>
      </w:r>
      <w:r w:rsidR="00FB1D6D" w:rsidRPr="00AC2151">
        <w:rPr>
          <w:b/>
          <w:sz w:val="28"/>
          <w:szCs w:val="28"/>
        </w:rPr>
        <w:t>муниципального округа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объем бюджетных ассигнований дорожного фонда Промышленновского муниципального округа на 2025 год в сумме  127</w:t>
      </w:r>
      <w:r w:rsidR="007D6B95" w:rsidRPr="00AC2151">
        <w:rPr>
          <w:sz w:val="28"/>
          <w:szCs w:val="28"/>
        </w:rPr>
        <w:t> 382,6</w:t>
      </w:r>
      <w:r w:rsidRPr="00AC2151">
        <w:rPr>
          <w:sz w:val="28"/>
          <w:szCs w:val="28"/>
        </w:rPr>
        <w:t xml:space="preserve"> тыс. рублей, на 2026 год в сумме 143</w:t>
      </w:r>
      <w:r w:rsidR="007D6B95" w:rsidRPr="00AC2151">
        <w:rPr>
          <w:sz w:val="28"/>
          <w:szCs w:val="28"/>
        </w:rPr>
        <w:t> 347,5</w:t>
      </w:r>
      <w:r w:rsidRPr="00AC2151">
        <w:rPr>
          <w:sz w:val="28"/>
          <w:szCs w:val="28"/>
        </w:rPr>
        <w:t xml:space="preserve"> тыс. рублей, на 2027 год в сумме 143 </w:t>
      </w:r>
      <w:r w:rsidR="007D6B95" w:rsidRPr="00AC2151">
        <w:rPr>
          <w:sz w:val="28"/>
          <w:szCs w:val="28"/>
        </w:rPr>
        <w:t>357</w:t>
      </w:r>
      <w:r w:rsidRPr="00AC2151">
        <w:rPr>
          <w:sz w:val="28"/>
          <w:szCs w:val="28"/>
        </w:rPr>
        <w:t>,0 тыс. рублей.</w:t>
      </w:r>
    </w:p>
    <w:p w:rsidR="004D3BBA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7</w:t>
      </w:r>
      <w:r w:rsidR="001E1493">
        <w:rPr>
          <w:b/>
          <w:sz w:val="28"/>
          <w:szCs w:val="28"/>
        </w:rPr>
        <w:t xml:space="preserve">. </w:t>
      </w:r>
      <w:r w:rsidR="00F54D47" w:rsidRPr="00AC2151">
        <w:rPr>
          <w:b/>
          <w:sz w:val="28"/>
          <w:szCs w:val="28"/>
        </w:rPr>
        <w:t>Межбюджетные трансферты на 20</w:t>
      </w:r>
      <w:r w:rsidR="00846E94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E24A2D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0E5864" w:rsidRPr="00AC2151">
        <w:rPr>
          <w:b/>
          <w:sz w:val="28"/>
          <w:szCs w:val="28"/>
        </w:rPr>
        <w:t xml:space="preserve"> и 202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AC2151">
        <w:rPr>
          <w:b/>
          <w:sz w:val="28"/>
          <w:szCs w:val="28"/>
        </w:rPr>
        <w:t>:</w:t>
      </w:r>
    </w:p>
    <w:p w:rsidR="00CF54E4" w:rsidRPr="00AC2151" w:rsidRDefault="00F54D47" w:rsidP="00AC2151">
      <w:pPr>
        <w:ind w:firstLine="709"/>
        <w:jc w:val="both"/>
        <w:rPr>
          <w:color w:val="000000"/>
          <w:sz w:val="28"/>
          <w:szCs w:val="28"/>
        </w:rPr>
      </w:pPr>
      <w:r w:rsidRPr="00AC2151">
        <w:rPr>
          <w:sz w:val="28"/>
          <w:szCs w:val="28"/>
        </w:rPr>
        <w:t>Утвердить общий объем межбюджетных трансфертов, получаемых из областного бюджета 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 в сумме </w:t>
      </w:r>
      <w:r w:rsidR="00256CD9" w:rsidRPr="00AC2151">
        <w:rPr>
          <w:sz w:val="28"/>
          <w:szCs w:val="28"/>
        </w:rPr>
        <w:t xml:space="preserve">2 </w:t>
      </w:r>
      <w:r w:rsidR="00D53C4B" w:rsidRPr="00AC2151">
        <w:rPr>
          <w:sz w:val="28"/>
          <w:szCs w:val="28"/>
        </w:rPr>
        <w:t>9</w:t>
      </w:r>
      <w:r w:rsidR="00256CD9" w:rsidRPr="00AC2151">
        <w:rPr>
          <w:sz w:val="28"/>
          <w:szCs w:val="28"/>
        </w:rPr>
        <w:t xml:space="preserve">77 </w:t>
      </w:r>
      <w:r w:rsidR="00D53C4B" w:rsidRPr="00AC2151">
        <w:rPr>
          <w:sz w:val="28"/>
          <w:szCs w:val="28"/>
        </w:rPr>
        <w:t>573</w:t>
      </w:r>
      <w:r w:rsidR="00256CD9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8</w:t>
      </w:r>
      <w:r w:rsidR="00DE36EF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>тыс. рублей</w:t>
      </w:r>
      <w:r w:rsidR="00CF54E4" w:rsidRPr="00AC2151">
        <w:rPr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0C01AB" w:rsidRPr="00AC2151">
        <w:rPr>
          <w:sz w:val="28"/>
          <w:szCs w:val="28"/>
        </w:rPr>
        <w:t>6</w:t>
      </w:r>
      <w:r w:rsidR="00256CD9" w:rsidRPr="00AC2151">
        <w:rPr>
          <w:sz w:val="28"/>
          <w:szCs w:val="28"/>
        </w:rPr>
        <w:t>74</w:t>
      </w:r>
      <w:r w:rsidR="000C01AB" w:rsidRPr="00AC2151">
        <w:rPr>
          <w:sz w:val="28"/>
          <w:szCs w:val="28"/>
        </w:rPr>
        <w:t xml:space="preserve"> </w:t>
      </w:r>
      <w:r w:rsidR="00256CD9" w:rsidRPr="00AC2151">
        <w:rPr>
          <w:sz w:val="28"/>
          <w:szCs w:val="28"/>
        </w:rPr>
        <w:t>500</w:t>
      </w:r>
      <w:r w:rsidR="000147DB" w:rsidRPr="00AC2151">
        <w:rPr>
          <w:sz w:val="28"/>
          <w:szCs w:val="28"/>
        </w:rPr>
        <w:t>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1 046</w:t>
      </w:r>
      <w:r w:rsidR="000C01AB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25</w:t>
      </w:r>
      <w:r w:rsidR="00256CD9" w:rsidRPr="00AC2151">
        <w:rPr>
          <w:sz w:val="28"/>
          <w:szCs w:val="28"/>
        </w:rPr>
        <w:t>3</w:t>
      </w:r>
      <w:r w:rsidR="000C01AB" w:rsidRPr="00AC2151">
        <w:rPr>
          <w:sz w:val="28"/>
          <w:szCs w:val="28"/>
        </w:rPr>
        <w:t>,</w:t>
      </w:r>
      <w:r w:rsidR="00256CD9" w:rsidRPr="00AC2151">
        <w:rPr>
          <w:sz w:val="28"/>
          <w:szCs w:val="28"/>
        </w:rPr>
        <w:t>2</w:t>
      </w:r>
      <w:r w:rsidR="00CF54E4" w:rsidRPr="00AC2151">
        <w:rPr>
          <w:color w:val="000000"/>
          <w:sz w:val="28"/>
          <w:szCs w:val="28"/>
        </w:rPr>
        <w:t xml:space="preserve"> тыс. рублей, субвенции</w:t>
      </w:r>
      <w:r w:rsidR="00AA0EE0" w:rsidRPr="00AC2151">
        <w:rPr>
          <w:color w:val="000000"/>
          <w:sz w:val="28"/>
          <w:szCs w:val="28"/>
        </w:rPr>
        <w:t xml:space="preserve">          </w:t>
      </w:r>
      <w:r w:rsidR="00CF54E4" w:rsidRPr="00AC2151">
        <w:rPr>
          <w:color w:val="000000"/>
          <w:sz w:val="28"/>
          <w:szCs w:val="28"/>
        </w:rPr>
        <w:t xml:space="preserve"> </w:t>
      </w:r>
      <w:r w:rsidR="00DD4B3C"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 xml:space="preserve"> 1</w:t>
      </w:r>
      <w:r w:rsidR="00D53C4B" w:rsidRPr="00AC2151">
        <w:rPr>
          <w:sz w:val="28"/>
          <w:szCs w:val="28"/>
        </w:rPr>
        <w:t>86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>3</w:t>
      </w:r>
      <w:r w:rsidR="00D53C4B" w:rsidRPr="00AC2151">
        <w:rPr>
          <w:sz w:val="28"/>
          <w:szCs w:val="28"/>
        </w:rPr>
        <w:t>7</w:t>
      </w:r>
      <w:r w:rsidR="00DD4B3C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6</w:t>
      </w:r>
      <w:r w:rsidR="00DD4B3C" w:rsidRPr="00AC2151">
        <w:rPr>
          <w:sz w:val="28"/>
          <w:szCs w:val="28"/>
        </w:rPr>
        <w:t xml:space="preserve"> </w:t>
      </w:r>
      <w:r w:rsidR="00CF54E4" w:rsidRPr="00AC2151">
        <w:rPr>
          <w:color w:val="000000"/>
          <w:sz w:val="28"/>
          <w:szCs w:val="28"/>
        </w:rPr>
        <w:t>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;</w:t>
      </w:r>
      <w:r w:rsidR="00DE36EF" w:rsidRPr="00AC2151">
        <w:rPr>
          <w:sz w:val="28"/>
          <w:szCs w:val="28"/>
        </w:rPr>
        <w:t xml:space="preserve"> на 20</w:t>
      </w:r>
      <w:r w:rsidR="00846A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6</w:t>
      </w:r>
      <w:r w:rsidR="00DE36EF" w:rsidRPr="00AC2151">
        <w:rPr>
          <w:sz w:val="28"/>
          <w:szCs w:val="28"/>
        </w:rPr>
        <w:t xml:space="preserve"> год в сумме </w:t>
      </w:r>
      <w:r w:rsidR="00DD4B3C" w:rsidRPr="00AC2151">
        <w:rPr>
          <w:sz w:val="28"/>
          <w:szCs w:val="28"/>
        </w:rPr>
        <w:t>2 </w:t>
      </w:r>
      <w:r w:rsidR="00D53C4B" w:rsidRPr="00AC2151">
        <w:rPr>
          <w:sz w:val="28"/>
          <w:szCs w:val="28"/>
        </w:rPr>
        <w:t>553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306</w:t>
      </w:r>
      <w:r w:rsidR="00DD4B3C" w:rsidRPr="00AC2151">
        <w:rPr>
          <w:sz w:val="28"/>
          <w:szCs w:val="28"/>
        </w:rPr>
        <w:t>,1</w:t>
      </w:r>
      <w:r w:rsidR="00DE36EF" w:rsidRPr="00AC2151">
        <w:rPr>
          <w:sz w:val="28"/>
          <w:szCs w:val="28"/>
        </w:rPr>
        <w:t xml:space="preserve"> тыс. рублей,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7D6B95" w:rsidRPr="00AC2151">
        <w:rPr>
          <w:color w:val="000000"/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>624</w:t>
      </w:r>
      <w:r w:rsidR="007D6B95" w:rsidRPr="00AC2151">
        <w:rPr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>834</w:t>
      </w:r>
      <w:r w:rsidR="000147DB" w:rsidRPr="00AC2151">
        <w:rPr>
          <w:sz w:val="28"/>
          <w:szCs w:val="28"/>
        </w:rPr>
        <w:t>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61</w:t>
      </w:r>
      <w:r w:rsidR="00AA0EE0" w:rsidRPr="00AC2151">
        <w:rPr>
          <w:color w:val="000000"/>
          <w:sz w:val="28"/>
          <w:szCs w:val="28"/>
        </w:rPr>
        <w:t>4 </w:t>
      </w:r>
      <w:r w:rsidR="00D53C4B" w:rsidRPr="00AC2151">
        <w:rPr>
          <w:color w:val="000000"/>
          <w:sz w:val="28"/>
          <w:szCs w:val="28"/>
        </w:rPr>
        <w:t>644</w:t>
      </w:r>
      <w:r w:rsidR="00AA0EE0" w:rsidRPr="00AC2151">
        <w:rPr>
          <w:color w:val="000000"/>
          <w:sz w:val="28"/>
          <w:szCs w:val="28"/>
        </w:rPr>
        <w:t>,</w:t>
      </w:r>
      <w:r w:rsidR="00D53C4B" w:rsidRPr="00AC2151">
        <w:rPr>
          <w:color w:val="000000"/>
          <w:sz w:val="28"/>
          <w:szCs w:val="28"/>
        </w:rPr>
        <w:t>8</w:t>
      </w:r>
      <w:r w:rsidR="00CF54E4" w:rsidRPr="00AC2151">
        <w:rPr>
          <w:color w:val="000000"/>
          <w:sz w:val="28"/>
          <w:szCs w:val="28"/>
        </w:rPr>
        <w:t xml:space="preserve"> тыс. рублей, субвенции </w:t>
      </w:r>
      <w:r w:rsidR="00DD4B3C" w:rsidRPr="00AC2151">
        <w:rPr>
          <w:sz w:val="28"/>
          <w:szCs w:val="28"/>
        </w:rPr>
        <w:t>1 </w:t>
      </w:r>
      <w:r w:rsidR="00AA0EE0" w:rsidRPr="00AC2151">
        <w:rPr>
          <w:sz w:val="28"/>
          <w:szCs w:val="28"/>
        </w:rPr>
        <w:t>2</w:t>
      </w:r>
      <w:r w:rsidR="00DD4B3C" w:rsidRPr="00AC2151">
        <w:rPr>
          <w:sz w:val="28"/>
          <w:szCs w:val="28"/>
        </w:rPr>
        <w:t>4</w:t>
      </w:r>
      <w:r w:rsidR="00D53C4B" w:rsidRPr="00AC2151">
        <w:rPr>
          <w:sz w:val="28"/>
          <w:szCs w:val="28"/>
        </w:rPr>
        <w:t>3</w:t>
      </w:r>
      <w:r w:rsidR="00DD4B3C" w:rsidRPr="00AC2151">
        <w:rPr>
          <w:sz w:val="28"/>
          <w:szCs w:val="28"/>
        </w:rPr>
        <w:t> </w:t>
      </w:r>
      <w:r w:rsidR="00AA0EE0" w:rsidRPr="00AC2151">
        <w:rPr>
          <w:sz w:val="28"/>
          <w:szCs w:val="28"/>
        </w:rPr>
        <w:t>1</w:t>
      </w:r>
      <w:r w:rsidR="00D53C4B" w:rsidRPr="00AC2151">
        <w:rPr>
          <w:sz w:val="28"/>
          <w:szCs w:val="28"/>
        </w:rPr>
        <w:t>44</w:t>
      </w:r>
      <w:r w:rsidR="00DD4B3C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3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;</w:t>
      </w:r>
      <w:r w:rsidR="00DE36EF" w:rsidRPr="00AC2151">
        <w:rPr>
          <w:sz w:val="28"/>
          <w:szCs w:val="28"/>
        </w:rPr>
        <w:t xml:space="preserve"> на 20</w:t>
      </w:r>
      <w:r w:rsidR="00875974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7</w:t>
      </w:r>
      <w:r w:rsidR="00DE36EF" w:rsidRPr="00AC2151">
        <w:rPr>
          <w:sz w:val="28"/>
          <w:szCs w:val="28"/>
        </w:rPr>
        <w:t xml:space="preserve"> год в сумме </w:t>
      </w:r>
      <w:r w:rsidR="00D53C4B" w:rsidRPr="00AC2151">
        <w:rPr>
          <w:sz w:val="28"/>
          <w:szCs w:val="28"/>
        </w:rPr>
        <w:t>2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111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517</w:t>
      </w:r>
      <w:r w:rsidR="00DD4B3C" w:rsidRPr="00AC2151">
        <w:rPr>
          <w:sz w:val="28"/>
          <w:szCs w:val="28"/>
        </w:rPr>
        <w:t>,</w:t>
      </w:r>
      <w:r w:rsidR="00AA0EE0" w:rsidRPr="00AC2151">
        <w:rPr>
          <w:sz w:val="28"/>
          <w:szCs w:val="28"/>
        </w:rPr>
        <w:t>8</w:t>
      </w:r>
      <w:r w:rsidR="00DE36EF" w:rsidRPr="00AC2151">
        <w:rPr>
          <w:sz w:val="28"/>
          <w:szCs w:val="28"/>
        </w:rPr>
        <w:t xml:space="preserve"> тыс. рублей</w:t>
      </w:r>
      <w:r w:rsidR="00CF54E4" w:rsidRPr="00AC2151">
        <w:rPr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AA0EE0" w:rsidRPr="00AC2151">
        <w:rPr>
          <w:sz w:val="28"/>
          <w:szCs w:val="28"/>
        </w:rPr>
        <w:t>589 455,0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211 787</w:t>
      </w:r>
      <w:r w:rsidR="00DD4B3C" w:rsidRPr="00AC2151">
        <w:rPr>
          <w:color w:val="000000"/>
          <w:sz w:val="28"/>
          <w:szCs w:val="28"/>
        </w:rPr>
        <w:t>,</w:t>
      </w:r>
      <w:r w:rsidR="00D53C4B" w:rsidRPr="00AC2151">
        <w:rPr>
          <w:color w:val="000000"/>
          <w:sz w:val="28"/>
          <w:szCs w:val="28"/>
        </w:rPr>
        <w:t>3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852D62" w:rsidRPr="00AC2151">
        <w:rPr>
          <w:color w:val="000000"/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субвенции </w:t>
      </w:r>
      <w:r w:rsidR="00DD4B3C" w:rsidRPr="00AC2151">
        <w:rPr>
          <w:sz w:val="28"/>
          <w:szCs w:val="28"/>
        </w:rPr>
        <w:t>1 </w:t>
      </w:r>
      <w:r w:rsidR="00AA0EE0" w:rsidRPr="00AC2151">
        <w:rPr>
          <w:sz w:val="28"/>
          <w:szCs w:val="28"/>
        </w:rPr>
        <w:t>23</w:t>
      </w:r>
      <w:r w:rsidR="00D53C4B" w:rsidRPr="00AC2151">
        <w:rPr>
          <w:sz w:val="28"/>
          <w:szCs w:val="28"/>
        </w:rPr>
        <w:t>9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5</w:t>
      </w:r>
      <w:r w:rsidR="00AA0EE0" w:rsidRPr="00AC2151">
        <w:rPr>
          <w:sz w:val="28"/>
          <w:szCs w:val="28"/>
        </w:rPr>
        <w:t>9</w:t>
      </w:r>
      <w:r w:rsidR="00D53C4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5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8</w:t>
      </w:r>
      <w:r w:rsidR="00F54D47" w:rsidRPr="00AC2151">
        <w:rPr>
          <w:b/>
          <w:sz w:val="28"/>
          <w:szCs w:val="28"/>
        </w:rPr>
        <w:t>. Источники финансирования дефицита бюджета</w:t>
      </w:r>
      <w:r w:rsidR="00846E94" w:rsidRPr="00AC2151">
        <w:rPr>
          <w:sz w:val="28"/>
          <w:szCs w:val="28"/>
        </w:rPr>
        <w:t xml:space="preserve"> </w:t>
      </w:r>
      <w:r w:rsidR="00BF649A" w:rsidRPr="00BF649A">
        <w:rPr>
          <w:b/>
          <w:sz w:val="28"/>
          <w:szCs w:val="28"/>
        </w:rPr>
        <w:t xml:space="preserve">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 на 20</w:t>
      </w:r>
      <w:r w:rsidR="00846E94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1F56AB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E24A2D" w:rsidRPr="00AC2151">
        <w:rPr>
          <w:b/>
          <w:sz w:val="28"/>
          <w:szCs w:val="28"/>
        </w:rPr>
        <w:t xml:space="preserve"> и 20</w:t>
      </w:r>
      <w:r w:rsidR="001F56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AC2151">
        <w:rPr>
          <w:b/>
          <w:sz w:val="28"/>
          <w:szCs w:val="28"/>
        </w:rPr>
        <w:t>: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ист</w:t>
      </w:r>
      <w:r w:rsidR="00846E94" w:rsidRPr="00AC2151">
        <w:rPr>
          <w:sz w:val="28"/>
          <w:szCs w:val="28"/>
        </w:rPr>
        <w:t xml:space="preserve">очники финансирования дефицита </w:t>
      </w:r>
      <w:r w:rsidRPr="00AC2151">
        <w:rPr>
          <w:sz w:val="28"/>
          <w:szCs w:val="28"/>
        </w:rPr>
        <w:t xml:space="preserve"> бюджета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 xml:space="preserve">по статьям и видам </w:t>
      </w:r>
      <w:proofErr w:type="gramStart"/>
      <w:r w:rsidRPr="00AC2151">
        <w:rPr>
          <w:sz w:val="28"/>
          <w:szCs w:val="28"/>
        </w:rPr>
        <w:t xml:space="preserve">источников финансирования дефицита бюджета </w:t>
      </w:r>
      <w:r w:rsidR="00846E94" w:rsidRPr="00AC2151">
        <w:rPr>
          <w:sz w:val="28"/>
          <w:szCs w:val="28"/>
        </w:rPr>
        <w:t>муниципального округа</w:t>
      </w:r>
      <w:proofErr w:type="gramEnd"/>
      <w:r w:rsidR="00846E94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>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 </w:t>
      </w:r>
      <w:r w:rsidR="00846AAB" w:rsidRPr="00AC2151">
        <w:rPr>
          <w:sz w:val="28"/>
          <w:szCs w:val="28"/>
        </w:rPr>
        <w:t>и на плановый период 202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="001A0694" w:rsidRPr="00AC2151">
        <w:rPr>
          <w:sz w:val="28"/>
          <w:szCs w:val="28"/>
        </w:rPr>
        <w:t>и 20</w:t>
      </w:r>
      <w:r w:rsidR="001F56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7</w:t>
      </w:r>
      <w:r w:rsidR="001A0694" w:rsidRPr="00AC2151">
        <w:rPr>
          <w:sz w:val="28"/>
          <w:szCs w:val="28"/>
        </w:rPr>
        <w:t xml:space="preserve"> годов </w:t>
      </w:r>
      <w:r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0147DB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к настоящему решению.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lastRenderedPageBreak/>
        <w:t>9</w:t>
      </w:r>
      <w:r w:rsidR="00C502E8" w:rsidRPr="00AC2151">
        <w:rPr>
          <w:b/>
          <w:sz w:val="28"/>
          <w:szCs w:val="28"/>
        </w:rPr>
        <w:t xml:space="preserve">. </w:t>
      </w:r>
      <w:r w:rsidR="0086623B" w:rsidRPr="00AC2151">
        <w:rPr>
          <w:b/>
          <w:bCs/>
          <w:sz w:val="28"/>
          <w:szCs w:val="28"/>
        </w:rPr>
        <w:t xml:space="preserve">Верхний предел муниципального внутреннего долга </w:t>
      </w:r>
      <w:r w:rsidR="00F54D47" w:rsidRPr="00AC2151">
        <w:rPr>
          <w:b/>
          <w:sz w:val="28"/>
          <w:szCs w:val="28"/>
        </w:rPr>
        <w:t xml:space="preserve">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 xml:space="preserve">Установить верхний предел муниципального внутреннего долга Промышленновского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>на 1 января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 xml:space="preserve">года в  сумме 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>тыс. рублей</w:t>
      </w:r>
      <w:r w:rsidR="00240D6C" w:rsidRPr="00AC2151">
        <w:rPr>
          <w:sz w:val="28"/>
          <w:szCs w:val="28"/>
        </w:rPr>
        <w:t>, на 1 января 202</w:t>
      </w:r>
      <w:r w:rsidR="00256CD9" w:rsidRPr="00AC2151">
        <w:rPr>
          <w:sz w:val="28"/>
          <w:szCs w:val="28"/>
        </w:rPr>
        <w:t>7</w:t>
      </w:r>
      <w:r w:rsidR="001A0694" w:rsidRPr="00AC2151">
        <w:rPr>
          <w:sz w:val="28"/>
          <w:szCs w:val="28"/>
        </w:rPr>
        <w:t xml:space="preserve"> года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тыс. рублей, на 1 января 20</w:t>
      </w:r>
      <w:r w:rsidR="00240D6C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8</w:t>
      </w:r>
      <w:r w:rsidR="001A0694" w:rsidRPr="00AC2151">
        <w:rPr>
          <w:sz w:val="28"/>
          <w:szCs w:val="28"/>
        </w:rPr>
        <w:t xml:space="preserve"> в сумме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тыс. рублей</w:t>
      </w:r>
      <w:r w:rsidRPr="00AC2151">
        <w:rPr>
          <w:sz w:val="28"/>
          <w:szCs w:val="28"/>
        </w:rPr>
        <w:t>.</w:t>
      </w:r>
      <w:r w:rsidR="00A86BCE" w:rsidRPr="00AC2151">
        <w:rPr>
          <w:sz w:val="28"/>
          <w:szCs w:val="28"/>
        </w:rPr>
        <w:t xml:space="preserve"> </w:t>
      </w:r>
      <w:r w:rsidR="00861DB5" w:rsidRPr="00AC2151">
        <w:rPr>
          <w:sz w:val="28"/>
          <w:szCs w:val="28"/>
        </w:rPr>
        <w:t xml:space="preserve">В том числе верхний предел муниципального внутреннего долга Промышленновского </w:t>
      </w:r>
      <w:r w:rsidR="00DF320D" w:rsidRPr="00AC2151">
        <w:rPr>
          <w:sz w:val="28"/>
          <w:szCs w:val="28"/>
        </w:rPr>
        <w:t>муниципального округа</w:t>
      </w:r>
      <w:r w:rsidR="00861DB5" w:rsidRPr="00AC2151">
        <w:rPr>
          <w:sz w:val="28"/>
          <w:szCs w:val="28"/>
        </w:rPr>
        <w:t xml:space="preserve">  по муниципальным гарантиям на 1 января 202</w:t>
      </w:r>
      <w:r w:rsidR="00256CD9" w:rsidRPr="00AC2151">
        <w:rPr>
          <w:sz w:val="28"/>
          <w:szCs w:val="28"/>
        </w:rPr>
        <w:t>6</w:t>
      </w:r>
      <w:r w:rsidR="00861DB5" w:rsidRPr="00AC2151">
        <w:rPr>
          <w:sz w:val="28"/>
          <w:szCs w:val="28"/>
        </w:rPr>
        <w:t xml:space="preserve"> года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рублей, на 1 января 202</w:t>
      </w:r>
      <w:r w:rsidR="00256CD9" w:rsidRPr="00AC2151">
        <w:rPr>
          <w:sz w:val="28"/>
          <w:szCs w:val="28"/>
        </w:rPr>
        <w:t>7</w:t>
      </w:r>
      <w:r w:rsidR="00861DB5" w:rsidRPr="00AC2151">
        <w:rPr>
          <w:sz w:val="28"/>
          <w:szCs w:val="28"/>
        </w:rPr>
        <w:t xml:space="preserve"> года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рублей, на 1 января 202</w:t>
      </w:r>
      <w:r w:rsidR="00256CD9" w:rsidRPr="00AC2151">
        <w:rPr>
          <w:sz w:val="28"/>
          <w:szCs w:val="28"/>
        </w:rPr>
        <w:t>8</w:t>
      </w:r>
      <w:r w:rsidR="00861DB5" w:rsidRPr="00AC2151">
        <w:rPr>
          <w:sz w:val="28"/>
          <w:szCs w:val="28"/>
        </w:rPr>
        <w:t xml:space="preserve"> в сумме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рублей.</w:t>
      </w:r>
    </w:p>
    <w:p w:rsidR="00F54D47" w:rsidRPr="00AC2151" w:rsidRDefault="00F54D4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1</w:t>
      </w:r>
      <w:r w:rsidR="00256CD9" w:rsidRPr="00AC2151">
        <w:rPr>
          <w:b/>
          <w:sz w:val="28"/>
          <w:szCs w:val="28"/>
        </w:rPr>
        <w:t>0</w:t>
      </w:r>
      <w:r w:rsidRPr="00AC2151">
        <w:rPr>
          <w:b/>
          <w:sz w:val="28"/>
          <w:szCs w:val="28"/>
        </w:rPr>
        <w:t xml:space="preserve">. Муниципальные внутренние заимствования 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  <w:r w:rsidR="00AC2151">
        <w:rPr>
          <w:b/>
          <w:sz w:val="28"/>
          <w:szCs w:val="28"/>
        </w:rPr>
        <w:t>: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Программу муниципальных внутренних заимствований      Промышленновского</w:t>
      </w:r>
      <w:r w:rsidR="00112468" w:rsidRPr="00AC2151">
        <w:rPr>
          <w:sz w:val="28"/>
          <w:szCs w:val="28"/>
        </w:rPr>
        <w:t xml:space="preserve">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>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="00694978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 xml:space="preserve">год </w:t>
      </w:r>
      <w:r w:rsidR="006D32D1" w:rsidRPr="00AC2151">
        <w:rPr>
          <w:sz w:val="28"/>
          <w:szCs w:val="28"/>
        </w:rPr>
        <w:t>и на плановый период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="006D32D1" w:rsidRPr="00AC2151">
        <w:rPr>
          <w:sz w:val="28"/>
          <w:szCs w:val="28"/>
        </w:rPr>
        <w:t>и 20</w:t>
      </w:r>
      <w:r w:rsidR="0040381C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7</w:t>
      </w:r>
      <w:r w:rsidR="006D32D1" w:rsidRPr="00AC2151">
        <w:rPr>
          <w:sz w:val="28"/>
          <w:szCs w:val="28"/>
        </w:rPr>
        <w:t xml:space="preserve"> годов </w:t>
      </w:r>
      <w:r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0147DB" w:rsidRPr="00AC2151">
        <w:rPr>
          <w:sz w:val="28"/>
          <w:szCs w:val="28"/>
        </w:rPr>
        <w:t>6</w:t>
      </w:r>
      <w:r w:rsidRPr="00AC2151">
        <w:rPr>
          <w:sz w:val="28"/>
          <w:szCs w:val="28"/>
        </w:rPr>
        <w:t xml:space="preserve"> к настоящему решению.</w:t>
      </w:r>
    </w:p>
    <w:p w:rsidR="00871BDB" w:rsidRPr="00AC2151" w:rsidRDefault="00F54D4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1</w:t>
      </w:r>
      <w:r w:rsidR="00256CD9" w:rsidRPr="00AC2151">
        <w:rPr>
          <w:b/>
          <w:sz w:val="28"/>
          <w:szCs w:val="28"/>
        </w:rPr>
        <w:t>1</w:t>
      </w:r>
      <w:r w:rsidRPr="00AC2151">
        <w:rPr>
          <w:b/>
          <w:sz w:val="28"/>
          <w:szCs w:val="28"/>
        </w:rPr>
        <w:t xml:space="preserve">. Субсидии юридическим лицам (за исключением субсидий муниципальным учреждениям Промышленновского муниципального </w:t>
      </w:r>
      <w:r w:rsidR="0019198F" w:rsidRPr="00AC2151">
        <w:rPr>
          <w:b/>
          <w:sz w:val="28"/>
          <w:szCs w:val="28"/>
        </w:rPr>
        <w:t>округа</w:t>
      </w:r>
      <w:r w:rsidRPr="00AC2151">
        <w:rPr>
          <w:b/>
          <w:sz w:val="28"/>
          <w:szCs w:val="28"/>
        </w:rPr>
        <w:t>), индивидуальным предпринимателям, физическим лицам – производителям товаров, работ, услуг</w:t>
      </w:r>
      <w:r w:rsidR="00720D0B" w:rsidRPr="00AC2151">
        <w:rPr>
          <w:b/>
          <w:sz w:val="28"/>
          <w:szCs w:val="28"/>
        </w:rPr>
        <w:t>:</w:t>
      </w:r>
    </w:p>
    <w:p w:rsidR="00FD6C3C" w:rsidRPr="00AC2151" w:rsidRDefault="00FD6C3C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 xml:space="preserve">11.1. Субсидии юридическим лицам (за исключением субсидий муниципальным учреждениям Промышленновского муниципального округа), индивидуальным предпринимателям, физическим лицам – производителям товаров, работ, услуг предоставляются </w:t>
      </w:r>
      <w:proofErr w:type="gramStart"/>
      <w:r w:rsidRPr="00AC2151">
        <w:rPr>
          <w:sz w:val="28"/>
          <w:szCs w:val="28"/>
        </w:rPr>
        <w:t>на</w:t>
      </w:r>
      <w:proofErr w:type="gramEnd"/>
      <w:r w:rsidRPr="00AC2151">
        <w:rPr>
          <w:sz w:val="28"/>
          <w:szCs w:val="28"/>
        </w:rPr>
        <w:t>:</w:t>
      </w:r>
    </w:p>
    <w:p w:rsidR="00FD6C3C" w:rsidRPr="00AC2151" w:rsidRDefault="00FD6C3C" w:rsidP="00AC2151">
      <w:pPr>
        <w:pStyle w:val="af0"/>
        <w:tabs>
          <w:tab w:val="left" w:pos="0"/>
          <w:tab w:val="left" w:pos="567"/>
        </w:tabs>
        <w:spacing w:line="240" w:lineRule="auto"/>
        <w:ind w:left="0" w:right="0" w:firstLine="709"/>
      </w:pPr>
      <w:r w:rsidRPr="00AC2151">
        <w:t>- компенсацию (возмещение) выпадающих доходов теплоснабжающим организациям, организациям, осуществляющим горячее водоснабжение, реализацию твердого топлива, возникающих при применении льготных цен (тарифов);</w:t>
      </w:r>
    </w:p>
    <w:p w:rsidR="00FD6C3C" w:rsidRPr="00AC2151" w:rsidRDefault="00FD6C3C" w:rsidP="00AC2151">
      <w:pPr>
        <w:pStyle w:val="af0"/>
        <w:tabs>
          <w:tab w:val="left" w:pos="0"/>
          <w:tab w:val="left" w:pos="567"/>
        </w:tabs>
        <w:spacing w:line="240" w:lineRule="auto"/>
        <w:ind w:left="0" w:right="0" w:firstLine="709"/>
      </w:pPr>
      <w:r w:rsidRPr="00AC2151">
        <w:t>- компенсацию (возмещение) выпадающих доходов организациям, осуществляющим холодное водоснабжение и (или) водоотведение, и реализацию сжиженного газа возникающих при применении льготных цен (тарифов)</w:t>
      </w:r>
      <w:r w:rsidR="00D53C4B" w:rsidRPr="00AC2151">
        <w:t>.</w:t>
      </w:r>
    </w:p>
    <w:p w:rsidR="00295019" w:rsidRPr="00AC2151" w:rsidRDefault="00490E81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>1</w:t>
      </w:r>
      <w:r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 xml:space="preserve">2. Субсидии юридическим лицам (за исключением субсидий муниципальным учреждениям Промышленновского муниципального </w:t>
      </w:r>
      <w:r w:rsidR="00931150" w:rsidRPr="00AC2151">
        <w:rPr>
          <w:sz w:val="28"/>
          <w:szCs w:val="28"/>
        </w:rPr>
        <w:t>округа</w:t>
      </w:r>
      <w:r w:rsidR="00F54D47" w:rsidRPr="00AC2151">
        <w:rPr>
          <w:sz w:val="28"/>
          <w:szCs w:val="28"/>
        </w:rPr>
        <w:t>), индивидуальным предпринимателям, физическим лицам – производителям товаров, работ, услуг предоставляются в порядке, установленном постановлением администрации Промышленновского муниципального</w:t>
      </w:r>
      <w:r w:rsidR="0054296C" w:rsidRPr="00AC2151">
        <w:rPr>
          <w:sz w:val="28"/>
          <w:szCs w:val="28"/>
        </w:rPr>
        <w:t xml:space="preserve"> округа</w:t>
      </w:r>
      <w:r w:rsidR="00F54D47" w:rsidRPr="00AC2151">
        <w:rPr>
          <w:sz w:val="28"/>
          <w:szCs w:val="28"/>
        </w:rPr>
        <w:t>.</w:t>
      </w:r>
    </w:p>
    <w:p w:rsidR="0035764E" w:rsidRPr="00AC2151" w:rsidRDefault="00BF649A" w:rsidP="00AC2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764E" w:rsidRPr="00AC2151">
        <w:rPr>
          <w:sz w:val="28"/>
          <w:szCs w:val="28"/>
        </w:rPr>
        <w:t xml:space="preserve">2. Настоящее решение подлежит опубликованию в газете </w:t>
      </w:r>
      <w:r w:rsidR="00140018">
        <w:rPr>
          <w:sz w:val="28"/>
          <w:szCs w:val="28"/>
        </w:rPr>
        <w:t>«Эхо»,</w:t>
      </w:r>
      <w:r w:rsidR="0035764E" w:rsidRPr="00AC2151">
        <w:rPr>
          <w:sz w:val="28"/>
          <w:szCs w:val="28"/>
        </w:rPr>
        <w:t xml:space="preserve"> размещению </w:t>
      </w:r>
      <w:r w:rsidR="00D35822">
        <w:rPr>
          <w:sz w:val="28"/>
          <w:szCs w:val="28"/>
        </w:rPr>
        <w:t>в сетевом издании «Электронный бюллетень администрации Промышленн</w:t>
      </w:r>
      <w:r w:rsidR="00440EF4">
        <w:rPr>
          <w:sz w:val="28"/>
          <w:szCs w:val="28"/>
        </w:rPr>
        <w:t>овского муниципального округа»</w:t>
      </w:r>
      <w:r w:rsidR="00140018">
        <w:rPr>
          <w:sz w:val="28"/>
          <w:szCs w:val="28"/>
        </w:rPr>
        <w:t xml:space="preserve"> и</w:t>
      </w:r>
      <w:r w:rsidR="00D35822">
        <w:rPr>
          <w:sz w:val="28"/>
          <w:szCs w:val="28"/>
        </w:rPr>
        <w:t xml:space="preserve"> </w:t>
      </w:r>
      <w:r w:rsidR="0035764E" w:rsidRPr="00AC2151">
        <w:rPr>
          <w:sz w:val="28"/>
          <w:szCs w:val="28"/>
        </w:rPr>
        <w:t>на официальном са</w:t>
      </w:r>
      <w:r>
        <w:rPr>
          <w:sz w:val="28"/>
          <w:szCs w:val="28"/>
        </w:rPr>
        <w:t xml:space="preserve">йте </w:t>
      </w:r>
      <w:r w:rsidR="0035764E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10" w:history="1">
        <w:r w:rsidR="0035764E" w:rsidRPr="00AC2151">
          <w:rPr>
            <w:rStyle w:val="af1"/>
            <w:color w:val="auto"/>
            <w:sz w:val="28"/>
            <w:szCs w:val="28"/>
            <w:u w:val="none"/>
          </w:rPr>
          <w:t>www.</w:t>
        </w:r>
        <w:r w:rsidR="0035764E" w:rsidRPr="00AC2151">
          <w:rPr>
            <w:rStyle w:val="af1"/>
            <w:color w:val="auto"/>
            <w:sz w:val="28"/>
            <w:szCs w:val="28"/>
            <w:u w:val="none"/>
            <w:lang w:val="en-US"/>
          </w:rPr>
          <w:t>admprom</w:t>
        </w:r>
        <w:r w:rsidR="0035764E" w:rsidRPr="00AC2151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35764E" w:rsidRPr="00AC215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5764E" w:rsidRPr="00AC2151">
        <w:rPr>
          <w:sz w:val="28"/>
          <w:szCs w:val="28"/>
        </w:rPr>
        <w:t>).</w:t>
      </w:r>
    </w:p>
    <w:p w:rsidR="0035764E" w:rsidRPr="00AC2151" w:rsidRDefault="0035764E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Ввиду большого объема текста решения, приложения к настоящему решению разместить</w:t>
      </w:r>
      <w:r w:rsidR="00D35822" w:rsidRPr="00AC2151">
        <w:rPr>
          <w:sz w:val="28"/>
          <w:szCs w:val="28"/>
        </w:rPr>
        <w:t xml:space="preserve"> </w:t>
      </w:r>
      <w:r w:rsidR="00D35822">
        <w:rPr>
          <w:sz w:val="28"/>
          <w:szCs w:val="28"/>
        </w:rPr>
        <w:t>в сетевом издании «Электронный бюллетень администрации Промышленновского муниципального округа» и</w:t>
      </w:r>
      <w:r w:rsidRPr="00AC2151">
        <w:rPr>
          <w:sz w:val="28"/>
          <w:szCs w:val="28"/>
        </w:rPr>
        <w:t xml:space="preserve"> на </w:t>
      </w:r>
      <w:r w:rsidRPr="00AC2151">
        <w:rPr>
          <w:sz w:val="28"/>
          <w:szCs w:val="28"/>
        </w:rPr>
        <w:lastRenderedPageBreak/>
        <w:t>официальном сайте администрации Промышленновского муниципального округа в сети Интернет (</w:t>
      </w:r>
      <w:hyperlink r:id="rId11" w:history="1">
        <w:r w:rsidRPr="00AC2151">
          <w:rPr>
            <w:rStyle w:val="af1"/>
            <w:color w:val="auto"/>
            <w:sz w:val="28"/>
            <w:szCs w:val="28"/>
            <w:u w:val="none"/>
          </w:rPr>
          <w:t>www.</w:t>
        </w:r>
        <w:r w:rsidRPr="00AC2151">
          <w:rPr>
            <w:rStyle w:val="af1"/>
            <w:color w:val="auto"/>
            <w:sz w:val="28"/>
            <w:szCs w:val="28"/>
            <w:u w:val="none"/>
            <w:lang w:val="en-US"/>
          </w:rPr>
          <w:t>admprom</w:t>
        </w:r>
        <w:r w:rsidRPr="00AC2151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AC215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C2151">
        <w:rPr>
          <w:sz w:val="28"/>
          <w:szCs w:val="28"/>
        </w:rPr>
        <w:t>).</w:t>
      </w:r>
    </w:p>
    <w:p w:rsidR="00AC2151" w:rsidRPr="00AC2151" w:rsidRDefault="00BF649A" w:rsidP="00BF6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764E" w:rsidRPr="00AC2151">
        <w:rPr>
          <w:sz w:val="28"/>
          <w:szCs w:val="28"/>
        </w:rPr>
        <w:t xml:space="preserve">3. </w:t>
      </w:r>
      <w:proofErr w:type="gramStart"/>
      <w:r w:rsidR="0035764E" w:rsidRPr="00AC2151">
        <w:rPr>
          <w:sz w:val="28"/>
          <w:szCs w:val="28"/>
        </w:rPr>
        <w:t>Контроль за</w:t>
      </w:r>
      <w:proofErr w:type="gramEnd"/>
      <w:r w:rsidR="0035764E" w:rsidRPr="00AC2151">
        <w:rPr>
          <w:sz w:val="28"/>
          <w:szCs w:val="28"/>
        </w:rPr>
        <w:t xml:space="preserve"> исполнением настоящего решения возложить на комитет по вопросам экономики, бюджета, финансам, налоговой политики (Ю.С. Педант).</w:t>
      </w:r>
    </w:p>
    <w:p w:rsidR="0035764E" w:rsidRPr="00AC2151" w:rsidRDefault="00BF649A" w:rsidP="00AC2151">
      <w:pPr>
        <w:pStyle w:val="ae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4E" w:rsidRPr="00AC2151">
        <w:rPr>
          <w:rFonts w:ascii="Times New Roman" w:hAnsi="Times New Roman" w:cs="Times New Roman"/>
          <w:sz w:val="28"/>
          <w:szCs w:val="28"/>
        </w:rPr>
        <w:t xml:space="preserve">4. Решение вступает в силу с 01.01.2025. </w:t>
      </w:r>
    </w:p>
    <w:p w:rsidR="0035764E" w:rsidRDefault="0035764E" w:rsidP="00720D0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5764E" w:rsidRDefault="0035764E" w:rsidP="00720D0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5760"/>
        <w:gridCol w:w="4447"/>
      </w:tblGrid>
      <w:tr w:rsidR="00303A33" w:rsidTr="00303A33">
        <w:tc>
          <w:tcPr>
            <w:tcW w:w="5760" w:type="dxa"/>
          </w:tcPr>
          <w:p w:rsidR="00E72021" w:rsidRDefault="00E72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447" w:type="dxa"/>
          </w:tcPr>
          <w:p w:rsidR="00303A33" w:rsidRDefault="00303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3A33" w:rsidTr="00303A33">
        <w:tc>
          <w:tcPr>
            <w:tcW w:w="5760" w:type="dxa"/>
            <w:hideMark/>
          </w:tcPr>
          <w:p w:rsidR="00303A33" w:rsidRDefault="00303A33" w:rsidP="002B5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B5A7E">
              <w:rPr>
                <w:sz w:val="28"/>
                <w:szCs w:val="28"/>
              </w:rPr>
              <w:t>округа</w:t>
            </w:r>
          </w:p>
        </w:tc>
        <w:tc>
          <w:tcPr>
            <w:tcW w:w="4447" w:type="dxa"/>
            <w:hideMark/>
          </w:tcPr>
          <w:p w:rsidR="00303A33" w:rsidRDefault="00303A33" w:rsidP="0035764E">
            <w:pPr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439C7">
              <w:rPr>
                <w:sz w:val="28"/>
                <w:szCs w:val="28"/>
              </w:rPr>
              <w:t xml:space="preserve"> </w:t>
            </w:r>
            <w:r w:rsidR="0035764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5317C3">
              <w:rPr>
                <w:sz w:val="28"/>
                <w:szCs w:val="28"/>
              </w:rPr>
              <w:t xml:space="preserve"> </w:t>
            </w:r>
            <w:r w:rsidR="002B5A7E">
              <w:rPr>
                <w:sz w:val="28"/>
                <w:szCs w:val="28"/>
              </w:rPr>
              <w:t>Е.А. Ващенко</w:t>
            </w:r>
          </w:p>
        </w:tc>
      </w:tr>
    </w:tbl>
    <w:p w:rsidR="00303A33" w:rsidRDefault="00303A33" w:rsidP="00303A3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868"/>
        <w:gridCol w:w="4163"/>
      </w:tblGrid>
      <w:tr w:rsidR="00303A33" w:rsidTr="00303A33">
        <w:tc>
          <w:tcPr>
            <w:tcW w:w="5868" w:type="dxa"/>
            <w:hideMark/>
          </w:tcPr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4163" w:type="dxa"/>
          </w:tcPr>
          <w:p w:rsidR="00303A33" w:rsidRDefault="00303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3A33" w:rsidTr="00303A33">
        <w:tc>
          <w:tcPr>
            <w:tcW w:w="5868" w:type="dxa"/>
            <w:hideMark/>
          </w:tcPr>
          <w:p w:rsidR="00303A33" w:rsidRDefault="00303A33" w:rsidP="002B5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B5A7E">
              <w:rPr>
                <w:sz w:val="28"/>
                <w:szCs w:val="28"/>
              </w:rPr>
              <w:t>округа</w:t>
            </w:r>
          </w:p>
        </w:tc>
        <w:tc>
          <w:tcPr>
            <w:tcW w:w="4163" w:type="dxa"/>
            <w:hideMark/>
          </w:tcPr>
          <w:p w:rsidR="00303A33" w:rsidRDefault="0035764E" w:rsidP="0035764E">
            <w:pPr>
              <w:tabs>
                <w:tab w:val="left" w:pos="3771"/>
              </w:tabs>
              <w:autoSpaceDE w:val="0"/>
              <w:autoSpaceDN w:val="0"/>
              <w:adjustRightInd w:val="0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31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147DB">
              <w:rPr>
                <w:sz w:val="28"/>
                <w:szCs w:val="28"/>
              </w:rPr>
              <w:t xml:space="preserve">С.А. </w:t>
            </w:r>
            <w:proofErr w:type="spellStart"/>
            <w:r w:rsidR="000147DB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03A33" w:rsidRDefault="00303A3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3374" w:rsidRDefault="00FF3374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3374" w:rsidRDefault="00FF3374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FF3374" w:rsidP="00FF3374">
      <w:pPr>
        <w:ind w:left="581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2D96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</w:t>
      </w:r>
      <w:r w:rsidRPr="004C2D9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Промышленн</w:t>
      </w:r>
      <w:r>
        <w:rPr>
          <w:color w:val="000000"/>
          <w:sz w:val="24"/>
          <w:szCs w:val="24"/>
        </w:rPr>
        <w:t>овского муниципального округа</w:t>
      </w:r>
      <w:r w:rsidRPr="004C2D96">
        <w:rPr>
          <w:color w:val="000000"/>
          <w:sz w:val="24"/>
          <w:szCs w:val="24"/>
        </w:rPr>
        <w:t xml:space="preserve"> от 26.12.2024 № 42 "О  бюджете Промышленновского муниципального округа на 2025 год и плановый период 2026 и 2027 годов "</w:t>
      </w:r>
    </w:p>
    <w:p w:rsidR="0060517E" w:rsidRDefault="0060517E" w:rsidP="00FF3374">
      <w:pPr>
        <w:ind w:left="581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5092"/>
        <w:gridCol w:w="881"/>
        <w:gridCol w:w="882"/>
        <w:gridCol w:w="866"/>
      </w:tblGrid>
      <w:tr w:rsidR="0060517E" w:rsidRPr="0060517E" w:rsidTr="00044684">
        <w:trPr>
          <w:trHeight w:val="149"/>
          <w:jc w:val="center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517E" w:rsidRPr="0060517E" w:rsidTr="00044684">
        <w:trPr>
          <w:trHeight w:val="953"/>
          <w:jc w:val="center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5232">
              <w:rPr>
                <w:b/>
                <w:bCs/>
                <w:color w:val="000000"/>
                <w:sz w:val="24"/>
              </w:rPr>
              <w:t>Прогноз поступления доходов в бюджет  Промышленновского муниципального округа на 2025 год и на плановый период 2026 и 2027 годов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0517E" w:rsidRPr="0060517E" w:rsidTr="00044684">
        <w:trPr>
          <w:trHeight w:val="379"/>
          <w:jc w:val="center"/>
        </w:trPr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тыс. рублей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Код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2025 год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2027 год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</w:tr>
      <w:tr w:rsidR="0060517E" w:rsidRPr="0060517E" w:rsidTr="00044684">
        <w:trPr>
          <w:trHeight w:val="33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673 595,8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712 195,0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755 924,0</w:t>
            </w:r>
          </w:p>
        </w:tc>
      </w:tr>
      <w:tr w:rsidR="0060517E" w:rsidRPr="0060517E" w:rsidTr="00044684">
        <w:trPr>
          <w:trHeight w:val="33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466 664,0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504 630,0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542 148,0</w:t>
            </w:r>
          </w:p>
        </w:tc>
      </w:tr>
      <w:tr w:rsidR="0060517E" w:rsidRPr="0060517E" w:rsidTr="00044684">
        <w:trPr>
          <w:trHeight w:val="33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466 664,0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504 630,0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542 148,0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044684">
              <w:rPr>
                <w:b/>
                <w:bCs/>
                <w:i/>
                <w:iCs/>
                <w:color w:val="000000"/>
              </w:rPr>
              <w:t xml:space="preserve">в </w:t>
            </w:r>
            <w:proofErr w:type="spellStart"/>
            <w:r w:rsidRPr="00044684">
              <w:rPr>
                <w:b/>
                <w:bCs/>
                <w:i/>
                <w:iCs/>
                <w:color w:val="000000"/>
              </w:rPr>
              <w:t>т.ч</w:t>
            </w:r>
            <w:proofErr w:type="spellEnd"/>
            <w:r w:rsidRPr="00044684">
              <w:rPr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044684">
              <w:rPr>
                <w:b/>
                <w:bCs/>
                <w:i/>
                <w:iCs/>
                <w:color w:val="000000"/>
              </w:rPr>
              <w:t>допнорматив</w:t>
            </w:r>
            <w:proofErr w:type="spellEnd"/>
            <w:r w:rsidRPr="00044684">
              <w:rPr>
                <w:b/>
                <w:bCs/>
                <w:i/>
                <w:iCs/>
                <w:color w:val="000000"/>
              </w:rPr>
              <w:t xml:space="preserve"> (43,64%; 43,71%; 43,57%)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044684">
              <w:rPr>
                <w:i/>
                <w:iCs/>
                <w:color w:val="000000"/>
              </w:rPr>
              <w:t>347 830,0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044684">
              <w:rPr>
                <w:i/>
                <w:iCs/>
                <w:color w:val="000000"/>
              </w:rPr>
              <w:t>376 283,0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044684">
              <w:rPr>
                <w:i/>
                <w:iCs/>
                <w:color w:val="000000"/>
              </w:rPr>
              <w:t>403 929,0</w:t>
            </w:r>
          </w:p>
        </w:tc>
      </w:tr>
      <w:tr w:rsidR="0060517E" w:rsidRPr="0060517E" w:rsidTr="00044684">
        <w:trPr>
          <w:trHeight w:val="279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1 01 02010 01 0000 110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448 287,0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485 178,0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521 654,0</w:t>
            </w:r>
          </w:p>
        </w:tc>
      </w:tr>
      <w:tr w:rsidR="0060517E" w:rsidRPr="0060517E" w:rsidTr="00044684">
        <w:trPr>
          <w:trHeight w:val="2033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1 01 02020 01 0000 110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44684">
              <w:rPr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                                                                                                      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2 091,0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2 176,0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2 257,0</w:t>
            </w:r>
          </w:p>
        </w:tc>
      </w:tr>
      <w:tr w:rsidR="0060517E" w:rsidRPr="0060517E" w:rsidTr="00044684">
        <w:trPr>
          <w:trHeight w:val="178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44684">
              <w:rPr>
                <w:color w:val="000000"/>
              </w:rPr>
              <w:t xml:space="preserve">, не </w:t>
            </w:r>
            <w:proofErr w:type="gramStart"/>
            <w:r w:rsidRPr="00044684">
              <w:rPr>
                <w:color w:val="000000"/>
              </w:rPr>
              <w:t>превышающей</w:t>
            </w:r>
            <w:proofErr w:type="gramEnd"/>
            <w:r w:rsidRPr="00044684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3 792,0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3 797,0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3 788,0</w:t>
            </w:r>
          </w:p>
        </w:tc>
      </w:tr>
      <w:tr w:rsidR="0060517E" w:rsidRPr="0060517E" w:rsidTr="00044684">
        <w:trPr>
          <w:trHeight w:val="1781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1 01 02040 01 0000 110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312 тысяч рублей за налоговые периоды после 1 января 2025 года)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659,0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713,0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766,0</w:t>
            </w:r>
          </w:p>
        </w:tc>
      </w:tr>
      <w:tr w:rsidR="0060517E" w:rsidRPr="0060517E" w:rsidTr="00044684">
        <w:trPr>
          <w:trHeight w:val="56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1 01 02080 01 0000 110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8 668,0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9 381,0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10 086,0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1 01 02130 01 0000 110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557,0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558,0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556,0</w:t>
            </w:r>
          </w:p>
        </w:tc>
      </w:tr>
      <w:tr w:rsidR="0060517E" w:rsidRPr="0060517E" w:rsidTr="00044684">
        <w:trPr>
          <w:trHeight w:val="353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1 01 02150 01 0000 110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044684">
              <w:rPr>
                <w:color w:val="00000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2 610,0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2 827,0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3 041,0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33 570,0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35 816,0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35 153,0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33 570,0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35 816,0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35 153,0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1 03 02230 01 0000 110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17 558,0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18 751,0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18 376,0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1 03 02231 01 0000 110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17 558,0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18 751,0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18 376,0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1 03 02240 01 0000 110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4684">
              <w:rPr>
                <w:color w:val="000000"/>
              </w:rPr>
              <w:t>инжекторных</w:t>
            </w:r>
            <w:proofErr w:type="spellEnd"/>
            <w:r w:rsidRPr="0004468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85,0</w:t>
            </w:r>
          </w:p>
        </w:tc>
      </w:tr>
      <w:tr w:rsidR="0060517E" w:rsidRPr="0060517E" w:rsidTr="00044684">
        <w:trPr>
          <w:trHeight w:val="151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1 03 02241 01 0000 110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4684">
              <w:rPr>
                <w:color w:val="000000"/>
              </w:rPr>
              <w:t>инжекторных</w:t>
            </w:r>
            <w:proofErr w:type="spellEnd"/>
            <w:r w:rsidRPr="0004468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1 03 02250 01 0000 110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17 731,0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18 843,0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18 452,0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1 03 02251 01 0000 110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17 731,0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18 843,0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18 452,0</w:t>
            </w:r>
          </w:p>
        </w:tc>
      </w:tr>
      <w:tr w:rsidR="0060517E" w:rsidRPr="0060517E" w:rsidTr="00044684">
        <w:trPr>
          <w:trHeight w:val="77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1 03 02260 01 0000 110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-1 798,0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-1 865,0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-1 760,0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1 03 02261 01 0000 110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-1 798,0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-1 865,0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-1 760,0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1 03 03000 01 0000 110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ТУРИСТИЧЕСКИЙ НАЛОГ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1 468,0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2 936,0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4 404,0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74 274,0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75 302,0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79 940,0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1 05 01000 00 0000 110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59 636,0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58 787,0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63 152,0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1 05 01010 01 0000 110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38 022,0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37 481,0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40 264,0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1 05 01011 01 0000 110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38 022,0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37 481,0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40 264,0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1 05 01020 01 0000 110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21 614,0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21 306,0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22 888,0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1 05 01021 01 0000 110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21 614,0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21 306,0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22 888,0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1 05 03000 01 0000 110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8 070,0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9 684,0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9 684,0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1 05 03010 01 0000 110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8 070,0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9 684,0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9 684,0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1 05 04000 02 0000 110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6 568,0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6 831,0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7 104,0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1 05 04060 02 0000 110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6 568,0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6 831,0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7 104,0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56 334,0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56 983,0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57 706,0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1 06 01000 00 0000 110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6 352,0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6 987,0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7 696,0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1 06 01020 14 0000 110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6 352,0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6 987,0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7 696,0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1 06 04000 02 0000 110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Транспортный налог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1 419,0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1 433,0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1 447,0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1 06 04011 02 0000 110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127,0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128,0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129,0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1 06 04012 02 0000 110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1 292,0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1 305,0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1 318,0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1 06 06000 00 0000 110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Земельный налог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48 563,0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48 563,0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48 563,0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1 06 06030 00 0000 110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1 06 06032 14 0000 110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37 223,0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1 06 06040 00 0000 110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1 06 06042 14 0000 110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11 340,0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12 540,0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12 640,0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12 740,0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1 08 03000 01 0000 110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12 400,0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12 600,0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1 08 03010 01 0000 110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12 400,0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12 600,0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1 08 03010 01 1050 110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12 400,0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12 600,0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1 08 04000 01 0000 110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8B18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8B18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8B18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1 08 04020 01 0000 110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8B18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8B18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  <w:r w:rsidR="008B18F3" w:rsidRPr="00044684">
              <w:rPr>
                <w:color w:val="000000"/>
              </w:rPr>
              <w:t>2</w:t>
            </w: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1 08 07000 01 0000 110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8B18F3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  <w:r w:rsidR="0060517E" w:rsidRPr="00044684">
              <w:rPr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8B18F3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  <w:r w:rsidR="0060517E"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8B18F3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  <w:r w:rsidR="0060517E"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1 08 07150 01 0000 110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23 169,0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21 857,0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21 857,0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1 11 05000 00 0000 120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20 953,0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19 653,0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19 653,0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1 11 05010 00 0000 120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1 11 05012 14 0000 120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17 900,0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1 11 05030 00 0000 120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044684">
              <w:rPr>
                <w:color w:val="000000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353,0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353,0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1 11 05034 14 0000 120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353,0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1 11 05070 00 0000 120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2 700,0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1 11 05074 14 0000 120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2 700,0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1 11 05300 00 0000 120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1 11 05312 14 0000 120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</w:tr>
      <w:tr w:rsidR="0060517E" w:rsidRPr="0060517E" w:rsidTr="00044684">
        <w:trPr>
          <w:trHeight w:val="102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1 11 09000 00 0000 120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2 212,0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2 200,0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2 200,0</w:t>
            </w:r>
          </w:p>
        </w:tc>
      </w:tr>
      <w:tr w:rsidR="0060517E" w:rsidRPr="0060517E" w:rsidTr="00044684">
        <w:trPr>
          <w:trHeight w:val="102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1 11 09040 00 0000 120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862,0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850,0</w:t>
            </w:r>
          </w:p>
        </w:tc>
      </w:tr>
      <w:tr w:rsidR="0060517E" w:rsidRPr="0060517E" w:rsidTr="00044684">
        <w:trPr>
          <w:trHeight w:val="102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1 11 09044 14 0000 120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862,0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850,0</w:t>
            </w:r>
          </w:p>
        </w:tc>
      </w:tr>
      <w:tr w:rsidR="0060517E" w:rsidRPr="0060517E" w:rsidTr="00044684">
        <w:trPr>
          <w:trHeight w:val="127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1 11 09080 00 0000 120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</w:tr>
      <w:tr w:rsidR="0060517E" w:rsidRPr="0060517E" w:rsidTr="00044684">
        <w:trPr>
          <w:trHeight w:val="127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1 11 09080 14 0000 120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1 350,0</w:t>
            </w:r>
          </w:p>
        </w:tc>
      </w:tr>
      <w:tr w:rsidR="0060517E" w:rsidRPr="0060517E" w:rsidTr="00044684">
        <w:trPr>
          <w:trHeight w:val="152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1 11 09080 14 0022 120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разрешение размещения объекта)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044684">
        <w:trPr>
          <w:trHeight w:val="151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1 11 09080 14 0023 120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 (плата за размещение нестационарных торговых объектов)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1 300,0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199,0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199,0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199,0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1 12 01000 01 0000 120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199,0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199,0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199,0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1 12 01010 01 0000 120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184,0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1 12 01030 01 0000 120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1 12 01040 01 0000 120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1 12 01041 01 0000 120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78,0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1 13 02000 00 0000 130 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78,0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1 13 02064 14 0000 130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23,0</w:t>
            </w:r>
          </w:p>
        </w:tc>
      </w:tr>
      <w:tr w:rsidR="0060517E" w:rsidRPr="0060517E" w:rsidTr="00044684">
        <w:trPr>
          <w:trHeight w:val="26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1 13 02994 14 0000 130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55,0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1 13 02994 14 0003 130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1 13 02994 14 0005 130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доходы от компенсации затрат бюджетов муниципальных округов (доходы от компенсации затрат  бюджетов муниципальных округов)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044684">
        <w:trPr>
          <w:trHeight w:val="51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1 000,0</w:t>
            </w:r>
          </w:p>
        </w:tc>
      </w:tr>
      <w:tr w:rsidR="0060517E" w:rsidRPr="0060517E" w:rsidTr="00044684">
        <w:trPr>
          <w:trHeight w:val="102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1 14 02000 00 0000 000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1 14 02040 14 0000 410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1 14 06000 00 0000 430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1 14 06012 14 0000 430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1 000,0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1 14 06024 14 0000 430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Доходы от продажи земельных участков, находящихся в собственности муниципальных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1 15 00000 00 0000 000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АДМИНИСТРАТИВНЫЕ ПЛАТЕЖИ И СБОРЫ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1 15 02000 00 0000 140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1 15 02040 14 0000 140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490,0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490,0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490,0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1 16 01000 01 0000 140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175,0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1 16 01053 01 0000 140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151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1 16 01053 01 0035 140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1 16 01073 01 0000 140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1 16 01073 01 0027 140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1 16 01143 01 0000 140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425232">
        <w:trPr>
          <w:trHeight w:val="269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1 16 01143 01 0016 140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</w:t>
            </w:r>
            <w:r w:rsidRPr="00044684">
              <w:rPr>
                <w:color w:val="000000"/>
              </w:rPr>
              <w:lastRenderedPageBreak/>
              <w:t>алкогольной и спиртосодержащей продукции)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1 16 01203 01 0000 140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155,0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1 16 01203 01 0025 140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1 16 01203 01 9000 140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1 16 02000 02 0000 140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95,0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1 16 02010 02 0002 140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1 16 02020 02 0000 140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1 16 07000 00 0000 140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1 16 07010 00 0000 140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1 16 07010 14 0000 140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1 16 11000 01 0000 140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126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1 16 11050 01 0000 140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lastRenderedPageBreak/>
              <w:t>1 17 00000 00 0000 000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3 675,8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1 17 05000 00 0000 180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неналоговые доходы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1 17 05040 14 0000 180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1 17 05040 14 0024 180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неналоговые доходы бюджетов муниципальных округов (плата за предоставление мест для создания семейных захоронений)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1 17 15000 00 0000 150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Инициативные платежи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3 425,8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3 425,8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1 17 15020 14 2545 150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044684">
              <w:rPr>
                <w:color w:val="000000"/>
              </w:rPr>
              <w:t>Вагановская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120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1 17 15020 14 2546 150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</w:t>
            </w:r>
            <w:proofErr w:type="spellStart"/>
            <w:r w:rsidRPr="00044684">
              <w:rPr>
                <w:color w:val="000000"/>
              </w:rPr>
              <w:t>Калинкинская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141,0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1 17 15020 14 2547 150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</w:t>
            </w:r>
            <w:proofErr w:type="spellStart"/>
            <w:r w:rsidRPr="00044684">
              <w:rPr>
                <w:color w:val="000000"/>
              </w:rPr>
              <w:t>Уфимцево</w:t>
            </w:r>
            <w:proofErr w:type="spellEnd"/>
            <w:r w:rsidRPr="00044684">
              <w:rPr>
                <w:color w:val="000000"/>
              </w:rPr>
              <w:t xml:space="preserve"> (Лебедевская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1 17 15020 14 2548 150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Окунево</w:t>
            </w:r>
            <w:proofErr w:type="spellEnd"/>
            <w:r w:rsidRPr="00044684">
              <w:rPr>
                <w:color w:val="000000"/>
              </w:rPr>
              <w:t>, ул. Сибирская, 24а (Окуневская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1 17 15020 14 2549 150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</w:t>
            </w:r>
            <w:proofErr w:type="spellStart"/>
            <w:r w:rsidRPr="00044684">
              <w:rPr>
                <w:color w:val="000000"/>
              </w:rPr>
              <w:t>Падунская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120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1 17 15020 14 2550 150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6523796,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044684">
              <w:rPr>
                <w:color w:val="000000"/>
              </w:rPr>
              <w:t>Плотниковская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335,0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1 17 15020 14 2551 150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044684">
              <w:rPr>
                <w:color w:val="000000"/>
              </w:rPr>
              <w:t>пгт</w:t>
            </w:r>
            <w:proofErr w:type="spellEnd"/>
            <w:r w:rsidRPr="00044684">
              <w:rPr>
                <w:color w:val="000000"/>
              </w:rPr>
              <w:t>.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Промышленная, ул. Колокольная (</w:t>
            </w:r>
            <w:proofErr w:type="spellStart"/>
            <w:r w:rsidRPr="00044684">
              <w:rPr>
                <w:color w:val="000000"/>
              </w:rPr>
              <w:t>пгт</w:t>
            </w:r>
            <w:proofErr w:type="spellEnd"/>
            <w:r w:rsidRPr="00044684">
              <w:rPr>
                <w:color w:val="000000"/>
              </w:rPr>
              <w:t>.</w:t>
            </w:r>
            <w:proofErr w:type="gramEnd"/>
            <w:r w:rsidRPr="00044684">
              <w:rPr>
                <w:color w:val="000000"/>
              </w:rPr>
              <w:t xml:space="preserve"> </w:t>
            </w:r>
            <w:proofErr w:type="gramStart"/>
            <w:r w:rsidRPr="00044684">
              <w:rPr>
                <w:color w:val="000000"/>
              </w:rPr>
              <w:t>Промышленная)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560,0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120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1 17 15020 14 2552 150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Краснинское</w:t>
            </w:r>
            <w:proofErr w:type="spellEnd"/>
            <w:r w:rsidRPr="00044684">
              <w:rPr>
                <w:color w:val="000000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455,0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1 17 15020 14 2553 150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044684">
              <w:rPr>
                <w:color w:val="000000"/>
              </w:rPr>
              <w:t>Калтышино</w:t>
            </w:r>
            <w:proofErr w:type="spellEnd"/>
            <w:r w:rsidRPr="00044684">
              <w:rPr>
                <w:color w:val="000000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268,5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965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1 17 15020 14 2554 150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Титово</w:t>
            </w:r>
            <w:proofErr w:type="spellEnd"/>
            <w:r w:rsidRPr="00044684">
              <w:rPr>
                <w:color w:val="000000"/>
              </w:rPr>
              <w:t>, 142 м на запад от дома по ул. Лесная, 13 (</w:t>
            </w:r>
            <w:proofErr w:type="spellStart"/>
            <w:r w:rsidRPr="00044684">
              <w:rPr>
                <w:color w:val="000000"/>
              </w:rPr>
              <w:t>Титовская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275,0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28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2 978 073,8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2 553 806,1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2 112 017,8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2 977 573,8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2 553 306,1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2 111 517,8</w:t>
            </w:r>
          </w:p>
        </w:tc>
      </w:tr>
      <w:tr w:rsidR="0060517E" w:rsidRPr="0060517E" w:rsidTr="00044684">
        <w:trPr>
          <w:trHeight w:val="28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674 500,0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624 834,0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589 455,0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2 02 15001 00 0000 150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674 500,0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624 834,0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589 455,0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2 02 15001 14 0000 150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674 500,0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624 834,0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589 455,0</w:t>
            </w:r>
          </w:p>
        </w:tc>
      </w:tr>
      <w:tr w:rsidR="0060517E" w:rsidRPr="0060517E" w:rsidTr="00044684">
        <w:trPr>
          <w:trHeight w:val="57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1 046 253,2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614 644,8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211 787,3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2 02 20041 00 0000 150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46 038,0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60 000,0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60 000,0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2 02 20041 14 0000 150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46 038,0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60 000,0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60 000,0</w:t>
            </w:r>
          </w:p>
        </w:tc>
      </w:tr>
      <w:tr w:rsidR="00EF097C" w:rsidRPr="00EF097C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EF097C" w:rsidRDefault="00EF097C" w:rsidP="008B1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097C">
              <w:rPr>
                <w:color w:val="000000"/>
              </w:rPr>
              <w:t>2 02 25154 00 0000 150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97C" w:rsidRPr="00044684" w:rsidRDefault="00EF097C" w:rsidP="008B18F3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EF097C">
              <w:rPr>
                <w:color w:val="000000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044684" w:rsidRDefault="00EF097C" w:rsidP="00826D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90 000,0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EF097C" w:rsidRDefault="00EF097C" w:rsidP="00047AA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F097C">
              <w:rPr>
                <w:b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EF097C" w:rsidRDefault="00EF097C" w:rsidP="00047AA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F097C">
              <w:rPr>
                <w:b/>
                <w:color w:val="000000"/>
              </w:rPr>
              <w:t>0,0</w:t>
            </w:r>
          </w:p>
        </w:tc>
      </w:tr>
      <w:tr w:rsidR="00EF097C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EF097C" w:rsidRDefault="00EF097C" w:rsidP="00826D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097C">
              <w:rPr>
                <w:color w:val="000000"/>
              </w:rPr>
              <w:t>2 02 25154 14 0000 150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97C" w:rsidRPr="00044684" w:rsidRDefault="00EF097C" w:rsidP="008B18F3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EF097C">
              <w:rPr>
                <w:color w:val="000000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044684" w:rsidRDefault="00EF097C" w:rsidP="00826D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90 000,0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044684" w:rsidRDefault="00EF097C" w:rsidP="00047A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097C" w:rsidRPr="00044684" w:rsidRDefault="00EF097C" w:rsidP="00047A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2 02 25163 00 0000 150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2 572,4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4 263,6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3 784,0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2 02 25163 14 0000 150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2 572,4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4 263,6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3 784,0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2 02 25179 00 0000 150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2 304,5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2 339,4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2 381,8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2 02 25179 14 0000 150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2 304,5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2 339,4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2 381,8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2 02 25304 00 0000 150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30 583,2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25 995,8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24 695,9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2 02 25304 14 0000 150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30 583,2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25 995,8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24 695,9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2 02 25315 00 0000 150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59 850,1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2 02 25315 14 0000 150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59 850,1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2 02 25454 00 0000 150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2 02 25454 14 0000 150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15 000,0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2 02 25555 00 0000 150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8 221,9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8 162,5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7 848,5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2 02 25555 14 0000 150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8 221,9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8 162,5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7 848,5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2 02 25750 00 0000 150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142 357,9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105 496,0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2 02 25750 14 0000 150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142 357,9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105 496,0</w:t>
            </w:r>
          </w:p>
        </w:tc>
      </w:tr>
      <w:tr w:rsidR="0060517E" w:rsidRPr="0060517E" w:rsidTr="00044684">
        <w:trPr>
          <w:trHeight w:val="29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232">
              <w:rPr>
                <w:color w:val="000000"/>
              </w:rPr>
              <w:t>2 02 29999 00 0000 150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232">
              <w:rPr>
                <w:color w:val="000000"/>
              </w:rPr>
              <w:t>Прочие субсидии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826D52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232">
              <w:rPr>
                <w:b/>
                <w:bCs/>
                <w:color w:val="000000"/>
              </w:rPr>
              <w:t>851</w:t>
            </w:r>
            <w:r w:rsidR="0060517E" w:rsidRPr="00425232">
              <w:rPr>
                <w:b/>
                <w:bCs/>
                <w:color w:val="000000"/>
              </w:rPr>
              <w:t xml:space="preserve"> 533,2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232">
              <w:rPr>
                <w:b/>
                <w:bCs/>
                <w:color w:val="000000"/>
              </w:rPr>
              <w:t>311 675,5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232">
              <w:rPr>
                <w:b/>
                <w:bCs/>
                <w:color w:val="000000"/>
              </w:rPr>
              <w:t>7 581,1</w:t>
            </w:r>
          </w:p>
        </w:tc>
      </w:tr>
      <w:tr w:rsidR="0060517E" w:rsidRPr="0060517E" w:rsidTr="00044684">
        <w:trPr>
          <w:trHeight w:val="29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232">
              <w:rPr>
                <w:color w:val="000000"/>
              </w:rPr>
              <w:t>2 02 29999 14 0000 150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232">
              <w:rPr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826D52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232">
              <w:rPr>
                <w:color w:val="000000"/>
              </w:rPr>
              <w:t>851</w:t>
            </w:r>
            <w:r w:rsidR="0060517E" w:rsidRPr="00425232">
              <w:rPr>
                <w:color w:val="000000"/>
              </w:rPr>
              <w:t xml:space="preserve"> 533,2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232">
              <w:rPr>
                <w:color w:val="000000"/>
              </w:rPr>
              <w:t>311 675,5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425232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232">
              <w:rPr>
                <w:color w:val="000000"/>
              </w:rPr>
              <w:t>7 581,1</w:t>
            </w:r>
          </w:p>
        </w:tc>
      </w:tr>
      <w:tr w:rsidR="0060517E" w:rsidRPr="0060517E" w:rsidTr="00044684">
        <w:trPr>
          <w:trHeight w:val="28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1 186 137,6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1 243 144,3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1 239 592,5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2 02 30013 00 0000 150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2 02 30013 14 0000 150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2 02 30024 00 0000 150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1 139 561,8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1 195 119,0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1 190 176,3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2 02 30024 14 0000 150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1 139 561,8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1 195 119,0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1 190 176,3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2 02 30027 00 0000 150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30 303,3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30 303,3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30 303,3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2 02 30027 14 0000 150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2 02 30029 00 0000 150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103,0</w:t>
            </w:r>
          </w:p>
        </w:tc>
      </w:tr>
      <w:tr w:rsidR="0060517E" w:rsidRPr="0060517E" w:rsidTr="00044684">
        <w:trPr>
          <w:trHeight w:val="1010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2 02 30029 14 0000 150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2 02 35082 00 0000 150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13 573,9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14 721,0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16 079,9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2 02 35082 14 0000 150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13 573,9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14 721,0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16 079,9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2 02 35118 00 0000 150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2 875,0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2 02 35118 14 0000 150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2 540,4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2 776,2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2 875,0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2 02 35120 00 0000 150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71,8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2 02 35120 14 0000 150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71,8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044684">
        <w:trPr>
          <w:trHeight w:val="28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70 683,0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70 683,0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70 683,0</w:t>
            </w:r>
          </w:p>
        </w:tc>
      </w:tr>
      <w:tr w:rsidR="0060517E" w:rsidRPr="0060517E" w:rsidTr="00044684">
        <w:trPr>
          <w:trHeight w:val="2297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2 02 45050 00 0000 150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1 624,9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1 624,9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1 624,9</w:t>
            </w:r>
          </w:p>
        </w:tc>
      </w:tr>
      <w:tr w:rsidR="0060517E" w:rsidRPr="0060517E" w:rsidTr="00044684">
        <w:trPr>
          <w:trHeight w:val="2297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2 02 45050 14 0000 150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2 02 45303 00 0000 150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69 058,1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69 058,1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69 058,1</w:t>
            </w:r>
          </w:p>
        </w:tc>
      </w:tr>
      <w:tr w:rsidR="0060517E" w:rsidRPr="0060517E" w:rsidTr="00044684">
        <w:trPr>
          <w:trHeight w:val="758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2 02 45303 14 0000 150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</w:tr>
      <w:tr w:rsidR="0060517E" w:rsidRPr="0060517E" w:rsidTr="00044684">
        <w:trPr>
          <w:trHeight w:val="286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2 07 00000 00 0000 000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2 07 04000 14 0000 150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2 07 04050 14 0000 150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</w:tr>
      <w:tr w:rsidR="0060517E" w:rsidRPr="0060517E" w:rsidTr="00044684">
        <w:trPr>
          <w:trHeight w:val="50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2 07 04050 14 0015 150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Прочие безвозмездные поступления в бюджеты муниципальных округов (выполнение муниципальных программ)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</w:tr>
      <w:tr w:rsidR="0060517E" w:rsidRPr="0060517E" w:rsidTr="00044684">
        <w:trPr>
          <w:trHeight w:val="252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3 651 669,6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3 266 001,1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2 867 941,8</w:t>
            </w:r>
          </w:p>
        </w:tc>
      </w:tr>
    </w:tbl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570"/>
        <w:gridCol w:w="345"/>
        <w:gridCol w:w="434"/>
        <w:gridCol w:w="683"/>
        <w:gridCol w:w="345"/>
        <w:gridCol w:w="842"/>
        <w:gridCol w:w="881"/>
        <w:gridCol w:w="791"/>
      </w:tblGrid>
      <w:tr w:rsidR="0060517E" w:rsidRPr="0060517E" w:rsidTr="00B13283">
        <w:trPr>
          <w:trHeight w:val="130"/>
          <w:jc w:val="center"/>
        </w:trPr>
        <w:tc>
          <w:tcPr>
            <w:tcW w:w="446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517E" w:rsidRPr="0060517E" w:rsidTr="00B13283">
        <w:trPr>
          <w:trHeight w:val="242"/>
          <w:jc w:val="center"/>
        </w:trPr>
        <w:tc>
          <w:tcPr>
            <w:tcW w:w="446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solid" w:color="FFFFFF" w:fill="auto"/>
          </w:tcPr>
          <w:p w:rsidR="0060517E" w:rsidRPr="002C30DB" w:rsidRDefault="0060517E" w:rsidP="002C30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2C30DB">
              <w:rPr>
                <w:color w:val="000000"/>
                <w:sz w:val="22"/>
                <w:szCs w:val="24"/>
              </w:rPr>
              <w:t>Приложение № 2</w:t>
            </w:r>
          </w:p>
        </w:tc>
        <w:tc>
          <w:tcPr>
            <w:tcW w:w="881" w:type="dxa"/>
            <w:shd w:val="solid" w:color="FFFFFF" w:fill="auto"/>
          </w:tcPr>
          <w:p w:rsidR="0060517E" w:rsidRPr="002C30DB" w:rsidRDefault="0060517E" w:rsidP="002C30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</w:p>
        </w:tc>
        <w:tc>
          <w:tcPr>
            <w:tcW w:w="791" w:type="dxa"/>
            <w:shd w:val="solid" w:color="FFFFFF" w:fill="auto"/>
          </w:tcPr>
          <w:p w:rsidR="0060517E" w:rsidRPr="002C30DB" w:rsidRDefault="0060517E" w:rsidP="002C30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</w:p>
        </w:tc>
      </w:tr>
      <w:tr w:rsidR="0060517E" w:rsidRPr="0060517E" w:rsidTr="00B13283">
        <w:trPr>
          <w:trHeight w:val="864"/>
          <w:jc w:val="center"/>
        </w:trPr>
        <w:tc>
          <w:tcPr>
            <w:tcW w:w="446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shd w:val="solid" w:color="FFFFFF" w:fill="auto"/>
          </w:tcPr>
          <w:p w:rsidR="0060517E" w:rsidRPr="0060517E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  <w:gridSpan w:val="5"/>
            <w:shd w:val="solid" w:color="FFFFFF" w:fill="auto"/>
          </w:tcPr>
          <w:p w:rsidR="0060517E" w:rsidRPr="002C30DB" w:rsidRDefault="0060517E" w:rsidP="002C30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2C30DB">
              <w:rPr>
                <w:color w:val="000000"/>
                <w:sz w:val="22"/>
                <w:szCs w:val="24"/>
              </w:rPr>
              <w:t>к решению  Совета народных депутатов Промышленновского муниципального округа                     от 26.12.2024 № 42"О  бюджете Промышленновского муниципального округа на 2025 год и плановый период 2026 и 2027 годов "</w:t>
            </w:r>
          </w:p>
        </w:tc>
      </w:tr>
      <w:tr w:rsidR="0060517E" w:rsidRPr="0060517E" w:rsidTr="00B13283">
        <w:trPr>
          <w:trHeight w:val="1147"/>
          <w:jc w:val="center"/>
        </w:trPr>
        <w:tc>
          <w:tcPr>
            <w:tcW w:w="9355" w:type="dxa"/>
            <w:gridSpan w:val="9"/>
            <w:shd w:val="solid" w:color="FFFFFF" w:fill="auto"/>
          </w:tcPr>
          <w:p w:rsidR="0060517E" w:rsidRPr="002C30DB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044684">
              <w:rPr>
                <w:b/>
                <w:bCs/>
                <w:color w:val="000000"/>
              </w:rPr>
              <w:t xml:space="preserve">                                  </w:t>
            </w:r>
            <w:r w:rsidRPr="002C30DB">
              <w:rPr>
                <w:b/>
                <w:bCs/>
                <w:color w:val="000000"/>
                <w:sz w:val="24"/>
              </w:rPr>
              <w:t xml:space="preserve">Распределение бюджетных ассигнований 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        </w:t>
            </w:r>
          </w:p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0517E" w:rsidRPr="0060517E" w:rsidTr="00B13283">
        <w:trPr>
          <w:trHeight w:val="204"/>
          <w:jc w:val="center"/>
        </w:trPr>
        <w:tc>
          <w:tcPr>
            <w:tcW w:w="4464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(тыс. руб.)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0517E" w:rsidRPr="0060517E" w:rsidTr="00B13283">
        <w:trPr>
          <w:trHeight w:val="85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 xml:space="preserve">Наименование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Муниципальная программа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Основное мероприятие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Мероприятие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Вид расходов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2025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2026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2027 год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 "Поддержка малого и среднего предпринимательства в Промышленновском муниципальном округе"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26,6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8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 xml:space="preserve">Муниципальная программа  "Поддержка  агропромышленного  комплекса в Промышленновском муниципальном округе" </w:t>
            </w:r>
          </w:p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Проведение конкурсов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Премии и гранты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4 010,0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средства массовой информации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131 354,2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131 061,8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130 634,0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"Реализация мер социальной поддержки отдельных категорий граждан"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37 588,8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35 932,7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35 984,5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Материальная поддержка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8 362,0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7 479,7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7 531,5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8 362,0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7 479,7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7 531,5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2 400,0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Ежемесячная денежная выплата гражданам, удостоенным звания "Почетный гражданин Промышленновского района"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</w:tr>
      <w:tr w:rsidR="0060517E" w:rsidRPr="0060517E" w:rsidTr="00B13283">
        <w:trPr>
          <w:trHeight w:val="117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7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2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2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10 390,0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253,0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252,0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"Развитие социального обслуживания населения"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93 755,4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95 119,1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94 639,5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70280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26 974,0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26 646,5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26 646,5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70280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25 736,2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25 736,2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25 736,2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70280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910,3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910,3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73880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73880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64 209,0</w:t>
            </w:r>
          </w:p>
        </w:tc>
      </w:tr>
      <w:tr w:rsidR="0060517E" w:rsidRPr="0060517E" w:rsidTr="00B13283">
        <w:trPr>
          <w:trHeight w:val="358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51630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2 572,4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4 263,6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3 784,0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51630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2 572,4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4 263,6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3 784,0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"Доступная среда для инвалидов"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культурно-досуговых мероприятий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1 874,0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1 874,0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Оценка права аренды и рыночной стоимости объектов муниципальной собственности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Изготовление технической документации на объекты недвижимости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Проведение межевания земельных участков и постановка на кадастровый учет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Уплата ежемесячных взносов на проведение капитального ремонта общего имущества в многоквартирных жилых домах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1 551 220,8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1 811 154,3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1 686 511,7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"Одаренные дети"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Организация конкурсов </w:t>
            </w:r>
            <w:proofErr w:type="gramStart"/>
            <w:r w:rsidRPr="00044684">
              <w:rPr>
                <w:color w:val="000000"/>
              </w:rPr>
              <w:t>для</w:t>
            </w:r>
            <w:proofErr w:type="gramEnd"/>
            <w:r w:rsidRPr="00044684">
              <w:rPr>
                <w:color w:val="000000"/>
              </w:rPr>
              <w:t xml:space="preserve"> обучающихся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"Оздоровление детей и подростков"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5 254,9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5 198,8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5 198,8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Летний отдых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1 635,0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1 635,0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1 390,0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44684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3 254,9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3 563,8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3 563,8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2 684,9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2 993,8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2 993,8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"Тепло наших сердец"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Акция "Тепло наших сердец"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"Патриотическое воспитание </w:t>
            </w:r>
            <w:proofErr w:type="gramStart"/>
            <w:r w:rsidRPr="00044684">
              <w:rPr>
                <w:color w:val="000000"/>
              </w:rPr>
              <w:t>обучающихся</w:t>
            </w:r>
            <w:proofErr w:type="gramEnd"/>
            <w:r w:rsidRPr="00044684">
              <w:rPr>
                <w:color w:val="000000"/>
              </w:rPr>
              <w:t xml:space="preserve">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Патриотическое воспитание граждан, допризывная подготовка молодежи, развитие физической культуры и детско-юношеского спорта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11210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11210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1 475 390,4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1 734 279,9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1 608 278,4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6 623,7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5 419,0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5 419,0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5 123,7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4 190,0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4 190,0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769,4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629,0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детских дошкольных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216 642,5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258 000,0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258 000,0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169 357,7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198 800,0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198 800,0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47 284,8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59 200,0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59 200,0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основных и средних школ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147 416,6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184 134,9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187 136,7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147 416,6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184 134,9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187 136,7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школы-интерната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7 983,8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6 527,0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6 527,0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7 504,9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6 137,0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6 137,0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390,0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63 771,5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51 670,0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51 670,0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63 771,5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51 670,0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51 670,0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учреждений по проведению оздоровительной кампании детей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2 530,6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2 075,0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2 075,0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2 530,6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2 075,0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2 075,0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учебно-методических кабинетов, централизованных бухгалтерий, групп хозяйственного обслуживания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164 589,2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162 621,4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146 802,1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164 589,2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162 621,4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146 802,1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Организация занятости несовершеннолетних граждан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1 880,0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1 880,0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1 880,0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1 880,0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29 927,8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24 552,4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24 552,4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28 827,8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23 650,4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23 650,4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53030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69 058,1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53030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53030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</w:tr>
      <w:tr w:rsidR="0060517E" w:rsidRPr="0060517E" w:rsidTr="00B13283">
        <w:trPr>
          <w:trHeight w:val="68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51790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2 304,5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2 339,4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2 381,8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51790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2 304,5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2 339,4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2 381,8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163 479,5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163 479,5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163 479,5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</w:tr>
      <w:tr w:rsidR="0060517E" w:rsidRPr="0060517E" w:rsidTr="00B13283">
        <w:trPr>
          <w:trHeight w:val="85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543 003,8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543 003,8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543 003,8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3 807,5</w:t>
            </w:r>
          </w:p>
        </w:tc>
      </w:tr>
      <w:tr w:rsidR="0060517E" w:rsidRPr="0060517E" w:rsidTr="00B13283">
        <w:trPr>
          <w:trHeight w:val="151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4 964,5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4 964,5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4 964,5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4 675,0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4 675,0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4 675,0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289,5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289,5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289,5</w:t>
            </w:r>
          </w:p>
        </w:tc>
      </w:tr>
      <w:tr w:rsidR="0060517E" w:rsidRPr="0060517E" w:rsidTr="00B13283">
        <w:trPr>
          <w:trHeight w:val="119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771,1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4 092,4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4 092,4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4 092,4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4 092,4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S1480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8 244,9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8 126,1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S1480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8 244,9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8 126,1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46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526,0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64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L3040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30 583,2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25 995,8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24 695,9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L3040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L3040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30 183,2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25 595,8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24 295,9</w:t>
            </w:r>
          </w:p>
        </w:tc>
      </w:tr>
      <w:tr w:rsidR="0060517E" w:rsidRPr="0060517E" w:rsidTr="00B13283">
        <w:trPr>
          <w:trHeight w:val="41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146 760,7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108 758,8</w:t>
            </w:r>
          </w:p>
        </w:tc>
      </w:tr>
      <w:tr w:rsidR="0060517E" w:rsidRPr="0060517E" w:rsidTr="00B13283">
        <w:trPr>
          <w:trHeight w:val="30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146 760,7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108 758,8</w:t>
            </w:r>
          </w:p>
        </w:tc>
      </w:tr>
      <w:tr w:rsidR="0060517E" w:rsidRPr="0060517E" w:rsidTr="00B13283">
        <w:trPr>
          <w:trHeight w:val="1498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1 624,9</w:t>
            </w:r>
          </w:p>
        </w:tc>
      </w:tr>
      <w:tr w:rsidR="0060517E" w:rsidRPr="0060517E" w:rsidTr="00B13283">
        <w:trPr>
          <w:trHeight w:val="30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101,6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101,6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101,6</w:t>
            </w:r>
          </w:p>
        </w:tc>
      </w:tr>
      <w:tr w:rsidR="0060517E" w:rsidRPr="0060517E" w:rsidTr="00B13283">
        <w:trPr>
          <w:trHeight w:val="30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Ю</w:t>
            </w:r>
            <w:proofErr w:type="gramStart"/>
            <w:r w:rsidRPr="00044684">
              <w:rPr>
                <w:color w:val="000000"/>
              </w:rPr>
              <w:t>6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1 523,3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1 523,3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1 523,3</w:t>
            </w:r>
          </w:p>
        </w:tc>
      </w:tr>
      <w:tr w:rsidR="0060517E" w:rsidRPr="0060517E" w:rsidTr="00B13283">
        <w:trPr>
          <w:trHeight w:val="55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1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53150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61 701,1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0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</w:t>
            </w:r>
            <w:proofErr w:type="gramStart"/>
            <w:r w:rsidRPr="00044684">
              <w:rPr>
                <w:color w:val="000000"/>
              </w:rPr>
              <w:t>1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53150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61 701,1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6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"Социальные гарантии в системе образования"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70 495,5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71 612,6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72 971,5</w:t>
            </w:r>
          </w:p>
        </w:tc>
      </w:tr>
      <w:tr w:rsidR="0060517E" w:rsidRPr="0060517E" w:rsidTr="00B13283">
        <w:trPr>
          <w:trHeight w:val="358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Социальная поддержка семей, взявших на воспитание детей-сирот и детей, оставшихся без попечения родителей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103,0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23 754,3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S2000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Стипендии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844,3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844,3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844,3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Премии и гранты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38,2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38,2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зачисления денежных сре</w:t>
            </w:r>
            <w:proofErr w:type="gramStart"/>
            <w:r w:rsidRPr="00044684">
              <w:rPr>
                <w:color w:val="000000"/>
              </w:rPr>
              <w:t>дств дл</w:t>
            </w:r>
            <w:proofErr w:type="gramEnd"/>
            <w:r w:rsidRPr="00044684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281,5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281,5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281,5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278,5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278,5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 xml:space="preserve">Предоставление бесплатного проезда отдельным категориям </w:t>
            </w:r>
            <w:proofErr w:type="gramStart"/>
            <w:r w:rsidRPr="00044684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73050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492,0</w:t>
            </w:r>
          </w:p>
        </w:tc>
      </w:tr>
      <w:tr w:rsidR="0060517E" w:rsidRPr="0060517E" w:rsidTr="00B13283">
        <w:trPr>
          <w:trHeight w:val="1368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30 303,3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10 000,0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20 303,3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20 303,3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20 303,3</w:t>
            </w:r>
          </w:p>
        </w:tc>
      </w:tr>
      <w:tr w:rsidR="0060517E" w:rsidRPr="0060517E" w:rsidTr="00B13283">
        <w:trPr>
          <w:trHeight w:val="119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  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R0820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13 573,9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14 721,0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16 079,9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R0820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13 573,9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14 721,0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16 079,9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 xml:space="preserve">Муниципальная программа "Жилищно-коммунальный и дорожный комплекс, энергосбережение и повышение </w:t>
            </w:r>
            <w:proofErr w:type="spellStart"/>
            <w:r w:rsidRPr="00044684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044684">
              <w:rPr>
                <w:b/>
                <w:bCs/>
                <w:color w:val="000000"/>
              </w:rPr>
              <w:t xml:space="preserve"> экономики"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1 424 039,6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858 590,7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552 409,7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1 281 961,9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704 057,7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397 876,7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Строительство и реконструкция объектов теплоснабжения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49 970,0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50 000,0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49 970,0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50 000,0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19 566,9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18 700,0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18 700,0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958,6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18 608,3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18 000,0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Капитальный ремонт объектов водоснабжения и водоотведения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725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72570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54 248,5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62 985,5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62 060,5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72570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54 248,5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62 985,5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62 060,5</w:t>
            </w:r>
          </w:p>
        </w:tc>
      </w:tr>
      <w:tr w:rsidR="0060517E" w:rsidRPr="0060517E" w:rsidTr="00B13283">
        <w:trPr>
          <w:trHeight w:val="68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реализацию </w:t>
            </w:r>
            <w:r w:rsidRPr="00044684">
              <w:rPr>
                <w:color w:val="000000"/>
              </w:rPr>
              <w:lastRenderedPageBreak/>
              <w:t>твердого топлива, возникающих при применении льготных цен (тарифов)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9Т010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233 405,3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270 996,4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267 016,2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9Т010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233 405,3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270 996,4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267 016,2</w:t>
            </w:r>
          </w:p>
        </w:tc>
      </w:tr>
      <w:tr w:rsidR="0060517E" w:rsidRPr="0060517E" w:rsidTr="00B13283">
        <w:trPr>
          <w:trHeight w:val="38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831 887,7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301 275,8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831 887,7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301 275,8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И3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92 783,5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И3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92 783,5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«Энергосбережение и повышение энергетической эффективности экономики»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0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Разработка топливно-энергетического баланса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«Дорожное хозяйство»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127 380,9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141 800,0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141 800,0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79 919,0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80 000,0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12860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79 919,0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80 000,0</w:t>
            </w:r>
          </w:p>
        </w:tc>
      </w:tr>
      <w:tr w:rsidR="0060517E" w:rsidRPr="0060517E" w:rsidTr="00B13283">
        <w:trPr>
          <w:trHeight w:val="578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SД100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47 461,9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61 800,0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SД100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47 461,9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61 800,0</w:t>
            </w:r>
          </w:p>
        </w:tc>
      </w:tr>
      <w:tr w:rsidR="0060517E" w:rsidRPr="0060517E" w:rsidTr="00B13283">
        <w:trPr>
          <w:trHeight w:val="187"/>
          <w:jc w:val="center"/>
        </w:trPr>
        <w:tc>
          <w:tcPr>
            <w:tcW w:w="44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14 582,7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12 533,0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12 533,0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7 723,9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9 000,0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7 723,9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9 000,0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Содержание мест захоронения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900,0</w:t>
            </w:r>
          </w:p>
        </w:tc>
      </w:tr>
      <w:tr w:rsidR="0060517E" w:rsidRPr="0060517E" w:rsidTr="00B13283">
        <w:trPr>
          <w:trHeight w:val="68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Прочие расходы (благоустройство населенных пунктов, </w:t>
            </w:r>
            <w:proofErr w:type="spellStart"/>
            <w:r w:rsidRPr="00044684">
              <w:rPr>
                <w:color w:val="000000"/>
              </w:rPr>
              <w:t>окашивание</w:t>
            </w:r>
            <w:proofErr w:type="spellEnd"/>
            <w:r w:rsidRPr="00044684">
              <w:rPr>
                <w:color w:val="000000"/>
              </w:rPr>
              <w:t xml:space="preserve">, транспортные расходы, ГСМ для газонокосилок, пакеты для мусора, ремонт фонтана, демонтаж новогодней иллюминации, установка светофора)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1 200,0</w:t>
            </w:r>
          </w:p>
        </w:tc>
      </w:tr>
      <w:tr w:rsidR="0060517E" w:rsidRPr="0060517E" w:rsidTr="00B13283">
        <w:trPr>
          <w:trHeight w:val="358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70860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70860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1 233,0</w:t>
            </w:r>
          </w:p>
        </w:tc>
      </w:tr>
      <w:tr w:rsidR="0060517E" w:rsidRPr="0060517E" w:rsidTr="00B13283">
        <w:trPr>
          <w:trHeight w:val="1219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044684">
              <w:rPr>
                <w:color w:val="000000"/>
              </w:rPr>
              <w:t>Вагановская</w:t>
            </w:r>
            <w:proofErr w:type="spellEnd"/>
            <w:r w:rsidRPr="00044684">
              <w:rPr>
                <w:color w:val="000000"/>
              </w:rPr>
              <w:t xml:space="preserve"> сельская </w:t>
            </w:r>
            <w:r w:rsidRPr="00044684">
              <w:rPr>
                <w:color w:val="000000"/>
              </w:rPr>
              <w:lastRenderedPageBreak/>
              <w:t>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</w:t>
            </w:r>
            <w:proofErr w:type="spellStart"/>
            <w:r w:rsidRPr="00044684">
              <w:rPr>
                <w:color w:val="000000"/>
              </w:rPr>
              <w:t>Калинкинская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</w:t>
            </w:r>
            <w:proofErr w:type="spellStart"/>
            <w:r w:rsidRPr="00044684">
              <w:rPr>
                <w:color w:val="000000"/>
              </w:rPr>
              <w:t>Уфимцево</w:t>
            </w:r>
            <w:proofErr w:type="spellEnd"/>
            <w:r w:rsidRPr="00044684">
              <w:rPr>
                <w:color w:val="000000"/>
              </w:rPr>
              <w:t xml:space="preserve"> (Лебедевская сельская территория) 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251,3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Окунево</w:t>
            </w:r>
            <w:proofErr w:type="spellEnd"/>
            <w:r w:rsidRPr="00044684">
              <w:rPr>
                <w:color w:val="000000"/>
              </w:rPr>
              <w:t>, ул. Сибирская, 24а (Окуневская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25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044684">
              <w:rPr>
                <w:color w:val="000000"/>
              </w:rPr>
              <w:t>Плотниковская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044684">
              <w:rPr>
                <w:color w:val="000000"/>
              </w:rPr>
              <w:t>Калтышино</w:t>
            </w:r>
            <w:proofErr w:type="spellEnd"/>
            <w:r w:rsidRPr="00044684">
              <w:rPr>
                <w:color w:val="000000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268,5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28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044684">
              <w:rPr>
                <w:color w:val="000000"/>
              </w:rPr>
              <w:t>пгт</w:t>
            </w:r>
            <w:proofErr w:type="spellEnd"/>
            <w:r w:rsidRPr="00044684">
              <w:rPr>
                <w:color w:val="000000"/>
              </w:rPr>
              <w:t>.</w:t>
            </w:r>
            <w:proofErr w:type="gramEnd"/>
            <w:r w:rsidRPr="00044684">
              <w:rPr>
                <w:color w:val="000000"/>
              </w:rPr>
              <w:t xml:space="preserve"> Промышленная, ул. Колокольная (</w:t>
            </w:r>
            <w:proofErr w:type="spellStart"/>
            <w:r w:rsidRPr="00044684">
              <w:rPr>
                <w:color w:val="000000"/>
              </w:rPr>
              <w:t>пгт</w:t>
            </w:r>
            <w:proofErr w:type="spellEnd"/>
            <w:r w:rsidRPr="00044684">
              <w:rPr>
                <w:color w:val="000000"/>
              </w:rPr>
              <w:t xml:space="preserve"> Промышленная)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560,0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560,0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Краснинское</w:t>
            </w:r>
            <w:proofErr w:type="spellEnd"/>
            <w:r w:rsidRPr="00044684">
              <w:rPr>
                <w:color w:val="000000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</w:t>
            </w:r>
            <w:proofErr w:type="spellStart"/>
            <w:r w:rsidRPr="00044684">
              <w:rPr>
                <w:color w:val="000000"/>
              </w:rPr>
              <w:t>Падунская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07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</w:t>
            </w:r>
            <w:proofErr w:type="spellStart"/>
            <w:r w:rsidRPr="00044684">
              <w:rPr>
                <w:color w:val="000000"/>
              </w:rPr>
              <w:t>Титово</w:t>
            </w:r>
            <w:proofErr w:type="spellEnd"/>
            <w:r w:rsidRPr="00044684">
              <w:rPr>
                <w:color w:val="000000"/>
              </w:rPr>
              <w:t>, 142 м на запад от дома по ул. Лесная, 13 (</w:t>
            </w:r>
            <w:proofErr w:type="spellStart"/>
            <w:r w:rsidRPr="00044684">
              <w:rPr>
                <w:color w:val="000000"/>
              </w:rPr>
              <w:t>Титовская</w:t>
            </w:r>
            <w:proofErr w:type="spellEnd"/>
            <w:r w:rsidRPr="00044684">
              <w:rPr>
                <w:color w:val="000000"/>
              </w:rPr>
              <w:t xml:space="preserve"> сельская территория)</w:t>
            </w:r>
            <w:proofErr w:type="gram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S342В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275,0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337 686,8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265 513,1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265 513,1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"Развитие культуры"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313 184,5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245 033,1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245 033,1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7 256,5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5 947,0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5 947,0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7 106,5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5 827,0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5 827,0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музея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8 044,8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8 044,8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6 590,0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библиотек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40 796,5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33 450,0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33 450,0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40 796,5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33 450,0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33 450,0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школ искусств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29 255,0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23 990,0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23 990,0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29 255,0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23 990,0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23 990,0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культурно-досуговых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144 260,9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118 290,0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118 290,0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144 260,9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118 290,0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118 290,0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муниципального казенного учреждения "Центр обслуживания учреждений культуры"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61 266,4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50 235,0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50 235,0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60 335,9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49 475,0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49 475,0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930,5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760,0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17,8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S0420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S0420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6 300,8</w:t>
            </w:r>
          </w:p>
        </w:tc>
      </w:tr>
      <w:tr w:rsidR="0060517E" w:rsidRPr="0060517E" w:rsidTr="00B13283">
        <w:trPr>
          <w:trHeight w:val="85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S0660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309,3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S0660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309,3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293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S1360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S1360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212,5</w:t>
            </w:r>
          </w:p>
        </w:tc>
      </w:tr>
      <w:tr w:rsidR="0060517E" w:rsidRPr="0060517E" w:rsidTr="00B13283">
        <w:trPr>
          <w:trHeight w:val="276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15 464,0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Я5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15 464,0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"Модернизация в сфере культуры"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7 326,7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Улучшение материально-технической базы учреждений культуры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7 326,7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12580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7 326,7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6 400,0</w:t>
            </w:r>
          </w:p>
        </w:tc>
      </w:tr>
      <w:tr w:rsidR="0060517E" w:rsidRPr="0060517E" w:rsidTr="00B13283">
        <w:trPr>
          <w:trHeight w:val="389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"Развитие спорта и туризма"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16 975,6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13 920,0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13 920,0</w:t>
            </w:r>
          </w:p>
        </w:tc>
      </w:tr>
      <w:tr w:rsidR="0060517E" w:rsidRPr="0060517E" w:rsidTr="00B13283">
        <w:trPr>
          <w:trHeight w:val="218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Организация и проведение спортивно-оздоровительных мероприятий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1 150,0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1 150,0</w:t>
            </w:r>
          </w:p>
        </w:tc>
      </w:tr>
      <w:tr w:rsidR="0060517E" w:rsidRPr="0060517E" w:rsidTr="00B13283">
        <w:trPr>
          <w:trHeight w:val="41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муниципального бюджетного физкультурно - спортивного учреждения "</w:t>
            </w:r>
            <w:proofErr w:type="spellStart"/>
            <w:r w:rsidRPr="00044684">
              <w:rPr>
                <w:color w:val="000000"/>
              </w:rPr>
              <w:t>Промышленновская</w:t>
            </w:r>
            <w:proofErr w:type="spellEnd"/>
            <w:r w:rsidRPr="00044684">
              <w:rPr>
                <w:color w:val="000000"/>
              </w:rPr>
              <w:t xml:space="preserve"> спортивная школа"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15 575,6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12 770,0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12 770,0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15 575,6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12 770,0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12 770,0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"Реализация государственной национальной политики"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 xml:space="preserve">Муниципальная программа «Обеспечение безопасности жизнедеятельности населения и предприятий в  Промышленновском муниципальном округе» 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36 970,6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10 793,0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10 793,0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«Содержание системы по предупреждению и ликвидации чрезвычайных ситуаций и стихийных бедствий» 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36 412,6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10 256,0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10 256,0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ЕДДС</w:t>
            </w:r>
            <w:proofErr w:type="gramStart"/>
            <w:r w:rsidRPr="00044684">
              <w:rPr>
                <w:color w:val="000000"/>
              </w:rPr>
              <w:t xml:space="preserve"> ,</w:t>
            </w:r>
            <w:proofErr w:type="gramEnd"/>
            <w:r w:rsidRPr="00044684">
              <w:rPr>
                <w:color w:val="000000"/>
              </w:rPr>
              <w:t xml:space="preserve"> Системы-112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5 380,8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4 396,0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4 396,0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5 168,8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166,0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166,0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первичных мер по пожарной безопасности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3 357,0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4 360,0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13210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3 357,0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4 360,0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044684">
              <w:rPr>
                <w:color w:val="000000"/>
              </w:rPr>
              <w:t>извещателями</w:t>
            </w:r>
            <w:proofErr w:type="spellEnd"/>
            <w:r w:rsidRPr="00044684">
              <w:rPr>
                <w:color w:val="000000"/>
              </w:rPr>
              <w:t xml:space="preserve"> и (или) датчиками (</w:t>
            </w:r>
            <w:proofErr w:type="spellStart"/>
            <w:r w:rsidRPr="00044684">
              <w:rPr>
                <w:color w:val="000000"/>
              </w:rPr>
              <w:t>извещателями</w:t>
            </w:r>
            <w:proofErr w:type="spellEnd"/>
            <w:r w:rsidRPr="00044684">
              <w:rPr>
                <w:color w:val="000000"/>
              </w:rPr>
              <w:t>) угарного газа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71510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655,4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71510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655,4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538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S3780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25 519,4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S3780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25 519,4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«Борьба с преступностью и профилактика правонарушений»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486,0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Содействие в оказании помощи по социальной и иной реабилитации лиц, отбывших наказания в виде лишения свободы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выплаты населению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360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Приобретение  информационной продукции для проведения мероприятий с детьми и подростками по воспитанию здорового образа жизни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Построение и внедрение АПК «Безопасный город»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«Безопасность дорожного движения»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Проведение мероприятий по пропаганде безопасности дорожного движения и предупреждению детского дорожно-транспортного травматизма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Приобретение сувенирной продукции участникам конкурса по БДД 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Реализация оперативно-профилактического мероприятия "Мак"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"Антитеррор»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42,0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Приобретение информационной продукции антитеррористической и </w:t>
            </w:r>
            <w:proofErr w:type="spellStart"/>
            <w:r w:rsidRPr="00044684">
              <w:rPr>
                <w:color w:val="000000"/>
              </w:rPr>
              <w:t>антиэкстремистской</w:t>
            </w:r>
            <w:proofErr w:type="spellEnd"/>
            <w:r w:rsidRPr="00044684">
              <w:rPr>
                <w:color w:val="000000"/>
              </w:rPr>
              <w:t xml:space="preserve"> направленности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11430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8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13390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60517E" w:rsidRPr="0060517E" w:rsidTr="00B13283">
        <w:trPr>
          <w:trHeight w:val="36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lastRenderedPageBreak/>
              <w:t xml:space="preserve">Муниципальная программа "Жилище в Промышленновском муниципальном округе"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7 285,6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17 865,6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17 865,6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"Доступное и комфортное жилье"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</w:tr>
      <w:tr w:rsidR="0060517E" w:rsidRPr="0060517E" w:rsidTr="00B13283">
        <w:trPr>
          <w:trHeight w:val="528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71660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71660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9 865,6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7 285,6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</w:tr>
      <w:tr w:rsidR="0060517E" w:rsidRPr="0060517E" w:rsidTr="00B13283">
        <w:trPr>
          <w:trHeight w:val="68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11480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7 285,6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11480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7 285,6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8 000,0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Издание рекламно-информационных материалов об инвестиционном потенциале  Промышленновского района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"Кадры в Промышленновском муниципальном округе"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60,0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Единовременная денежная выплата (подъемные) молодым специалистам, приступившим к работе на основе трехстороннего договора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11570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11570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Повышение </w:t>
            </w:r>
            <w:proofErr w:type="gramStart"/>
            <w:r w:rsidRPr="00044684">
              <w:rPr>
                <w:color w:val="000000"/>
              </w:rPr>
              <w:t>квалификации специалистов органов местного самоуправления  Промышленновского муниципального округа</w:t>
            </w:r>
            <w:proofErr w:type="gramEnd"/>
            <w:r w:rsidRPr="00044684">
              <w:rPr>
                <w:color w:val="000000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11580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11580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Подпрограмма "Обеспечение сбалансированности и устойчивости бюджетной системы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56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Премии и гранты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8 686,5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10 262,5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9 948,5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1 547,5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1 557,0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1 547,5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1 557,0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208,3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12970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208,3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</w:tr>
      <w:tr w:rsidR="0060517E" w:rsidRPr="0060517E" w:rsidTr="00B13283">
        <w:trPr>
          <w:trHeight w:val="358"/>
          <w:jc w:val="center"/>
        </w:trPr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И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55550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8 476,5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8 415,0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8 091,5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И</w:t>
            </w:r>
            <w:proofErr w:type="gramStart"/>
            <w:r w:rsidRPr="00044684">
              <w:rPr>
                <w:color w:val="000000"/>
              </w:rPr>
              <w:t>4</w:t>
            </w:r>
            <w:proofErr w:type="gram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55550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8 476,5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8 415,0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8 091,5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 xml:space="preserve">Муниципальная программа "Функционирование органов местного самоуправления </w:t>
            </w:r>
            <w:r w:rsidRPr="00044684">
              <w:rPr>
                <w:b/>
                <w:bCs/>
                <w:color w:val="000000"/>
              </w:rPr>
              <w:lastRenderedPageBreak/>
              <w:t>Промышленновского муниципального округа"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160 661,6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134 568,1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134 568,1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Глава Промышленновского муниципального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3 593,3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3 593,3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Председатель  Совета народных депутатов Промышленновского муниципального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2 120,0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2 120,0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152 196,0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127 408,2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127 408,2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134 451,6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110 353,2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110 353,2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15 369,4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15 235,0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15 235,0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Исполнение судебных актов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830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2 350,0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1 800,0</w:t>
            </w:r>
          </w:p>
        </w:tc>
      </w:tr>
      <w:tr w:rsidR="0060517E" w:rsidRPr="0060517E" w:rsidTr="00B13283">
        <w:trPr>
          <w:trHeight w:val="242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Финансовое обеспечение наградной системы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420,0</w:t>
            </w:r>
          </w:p>
        </w:tc>
      </w:tr>
      <w:tr w:rsidR="0060517E" w:rsidRPr="0060517E" w:rsidTr="00B13283">
        <w:trPr>
          <w:trHeight w:val="24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Премии и гранты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</w:tr>
      <w:tr w:rsidR="0060517E" w:rsidRPr="0060517E" w:rsidTr="00B13283">
        <w:trPr>
          <w:trHeight w:val="178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Проведение приемов, мероприятий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Председатель  контрольно - счетного органа Промышленновского муниципального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1 082,4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13350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1 082,4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624,1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624,1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</w:tr>
      <w:tr w:rsidR="0060517E" w:rsidRPr="0060517E" w:rsidTr="00B13283">
        <w:trPr>
          <w:trHeight w:val="252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71960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</w:tr>
      <w:tr w:rsidR="0060517E" w:rsidRPr="0060517E" w:rsidTr="00B13283">
        <w:trPr>
          <w:trHeight w:val="684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79050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79060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2 645,6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2 985,5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2 980,0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Резервный фонд администрации Промышленновского   муниципального округа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870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2 540,4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2 776,2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2 875,0</w:t>
            </w:r>
          </w:p>
        </w:tc>
      </w:tr>
      <w:tr w:rsidR="0060517E" w:rsidRPr="0060517E" w:rsidTr="00B13283">
        <w:trPr>
          <w:trHeight w:val="36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2 431,8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2 631,1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2 734,0</w:t>
            </w:r>
          </w:p>
        </w:tc>
      </w:tr>
      <w:tr w:rsidR="0060517E" w:rsidRPr="0060517E" w:rsidTr="00B13283">
        <w:trPr>
          <w:trHeight w:val="365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51180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145,1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141,0</w:t>
            </w:r>
          </w:p>
        </w:tc>
      </w:tr>
      <w:tr w:rsidR="0060517E" w:rsidRPr="0060517E" w:rsidTr="00B13283">
        <w:trPr>
          <w:trHeight w:val="51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044684">
              <w:rPr>
                <w:color w:val="000000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51200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341"/>
          <w:jc w:val="center"/>
        </w:trPr>
        <w:tc>
          <w:tcPr>
            <w:tcW w:w="5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71140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60517E" w:rsidRPr="0060517E" w:rsidTr="00B13283">
        <w:trPr>
          <w:trHeight w:val="17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33 858,1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68 173,9</w:t>
            </w:r>
          </w:p>
        </w:tc>
      </w:tr>
      <w:tr w:rsidR="0060517E" w:rsidRPr="0060517E" w:rsidTr="00B13283">
        <w:trPr>
          <w:trHeight w:val="154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3 667 957,9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3 282 796,7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517E" w:rsidRPr="00044684" w:rsidRDefault="0060517E" w:rsidP="006051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2 885 541,6</w:t>
            </w:r>
          </w:p>
        </w:tc>
      </w:tr>
    </w:tbl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283" w:rsidRDefault="00B1328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283" w:rsidRDefault="00B1328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283" w:rsidRDefault="00B1328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6"/>
        <w:gridCol w:w="621"/>
        <w:gridCol w:w="643"/>
        <w:gridCol w:w="1183"/>
        <w:gridCol w:w="1230"/>
        <w:gridCol w:w="1242"/>
      </w:tblGrid>
      <w:tr w:rsidR="004C2D96" w:rsidRPr="004C2D96" w:rsidTr="00044684">
        <w:trPr>
          <w:trHeight w:val="257"/>
          <w:jc w:val="center"/>
        </w:trPr>
        <w:tc>
          <w:tcPr>
            <w:tcW w:w="4423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2D9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9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2D96" w:rsidRPr="004C2D96" w:rsidTr="00044684">
        <w:trPr>
          <w:trHeight w:val="1442"/>
          <w:jc w:val="center"/>
        </w:trPr>
        <w:tc>
          <w:tcPr>
            <w:tcW w:w="4423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4"/>
          </w:tcPr>
          <w:p w:rsidR="004C2D96" w:rsidRPr="004C2D96" w:rsidRDefault="004C2D96" w:rsidP="002C30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C30DB">
              <w:rPr>
                <w:color w:val="000000"/>
                <w:sz w:val="22"/>
                <w:szCs w:val="24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Промышленн</w:t>
            </w:r>
            <w:r w:rsidR="00FF3374" w:rsidRPr="002C30DB">
              <w:rPr>
                <w:color w:val="000000"/>
                <w:sz w:val="22"/>
                <w:szCs w:val="24"/>
              </w:rPr>
              <w:t>овского муниципального округа</w:t>
            </w:r>
            <w:r w:rsidRPr="002C30DB">
              <w:rPr>
                <w:color w:val="000000"/>
                <w:sz w:val="22"/>
                <w:szCs w:val="24"/>
              </w:rPr>
              <w:t xml:space="preserve"> от 26.12.2024 № 42 "О  бюджете Промышленновского муниципального округа на 2025 год и плановый период 2026 и 2027 годов "</w:t>
            </w:r>
          </w:p>
        </w:tc>
      </w:tr>
      <w:tr w:rsidR="004C2D96" w:rsidRPr="004C2D96" w:rsidTr="00044684">
        <w:trPr>
          <w:trHeight w:val="1118"/>
          <w:jc w:val="center"/>
        </w:trPr>
        <w:tc>
          <w:tcPr>
            <w:tcW w:w="4423" w:type="dxa"/>
            <w:gridSpan w:val="6"/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30DB">
              <w:rPr>
                <w:b/>
                <w:bCs/>
                <w:color w:val="000000"/>
                <w:sz w:val="24"/>
                <w:szCs w:val="28"/>
              </w:rPr>
              <w:t>Распределение бюджетных ассигнований бюджета муниципального округа по разделам, подразделам классификации расходов бюджетов на 2025 год и на плановый период 2026 и 2027 годов</w:t>
            </w:r>
          </w:p>
        </w:tc>
      </w:tr>
      <w:tr w:rsidR="004C2D96" w:rsidRPr="004C2D96" w:rsidTr="00044684">
        <w:trPr>
          <w:trHeight w:val="226"/>
          <w:jc w:val="center"/>
        </w:trPr>
        <w:tc>
          <w:tcPr>
            <w:tcW w:w="4423" w:type="dxa"/>
            <w:tcBorders>
              <w:bottom w:val="single" w:sz="4" w:space="0" w:color="auto"/>
            </w:tcBorders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:rsidR="004C2D96" w:rsidRPr="004C2D96" w:rsidRDefault="004C2D96" w:rsidP="002C30D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2D9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4C2D96" w:rsidRPr="004C2D96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2D96" w:rsidRPr="003B1663" w:rsidTr="00044684">
        <w:trPr>
          <w:trHeight w:val="226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 xml:space="preserve">Наименование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Коды  классификации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2025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2026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2027 год</w:t>
            </w:r>
          </w:p>
        </w:tc>
      </w:tr>
      <w:tr w:rsidR="004C2D96" w:rsidRPr="003B1663" w:rsidTr="00044684">
        <w:trPr>
          <w:trHeight w:val="494"/>
          <w:jc w:val="center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166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1663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3B1663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3B1663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3B1663">
              <w:rPr>
                <w:rFonts w:ascii="Arial CYR" w:hAnsi="Arial CYR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6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6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168 155,6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140 941,9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140 875,1</w:t>
            </w:r>
          </w:p>
        </w:tc>
      </w:tr>
      <w:tr w:rsidR="004C2D96" w:rsidRPr="003B1663" w:rsidTr="004C2D96">
        <w:trPr>
          <w:trHeight w:val="677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3 593,3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2 950,0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2 950,0</w:t>
            </w:r>
          </w:p>
        </w:tc>
      </w:tr>
      <w:tr w:rsidR="004C2D96" w:rsidRPr="003B1663" w:rsidTr="004C2D96">
        <w:trPr>
          <w:trHeight w:val="90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3 379,6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2 717,6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2 717,6</w:t>
            </w:r>
          </w:p>
        </w:tc>
      </w:tr>
      <w:tr w:rsidR="004C2D96" w:rsidRPr="003B1663" w:rsidTr="004C2D96">
        <w:trPr>
          <w:trHeight w:val="90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63 444,7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51 944,9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51 944,9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71,8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5,0</w:t>
            </w:r>
          </w:p>
        </w:tc>
      </w:tr>
      <w:tr w:rsidR="004C2D96" w:rsidRPr="003B1663" w:rsidTr="004C2D96">
        <w:trPr>
          <w:trHeight w:val="710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12 817,7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10 640,6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10 640,6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84 815,1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72 517,0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72 517,0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2 540,4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2 776,2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2 875,0</w:t>
            </w:r>
          </w:p>
        </w:tc>
      </w:tr>
      <w:tr w:rsidR="004C2D96" w:rsidRPr="003B1663" w:rsidTr="004C2D96">
        <w:trPr>
          <w:trHeight w:val="312"/>
          <w:jc w:val="center"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6"/>
              </w:rPr>
            </w:pPr>
            <w:r w:rsidRPr="003B1663">
              <w:rPr>
                <w:color w:val="000000"/>
                <w:sz w:val="22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2 540,4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2 776,2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2 875,0</w:t>
            </w:r>
          </w:p>
        </w:tc>
      </w:tr>
      <w:tr w:rsidR="004C2D96" w:rsidRPr="003B1663" w:rsidTr="004C2D96">
        <w:trPr>
          <w:trHeight w:val="451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30 376,4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5 860,0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5 860,0</w:t>
            </w:r>
          </w:p>
        </w:tc>
      </w:tr>
      <w:tr w:rsidR="004C2D96" w:rsidRPr="003B1663" w:rsidTr="004C2D96">
        <w:trPr>
          <w:trHeight w:val="754"/>
          <w:jc w:val="center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30 376,4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5 860,0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5 860,0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360 984,5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414 503,9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410 533,2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Топливно-энергетический комплекс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233 405,3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270 996,4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267 016,2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140,0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140,0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Водное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127 382,6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143 347,5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143 357,0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26,6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1 079 933,8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463 130,8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160 569,0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7 985,6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8 574,0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8 574,0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1 048 670,7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433 261,3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131 060,5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23 277,5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21 295,5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20 934,5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1 511 227,8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1 764 750,2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1 638 748,7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384 832,0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487 022,6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425 321,5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840 557,9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1 014 342,4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965 866,3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98 297,5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79 980,0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79 980,0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2 743,1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2 287,5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2 287,5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184 797,3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181 117,7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165 293,4</w:t>
            </w:r>
          </w:p>
        </w:tc>
      </w:tr>
      <w:tr w:rsidR="004C2D96" w:rsidRPr="003B1663" w:rsidTr="004C2D96">
        <w:trPr>
          <w:trHeight w:val="34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291 225,9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227 372,8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227 372,8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 xml:space="preserve">Культура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222 703,0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171 190,8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171 190,8</w:t>
            </w:r>
          </w:p>
        </w:tc>
      </w:tr>
      <w:tr w:rsidR="004C2D96" w:rsidRPr="003B1663" w:rsidTr="004C2D96">
        <w:trPr>
          <w:trHeight w:val="35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68 522,9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56 182,0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56 182,0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201 637,9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211 672,8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212 603,9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16 500,0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13 500,0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13 500,0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Социальное обслуживание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64 209,0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64 209,0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64 209,0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23 448,0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34 002,1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34 053,9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67 934,5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69 051,6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70 410,5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29 546,4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30 910,1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30 430,5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16 975,6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13 920,0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13 920,0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1 150,0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1 150,0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15 575,6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12 770,0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12 770,0</w:t>
            </w:r>
          </w:p>
        </w:tc>
      </w:tr>
      <w:tr w:rsidR="004C2D96" w:rsidRPr="003B1663" w:rsidTr="004C2D96">
        <w:trPr>
          <w:trHeight w:val="322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4 900,0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4 010,0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4 010,0</w:t>
            </w:r>
          </w:p>
        </w:tc>
      </w:tr>
      <w:tr w:rsidR="004C2D96" w:rsidRPr="003B1663" w:rsidTr="004C2D96">
        <w:trPr>
          <w:trHeight w:val="35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4 900,0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4 010,0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4 010,0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99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33 858,1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68 173,9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33858,1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3B1663">
              <w:rPr>
                <w:color w:val="000000"/>
                <w:sz w:val="22"/>
                <w:szCs w:val="24"/>
              </w:rPr>
              <w:t>68173,9</w:t>
            </w:r>
          </w:p>
        </w:tc>
      </w:tr>
      <w:tr w:rsidR="004C2D96" w:rsidRPr="003B1663" w:rsidTr="004C2D96"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 xml:space="preserve">ИТОГО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3 667 957,9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3 282 796,7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B1663">
              <w:rPr>
                <w:b/>
                <w:bCs/>
                <w:color w:val="000000"/>
                <w:sz w:val="22"/>
                <w:szCs w:val="24"/>
              </w:rPr>
              <w:t>2 885 541,6</w:t>
            </w:r>
          </w:p>
        </w:tc>
      </w:tr>
    </w:tbl>
    <w:p w:rsidR="0060517E" w:rsidRDefault="0060517E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3B1663" w:rsidP="003B1663">
      <w:pPr>
        <w:ind w:left="581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0DB">
        <w:rPr>
          <w:color w:val="000000"/>
          <w:sz w:val="22"/>
          <w:szCs w:val="24"/>
        </w:rPr>
        <w:lastRenderedPageBreak/>
        <w:t xml:space="preserve">Приложение № </w:t>
      </w:r>
      <w:r>
        <w:rPr>
          <w:color w:val="000000"/>
          <w:sz w:val="22"/>
          <w:szCs w:val="24"/>
        </w:rPr>
        <w:t>4</w:t>
      </w:r>
      <w:r w:rsidRPr="002C30DB">
        <w:rPr>
          <w:color w:val="000000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Промышленновского муниципального округа от 26.12.2024 № 42 "О  бюджете Промышленновского муниципального округа на 2025 год и плановый период 2026 и 2027 годов</w:t>
      </w: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370"/>
        <w:gridCol w:w="353"/>
        <w:gridCol w:w="335"/>
        <w:gridCol w:w="955"/>
        <w:gridCol w:w="354"/>
        <w:gridCol w:w="806"/>
        <w:gridCol w:w="806"/>
        <w:gridCol w:w="806"/>
      </w:tblGrid>
      <w:tr w:rsidR="004C2D96" w:rsidRPr="004C2D96" w:rsidTr="003B1663">
        <w:trPr>
          <w:trHeight w:val="384"/>
          <w:jc w:val="center"/>
        </w:trPr>
        <w:tc>
          <w:tcPr>
            <w:tcW w:w="9361" w:type="dxa"/>
            <w:gridSpan w:val="9"/>
            <w:shd w:val="solid" w:color="FFFFFF" w:fill="auto"/>
          </w:tcPr>
          <w:p w:rsid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3B1663">
              <w:rPr>
                <w:b/>
                <w:bCs/>
                <w:color w:val="000000"/>
                <w:sz w:val="24"/>
              </w:rPr>
              <w:t xml:space="preserve">Ведомственная структура расходов на 2025 год </w:t>
            </w:r>
          </w:p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  <w:sz w:val="24"/>
              </w:rPr>
              <w:t>и на плановый период 2026 и 2027 годов</w:t>
            </w:r>
          </w:p>
        </w:tc>
      </w:tr>
      <w:tr w:rsidR="004C2D96" w:rsidRPr="004C2D96" w:rsidTr="003B1663">
        <w:trPr>
          <w:trHeight w:val="182"/>
          <w:jc w:val="center"/>
        </w:trPr>
        <w:tc>
          <w:tcPr>
            <w:tcW w:w="4572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684">
              <w:rPr>
                <w:color w:val="000000"/>
              </w:rPr>
              <w:t>(тыс. руб.)</w:t>
            </w:r>
          </w:p>
        </w:tc>
      </w:tr>
      <w:tr w:rsidR="004C2D96" w:rsidRPr="004C2D96" w:rsidTr="003B1663">
        <w:trPr>
          <w:trHeight w:val="557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Наименование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Ведомство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Раздел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Подраздел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Целевая статья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Вид расходов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2025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2027 год</w:t>
            </w:r>
          </w:p>
        </w:tc>
      </w:tr>
      <w:tr w:rsidR="004C2D96" w:rsidRPr="004C2D96" w:rsidTr="003B1663">
        <w:trPr>
          <w:trHeight w:val="182"/>
          <w:jc w:val="center"/>
        </w:trPr>
        <w:tc>
          <w:tcPr>
            <w:tcW w:w="4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администрация Промышленновского муниципального округа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103 970,4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85 883,9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85 831,4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Глава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3 593,3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2 950,0</w:t>
            </w:r>
          </w:p>
        </w:tc>
      </w:tr>
      <w:tr w:rsidR="004C2D96" w:rsidRPr="004C2D96" w:rsidTr="003B1663">
        <w:trPr>
          <w:trHeight w:val="45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54 204,7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44 635,0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44 635,0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7 615,1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6 240,0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6 240,0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(исполнение судебных актов)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830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Создание и функционирование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1500071960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603,8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1500071960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20,3</w:t>
            </w:r>
          </w:p>
        </w:tc>
      </w:tr>
      <w:tr w:rsidR="004C2D96" w:rsidRPr="004C2D96" w:rsidTr="003B1663">
        <w:trPr>
          <w:trHeight w:val="96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1500079050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21,8</w:t>
            </w:r>
          </w:p>
        </w:tc>
      </w:tr>
      <w:tr w:rsidR="004C2D96" w:rsidRPr="004C2D96" w:rsidTr="003B1663">
        <w:trPr>
          <w:trHeight w:val="47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Создание и функционирование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1500079060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104,0</w:t>
            </w:r>
          </w:p>
        </w:tc>
      </w:tr>
      <w:tr w:rsidR="004C2D96" w:rsidRPr="004C2D96" w:rsidTr="003B1663">
        <w:trPr>
          <w:trHeight w:val="423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</w:t>
            </w:r>
            <w:r w:rsidRPr="00044684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9900051200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71,8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Обеспечение деятельности ЕДДС, Системы-112  (расходы на выплаты персоналу казенных учреждений)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0910011340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5 168,8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4 230,0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Обеспечение деятельности ЕДДС, Системы-112  </w:t>
            </w:r>
            <w:proofErr w:type="gramStart"/>
            <w:r w:rsidRPr="00044684">
              <w:rPr>
                <w:color w:val="000000"/>
              </w:rPr>
              <w:t xml:space="preserve">( </w:t>
            </w:r>
            <w:proofErr w:type="gramEnd"/>
            <w:r w:rsidRPr="0004468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0910011340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212,0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166,0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166,0</w:t>
            </w:r>
          </w:p>
        </w:tc>
      </w:tr>
      <w:tr w:rsidR="004C2D96" w:rsidRPr="004C2D96" w:rsidTr="003B1663">
        <w:trPr>
          <w:trHeight w:val="58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Содействие в оказании помощи по социальной и иной реабилитации лиц, отбывших наказания в виде лишения свободы (иные выплаты населению)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0930011350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5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Приобретение продукции по профилактике мошеннических действий в отношении жителей округ</w:t>
            </w:r>
            <w:proofErr w:type="gramStart"/>
            <w:r w:rsidRPr="00044684">
              <w:rPr>
                <w:color w:val="000000"/>
              </w:rPr>
              <w:t>а(</w:t>
            </w:r>
            <w:proofErr w:type="gramEnd"/>
            <w:r w:rsidRPr="000446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0930013060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4C2D96" w:rsidRPr="004C2D96" w:rsidTr="003B1663">
        <w:trPr>
          <w:trHeight w:val="45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44684">
              <w:rPr>
                <w:color w:val="000000"/>
              </w:rPr>
              <w:t>Построение и внедрение АПК «Безопасный город»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0930013070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230,0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0940011390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Приобретение информационной продукции антитеррористической и </w:t>
            </w:r>
            <w:proofErr w:type="spellStart"/>
            <w:r w:rsidRPr="00044684">
              <w:rPr>
                <w:color w:val="000000"/>
              </w:rPr>
              <w:t>антиэкстремистской</w:t>
            </w:r>
            <w:proofErr w:type="spellEnd"/>
            <w:r w:rsidRPr="00044684">
              <w:rPr>
                <w:color w:val="000000"/>
              </w:rPr>
              <w:t xml:space="preserve">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0960011430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4C2D96" w:rsidRPr="004C2D96" w:rsidTr="003B1663">
        <w:trPr>
          <w:trHeight w:val="619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антитеррористической защищенности объектов с массовым пребыванием людей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0960013390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Издание рекламно-информационных материалов об инвестиционном потенциале  Промышленновского муниципального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1100012740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43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Финансовое обеспечение наградной системы (премии и гранты)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</w:tr>
      <w:tr w:rsidR="004C2D96" w:rsidRPr="004C2D96" w:rsidTr="003B1663">
        <w:trPr>
          <w:trHeight w:val="43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Проведение приемов,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Проведение приемов, мероприятий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160,0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Проведение конкурсов (премии и гранты)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0200011060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Организация обучения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0100012830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Информационная поддержка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0100012840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63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9900071140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37,5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Доплаты к пенсиям муниципальных служащих (публичные нормативные социальные выплаты гражданам)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0410012080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13 500,0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Материальная поддержка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0410011070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8 362,0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7 479,7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7 531,5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Ежемесячная денежная выплата гражданам, удостоенным звания "Почетный гражданин Промышленновского района" (публичные нормативные выплаты гражданам несоциального характера)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0410012720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330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413,8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340,0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средства массовой информации 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0300013490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4 900,0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4 010,0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Совет народных депутатов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902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3 379,6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2 717,6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Председатель  Совета народных депутатов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2 120,0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1 832,0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775,2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775,2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118,6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110,4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Контрольно - счетный орган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903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1 869,0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947,1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776,0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776,0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205,0</w:t>
            </w:r>
          </w:p>
        </w:tc>
      </w:tr>
      <w:tr w:rsidR="004C2D96" w:rsidRPr="004C2D96" w:rsidTr="003B1663">
        <w:trPr>
          <w:trHeight w:val="5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Председатель  контрольно - счетного органа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1500013350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1 082,4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888,0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9 225,5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7 554,0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7 554,0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Оценка права аренды и рыночной стоимости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0500011150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80,0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Изготовление технической документации на объекты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0500011160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Проведение межевания земельных участков и постановка на кадастровый учет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0500011170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320,0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 xml:space="preserve">Уплата налогов, сборов и иных платежей за содержание имущества казны  (иные закупки </w:t>
            </w:r>
            <w:r w:rsidRPr="00044684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0500013220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Уплата налогов, сборов и иных платежей за содержание имущества казны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0500013220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6 905,5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5 660,0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5 660,0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450,0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Уплата ежемесячных взносов на проведение капитального ремонта общего имущества в многоквартирных жилых домах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905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0500012250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574,0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911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1 524 311,6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1 783 067,0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44684">
              <w:rPr>
                <w:b/>
                <w:bCs/>
                <w:color w:val="000000"/>
              </w:rPr>
              <w:t>1 657 065,5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Приобретение сувенирной продукции участникам конкурса по БДД 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0940012650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детских дошкольных учреждений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169 357,7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198 800,0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198 800,0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детских дошкольных учреждений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47 284,8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59 200,0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59 200,0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Улучшение материально-технической базы образовательных учреждений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0650013090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3 560,0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2 900,0</w:t>
            </w:r>
          </w:p>
        </w:tc>
      </w:tr>
      <w:tr w:rsidR="004C2D96" w:rsidRPr="004C2D96" w:rsidTr="003B1663">
        <w:trPr>
          <w:trHeight w:val="401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Улучшение материально-технической базы образовательных учреждений 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0650013090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902,0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0650071800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123 188,9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0650071800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40 290,6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Выполнение антитеррористических мероприятий по обеспечению безопасности объектов образования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0960013400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065Я153150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61 701,1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основных и средних школ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0650012020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147 416,6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184 134,9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187 136,7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школы-интерната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0650012030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7 504,9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6 137,0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6 137,0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деятельности школы-интерната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0650012030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478,9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390,0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Улучшение материально-технической базы образовательных учреждений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0650013090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19 996,8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16 430,4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16 430,4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казенных учреждений)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065Ю653030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3 859,1</w:t>
            </w:r>
          </w:p>
        </w:tc>
      </w:tr>
      <w:tr w:rsidR="004C2D96" w:rsidRPr="004C2D96" w:rsidTr="003B1663">
        <w:trPr>
          <w:trHeight w:val="138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065Ю653030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65 199,0</w:t>
            </w:r>
          </w:p>
        </w:tc>
      </w:tr>
      <w:tr w:rsidR="004C2D96" w:rsidRPr="004C2D96" w:rsidTr="003B1663">
        <w:trPr>
          <w:trHeight w:val="84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0650071020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1 144,3</w:t>
            </w:r>
          </w:p>
        </w:tc>
      </w:tr>
      <w:tr w:rsidR="004C2D96" w:rsidRPr="004C2D96" w:rsidTr="003B1663">
        <w:trPr>
          <w:trHeight w:val="11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казенных учреждений)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0650071830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74 480,0</w:t>
            </w:r>
          </w:p>
        </w:tc>
      </w:tr>
      <w:tr w:rsidR="004C2D96" w:rsidRPr="004C2D96" w:rsidTr="003B1663">
        <w:trPr>
          <w:trHeight w:val="11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0650071830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256,8</w:t>
            </w:r>
          </w:p>
        </w:tc>
      </w:tr>
      <w:tr w:rsidR="004C2D96" w:rsidRPr="004C2D96" w:rsidTr="003B1663">
        <w:trPr>
          <w:trHeight w:val="11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0650071830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684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044684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684">
              <w:rPr>
                <w:color w:val="000000"/>
              </w:rPr>
              <w:t>468 267,0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0650071840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3 807,5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3 807,5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3 807,5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0650072140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771,1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771,1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771,1</w:t>
            </w:r>
          </w:p>
        </w:tc>
      </w:tr>
      <w:tr w:rsidR="004C2D96" w:rsidRPr="004C2D96" w:rsidTr="003B1663">
        <w:trPr>
          <w:trHeight w:val="960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06500L3040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400,0</w:t>
            </w:r>
          </w:p>
        </w:tc>
      </w:tr>
      <w:tr w:rsidR="004C2D96" w:rsidRPr="004C2D96" w:rsidTr="003B1663">
        <w:trPr>
          <w:trHeight w:val="629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3B1663">
              <w:rPr>
                <w:color w:val="000000"/>
              </w:rPr>
              <w:t>организациях</w:t>
            </w:r>
            <w:proofErr w:type="gramEnd"/>
            <w:r w:rsidRPr="003B1663">
              <w:rPr>
                <w:color w:val="000000"/>
              </w:rPr>
              <w:t xml:space="preserve">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06500L3040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30 183,2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25 595,8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24 295,9</w:t>
            </w:r>
          </w:p>
        </w:tc>
      </w:tr>
      <w:tr w:rsidR="004C2D96" w:rsidRPr="004C2D96" w:rsidTr="003B1663">
        <w:trPr>
          <w:trHeight w:val="636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06500S1390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4 092,4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4 092,4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06500S1480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8 244,9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8 126,1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06500S2020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526,0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526,0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526,0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мероприятий по модернизации школьных систем образования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065Ю457500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146 760,7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108 758,8</w:t>
            </w:r>
          </w:p>
        </w:tc>
      </w:tr>
      <w:tr w:rsidR="004C2D96" w:rsidRPr="004C2D96" w:rsidTr="003B1663">
        <w:trPr>
          <w:trHeight w:val="1726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казенных учреждений)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065Ю650500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101,6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101,6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101,6</w:t>
            </w:r>
          </w:p>
        </w:tc>
      </w:tr>
      <w:tr w:rsidR="004C2D96" w:rsidRPr="004C2D96" w:rsidTr="003B1663">
        <w:trPr>
          <w:trHeight w:val="1726"/>
          <w:jc w:val="center"/>
        </w:trPr>
        <w:tc>
          <w:tcPr>
            <w:tcW w:w="4572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065Ю650500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1 523,3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1 523,3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1 523,3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065Ю651790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2 304,5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2 339,4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2 381,8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учреждений дополнительного образования детей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0650012040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63 771,5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51 670,0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51 670,0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Улучшение материально-технической базы образовательных учреждени</w:t>
            </w:r>
            <w:proofErr w:type="gramStart"/>
            <w:r w:rsidRPr="003B1663">
              <w:rPr>
                <w:color w:val="000000"/>
              </w:rPr>
              <w:t>й(</w:t>
            </w:r>
            <w:proofErr w:type="gramEnd"/>
            <w:r w:rsidRPr="003B1663">
              <w:rPr>
                <w:color w:val="000000"/>
              </w:rPr>
              <w:t>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0650013090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5 271,0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4 320,0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4 320,0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Обеспечение деятельности учреждений по проведению оздоровительной кампании детей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0650012050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2 530,6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2 075,0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2 075,0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Организация конкурсов для обучающихся (субсидии бюджетным учреждениям)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0610012620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Летний отдых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0620011180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165,0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165,0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Летний отдых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0620011180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1 390,0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1 140,0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1 140,0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Летний отдых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0620011180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0620071940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3B1663">
              <w:rPr>
                <w:color w:val="000000"/>
              </w:rPr>
              <w:t>обучающихся</w:t>
            </w:r>
            <w:proofErr w:type="gramEnd"/>
            <w:r w:rsidRPr="003B1663">
              <w:rPr>
                <w:color w:val="000000"/>
              </w:rPr>
              <w:t xml:space="preserve">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0620071940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2 684,9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2 993,8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2 993,8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3B1663">
              <w:rPr>
                <w:color w:val="000000"/>
              </w:rPr>
              <w:t>обучающихся</w:t>
            </w:r>
            <w:proofErr w:type="gramEnd"/>
            <w:r w:rsidRPr="003B1663">
              <w:rPr>
                <w:color w:val="000000"/>
              </w:rPr>
              <w:t xml:space="preserve"> (субсидии автономным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0620071940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70,0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Акция "Тепло наших сердец"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0630011200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Патриотическое воспитание граждан, допризывная подготовка молодежи, развитие физической культуры и детско-юношеского спорта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0640011210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5 123,7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4 190,0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4 190,0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769,4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629,0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629,0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730,6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учебно-методических кабинетов, централизованных бухгалтерий, групп хозяйственного обслуживания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0650012060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164 589,2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162 621,4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146 802,1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занятости несовершеннолетних граждан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0650012640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2 300,0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1 880,0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1 880,0</w:t>
            </w:r>
          </w:p>
        </w:tc>
      </w:tr>
      <w:tr w:rsidR="004C2D96" w:rsidRPr="004C2D96" w:rsidTr="003B1663">
        <w:trPr>
          <w:trHeight w:val="174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0650072070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4 675,0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4 675,0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4 675,0</w:t>
            </w:r>
          </w:p>
        </w:tc>
      </w:tr>
      <w:tr w:rsidR="004C2D96" w:rsidRPr="004C2D96" w:rsidTr="003B1663">
        <w:trPr>
          <w:trHeight w:val="174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</w:t>
            </w:r>
            <w:proofErr w:type="gramStart"/>
            <w:r w:rsidRPr="003B1663">
              <w:rPr>
                <w:color w:val="000000"/>
              </w:rPr>
              <w:t>и(</w:t>
            </w:r>
            <w:proofErr w:type="gramEnd"/>
            <w:r w:rsidRPr="003B1663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0650072070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289,5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289,5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289,5</w:t>
            </w:r>
          </w:p>
        </w:tc>
      </w:tr>
      <w:tr w:rsidR="004C2D96" w:rsidRPr="004C2D96" w:rsidTr="003B1663">
        <w:trPr>
          <w:trHeight w:val="391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06500S2060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06600S2000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885,0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885,0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885,0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0930011360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11,0</w:t>
            </w:r>
          </w:p>
        </w:tc>
      </w:tr>
      <w:tr w:rsidR="004C2D96" w:rsidRPr="004C2D96" w:rsidTr="003B1663">
        <w:trPr>
          <w:trHeight w:val="73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0930013050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Единовременная денежная выплата (подъемные) молодым специалистам, приступившим к работе на основе трехстороннего договора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1200011570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45,0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041Я270050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10 390,0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10 390,0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10 390,0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 (стипендии)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714,3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714,3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714,3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 (премии и гранты)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38,2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38,2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38,2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</w:t>
            </w:r>
            <w:proofErr w:type="gramStart"/>
            <w:r w:rsidRPr="003B1663">
              <w:rPr>
                <w:color w:val="000000"/>
              </w:rPr>
              <w:t>а(</w:t>
            </w:r>
            <w:proofErr w:type="gramEnd"/>
            <w:r w:rsidRPr="003B1663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зачисления денежных сре</w:t>
            </w:r>
            <w:proofErr w:type="gramStart"/>
            <w:r w:rsidRPr="003B1663">
              <w:rPr>
                <w:color w:val="000000"/>
              </w:rPr>
              <w:t>дств дл</w:t>
            </w:r>
            <w:proofErr w:type="gramEnd"/>
            <w:r w:rsidRPr="003B1663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278,5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278,5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278,5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Предоставление бесплатного проезда отдельным категориям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0660073050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492,0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семей, взявших на воспитание детей-сирот и детей, оставшихся без попечения родителей (публичные нормативные социальные выплаты гражданам)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0660012170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0660071810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(публичные нормативные социальные выплаты гражданам)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0660071810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172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 О предоставлении меры социальной поддержки гражданам, усыновившим (удочерившим) детей-сирот и детей, оставшихся без попечения родителей» (иные закупки товаров, работ и услуг</w:t>
            </w:r>
            <w:proofErr w:type="gramEnd"/>
            <w:r w:rsidRPr="003B1663">
              <w:rPr>
                <w:color w:val="000000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0660080130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10 000,0</w:t>
            </w:r>
          </w:p>
        </w:tc>
      </w:tr>
      <w:tr w:rsidR="004C2D96" w:rsidRPr="004C2D96" w:rsidTr="003B1663">
        <w:trPr>
          <w:trHeight w:val="173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№ 124-ОЗ «О некоторых вопросах в сфере опеки и попечительства несовершеннолетних» (публичные нормативные социальные выплаты</w:t>
            </w:r>
            <w:proofErr w:type="gramEnd"/>
            <w:r w:rsidRPr="003B1663">
              <w:rPr>
                <w:color w:val="000000"/>
              </w:rPr>
              <w:t xml:space="preserve"> гражданам)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0660080130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20 303,3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20 303,3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20 303,3</w:t>
            </w:r>
          </w:p>
        </w:tc>
      </w:tr>
      <w:tr w:rsidR="004C2D96" w:rsidRPr="004C2D96" w:rsidTr="003B1663">
        <w:trPr>
          <w:trHeight w:val="1553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0660080140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Управление культуры, молодежной политики, спорта и туризма администрации 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913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337 826,8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265 653,1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265 653,1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школ искусств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0810012130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29 255,0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23 990,0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23 990,0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08100S1360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212,5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212,5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212,5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музея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0810012100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8 044,8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6 590,0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6 590,0</w:t>
            </w:r>
          </w:p>
        </w:tc>
      </w:tr>
      <w:tr w:rsidR="004C2D96" w:rsidRPr="004C2D96" w:rsidTr="003B1663">
        <w:trPr>
          <w:trHeight w:val="43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библиотек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0810012110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40 796,5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33 450,0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33 450,0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культурно-досуговых учреждений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0810012530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144 260,9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118 290,0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118 290,0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(субсидии </w:t>
            </w:r>
            <w:r w:rsidRPr="003B1663">
              <w:rPr>
                <w:color w:val="000000"/>
              </w:rPr>
              <w:lastRenderedPageBreak/>
              <w:t>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08100S0420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6 300,8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6 300,8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6 300,8</w:t>
            </w:r>
          </w:p>
        </w:tc>
      </w:tr>
      <w:tr w:rsidR="004C2D96" w:rsidRPr="004C2D96" w:rsidTr="003B1663">
        <w:trPr>
          <w:trHeight w:val="994"/>
          <w:jc w:val="center"/>
        </w:trPr>
        <w:tc>
          <w:tcPr>
            <w:tcW w:w="45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08100S0660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309,3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56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Создание модельных муниципальных библиотек 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081Я554540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15 464,0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42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Улучшение материально-технической базы учреждений культуры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0820012580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7 326,7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6400,0</w:t>
            </w:r>
          </w:p>
        </w:tc>
      </w:tr>
      <w:tr w:rsidR="004C2D96" w:rsidRPr="004C2D96" w:rsidTr="003B1663">
        <w:trPr>
          <w:trHeight w:val="73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0840013430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</w:tr>
      <w:tr w:rsidR="004C2D96" w:rsidRPr="004C2D96" w:rsidTr="003B1663">
        <w:trPr>
          <w:trHeight w:val="5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и проведение мероприятий, направленных на развитие и популяризацию национальной казачьей культуры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0840013440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7 106,5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5827,0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5827,0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муниципального казенного учреждения "Цент обслуживания учреждений культуры" (расходы на выплаты персоналу казенных учреждений)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0810012540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60 335,9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49475,0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49475,0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муниципального казенного учреждения "Центр обслуживания учреждений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0810012540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930,5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760,0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культурно-досуговых мероприятий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0430011120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0660072010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130,0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Меры социальной поддержки отдельных категорий работников культуры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0810070430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17,8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17,8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17,8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и проведение спортивно-оздоровительных мероприятий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0830012300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1 150,0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1 150,0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муниципального бюджетного физкультурн</w:t>
            </w:r>
            <w:proofErr w:type="gramStart"/>
            <w:r w:rsidRPr="003B1663">
              <w:rPr>
                <w:color w:val="000000"/>
              </w:rPr>
              <w:t>о-</w:t>
            </w:r>
            <w:proofErr w:type="gramEnd"/>
            <w:r w:rsidRPr="003B1663">
              <w:rPr>
                <w:color w:val="000000"/>
              </w:rPr>
              <w:t xml:space="preserve"> спортивного учреждения "</w:t>
            </w:r>
            <w:proofErr w:type="spellStart"/>
            <w:r w:rsidRPr="003B1663">
              <w:rPr>
                <w:color w:val="000000"/>
              </w:rPr>
              <w:t>Промышленновская</w:t>
            </w:r>
            <w:proofErr w:type="spellEnd"/>
            <w:r w:rsidRPr="003B1663">
              <w:rPr>
                <w:color w:val="000000"/>
              </w:rPr>
              <w:t xml:space="preserve"> спортивная школа"(субсидии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0830013100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15 575,6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12 770,0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12 770,0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915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95 578,4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96 942,1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96 462,5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0420073880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64 209,0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64 209,0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64 209,0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мер социальной поддержки ветеранов труда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0410070010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1 400,0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1 400,0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0410070020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 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0410070030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Обеспечение мер социальной поддержки отдельных категорий многодетных матерей  (социальные выплаты гражданам, кроме публичных нормативных социальных выплат)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915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0410070060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915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0410070080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</w:tr>
      <w:tr w:rsidR="004C2D96" w:rsidRPr="004C2D96" w:rsidTr="003B1663">
        <w:trPr>
          <w:trHeight w:val="115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0410080110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(публичные нормативные социальные выплаты гражданам)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0410080110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252,0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0420070280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25 736,2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25 736,2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25 736,2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0420070280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1 237,8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910,3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910,3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Создание системы долговременного ухода за гражданами пожилого возраста и инвалидами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042Я451630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610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2 572,4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4 263,6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3 784,0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916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1 580 717,9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996 350,3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691 313,0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Оценка права аренды и рыночной стоимости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0500011150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Проведение межевания земельных участков и постановка на кадастровый учет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0500011170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410,0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добровольных народных дружин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0930013340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Повышение квалификации специалистов органов местного самоуправления  Промышленновского  муниципального округа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1200011580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61 176,6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50 165,0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50 165,0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6 374,2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7 800,0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7 800,0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(исполнение судебных актов)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</w:tr>
      <w:tr w:rsidR="004C2D96" w:rsidRPr="004C2D96" w:rsidTr="003B1663">
        <w:trPr>
          <w:trHeight w:val="75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9900051180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2 431,8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2 631,1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2 734,0</w:t>
            </w:r>
          </w:p>
        </w:tc>
      </w:tr>
      <w:tr w:rsidR="004C2D96" w:rsidRPr="004C2D96" w:rsidTr="003B1663">
        <w:trPr>
          <w:trHeight w:val="75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9900051180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108,6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145,1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141,0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первичных мер по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0910013200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1 500,0</w:t>
            </w:r>
          </w:p>
        </w:tc>
      </w:tr>
      <w:tr w:rsidR="004C2D96" w:rsidRPr="004C2D96" w:rsidTr="003B1663">
        <w:trPr>
          <w:trHeight w:val="60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Участие в предупреждении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0910013210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3 357,0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4 360,0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4 360,0</w:t>
            </w:r>
          </w:p>
        </w:tc>
      </w:tr>
      <w:tr w:rsidR="004C2D96" w:rsidRPr="004C2D96" w:rsidTr="003B1663">
        <w:trPr>
          <w:trHeight w:val="84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09600S3780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25 519,4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23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071009Т010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233 405,3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270 996,4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267 016,2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Содержание и ремонт автомобильных дорог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0730012860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79 919,0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80 000,0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80 000,0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07300SД100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47 461,9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61 800,0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61 800,0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Благоустройство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1400012960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1 547,5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1 557,0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1020011480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7 285,6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8 000,0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Строительство и реконструкция объектов теплоснабжения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0710012900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49 970,0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50 000,0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Строительство и реконструкция объектов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0710012910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958,6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Строительство и реконструкция объектов водоснабжения и водоотведения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0710012910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18 608,3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18 000,0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18 000,0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Капитальный ремонт объектов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0710012920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мероприятий по модернизации коммунальной инфраструктуры 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071И351540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92 783,5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Строительство, реконструкция и капитальный ремонт объектов коммунальной инфраструктуры 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07100S1170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831 887,7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301 275,8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150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0710072570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54 248,5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62 985,5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62 060,5</w:t>
            </w:r>
          </w:p>
        </w:tc>
      </w:tr>
      <w:tr w:rsidR="004C2D96" w:rsidRPr="004C2D96" w:rsidTr="003B1663">
        <w:trPr>
          <w:trHeight w:val="80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</w:t>
            </w:r>
            <w:proofErr w:type="gramStart"/>
            <w:r w:rsidRPr="003B1663">
              <w:rPr>
                <w:color w:val="000000"/>
              </w:rPr>
              <w:t>а(</w:t>
            </w:r>
            <w:proofErr w:type="gramEnd"/>
            <w:r w:rsidRPr="003B1663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0720012880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557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Разработка топливно-энергетического баланса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0720013310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0740013150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7 723,9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9 000,0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9 000,0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Вывоз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0740013160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200,0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Содержание мест захоронения (иные закупки товаров, работ и услуг для обеспечения </w:t>
            </w:r>
            <w:r w:rsidRPr="003B166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0740013170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890,0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900,0</w:t>
            </w:r>
          </w:p>
        </w:tc>
      </w:tr>
      <w:tr w:rsidR="004C2D96" w:rsidRPr="004C2D96" w:rsidTr="003B1663">
        <w:trPr>
          <w:trHeight w:val="96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 xml:space="preserve">Прочие расходы (благоустройство населенных пунктов, </w:t>
            </w:r>
            <w:proofErr w:type="spellStart"/>
            <w:r w:rsidRPr="003B1663">
              <w:rPr>
                <w:color w:val="000000"/>
              </w:rPr>
              <w:t>окашивание</w:t>
            </w:r>
            <w:proofErr w:type="spellEnd"/>
            <w:r w:rsidRPr="003B1663">
              <w:rPr>
                <w:color w:val="000000"/>
              </w:rPr>
              <w:t>, транспортные расходы, ГСМ для газонокосилок, пакеты для мусора, ремонт фонтана, демонтаж новогодней иллюминации, установка светофора)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0740013190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1 110,0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1 200,0</w:t>
            </w:r>
          </w:p>
        </w:tc>
      </w:tr>
      <w:tr w:rsidR="004C2D96" w:rsidRPr="004C2D96" w:rsidTr="003B1663">
        <w:trPr>
          <w:trHeight w:val="76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0740070860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1 233,0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1 233,0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1 233,0</w:t>
            </w:r>
          </w:p>
        </w:tc>
      </w:tr>
      <w:tr w:rsidR="004C2D96" w:rsidRPr="004C2D96" w:rsidTr="003B1663">
        <w:trPr>
          <w:trHeight w:val="130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3B1663">
              <w:rPr>
                <w:color w:val="000000"/>
              </w:rPr>
              <w:t>Вагановская</w:t>
            </w:r>
            <w:proofErr w:type="spellEnd"/>
            <w:r w:rsidRPr="003B1663">
              <w:rPr>
                <w:color w:val="000000"/>
              </w:rPr>
              <w:t xml:space="preserve">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</w:t>
            </w:r>
            <w:proofErr w:type="spellStart"/>
            <w:r w:rsidRPr="003B1663">
              <w:rPr>
                <w:color w:val="000000"/>
              </w:rPr>
              <w:t>Калинкинская</w:t>
            </w:r>
            <w:proofErr w:type="spellEnd"/>
            <w:r w:rsidRPr="003B1663">
              <w:rPr>
                <w:color w:val="000000"/>
              </w:rPr>
              <w:t xml:space="preserve">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</w:t>
            </w:r>
            <w:proofErr w:type="spellStart"/>
            <w:r w:rsidRPr="003B1663">
              <w:rPr>
                <w:color w:val="000000"/>
              </w:rPr>
              <w:t>Уфимцево</w:t>
            </w:r>
            <w:proofErr w:type="spellEnd"/>
            <w:r w:rsidRPr="003B1663">
              <w:rPr>
                <w:color w:val="000000"/>
              </w:rPr>
              <w:t xml:space="preserve"> (Лебедевская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251,3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</w:t>
            </w:r>
            <w:proofErr w:type="spellStart"/>
            <w:r w:rsidRPr="003B1663">
              <w:rPr>
                <w:color w:val="000000"/>
              </w:rPr>
              <w:t>Окунево</w:t>
            </w:r>
            <w:proofErr w:type="spellEnd"/>
            <w:r w:rsidRPr="003B1663">
              <w:rPr>
                <w:color w:val="000000"/>
              </w:rPr>
              <w:t>, ул. Сибирская, 24а (Окуневская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07400S3424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370,0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483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3B1663">
              <w:rPr>
                <w:color w:val="000000"/>
              </w:rPr>
              <w:t>Плотниковская</w:t>
            </w:r>
            <w:proofErr w:type="spellEnd"/>
            <w:r w:rsidRPr="003B1663">
              <w:rPr>
                <w:color w:val="000000"/>
              </w:rPr>
              <w:t xml:space="preserve">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3B1663">
              <w:rPr>
                <w:color w:val="000000"/>
              </w:rPr>
              <w:t>Калтышино</w:t>
            </w:r>
            <w:proofErr w:type="spellEnd"/>
            <w:r w:rsidRPr="003B1663">
              <w:rPr>
                <w:color w:val="000000"/>
              </w:rPr>
              <w:t>, 100м на запад от д.№ 10 по ул. Центральная (Тарасовская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268,5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3B1663">
              <w:rPr>
                <w:color w:val="000000"/>
              </w:rPr>
              <w:t>пгт</w:t>
            </w:r>
            <w:proofErr w:type="spellEnd"/>
            <w:r w:rsidRPr="003B1663">
              <w:rPr>
                <w:color w:val="000000"/>
              </w:rPr>
              <w:t>.</w:t>
            </w:r>
            <w:proofErr w:type="gramEnd"/>
            <w:r w:rsidRPr="003B1663">
              <w:rPr>
                <w:color w:val="000000"/>
              </w:rPr>
              <w:t xml:space="preserve"> Промышленная, ул. Колокольная (</w:t>
            </w:r>
            <w:proofErr w:type="spellStart"/>
            <w:r w:rsidRPr="003B1663">
              <w:rPr>
                <w:color w:val="000000"/>
              </w:rPr>
              <w:t>пгт</w:t>
            </w:r>
            <w:proofErr w:type="spellEnd"/>
            <w:r w:rsidRPr="003B1663">
              <w:rPr>
                <w:color w:val="000000"/>
              </w:rPr>
              <w:t xml:space="preserve"> Промышленная)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560,0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3B1663">
              <w:rPr>
                <w:color w:val="000000"/>
              </w:rPr>
              <w:t>Краснинское</w:t>
            </w:r>
            <w:proofErr w:type="spellEnd"/>
            <w:r w:rsidRPr="003B1663">
              <w:rPr>
                <w:color w:val="000000"/>
              </w:rPr>
              <w:t>, 50м на юго-запад от д.41 по ул. Октябрьская (Пушкинская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07400S3429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455,0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205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</w:t>
            </w:r>
            <w:proofErr w:type="spellStart"/>
            <w:r w:rsidRPr="003B1663">
              <w:rPr>
                <w:color w:val="000000"/>
              </w:rPr>
              <w:t>Падунская</w:t>
            </w:r>
            <w:proofErr w:type="spellEnd"/>
            <w:r w:rsidRPr="003B1663">
              <w:rPr>
                <w:color w:val="000000"/>
              </w:rPr>
              <w:t xml:space="preserve">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07400S342А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340,0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134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B1663">
              <w:rPr>
                <w:color w:val="000000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</w:t>
            </w:r>
            <w:proofErr w:type="spellStart"/>
            <w:r w:rsidRPr="003B1663">
              <w:rPr>
                <w:color w:val="000000"/>
              </w:rPr>
              <w:t>Титово</w:t>
            </w:r>
            <w:proofErr w:type="spellEnd"/>
            <w:r w:rsidRPr="003B1663">
              <w:rPr>
                <w:color w:val="000000"/>
              </w:rPr>
              <w:t>, 142 м на запад от дома по ул. Лесная, 13 (</w:t>
            </w:r>
            <w:proofErr w:type="spellStart"/>
            <w:r w:rsidRPr="003B1663">
              <w:rPr>
                <w:color w:val="000000"/>
              </w:rPr>
              <w:t>Титовская</w:t>
            </w:r>
            <w:proofErr w:type="spellEnd"/>
            <w:r w:rsidRPr="003B1663">
              <w:rPr>
                <w:color w:val="000000"/>
              </w:rPr>
              <w:t xml:space="preserve"> сельская территория)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07400S342В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275,0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оперативно-профилактического мероприятия "Мак"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0950013470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Благоустройство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1400012970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208,3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Реализация программ формирования современной городской сред</w:t>
            </w:r>
            <w:proofErr w:type="gramStart"/>
            <w:r w:rsidRPr="003B1663">
              <w:rPr>
                <w:color w:val="000000"/>
              </w:rPr>
              <w:t>ы(</w:t>
            </w:r>
            <w:proofErr w:type="gramEnd"/>
            <w:r w:rsidRPr="003B1663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140И455550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8 476,5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8 415,0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8 091,5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Оказание мер социальной поддержки отдельных категорий граждан (иные закупки товаров, работ и услуг для обеспечения государственных </w:t>
            </w:r>
            <w:r w:rsidRPr="003B166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0410012070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600,0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lastRenderedPageBreak/>
              <w:t>Оказание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0410012070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50,0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1 800,0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1 800,0</w:t>
            </w:r>
          </w:p>
        </w:tc>
      </w:tr>
      <w:tr w:rsidR="004C2D96" w:rsidRPr="004C2D96" w:rsidTr="003B1663">
        <w:trPr>
          <w:trHeight w:val="96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B1663">
              <w:rPr>
                <w:color w:val="000000"/>
              </w:rPr>
              <w:t>извещателями</w:t>
            </w:r>
            <w:proofErr w:type="spellEnd"/>
            <w:r w:rsidRPr="003B1663">
              <w:rPr>
                <w:color w:val="000000"/>
              </w:rPr>
              <w:t xml:space="preserve"> и (или) датчиками (</w:t>
            </w:r>
            <w:proofErr w:type="spellStart"/>
            <w:r w:rsidRPr="003B1663">
              <w:rPr>
                <w:color w:val="000000"/>
              </w:rPr>
              <w:t>извещателями</w:t>
            </w:r>
            <w:proofErr w:type="spellEnd"/>
            <w:r w:rsidRPr="003B1663">
              <w:rPr>
                <w:color w:val="000000"/>
              </w:rPr>
              <w:t>) угарного газа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0910071510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655,4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1010071660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9 865,6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9 865,6</w:t>
            </w:r>
          </w:p>
        </w:tc>
      </w:tr>
      <w:tr w:rsidR="004C2D96" w:rsidRPr="004C2D96" w:rsidTr="003B1663">
        <w:trPr>
          <w:trHeight w:val="540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0660071850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23 754,3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23 754,3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23 754,3</w:t>
            </w:r>
          </w:p>
        </w:tc>
      </w:tr>
      <w:tr w:rsidR="004C2D96" w:rsidRPr="004C2D96" w:rsidTr="003B1663">
        <w:trPr>
          <w:trHeight w:val="619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916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10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06600R0820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410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13 573,9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14 721,0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16 079,9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6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Финансовое управление администрации Промышленновского муниципального округа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10 668,2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42 759,7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77 075,5</w:t>
            </w:r>
          </w:p>
        </w:tc>
      </w:tr>
      <w:tr w:rsidR="004C2D96" w:rsidRPr="004C2D96" w:rsidTr="003B1663">
        <w:trPr>
          <w:trHeight w:val="50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955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10 076,7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8 342,0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8 342,0</w:t>
            </w:r>
          </w:p>
        </w:tc>
      </w:tr>
      <w:tr w:rsidR="004C2D96" w:rsidRPr="004C2D96" w:rsidTr="003B1663">
        <w:trPr>
          <w:trHeight w:val="576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955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1500010040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240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461,5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429,6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429,6</w:t>
            </w:r>
          </w:p>
        </w:tc>
      </w:tr>
      <w:tr w:rsidR="004C2D96" w:rsidRPr="004C2D96" w:rsidTr="003B1663">
        <w:trPr>
          <w:trHeight w:val="384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Резервный фонд администрации Промышленновского  муниципального округа (резервные средства)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955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9900010010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870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100,0</w:t>
            </w:r>
          </w:p>
        </w:tc>
      </w:tr>
      <w:tr w:rsidR="004C2D96" w:rsidRPr="004C2D96" w:rsidTr="003B1663">
        <w:trPr>
          <w:trHeight w:val="67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 (премии и гранты)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955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01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1310013320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350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30,0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663">
              <w:rPr>
                <w:color w:val="000000"/>
              </w:rPr>
              <w:t>955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33 858,1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68 173,9</w:t>
            </w:r>
          </w:p>
        </w:tc>
      </w:tr>
      <w:tr w:rsidR="004C2D96" w:rsidRPr="004C2D96" w:rsidTr="003B1663">
        <w:trPr>
          <w:trHeight w:val="192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C2D96" w:rsidRPr="004C2D96" w:rsidTr="003B1663">
        <w:trPr>
          <w:trHeight w:val="218"/>
          <w:jc w:val="center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3 667 957,9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3 282 796,7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D96" w:rsidRPr="003B1663" w:rsidRDefault="004C2D96" w:rsidP="004C2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1663">
              <w:rPr>
                <w:b/>
                <w:bCs/>
                <w:color w:val="000000"/>
              </w:rPr>
              <w:t>2 885 541,6</w:t>
            </w:r>
          </w:p>
        </w:tc>
      </w:tr>
    </w:tbl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4C2D96">
      <w:pPr>
        <w:ind w:left="4962"/>
      </w:pPr>
    </w:p>
    <w:p w:rsidR="004C2D96" w:rsidRDefault="004C2D96" w:rsidP="004C2D96">
      <w:pPr>
        <w:ind w:left="4962" w:firstLine="618"/>
      </w:pPr>
    </w:p>
    <w:p w:rsidR="004C2D96" w:rsidRPr="002E34C6" w:rsidRDefault="004C2D96" w:rsidP="004C2D96">
      <w:pPr>
        <w:tabs>
          <w:tab w:val="left" w:pos="5954"/>
        </w:tabs>
        <w:ind w:left="4962" w:right="-1" w:firstLine="618"/>
        <w:jc w:val="center"/>
      </w:pPr>
      <w:r>
        <w:lastRenderedPageBreak/>
        <w:t xml:space="preserve">Приложение № </w:t>
      </w:r>
      <w:r w:rsidRPr="002E34C6">
        <w:t>5</w:t>
      </w:r>
    </w:p>
    <w:p w:rsidR="004C2D96" w:rsidRDefault="004C2D96" w:rsidP="004C2D96">
      <w:pPr>
        <w:tabs>
          <w:tab w:val="left" w:pos="3402"/>
          <w:tab w:val="left" w:pos="4111"/>
        </w:tabs>
        <w:ind w:left="4962" w:right="-1"/>
        <w:jc w:val="center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  <w:r>
        <w:t xml:space="preserve"> Промышленновского муниципального  округа</w:t>
      </w:r>
      <w:r w:rsidRPr="00744729">
        <w:t xml:space="preserve"> </w:t>
      </w:r>
      <w:r>
        <w:t xml:space="preserve">от 26.12.2024 </w:t>
      </w:r>
      <w:r w:rsidRPr="008C2D01">
        <w:t>№</w:t>
      </w:r>
      <w:r>
        <w:t xml:space="preserve"> 42 «О бюджете  Промышленновского муниципального  округа на 2025 год и на плановый период 2026 и 2027 годов»</w:t>
      </w:r>
    </w:p>
    <w:p w:rsidR="004C2D96" w:rsidRDefault="004C2D96" w:rsidP="004C2D96">
      <w:pPr>
        <w:tabs>
          <w:tab w:val="left" w:pos="3402"/>
          <w:tab w:val="left" w:pos="4111"/>
        </w:tabs>
        <w:ind w:left="4962"/>
      </w:pPr>
    </w:p>
    <w:p w:rsidR="004C2D96" w:rsidRDefault="004C2D96" w:rsidP="004C2D96">
      <w:pPr>
        <w:tabs>
          <w:tab w:val="left" w:pos="3402"/>
          <w:tab w:val="left" w:pos="4111"/>
        </w:tabs>
        <w:ind w:left="4962"/>
      </w:pPr>
    </w:p>
    <w:p w:rsidR="004C2D96" w:rsidRDefault="004C2D96" w:rsidP="004C2D96">
      <w:pPr>
        <w:ind w:left="4962"/>
      </w:pPr>
    </w:p>
    <w:p w:rsidR="004C2D96" w:rsidRPr="00044684" w:rsidRDefault="004C2D96" w:rsidP="004C2D96">
      <w:pPr>
        <w:jc w:val="center"/>
        <w:rPr>
          <w:b/>
          <w:sz w:val="24"/>
          <w:szCs w:val="28"/>
        </w:rPr>
      </w:pPr>
      <w:r w:rsidRPr="00044684">
        <w:rPr>
          <w:b/>
          <w:sz w:val="24"/>
          <w:szCs w:val="28"/>
        </w:rPr>
        <w:t xml:space="preserve">Источники финансирования дефицита бюджета Промышленновского муниципального округа по статьям и видам </w:t>
      </w:r>
      <w:proofErr w:type="gramStart"/>
      <w:r w:rsidRPr="00044684">
        <w:rPr>
          <w:b/>
          <w:sz w:val="24"/>
          <w:szCs w:val="28"/>
        </w:rPr>
        <w:t>источников финансирования дефицита бюджета муниципального округа</w:t>
      </w:r>
      <w:proofErr w:type="gramEnd"/>
      <w:r w:rsidRPr="00044684">
        <w:rPr>
          <w:b/>
          <w:sz w:val="24"/>
          <w:szCs w:val="28"/>
        </w:rPr>
        <w:t xml:space="preserve"> на 2025 год и на </w:t>
      </w:r>
    </w:p>
    <w:p w:rsidR="004C2D96" w:rsidRPr="00044684" w:rsidRDefault="004C2D96" w:rsidP="004C2D96">
      <w:pPr>
        <w:jc w:val="center"/>
        <w:rPr>
          <w:b/>
          <w:sz w:val="18"/>
        </w:rPr>
      </w:pPr>
      <w:r w:rsidRPr="00044684">
        <w:rPr>
          <w:b/>
          <w:sz w:val="24"/>
          <w:szCs w:val="28"/>
        </w:rPr>
        <w:t>плановый период 2026 и 2027 годов</w:t>
      </w:r>
    </w:p>
    <w:p w:rsidR="004C2D96" w:rsidRDefault="004C2D96" w:rsidP="004C2D96">
      <w:pPr>
        <w:jc w:val="right"/>
      </w:pPr>
      <w:r>
        <w:t>(т</w:t>
      </w:r>
      <w:r w:rsidRPr="00D85F86">
        <w:t>ыс. руб</w:t>
      </w:r>
      <w:r>
        <w:t>лей)</w:t>
      </w:r>
    </w:p>
    <w:p w:rsidR="004C2D96" w:rsidRDefault="004C2D96" w:rsidP="004C2D96">
      <w:pPr>
        <w:tabs>
          <w:tab w:val="left" w:pos="6360"/>
        </w:tabs>
      </w:pPr>
      <w:r>
        <w:tab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402"/>
        <w:gridCol w:w="1134"/>
        <w:gridCol w:w="1134"/>
        <w:gridCol w:w="1134"/>
      </w:tblGrid>
      <w:tr w:rsidR="004C2D96" w:rsidRPr="00D06E9D" w:rsidTr="008B18F3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202</w:t>
            </w:r>
            <w:r>
              <w:t>7</w:t>
            </w:r>
          </w:p>
        </w:tc>
      </w:tr>
      <w:tr w:rsidR="004C2D96" w:rsidRPr="00D06E9D" w:rsidTr="008B18F3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5</w:t>
            </w:r>
          </w:p>
        </w:tc>
      </w:tr>
      <w:tr w:rsidR="004C2D96" w:rsidRPr="00D06E9D" w:rsidTr="008B18F3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7848C6" w:rsidRDefault="004C2D96" w:rsidP="008B18F3">
            <w:pPr>
              <w:rPr>
                <w:b/>
              </w:rPr>
            </w:pPr>
            <w:r>
              <w:rPr>
                <w:b/>
              </w:rPr>
              <w:t>И</w:t>
            </w:r>
            <w:r w:rsidRPr="007848C6">
              <w:rPr>
                <w:b/>
              </w:rPr>
              <w:t>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427D9" w:rsidRDefault="004C2D96" w:rsidP="008B18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16 288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4C2D96" w:rsidRPr="00D06E9D" w:rsidTr="008B18F3">
        <w:trPr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7848C6" w:rsidRDefault="004C2D96" w:rsidP="008B18F3">
            <w:pPr>
              <w:rPr>
                <w:b/>
              </w:rPr>
            </w:pPr>
            <w:r w:rsidRPr="007848C6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4C2D96" w:rsidRPr="00D06E9D" w:rsidTr="008B18F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7848C6" w:rsidRDefault="004C2D96" w:rsidP="008B18F3">
            <w:pPr>
              <w:rPr>
                <w:b/>
              </w:rPr>
            </w:pPr>
            <w:r w:rsidRPr="007848C6">
              <w:rPr>
                <w:b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  <w:rPr>
                <w:b/>
              </w:rPr>
            </w:pPr>
            <w:r w:rsidRPr="006F5AEA">
              <w:rPr>
                <w:b/>
              </w:rPr>
              <w:t>1</w:t>
            </w:r>
            <w:r>
              <w:rPr>
                <w:b/>
              </w:rPr>
              <w:t>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4C2D96" w:rsidRPr="00D06E9D" w:rsidTr="008B18F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D96" w:rsidRPr="00D06E9D" w:rsidRDefault="004C2D96" w:rsidP="008B18F3">
            <w:pPr>
              <w:jc w:val="center"/>
            </w:pPr>
            <w:r w:rsidRPr="00D06E9D"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96" w:rsidRPr="00D06E9D" w:rsidRDefault="004C2D96" w:rsidP="008B18F3">
            <w:r w:rsidRPr="00D06E9D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</w:pPr>
            <w: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>17 599,8</w:t>
            </w:r>
          </w:p>
        </w:tc>
      </w:tr>
      <w:tr w:rsidR="004C2D96" w:rsidRPr="00D06E9D" w:rsidTr="008B18F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3B33FA" w:rsidRDefault="004C2D96" w:rsidP="008B18F3">
            <w:r w:rsidRPr="003B33FA"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6" w:rsidRPr="003B33FA" w:rsidRDefault="004C2D96" w:rsidP="008B18F3">
            <w:r w:rsidRPr="003B33FA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</w:pPr>
            <w: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>17 599,8</w:t>
            </w:r>
          </w:p>
        </w:tc>
      </w:tr>
      <w:tr w:rsidR="004C2D96" w:rsidRPr="00D06E9D" w:rsidTr="008B18F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3B33FA" w:rsidRDefault="004C2D96" w:rsidP="008B18F3">
            <w:r>
              <w:t>000 01 05 02 01 1</w:t>
            </w:r>
            <w:r w:rsidRPr="003B33FA">
              <w:t>4 0000 610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96" w:rsidRPr="003B33FA" w:rsidRDefault="004C2D96" w:rsidP="008B18F3">
            <w:r w:rsidRPr="003B33FA">
              <w:t xml:space="preserve">Уменьшение прочих остатков денежных средств бюджетов </w:t>
            </w:r>
            <w:r>
              <w:t>муниципальных</w:t>
            </w:r>
            <w:r w:rsidRPr="003B33FA">
              <w:t xml:space="preserve">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</w:pPr>
            <w:r>
              <w:t>16 288,3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 xml:space="preserve"> 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0A4EF7" w:rsidRDefault="004C2D96" w:rsidP="008B18F3">
            <w:pPr>
              <w:jc w:val="center"/>
            </w:pPr>
            <w:r>
              <w:t>17 599,8</w:t>
            </w:r>
          </w:p>
        </w:tc>
      </w:tr>
      <w:tr w:rsidR="004C2D96" w:rsidRPr="00D06E9D" w:rsidTr="008B18F3">
        <w:trPr>
          <w:trHeight w:val="3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39431F" w:rsidRDefault="004C2D96" w:rsidP="008B18F3">
            <w:pPr>
              <w:rPr>
                <w:b/>
              </w:rPr>
            </w:pPr>
            <w:r w:rsidRPr="0039431F">
              <w:rPr>
                <w:b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6F5AEA" w:rsidRDefault="004C2D96" w:rsidP="008B18F3">
            <w:pPr>
              <w:jc w:val="center"/>
              <w:rPr>
                <w:b/>
              </w:rPr>
            </w:pPr>
            <w:r w:rsidRPr="006F5AEA">
              <w:rPr>
                <w:b/>
              </w:rP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D96" w:rsidRPr="007848C6" w:rsidRDefault="004C2D96" w:rsidP="008B18F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</w:tbl>
    <w:p w:rsidR="004C2D96" w:rsidRPr="00D85F86" w:rsidRDefault="004C2D96" w:rsidP="004C2D96"/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Pr="001D5226" w:rsidRDefault="004C2D96" w:rsidP="004C2D96">
      <w:pPr>
        <w:ind w:left="4962" w:firstLine="618"/>
      </w:pPr>
      <w:r>
        <w:t xml:space="preserve">          Приложение № 6</w:t>
      </w:r>
    </w:p>
    <w:p w:rsidR="004C2D96" w:rsidRDefault="004C2D96" w:rsidP="004C2D96">
      <w:pPr>
        <w:tabs>
          <w:tab w:val="left" w:pos="3402"/>
          <w:tab w:val="left" w:pos="4111"/>
        </w:tabs>
        <w:ind w:left="4111"/>
        <w:jc w:val="center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</w:p>
    <w:p w:rsidR="004C2D96" w:rsidRDefault="004C2D96" w:rsidP="004C2D96">
      <w:pPr>
        <w:tabs>
          <w:tab w:val="left" w:pos="3402"/>
          <w:tab w:val="left" w:pos="4111"/>
        </w:tabs>
        <w:ind w:left="4111"/>
        <w:jc w:val="center"/>
      </w:pPr>
      <w:r>
        <w:t>Промышленновского муниципального</w:t>
      </w:r>
    </w:p>
    <w:p w:rsidR="004C2D96" w:rsidRDefault="004C2D96" w:rsidP="004C2D96">
      <w:pPr>
        <w:tabs>
          <w:tab w:val="left" w:pos="3402"/>
          <w:tab w:val="left" w:pos="4111"/>
        </w:tabs>
        <w:ind w:left="4111"/>
        <w:jc w:val="center"/>
      </w:pPr>
      <w:r>
        <w:t>округа</w:t>
      </w:r>
      <w:r w:rsidRPr="00744729">
        <w:t xml:space="preserve"> </w:t>
      </w:r>
      <w:r>
        <w:t xml:space="preserve">от 26.12.2024 </w:t>
      </w:r>
      <w:r w:rsidRPr="008C2D01">
        <w:t>№</w:t>
      </w:r>
      <w:r>
        <w:t xml:space="preserve"> 42</w:t>
      </w:r>
      <w:r w:rsidRPr="008C2D01">
        <w:t xml:space="preserve"> </w:t>
      </w:r>
      <w:r>
        <w:t xml:space="preserve">                                                           «О бюджете Промышленновского                                                  муниципального округа на 2025 год и на                                 плановый период 2026 и 2027 годов»</w:t>
      </w:r>
    </w:p>
    <w:p w:rsidR="004C2D96" w:rsidRDefault="004C2D96" w:rsidP="004C2D96">
      <w:pPr>
        <w:jc w:val="center"/>
      </w:pPr>
    </w:p>
    <w:p w:rsidR="004C2D96" w:rsidRDefault="004C2D96" w:rsidP="004C2D96"/>
    <w:p w:rsidR="004C2D96" w:rsidRPr="003B1663" w:rsidRDefault="004C2D96" w:rsidP="004C2D96">
      <w:pPr>
        <w:jc w:val="center"/>
        <w:rPr>
          <w:b/>
          <w:sz w:val="24"/>
          <w:szCs w:val="28"/>
        </w:rPr>
      </w:pPr>
      <w:r w:rsidRPr="003B1663">
        <w:rPr>
          <w:b/>
          <w:sz w:val="24"/>
          <w:szCs w:val="28"/>
        </w:rPr>
        <w:t xml:space="preserve">Программа муниципальных внутренних заимствований </w:t>
      </w:r>
    </w:p>
    <w:p w:rsidR="004C2D96" w:rsidRPr="003B1663" w:rsidRDefault="004C2D96" w:rsidP="004C2D96">
      <w:pPr>
        <w:jc w:val="center"/>
        <w:rPr>
          <w:b/>
          <w:sz w:val="24"/>
          <w:szCs w:val="28"/>
        </w:rPr>
      </w:pPr>
      <w:r w:rsidRPr="003B1663">
        <w:rPr>
          <w:b/>
          <w:sz w:val="24"/>
          <w:szCs w:val="28"/>
        </w:rPr>
        <w:t>Промышленновского муниципального округа</w:t>
      </w:r>
    </w:p>
    <w:p w:rsidR="004C2D96" w:rsidRPr="003B1663" w:rsidRDefault="004C2D96" w:rsidP="004C2D96">
      <w:pPr>
        <w:jc w:val="center"/>
        <w:rPr>
          <w:b/>
          <w:sz w:val="24"/>
          <w:szCs w:val="28"/>
        </w:rPr>
      </w:pPr>
      <w:r w:rsidRPr="003B1663">
        <w:rPr>
          <w:b/>
          <w:sz w:val="24"/>
          <w:szCs w:val="28"/>
        </w:rPr>
        <w:t xml:space="preserve">на 2025 год и на плановый период 2026 и 2027 годов </w:t>
      </w:r>
    </w:p>
    <w:p w:rsidR="004C2D96" w:rsidRDefault="004C2D96" w:rsidP="004C2D96">
      <w:pPr>
        <w:jc w:val="right"/>
        <w:rPr>
          <w:b/>
        </w:rPr>
      </w:pPr>
    </w:p>
    <w:p w:rsidR="004C2D96" w:rsidRDefault="004C2D96" w:rsidP="004C2D96">
      <w:pPr>
        <w:jc w:val="center"/>
      </w:pPr>
      <w:r>
        <w:t xml:space="preserve">                                                                                                        (т</w:t>
      </w:r>
      <w:r w:rsidRPr="00D85F86">
        <w:t>ыс. руб</w:t>
      </w:r>
      <w:r>
        <w:t>лей)</w:t>
      </w:r>
    </w:p>
    <w:p w:rsidR="004C2D96" w:rsidRDefault="004C2D96" w:rsidP="004C2D96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1276"/>
        <w:gridCol w:w="1134"/>
        <w:gridCol w:w="992"/>
      </w:tblGrid>
      <w:tr w:rsidR="004C2D96" w:rsidTr="008B18F3">
        <w:tc>
          <w:tcPr>
            <w:tcW w:w="3828" w:type="dxa"/>
            <w:shd w:val="clear" w:color="auto" w:fill="auto"/>
          </w:tcPr>
          <w:p w:rsidR="004C2D96" w:rsidRPr="003B1663" w:rsidRDefault="004C2D96" w:rsidP="008B18F3">
            <w:pPr>
              <w:jc w:val="center"/>
            </w:pPr>
            <w:r w:rsidRPr="003B1663">
              <w:t>Наименование</w:t>
            </w: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</w:pPr>
            <w:r w:rsidRPr="003B1663">
              <w:t>2025 год</w:t>
            </w: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предельный срок погашения долговых обязательств (годы)</w:t>
            </w:r>
          </w:p>
          <w:p w:rsidR="004C2D96" w:rsidRPr="003B1663" w:rsidRDefault="004C2D96" w:rsidP="008B18F3">
            <w:pPr>
              <w:jc w:val="center"/>
            </w:pP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</w:pPr>
            <w:r w:rsidRPr="003B1663">
              <w:t>2026 год</w:t>
            </w:r>
          </w:p>
        </w:tc>
        <w:tc>
          <w:tcPr>
            <w:tcW w:w="1276" w:type="dxa"/>
          </w:tcPr>
          <w:p w:rsidR="004C2D96" w:rsidRPr="003B1663" w:rsidRDefault="004C2D96" w:rsidP="008B18F3">
            <w:pPr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предельный срок погашения долговых обязательств (годы)</w:t>
            </w:r>
          </w:p>
          <w:p w:rsidR="004C2D96" w:rsidRPr="003B1663" w:rsidRDefault="004C2D96" w:rsidP="008B18F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2D96" w:rsidRPr="003B1663" w:rsidRDefault="004C2D96" w:rsidP="008B18F3">
            <w:pPr>
              <w:jc w:val="center"/>
            </w:pPr>
            <w:r w:rsidRPr="003B1663">
              <w:t>2027 год</w:t>
            </w:r>
          </w:p>
        </w:tc>
        <w:tc>
          <w:tcPr>
            <w:tcW w:w="992" w:type="dxa"/>
          </w:tcPr>
          <w:p w:rsidR="004C2D96" w:rsidRPr="003B1663" w:rsidRDefault="004C2D96" w:rsidP="008B18F3">
            <w:pPr>
              <w:jc w:val="center"/>
              <w:rPr>
                <w:color w:val="000000"/>
              </w:rPr>
            </w:pPr>
            <w:r w:rsidRPr="003B1663">
              <w:rPr>
                <w:color w:val="000000"/>
              </w:rPr>
              <w:t>предельный срок погашения долговых обязательств (годы)</w:t>
            </w:r>
          </w:p>
          <w:p w:rsidR="004C2D96" w:rsidRPr="003B1663" w:rsidRDefault="004C2D96" w:rsidP="008B18F3">
            <w:pPr>
              <w:jc w:val="center"/>
            </w:pPr>
          </w:p>
        </w:tc>
      </w:tr>
      <w:tr w:rsidR="004C2D96" w:rsidTr="008B18F3">
        <w:tc>
          <w:tcPr>
            <w:tcW w:w="3828" w:type="dxa"/>
            <w:shd w:val="clear" w:color="auto" w:fill="auto"/>
          </w:tcPr>
          <w:p w:rsidR="004C2D96" w:rsidRPr="003B1663" w:rsidRDefault="004C2D96" w:rsidP="008B18F3">
            <w:pPr>
              <w:rPr>
                <w:b/>
              </w:rPr>
            </w:pPr>
            <w:r w:rsidRPr="003B166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  <w:r w:rsidRPr="003B1663">
              <w:rPr>
                <w:b/>
              </w:rPr>
              <w:t>0</w:t>
            </w: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</w:p>
          <w:p w:rsidR="004C2D96" w:rsidRPr="003B1663" w:rsidRDefault="004C2D96" w:rsidP="008B18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  <w:r w:rsidRPr="003B1663">
              <w:rPr>
                <w:b/>
              </w:rPr>
              <w:t>0</w:t>
            </w:r>
          </w:p>
        </w:tc>
        <w:tc>
          <w:tcPr>
            <w:tcW w:w="1276" w:type="dxa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</w:p>
          <w:p w:rsidR="004C2D96" w:rsidRPr="003B1663" w:rsidRDefault="004C2D96" w:rsidP="008B18F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  <w:r w:rsidRPr="003B1663">
              <w:rPr>
                <w:b/>
              </w:rPr>
              <w:t>0</w:t>
            </w:r>
          </w:p>
        </w:tc>
        <w:tc>
          <w:tcPr>
            <w:tcW w:w="992" w:type="dxa"/>
          </w:tcPr>
          <w:p w:rsidR="004C2D96" w:rsidRPr="003B1663" w:rsidRDefault="004C2D96" w:rsidP="008B18F3">
            <w:pPr>
              <w:jc w:val="center"/>
              <w:rPr>
                <w:b/>
              </w:rPr>
            </w:pPr>
          </w:p>
          <w:p w:rsidR="004C2D96" w:rsidRPr="003B1663" w:rsidRDefault="004C2D96" w:rsidP="008B18F3">
            <w:pPr>
              <w:jc w:val="center"/>
              <w:rPr>
                <w:b/>
              </w:rPr>
            </w:pPr>
          </w:p>
        </w:tc>
      </w:tr>
      <w:tr w:rsidR="004C2D96" w:rsidTr="008B18F3">
        <w:tc>
          <w:tcPr>
            <w:tcW w:w="3828" w:type="dxa"/>
            <w:shd w:val="clear" w:color="auto" w:fill="auto"/>
          </w:tcPr>
          <w:p w:rsidR="004C2D96" w:rsidRPr="003B1663" w:rsidRDefault="004C2D96" w:rsidP="008B18F3">
            <w:r w:rsidRPr="003B1663"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276" w:type="dxa"/>
          </w:tcPr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992" w:type="dxa"/>
          </w:tcPr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</w:tr>
      <w:tr w:rsidR="004C2D96" w:rsidTr="008B18F3">
        <w:tc>
          <w:tcPr>
            <w:tcW w:w="3828" w:type="dxa"/>
            <w:shd w:val="clear" w:color="auto" w:fill="auto"/>
          </w:tcPr>
          <w:p w:rsidR="004C2D96" w:rsidRPr="003B1663" w:rsidRDefault="004C2D96" w:rsidP="008B18F3">
            <w:r w:rsidRPr="003B1663"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134" w:type="dxa"/>
          </w:tcPr>
          <w:p w:rsidR="004C2D96" w:rsidRPr="003B1663" w:rsidRDefault="004C2D96" w:rsidP="008B18F3">
            <w:pPr>
              <w:jc w:val="center"/>
            </w:pPr>
          </w:p>
        </w:tc>
        <w:tc>
          <w:tcPr>
            <w:tcW w:w="1134" w:type="dxa"/>
            <w:vAlign w:val="bottom"/>
          </w:tcPr>
          <w:p w:rsidR="004C2D96" w:rsidRPr="003B1663" w:rsidRDefault="004C2D96" w:rsidP="008B18F3">
            <w:pPr>
              <w:jc w:val="center"/>
            </w:pPr>
            <w:r w:rsidRPr="003B1663">
              <w:t>0</w:t>
            </w:r>
          </w:p>
        </w:tc>
        <w:tc>
          <w:tcPr>
            <w:tcW w:w="1276" w:type="dxa"/>
          </w:tcPr>
          <w:p w:rsidR="004C2D96" w:rsidRPr="003B1663" w:rsidRDefault="004C2D96" w:rsidP="008B18F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C2D96" w:rsidRPr="003B1663" w:rsidRDefault="004C2D96" w:rsidP="008B18F3">
            <w:r w:rsidRPr="003B1663">
              <w:t xml:space="preserve">       0</w:t>
            </w:r>
          </w:p>
        </w:tc>
        <w:tc>
          <w:tcPr>
            <w:tcW w:w="992" w:type="dxa"/>
          </w:tcPr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  <w:p w:rsidR="004C2D96" w:rsidRPr="003B1663" w:rsidRDefault="004C2D96" w:rsidP="008B18F3">
            <w:pPr>
              <w:jc w:val="center"/>
            </w:pPr>
          </w:p>
        </w:tc>
      </w:tr>
    </w:tbl>
    <w:p w:rsidR="004C2D96" w:rsidRDefault="004C2D96" w:rsidP="004C2D96"/>
    <w:p w:rsidR="004C2D96" w:rsidRPr="00D85F86" w:rsidRDefault="004C2D96" w:rsidP="004C2D96"/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1663" w:rsidRDefault="003B166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D96" w:rsidRPr="00FC5C4A" w:rsidRDefault="004C2D96" w:rsidP="004C2D96">
      <w:pPr>
        <w:jc w:val="center"/>
        <w:rPr>
          <w:b/>
        </w:rPr>
      </w:pPr>
      <w:r>
        <w:rPr>
          <w:b/>
        </w:rPr>
        <w:t xml:space="preserve">  </w:t>
      </w:r>
      <w:r w:rsidRPr="00FC5C4A">
        <w:rPr>
          <w:b/>
        </w:rPr>
        <w:t>ПОЯСНИТЕЛЬНАЯ ЗАПИСКА</w:t>
      </w:r>
    </w:p>
    <w:p w:rsidR="004C2D96" w:rsidRDefault="004C2D96" w:rsidP="004C2D96">
      <w:pPr>
        <w:jc w:val="center"/>
        <w:rPr>
          <w:b/>
        </w:rPr>
      </w:pPr>
      <w:r w:rsidRPr="00FC5C4A">
        <w:rPr>
          <w:b/>
        </w:rPr>
        <w:t>к проекту</w:t>
      </w:r>
      <w:r>
        <w:rPr>
          <w:b/>
        </w:rPr>
        <w:t xml:space="preserve"> решения Совета народных депутатов Промышленновского муниципального округа «О бюджете  Промышленновского муниципального округа на 2025 год и на плановый период 2026 и 2027 годов»</w:t>
      </w:r>
    </w:p>
    <w:p w:rsidR="004C2D96" w:rsidRDefault="004C2D96" w:rsidP="004C2D96">
      <w:pPr>
        <w:shd w:val="clear" w:color="auto" w:fill="FFFFFF"/>
        <w:ind w:firstLine="709"/>
        <w:jc w:val="both"/>
        <w:rPr>
          <w:szCs w:val="28"/>
        </w:rPr>
      </w:pPr>
    </w:p>
    <w:p w:rsidR="004C2D96" w:rsidRDefault="004C2D96" w:rsidP="004C2D96">
      <w:pPr>
        <w:shd w:val="clear" w:color="auto" w:fill="FFFFFF"/>
        <w:ind w:firstLine="709"/>
        <w:jc w:val="both"/>
        <w:rPr>
          <w:sz w:val="28"/>
        </w:rPr>
      </w:pPr>
      <w:proofErr w:type="gramStart"/>
      <w:r>
        <w:rPr>
          <w:szCs w:val="28"/>
        </w:rPr>
        <w:t xml:space="preserve">Проект решения «О бюджете Промышленновского муниципального округа на  2025 год и на плановый период 2026 и 2027 годов» (далее – проект решения о бюджете) </w:t>
      </w:r>
      <w:r w:rsidRPr="003B10B9">
        <w:rPr>
          <w:szCs w:val="28"/>
        </w:rPr>
        <w:t>разработан в соответствии с Бюджетным кодексом Российской Федерации, Законом Кемеровской области «О межбюджетных отношениях в Кемеровской области» и решением</w:t>
      </w:r>
      <w:r>
        <w:rPr>
          <w:szCs w:val="28"/>
        </w:rPr>
        <w:t xml:space="preserve"> Совета народных депутатов Промышленновского округа</w:t>
      </w:r>
      <w:r w:rsidRPr="003B10B9">
        <w:rPr>
          <w:szCs w:val="28"/>
        </w:rPr>
        <w:t xml:space="preserve"> «О бюджетном процессе Промышленновского муниципального округа».</w:t>
      </w:r>
      <w:r>
        <w:rPr>
          <w:szCs w:val="28"/>
        </w:rPr>
        <w:t xml:space="preserve"> </w:t>
      </w:r>
      <w:proofErr w:type="gramEnd"/>
    </w:p>
    <w:p w:rsidR="004C2D96" w:rsidRPr="00B4574B" w:rsidRDefault="004C2D96" w:rsidP="004C2D96">
      <w:pPr>
        <w:ind w:firstLine="675"/>
        <w:jc w:val="both"/>
        <w:rPr>
          <w:color w:val="FF0000"/>
        </w:rPr>
      </w:pPr>
      <w:proofErr w:type="gramStart"/>
      <w:r w:rsidRPr="00D200E2">
        <w:t>Прогноз бюджета Промышленновско</w:t>
      </w:r>
      <w:r>
        <w:t>го муниципального округа на 2025</w:t>
      </w:r>
      <w:r w:rsidRPr="00D200E2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D200E2">
        <w:rPr>
          <w:bCs/>
        </w:rPr>
        <w:t xml:space="preserve"> и 202</w:t>
      </w:r>
      <w:r>
        <w:rPr>
          <w:bCs/>
        </w:rPr>
        <w:t>7</w:t>
      </w:r>
      <w:r w:rsidRPr="00D200E2">
        <w:rPr>
          <w:bCs/>
        </w:rPr>
        <w:t xml:space="preserve"> годов</w:t>
      </w:r>
      <w:r w:rsidRPr="00D200E2">
        <w:t xml:space="preserve"> </w:t>
      </w:r>
      <w:r>
        <w:t>сформирован</w:t>
      </w:r>
      <w:r w:rsidRPr="00D200E2">
        <w:t xml:space="preserve"> на основе показателей прогноза социально-экономического развития Промышленновского муниципального  </w:t>
      </w:r>
      <w:r w:rsidRPr="00CB7CC0">
        <w:t xml:space="preserve">округа (далее – </w:t>
      </w:r>
      <w:r>
        <w:t xml:space="preserve">прогноз </w:t>
      </w:r>
      <w:r w:rsidRPr="00CB7CC0">
        <w:t>СЭР) на 202</w:t>
      </w:r>
      <w:r>
        <w:t>4</w:t>
      </w:r>
      <w:r w:rsidRPr="00CB7CC0">
        <w:t xml:space="preserve"> – 202</w:t>
      </w:r>
      <w:r>
        <w:t>7</w:t>
      </w:r>
      <w:r w:rsidRPr="00CB7CC0">
        <w:t xml:space="preserve"> годы,</w:t>
      </w:r>
      <w:r w:rsidRPr="00B4574B">
        <w:rPr>
          <w:color w:val="FF0000"/>
        </w:rPr>
        <w:t xml:space="preserve"> </w:t>
      </w:r>
      <w:r w:rsidRPr="00D200E2">
        <w:t>основных направлений налоговой и бюджетной политики на планируемый период, оценки поступлений доходов в бюджет муниципального округа в 202</w:t>
      </w:r>
      <w:r>
        <w:t>4</w:t>
      </w:r>
      <w:r w:rsidRPr="00D200E2">
        <w:t xml:space="preserve"> году</w:t>
      </w:r>
      <w:r>
        <w:t xml:space="preserve">, </w:t>
      </w:r>
      <w:r w:rsidRPr="004822CD">
        <w:rPr>
          <w:szCs w:val="28"/>
        </w:rPr>
        <w:t>а также с учетом ограничений, установленных бюджетным законодательством</w:t>
      </w:r>
      <w:r w:rsidRPr="00D200E2">
        <w:t>.</w:t>
      </w:r>
      <w:proofErr w:type="gramEnd"/>
    </w:p>
    <w:p w:rsidR="004C2D96" w:rsidRDefault="004C2D96" w:rsidP="004C2D96">
      <w:pPr>
        <w:ind w:firstLine="708"/>
        <w:jc w:val="both"/>
      </w:pPr>
    </w:p>
    <w:p w:rsidR="004C2D96" w:rsidRPr="002E2B2B" w:rsidRDefault="004C2D96" w:rsidP="004C2D96">
      <w:pPr>
        <w:jc w:val="center"/>
        <w:rPr>
          <w:b/>
        </w:rPr>
      </w:pPr>
      <w:r w:rsidRPr="002E2B2B">
        <w:rPr>
          <w:b/>
        </w:rPr>
        <w:t xml:space="preserve"> Основные характеристики бюджета</w:t>
      </w:r>
    </w:p>
    <w:p w:rsidR="004C2D96" w:rsidRPr="002E2B2B" w:rsidRDefault="004C2D96" w:rsidP="004C2D96">
      <w:pPr>
        <w:jc w:val="center"/>
        <w:rPr>
          <w:b/>
        </w:rPr>
      </w:pPr>
      <w:r w:rsidRPr="002E2B2B">
        <w:rPr>
          <w:b/>
        </w:rPr>
        <w:t xml:space="preserve"> Промышленновского муниципального округа</w:t>
      </w:r>
    </w:p>
    <w:p w:rsidR="004C2D96" w:rsidRPr="002E2B2B" w:rsidRDefault="004C2D96" w:rsidP="004C2D96">
      <w:pPr>
        <w:jc w:val="center"/>
        <w:rPr>
          <w:b/>
        </w:rPr>
      </w:pPr>
    </w:p>
    <w:p w:rsidR="004C2D96" w:rsidRPr="002E2B2B" w:rsidRDefault="004C2D96" w:rsidP="004C2D96">
      <w:pPr>
        <w:ind w:firstLine="708"/>
        <w:jc w:val="both"/>
      </w:pPr>
      <w:r w:rsidRPr="002E2B2B">
        <w:t>Решением предлагается установить:</w:t>
      </w:r>
    </w:p>
    <w:p w:rsidR="004C2D96" w:rsidRPr="00FA6BC8" w:rsidRDefault="004C2D96" w:rsidP="004C2D96">
      <w:pPr>
        <w:ind w:firstLine="708"/>
        <w:jc w:val="right"/>
      </w:pPr>
      <w:r>
        <w:t>т</w:t>
      </w:r>
      <w:r w:rsidRPr="00FA6BC8"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807"/>
      </w:tblGrid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2D96" w:rsidRPr="00AD6DC6" w:rsidRDefault="004C2D96" w:rsidP="008B18F3">
            <w:pPr>
              <w:jc w:val="center"/>
              <w:rPr>
                <w:i/>
              </w:rPr>
            </w:pPr>
            <w:r>
              <w:rPr>
                <w:i/>
              </w:rPr>
              <w:t>2025</w:t>
            </w:r>
            <w:r w:rsidRPr="00AD6DC6">
              <w:rPr>
                <w:i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D96" w:rsidRPr="00AD6DC6" w:rsidRDefault="004C2D96" w:rsidP="008B18F3">
            <w:pPr>
              <w:jc w:val="center"/>
              <w:rPr>
                <w:i/>
              </w:rPr>
            </w:pPr>
            <w:r w:rsidRPr="00AD6DC6">
              <w:rPr>
                <w:i/>
              </w:rPr>
              <w:t>202</w:t>
            </w:r>
            <w:r>
              <w:rPr>
                <w:i/>
              </w:rPr>
              <w:t>6</w:t>
            </w:r>
            <w:r w:rsidRPr="00AD6DC6">
              <w:rPr>
                <w:i/>
              </w:rPr>
              <w:t xml:space="preserve">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C2D96" w:rsidRPr="00AD6DC6" w:rsidRDefault="004C2D96" w:rsidP="008B18F3">
            <w:pPr>
              <w:jc w:val="center"/>
              <w:rPr>
                <w:i/>
              </w:rPr>
            </w:pPr>
            <w:r w:rsidRPr="00AD6DC6">
              <w:rPr>
                <w:i/>
              </w:rPr>
              <w:t>202</w:t>
            </w:r>
            <w:r>
              <w:rPr>
                <w:i/>
              </w:rPr>
              <w:t>7</w:t>
            </w:r>
            <w:r w:rsidRPr="00AD6DC6">
              <w:rPr>
                <w:i/>
              </w:rPr>
              <w:t xml:space="preserve"> год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DC5D15" w:rsidRDefault="004C2D96" w:rsidP="008B18F3">
            <w:pPr>
              <w:jc w:val="both"/>
              <w:rPr>
                <w:b/>
                <w:i/>
                <w:u w:val="single"/>
              </w:rPr>
            </w:pPr>
            <w:r w:rsidRPr="00DC5D15">
              <w:rPr>
                <w:b/>
                <w:i/>
              </w:rPr>
              <w:t>Доходы бюджета, 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3 651 669,6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3 266 001,1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2 867 941,8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из них: налоговые и неналоговые 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673 595,8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712 195,0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755 924,0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2 978 073,8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2 553 806,1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4C2D96" w:rsidRPr="00E7614D" w:rsidRDefault="004C2D96" w:rsidP="008B18F3">
            <w:pPr>
              <w:jc w:val="center"/>
              <w:rPr>
                <w:i/>
              </w:rPr>
            </w:pPr>
            <w:r w:rsidRPr="00E7614D">
              <w:rPr>
                <w:i/>
              </w:rPr>
              <w:t>2 112 017,8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DC5D15" w:rsidRDefault="004C2D96" w:rsidP="008B18F3">
            <w:pPr>
              <w:jc w:val="both"/>
              <w:rPr>
                <w:b/>
                <w:i/>
                <w:u w:val="single"/>
              </w:rPr>
            </w:pPr>
            <w:r w:rsidRPr="00DC5D15">
              <w:rPr>
                <w:b/>
                <w:i/>
              </w:rPr>
              <w:t>Расходы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3 651 669,6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3 266 001,1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2 867 941,8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из них: 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3 649 024,0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3 229 157,5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2 796 787,9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</w:rPr>
            </w:pPr>
            <w:r w:rsidRPr="00AD6DC6">
              <w:rPr>
                <w:i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2 645,6</w:t>
            </w:r>
          </w:p>
        </w:tc>
        <w:tc>
          <w:tcPr>
            <w:tcW w:w="1985" w:type="dxa"/>
            <w:shd w:val="clear" w:color="auto" w:fill="auto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2 985,5</w:t>
            </w:r>
          </w:p>
        </w:tc>
        <w:tc>
          <w:tcPr>
            <w:tcW w:w="1807" w:type="dxa"/>
            <w:shd w:val="clear" w:color="auto" w:fill="auto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2 980,0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</w:rPr>
            </w:pPr>
            <w:r w:rsidRPr="00AD6DC6">
              <w:rPr>
                <w:i/>
              </w:rPr>
              <w:t>условно-утвержденные 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33 858,1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C2D96" w:rsidRPr="00501E0F" w:rsidRDefault="004C2D96" w:rsidP="008B18F3">
            <w:pPr>
              <w:jc w:val="center"/>
              <w:rPr>
                <w:i/>
              </w:rPr>
            </w:pPr>
            <w:r w:rsidRPr="00501E0F">
              <w:rPr>
                <w:i/>
              </w:rPr>
              <w:t>68 173,9</w:t>
            </w:r>
          </w:p>
        </w:tc>
      </w:tr>
      <w:tr w:rsidR="004C2D96" w:rsidRPr="00AD6DC6" w:rsidTr="008B18F3">
        <w:tc>
          <w:tcPr>
            <w:tcW w:w="3794" w:type="dxa"/>
            <w:shd w:val="clear" w:color="auto" w:fill="auto"/>
          </w:tcPr>
          <w:p w:rsidR="004C2D96" w:rsidRPr="00AD6DC6" w:rsidRDefault="004C2D96" w:rsidP="008B18F3">
            <w:pPr>
              <w:jc w:val="both"/>
              <w:rPr>
                <w:i/>
              </w:rPr>
            </w:pPr>
            <w:r w:rsidRPr="00AD6DC6">
              <w:rPr>
                <w:i/>
              </w:rPr>
              <w:t>верхний предел муниципального долга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2D96" w:rsidRPr="00B157D1" w:rsidRDefault="004C2D96" w:rsidP="008B18F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D96" w:rsidRPr="00B157D1" w:rsidRDefault="004C2D96" w:rsidP="008B18F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C2D96" w:rsidRPr="00B157D1" w:rsidRDefault="004C2D96" w:rsidP="008B18F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</w:tr>
    </w:tbl>
    <w:p w:rsidR="004C2D96" w:rsidRDefault="004C2D96" w:rsidP="004C2D96">
      <w:pPr>
        <w:ind w:firstLine="708"/>
        <w:jc w:val="both"/>
        <w:rPr>
          <w:color w:val="FF0000"/>
          <w:u w:val="single"/>
        </w:rPr>
      </w:pPr>
    </w:p>
    <w:p w:rsidR="004C2D96" w:rsidRPr="00FC5C4A" w:rsidRDefault="004C2D96" w:rsidP="004C2D96">
      <w:pPr>
        <w:jc w:val="center"/>
        <w:rPr>
          <w:b/>
        </w:rPr>
      </w:pPr>
      <w:r>
        <w:rPr>
          <w:b/>
        </w:rPr>
        <w:t>ДОХОДЫ БЮДЖЕТА МУНИЦИПАЛЬНОГО ОКРУГА</w:t>
      </w:r>
    </w:p>
    <w:p w:rsidR="004C2D96" w:rsidRPr="00FC5C4A" w:rsidRDefault="004C2D96" w:rsidP="004C2D96">
      <w:pPr>
        <w:jc w:val="center"/>
        <w:rPr>
          <w:b/>
        </w:rPr>
      </w:pPr>
    </w:p>
    <w:p w:rsidR="004C2D96" w:rsidRDefault="004C2D96" w:rsidP="004C2D96">
      <w:pPr>
        <w:ind w:firstLine="709"/>
        <w:jc w:val="both"/>
      </w:pPr>
      <w:proofErr w:type="gramStart"/>
      <w:r>
        <w:t>Планирование доходной части бюджета Промышленновского муниципального округа на 2025 год и плановый период 2026 и 2027 годов осуществлялось на основании консервативного сценария прогноза социально-экономического развития муниципального округа на 2025 год и плановый период 2026 и 2027 годов, действующего законодательства о налогах и сборах с учетом изменений, вступающих в силу с 1 января 2025 года, основных направлений налоговой политики Промышленновского муниципального</w:t>
      </w:r>
      <w:proofErr w:type="gramEnd"/>
      <w:r>
        <w:t xml:space="preserve"> округа на 2025 год и плановый период 2026 и 2027 годов, проектом Закона </w:t>
      </w:r>
      <w:r w:rsidRPr="005A7943">
        <w:t>Кемеровской области-Кузбасса «Об областном бюджете на 202</w:t>
      </w:r>
      <w:r>
        <w:t>5</w:t>
      </w:r>
      <w:r w:rsidRPr="005A7943">
        <w:t xml:space="preserve"> год и на плановый период 202</w:t>
      </w:r>
      <w:r>
        <w:t>6</w:t>
      </w:r>
      <w:r w:rsidRPr="005A7943">
        <w:t xml:space="preserve"> и 202</w:t>
      </w:r>
      <w:r>
        <w:t>7</w:t>
      </w:r>
      <w:r w:rsidRPr="005A7943">
        <w:t xml:space="preserve"> годов»</w:t>
      </w:r>
      <w:r>
        <w:t>, а также расчетов поступлений по администрируемым источникам доходов, представленных главными администраторами доходов муниципального округа в соответствии с утвержденными методиками прогнозирования доходов.</w:t>
      </w:r>
    </w:p>
    <w:p w:rsidR="004C2D96" w:rsidRPr="00955346" w:rsidRDefault="004C2D96" w:rsidP="004C2D96">
      <w:pPr>
        <w:autoSpaceDE w:val="0"/>
        <w:autoSpaceDN w:val="0"/>
        <w:adjustRightInd w:val="0"/>
        <w:ind w:firstLine="675"/>
        <w:jc w:val="both"/>
      </w:pPr>
      <w:r w:rsidRPr="00E7614D">
        <w:t xml:space="preserve">Налоговые и неналоговые доходы бюджета муниципального округа, </w:t>
      </w:r>
      <w:r w:rsidRPr="00E7614D">
        <w:rPr>
          <w:b/>
        </w:rPr>
        <w:t xml:space="preserve">на 2025 год прогнозируются в сумме 673 595,8 тыс. рублей </w:t>
      </w:r>
      <w:r w:rsidRPr="00E7614D">
        <w:t>с темпом роста 116,6% к плановым назначениям на 01.10.2024г.  (рост по налогу на доходы физических лиц составит 86 971 тыс. рублей или 122,9% в связ</w:t>
      </w:r>
      <w:r w:rsidRPr="00F4614C">
        <w:t xml:space="preserve">и с введением прогрессивной шкалы; </w:t>
      </w:r>
      <w:proofErr w:type="gramStart"/>
      <w:r w:rsidRPr="00F4614C">
        <w:t>рост по налогу, взимаемому в связи с применением упрощенной системы налогообложения – 15 710 тыс. рублей или 135,8% в</w:t>
      </w:r>
      <w:r w:rsidRPr="00E7614D">
        <w:t xml:space="preserve"> связи с ростом дифференцированного норматива с 18,59% до 24,63%), </w:t>
      </w:r>
      <w:r w:rsidRPr="00E7614D">
        <w:rPr>
          <w:b/>
        </w:rPr>
        <w:t>на 2026 год – 712 195 тыс. рублей</w:t>
      </w:r>
      <w:r w:rsidRPr="00E7614D">
        <w:t xml:space="preserve"> с темпом роста 105,7% к 2025 году, </w:t>
      </w:r>
      <w:r w:rsidRPr="00E7614D">
        <w:rPr>
          <w:b/>
        </w:rPr>
        <w:t>на 2027 год –  755 924 тыс. рублей</w:t>
      </w:r>
      <w:r w:rsidRPr="00E7614D">
        <w:t xml:space="preserve"> с темпом роста 106,1% к 2026 году.</w:t>
      </w:r>
      <w:proofErr w:type="gramEnd"/>
    </w:p>
    <w:p w:rsidR="004C2D96" w:rsidRDefault="004C2D96" w:rsidP="004C2D96">
      <w:pPr>
        <w:ind w:firstLine="670"/>
        <w:jc w:val="both"/>
        <w:rPr>
          <w:sz w:val="28"/>
          <w:szCs w:val="28"/>
        </w:rPr>
      </w:pPr>
      <w:r w:rsidRPr="004A4F4C">
        <w:rPr>
          <w:szCs w:val="28"/>
        </w:rPr>
        <w:t xml:space="preserve">Основными доходными источниками бюджета муниципального округа являются: налог на доходы физических лиц, земельный налог и налог, взимаемый в связи с применением упрощенной системы налогообложения, в </w:t>
      </w:r>
      <w:proofErr w:type="gramStart"/>
      <w:r w:rsidRPr="004A4F4C">
        <w:rPr>
          <w:szCs w:val="28"/>
        </w:rPr>
        <w:t>совокупности</w:t>
      </w:r>
      <w:proofErr w:type="gramEnd"/>
      <w:r w:rsidRPr="004A4F4C">
        <w:rPr>
          <w:szCs w:val="28"/>
        </w:rPr>
        <w:t xml:space="preserve"> формирующие в 202</w:t>
      </w:r>
      <w:r>
        <w:rPr>
          <w:szCs w:val="28"/>
        </w:rPr>
        <w:t>5</w:t>
      </w:r>
      <w:r w:rsidRPr="004A4F4C">
        <w:rPr>
          <w:szCs w:val="28"/>
        </w:rPr>
        <w:t>-202</w:t>
      </w:r>
      <w:r>
        <w:rPr>
          <w:szCs w:val="28"/>
        </w:rPr>
        <w:t>7</w:t>
      </w:r>
      <w:r w:rsidRPr="004A4F4C">
        <w:rPr>
          <w:szCs w:val="28"/>
        </w:rPr>
        <w:t xml:space="preserve"> </w:t>
      </w:r>
      <w:r w:rsidRPr="002225D1">
        <w:rPr>
          <w:szCs w:val="28"/>
        </w:rPr>
        <w:t xml:space="preserve">годах </w:t>
      </w:r>
      <w:r>
        <w:rPr>
          <w:szCs w:val="28"/>
        </w:rPr>
        <w:t xml:space="preserve">от </w:t>
      </w:r>
      <w:r w:rsidRPr="002225D1">
        <w:rPr>
          <w:szCs w:val="28"/>
        </w:rPr>
        <w:t>85</w:t>
      </w:r>
      <w:r>
        <w:rPr>
          <w:szCs w:val="28"/>
        </w:rPr>
        <w:t>,3%</w:t>
      </w:r>
      <w:r w:rsidRPr="002225D1">
        <w:rPr>
          <w:szCs w:val="28"/>
        </w:rPr>
        <w:t xml:space="preserve"> </w:t>
      </w:r>
      <w:r>
        <w:rPr>
          <w:szCs w:val="28"/>
        </w:rPr>
        <w:t>до</w:t>
      </w:r>
      <w:r w:rsidRPr="002225D1">
        <w:rPr>
          <w:szCs w:val="28"/>
        </w:rPr>
        <w:t xml:space="preserve"> 86</w:t>
      </w:r>
      <w:r>
        <w:rPr>
          <w:szCs w:val="28"/>
        </w:rPr>
        <w:t>,5</w:t>
      </w:r>
      <w:r w:rsidRPr="002225D1">
        <w:rPr>
          <w:szCs w:val="28"/>
        </w:rPr>
        <w:t>% налоговых</w:t>
      </w:r>
      <w:r w:rsidRPr="004A4F4C">
        <w:rPr>
          <w:szCs w:val="28"/>
        </w:rPr>
        <w:t xml:space="preserve"> и неналоговых доходов бюджета муниципального округа.</w:t>
      </w:r>
      <w:r>
        <w:rPr>
          <w:szCs w:val="28"/>
        </w:rPr>
        <w:t xml:space="preserve"> </w:t>
      </w:r>
    </w:p>
    <w:p w:rsidR="004C2D96" w:rsidRPr="00955346" w:rsidRDefault="004C2D96" w:rsidP="004C2D96">
      <w:pPr>
        <w:pStyle w:val="ConsPlusTitle"/>
        <w:ind w:firstLine="675"/>
        <w:jc w:val="both"/>
        <w:rPr>
          <w:rFonts w:ascii="Times New Roman" w:hAnsi="Times New Roman"/>
          <w:b w:val="0"/>
          <w:sz w:val="24"/>
          <w:szCs w:val="24"/>
        </w:rPr>
      </w:pPr>
    </w:p>
    <w:p w:rsidR="004C2D96" w:rsidRPr="005A7943" w:rsidRDefault="004C2D96" w:rsidP="004C2D96">
      <w:pPr>
        <w:ind w:firstLine="675"/>
        <w:jc w:val="center"/>
        <w:rPr>
          <w:b/>
        </w:rPr>
      </w:pPr>
      <w:r w:rsidRPr="005A7943">
        <w:rPr>
          <w:b/>
        </w:rPr>
        <w:t>Особенности расчетов поступлений платежей в бюджет муниципального округа  по основным доходным источникам на 202</w:t>
      </w:r>
      <w:r>
        <w:rPr>
          <w:b/>
        </w:rPr>
        <w:t>5</w:t>
      </w:r>
      <w:r w:rsidRPr="005A7943">
        <w:rPr>
          <w:b/>
        </w:rPr>
        <w:t>-202</w:t>
      </w:r>
      <w:r>
        <w:rPr>
          <w:b/>
        </w:rPr>
        <w:t>7</w:t>
      </w:r>
      <w:r w:rsidRPr="005A7943">
        <w:rPr>
          <w:b/>
        </w:rPr>
        <w:t xml:space="preserve"> годы.</w:t>
      </w:r>
    </w:p>
    <w:p w:rsidR="004C2D96" w:rsidRDefault="004C2D96" w:rsidP="004C2D96">
      <w:pPr>
        <w:pStyle w:val="ConsPlusTitle"/>
        <w:ind w:firstLine="675"/>
        <w:jc w:val="both"/>
      </w:pPr>
    </w:p>
    <w:p w:rsidR="004C2D96" w:rsidRPr="001C50AA" w:rsidRDefault="004C2D96" w:rsidP="004C2D96">
      <w:pPr>
        <w:ind w:firstLine="675"/>
        <w:jc w:val="both"/>
      </w:pPr>
      <w:proofErr w:type="gramStart"/>
      <w:r w:rsidRPr="001C50AA">
        <w:t xml:space="preserve">Параметры бюджета округа по доходам рассчитаны в соответствии с Методикой прогнозирования налоговых и неналоговых доходов бюджета Промышленновского муниципального округа на очередной финансовый год и плановый период, утвержденной постановлением администрации Промышленновского </w:t>
      </w:r>
      <w:r w:rsidRPr="001C50AA">
        <w:lastRenderedPageBreak/>
        <w:t>муниципального округа от 02.05.2024 № 445–П с учетом прогноза поступления доходов, предоставленных главными администраторами доходов бюджета с учетом изменений законодательства, вступающих в силу с 1 января 2025 года:</w:t>
      </w:r>
      <w:proofErr w:type="gramEnd"/>
    </w:p>
    <w:p w:rsidR="004C2D96" w:rsidRPr="00EA203E" w:rsidRDefault="004C2D96" w:rsidP="004C2D9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A203E">
        <w:rPr>
          <w:b/>
          <w:i/>
        </w:rPr>
        <w:t>Налог на доходы физических лиц</w:t>
      </w:r>
      <w:r w:rsidRPr="00EA203E">
        <w:t xml:space="preserve"> с учетом дополнительного норматива отчисления, заменяющего часть дотации на выравнивание бюджетной обеспеченности в 2025г – 43,64%; в 2026г – 43,71%; в 2027г – 43,57%.</w:t>
      </w:r>
    </w:p>
    <w:p w:rsidR="004C2D96" w:rsidRPr="00EA203E" w:rsidRDefault="004C2D96" w:rsidP="004C2D9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A203E">
        <w:rPr>
          <w:b/>
          <w:i/>
        </w:rPr>
        <w:t>Единый сельскохозяйственный налог</w:t>
      </w:r>
      <w:r w:rsidRPr="00EA203E">
        <w:t xml:space="preserve"> с учетом мер налоговой поддержки "Сохранение бизнеса" (ставки налога: в 2024 - 5%, в 2025 - 6%)</w:t>
      </w:r>
    </w:p>
    <w:p w:rsidR="004C2D96" w:rsidRPr="001C50AA" w:rsidRDefault="004C2D96" w:rsidP="004C2D9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C50AA">
        <w:rPr>
          <w:b/>
          <w:i/>
        </w:rPr>
        <w:t>Налог, взимаемый в связи с применением упрощенной системы</w:t>
      </w:r>
      <w:r w:rsidRPr="001C50AA">
        <w:t xml:space="preserve"> </w:t>
      </w:r>
      <w:r w:rsidRPr="001C50AA">
        <w:rPr>
          <w:b/>
          <w:i/>
        </w:rPr>
        <w:t xml:space="preserve">налогообложения </w:t>
      </w:r>
      <w:r w:rsidRPr="001C50AA">
        <w:t>с учетом дифференцированного норматива отчисления   в 2025 году - 24,63%, в 2026 году - 20,9%, в 2027 году – 21,78%.</w:t>
      </w:r>
    </w:p>
    <w:p w:rsidR="004C2D96" w:rsidRDefault="004C2D96" w:rsidP="004C2D9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C50AA">
        <w:rPr>
          <w:b/>
          <w:i/>
        </w:rPr>
        <w:t xml:space="preserve">Налог, взимаемый в связи с применением патентной системы </w:t>
      </w:r>
      <w:r w:rsidRPr="006526E3">
        <w:rPr>
          <w:b/>
          <w:i/>
        </w:rPr>
        <w:t>налогообложения</w:t>
      </w:r>
      <w:r w:rsidRPr="006526E3">
        <w:t xml:space="preserve"> </w:t>
      </w:r>
      <w:r w:rsidRPr="006526E3">
        <w:rPr>
          <w:bCs/>
        </w:rPr>
        <w:t>с учетом положений ст.2 Закона Кемеровской области - Кузбасса</w:t>
      </w:r>
      <w:r w:rsidRPr="006526E3">
        <w:t xml:space="preserve"> от 02.11.2012г № 101-ОЗ «О введении патентной </w:t>
      </w:r>
      <w:r w:rsidRPr="006526E3">
        <w:rPr>
          <w:bCs/>
        </w:rPr>
        <w:t>системы налогообложения и признании утратившими силу некоторых законодательных</w:t>
      </w:r>
      <w:r w:rsidRPr="006526E3">
        <w:t xml:space="preserve"> актов Кемеровской области» с учетом приказа Минэкономразвития РФ, устанавливающего коэффициент</w:t>
      </w:r>
      <w:r w:rsidRPr="001C50AA">
        <w:t>-дефлятор на 202</w:t>
      </w:r>
      <w:r>
        <w:t>5</w:t>
      </w:r>
      <w:r w:rsidRPr="001C50AA">
        <w:t>г в размере 1,144.</w:t>
      </w:r>
    </w:p>
    <w:p w:rsidR="004C2D96" w:rsidRPr="00031784" w:rsidRDefault="004C2D96" w:rsidP="004C2D9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31784">
        <w:rPr>
          <w:b/>
          <w:i/>
        </w:rPr>
        <w:t>Туристический налог</w:t>
      </w:r>
      <w:r>
        <w:t xml:space="preserve"> в 2025г по ставке 1%, в 2026г – 2%, в 2027г – 3%.</w:t>
      </w:r>
    </w:p>
    <w:p w:rsidR="004C2D96" w:rsidRPr="008C17A3" w:rsidRDefault="004C2D96" w:rsidP="004C2D96">
      <w:pPr>
        <w:jc w:val="center"/>
        <w:rPr>
          <w:b/>
          <w:highlight w:val="yellow"/>
        </w:rPr>
      </w:pPr>
    </w:p>
    <w:p w:rsidR="004C2D96" w:rsidRPr="006E5668" w:rsidRDefault="004C2D96" w:rsidP="004C2D96">
      <w:pPr>
        <w:jc w:val="center"/>
        <w:rPr>
          <w:b/>
        </w:rPr>
      </w:pPr>
      <w:r w:rsidRPr="000302CE">
        <w:rPr>
          <w:b/>
        </w:rPr>
        <w:t xml:space="preserve"> Налог на доходы физических лиц</w:t>
      </w:r>
    </w:p>
    <w:p w:rsidR="004C2D96" w:rsidRPr="006E5668" w:rsidRDefault="004C2D96" w:rsidP="004C2D96">
      <w:pPr>
        <w:jc w:val="center"/>
        <w:rPr>
          <w:b/>
          <w:highlight w:val="yellow"/>
        </w:rPr>
      </w:pPr>
    </w:p>
    <w:p w:rsidR="004C2D96" w:rsidRPr="00826D52" w:rsidRDefault="004C2D96" w:rsidP="004C2D96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26D52">
        <w:rPr>
          <w:rFonts w:ascii="Times New Roman" w:eastAsia="Calibri" w:hAnsi="Times New Roman" w:cs="Times New Roman"/>
          <w:szCs w:val="28"/>
          <w:lang w:eastAsia="en-US"/>
        </w:rPr>
        <w:t xml:space="preserve">Прогноз поступлений </w:t>
      </w:r>
      <w:r w:rsidRPr="00826D52">
        <w:rPr>
          <w:rFonts w:ascii="Times New Roman" w:hAnsi="Times New Roman" w:cs="Times New Roman"/>
        </w:rPr>
        <w:t>налога на доходы физических лиц, подлежащий зачислению в бюджет муниципального округа, рассчитан,</w:t>
      </w:r>
      <w:r w:rsidRPr="00826D52">
        <w:rPr>
          <w:rFonts w:ascii="Times New Roman" w:hAnsi="Times New Roman" w:cs="Times New Roman"/>
          <w:color w:val="FF0000"/>
        </w:rPr>
        <w:t xml:space="preserve"> </w:t>
      </w:r>
      <w:r w:rsidRPr="00826D52">
        <w:rPr>
          <w:rFonts w:ascii="Times New Roman" w:hAnsi="Times New Roman" w:cs="Times New Roman"/>
        </w:rPr>
        <w:t xml:space="preserve">исходя из оценки поступлений налога в 2024 году, фактического поступления налога в 2023 году, сложившейся динамики поступлений, </w:t>
      </w:r>
      <w:r w:rsidRPr="00826D52">
        <w:rPr>
          <w:rFonts w:ascii="Times New Roman" w:hAnsi="Times New Roman" w:cs="Times New Roman"/>
          <w:color w:val="000000"/>
        </w:rPr>
        <w:t xml:space="preserve">дополнительного норматива отчислений от налога на доходы физических лиц в бюджет муниципального округа, заменяющего часть дотации на выравнивание бюджетной обеспеченности муниципальных округов, </w:t>
      </w:r>
      <w:r w:rsidRPr="00826D52">
        <w:rPr>
          <w:rFonts w:ascii="Times New Roman" w:hAnsi="Times New Roman" w:cs="Times New Roman"/>
        </w:rPr>
        <w:t>установленного проектом Закона Кемеровской области-Кузбасса «Об областном</w:t>
      </w:r>
      <w:proofErr w:type="gramEnd"/>
      <w:r w:rsidRPr="00826D52">
        <w:rPr>
          <w:rFonts w:ascii="Times New Roman" w:hAnsi="Times New Roman" w:cs="Times New Roman"/>
        </w:rPr>
        <w:t xml:space="preserve"> </w:t>
      </w:r>
      <w:proofErr w:type="gramStart"/>
      <w:r w:rsidRPr="00826D52">
        <w:rPr>
          <w:rFonts w:ascii="Times New Roman" w:hAnsi="Times New Roman" w:cs="Times New Roman"/>
        </w:rPr>
        <w:t>бюджете</w:t>
      </w:r>
      <w:proofErr w:type="gramEnd"/>
      <w:r w:rsidRPr="00826D52">
        <w:rPr>
          <w:rFonts w:ascii="Times New Roman" w:hAnsi="Times New Roman" w:cs="Times New Roman"/>
        </w:rPr>
        <w:t xml:space="preserve"> на 2025 год и на плановый период 2026 и 2027 годов», нормативами отчислений налога в соответствии с Бюджетным Кодексом Российской Федерации. </w:t>
      </w:r>
    </w:p>
    <w:p w:rsidR="004C2D96" w:rsidRPr="00826D52" w:rsidRDefault="004C2D96" w:rsidP="004C2D96">
      <w:pPr>
        <w:ind w:firstLine="709"/>
        <w:jc w:val="both"/>
        <w:rPr>
          <w:rFonts w:eastAsia="Calibri"/>
          <w:lang w:eastAsia="en-US"/>
        </w:rPr>
      </w:pPr>
      <w:r w:rsidRPr="00826D52">
        <w:rPr>
          <w:rFonts w:eastAsia="Calibri"/>
          <w:lang w:eastAsia="en-US"/>
        </w:rPr>
        <w:t>В разрезе кодов доходов налога:</w:t>
      </w:r>
    </w:p>
    <w:p w:rsidR="004C2D96" w:rsidRPr="0069795D" w:rsidRDefault="004C2D96" w:rsidP="004C2D96">
      <w:pPr>
        <w:ind w:firstLine="709"/>
        <w:jc w:val="both"/>
        <w:rPr>
          <w:rFonts w:eastAsia="Calibri"/>
          <w:lang w:eastAsia="en-US"/>
        </w:rPr>
      </w:pPr>
      <w:r w:rsidRPr="0069795D">
        <w:rPr>
          <w:rFonts w:eastAsia="Calibri"/>
          <w:lang w:eastAsia="en-US"/>
        </w:rPr>
        <w:t xml:space="preserve">По НДФЛ с доходов, источником которых является налоговый агент, расчет  произведен методом прямого счета, исходя из базы 2023 года с учетом </w:t>
      </w:r>
      <w:proofErr w:type="gramStart"/>
      <w:r w:rsidRPr="0069795D">
        <w:rPr>
          <w:rFonts w:eastAsia="Calibri"/>
          <w:lang w:eastAsia="en-US"/>
        </w:rPr>
        <w:t>темп</w:t>
      </w:r>
      <w:r>
        <w:rPr>
          <w:rFonts w:eastAsia="Calibri"/>
          <w:lang w:eastAsia="en-US"/>
        </w:rPr>
        <w:t>а</w:t>
      </w:r>
      <w:r w:rsidRPr="0069795D">
        <w:rPr>
          <w:rFonts w:eastAsia="Calibri"/>
          <w:lang w:eastAsia="en-US"/>
        </w:rPr>
        <w:t xml:space="preserve"> роста фонда оплаты труда</w:t>
      </w:r>
      <w:proofErr w:type="gramEnd"/>
      <w:r w:rsidRPr="0069795D">
        <w:rPr>
          <w:rFonts w:eastAsia="Calibri"/>
          <w:lang w:eastAsia="en-US"/>
        </w:rPr>
        <w:t xml:space="preserve"> по прогнозу СЭР на 2025- 2027 годы. </w:t>
      </w:r>
    </w:p>
    <w:p w:rsidR="004C2D96" w:rsidRPr="00D27357" w:rsidRDefault="004C2D96" w:rsidP="004C2D96">
      <w:pPr>
        <w:ind w:firstLine="709"/>
        <w:jc w:val="both"/>
        <w:rPr>
          <w:rFonts w:eastAsia="Calibri"/>
          <w:lang w:eastAsia="en-US"/>
        </w:rPr>
      </w:pPr>
      <w:proofErr w:type="gramStart"/>
      <w:r w:rsidRPr="00D27357">
        <w:rPr>
          <w:rFonts w:eastAsia="Calibri"/>
          <w:lang w:eastAsia="en-US"/>
        </w:rPr>
        <w:t xml:space="preserve">НДФЛ в виде фиксированных выплат от осуществления трудовой деятельности на основании патента методом прямого счета из расчета 200 фиксированных выплат в год,  </w:t>
      </w:r>
      <w:r>
        <w:rPr>
          <w:rFonts w:eastAsia="Calibri"/>
          <w:lang w:eastAsia="en-US"/>
        </w:rPr>
        <w:t xml:space="preserve">с учетом </w:t>
      </w:r>
      <w:r w:rsidRPr="00D27357">
        <w:rPr>
          <w:rFonts w:eastAsia="Calibri"/>
          <w:lang w:eastAsia="en-US"/>
        </w:rPr>
        <w:t>приказа Минэкономразвития, устанавливающего коэффициент – дефлятор в целях применения НДФЛ в размере 2,594</w:t>
      </w:r>
      <w:r>
        <w:rPr>
          <w:rFonts w:eastAsia="Calibri"/>
          <w:lang w:eastAsia="en-US"/>
        </w:rPr>
        <w:t xml:space="preserve"> и</w:t>
      </w:r>
      <w:r w:rsidRPr="00D27357">
        <w:rPr>
          <w:rFonts w:eastAsia="Calibri"/>
          <w:lang w:eastAsia="en-US"/>
        </w:rPr>
        <w:t xml:space="preserve"> Закона Кемеровской области – Кузбасса устанавливающего коэффициент, отражающий региональные особенности рынка труда на 202</w:t>
      </w:r>
      <w:r>
        <w:rPr>
          <w:rFonts w:eastAsia="Calibri"/>
          <w:lang w:eastAsia="en-US"/>
        </w:rPr>
        <w:t>5</w:t>
      </w:r>
      <w:r w:rsidRPr="00D27357">
        <w:rPr>
          <w:rFonts w:eastAsia="Calibri"/>
          <w:lang w:eastAsia="en-US"/>
        </w:rPr>
        <w:t xml:space="preserve"> год в размере  2,424.</w:t>
      </w:r>
      <w:proofErr w:type="gramEnd"/>
    </w:p>
    <w:p w:rsidR="004C2D96" w:rsidRPr="00D27357" w:rsidRDefault="004C2D96" w:rsidP="004C2D96">
      <w:pPr>
        <w:ind w:firstLine="709"/>
        <w:jc w:val="both"/>
        <w:rPr>
          <w:rFonts w:eastAsia="Calibri"/>
          <w:lang w:eastAsia="en-US"/>
        </w:rPr>
      </w:pPr>
      <w:r w:rsidRPr="00D27357">
        <w:rPr>
          <w:rFonts w:eastAsia="Calibri"/>
          <w:lang w:eastAsia="en-US"/>
        </w:rPr>
        <w:t xml:space="preserve">По НДФЛ </w:t>
      </w:r>
      <w:r>
        <w:rPr>
          <w:rFonts w:eastAsia="Calibri"/>
          <w:lang w:eastAsia="en-US"/>
        </w:rPr>
        <w:t xml:space="preserve">от </w:t>
      </w:r>
      <w:r w:rsidRPr="00D27357">
        <w:rPr>
          <w:rFonts w:eastAsia="Calibri"/>
          <w:lang w:eastAsia="en-US"/>
        </w:rPr>
        <w:t xml:space="preserve">физических лиц, </w:t>
      </w:r>
      <w:r>
        <w:rPr>
          <w:rFonts w:eastAsia="Calibri"/>
          <w:lang w:eastAsia="en-US"/>
        </w:rPr>
        <w:t>зарегистрированных в качестве индивидуальных предпринимателей</w:t>
      </w:r>
      <w:r w:rsidRPr="00D27357">
        <w:rPr>
          <w:rFonts w:eastAsia="Calibri"/>
          <w:lang w:eastAsia="en-US"/>
        </w:rPr>
        <w:t>, нотариусов и др. и по НДФЛ по декларируемым доходам расчет произведен исходя из динамики поступления платежей.</w:t>
      </w:r>
    </w:p>
    <w:p w:rsidR="004C2D96" w:rsidRDefault="004C2D96" w:rsidP="004C2D96">
      <w:pPr>
        <w:ind w:firstLine="709"/>
        <w:jc w:val="both"/>
      </w:pPr>
      <w:r w:rsidRPr="005229E4">
        <w:rPr>
          <w:rFonts w:eastAsia="Calibri"/>
          <w:lang w:eastAsia="en-US"/>
        </w:rPr>
        <w:t xml:space="preserve">Поступление налога на доходы физических лиц, подлежащего зачислению в бюджет муниципального округа, </w:t>
      </w:r>
      <w:r w:rsidRPr="00CD1696">
        <w:rPr>
          <w:rFonts w:eastAsia="Calibri"/>
          <w:b/>
          <w:lang w:eastAsia="en-US"/>
        </w:rPr>
        <w:t>на 2025 год прогнозируется в сумме 466 664 тыс. рублей</w:t>
      </w:r>
      <w:r w:rsidRPr="005229E4">
        <w:rPr>
          <w:rFonts w:eastAsia="Calibri"/>
          <w:lang w:eastAsia="en-US"/>
        </w:rPr>
        <w:t>,</w:t>
      </w:r>
      <w:r w:rsidRPr="00CD1696">
        <w:rPr>
          <w:rFonts w:eastAsia="Calibri"/>
          <w:b/>
          <w:lang w:eastAsia="en-US"/>
        </w:rPr>
        <w:t xml:space="preserve"> на 2026 год в сумме 504 630 тыс. рублей, на 2027 год </w:t>
      </w:r>
      <w:r w:rsidRPr="00CD1696">
        <w:rPr>
          <w:b/>
        </w:rPr>
        <w:t>–</w:t>
      </w:r>
      <w:r w:rsidRPr="00CD1696">
        <w:rPr>
          <w:rFonts w:eastAsia="Calibri"/>
          <w:b/>
          <w:lang w:eastAsia="en-US"/>
        </w:rPr>
        <w:t xml:space="preserve"> 542 148 тыс. рублей,</w:t>
      </w:r>
      <w:r w:rsidRPr="00CD1696">
        <w:rPr>
          <w:b/>
        </w:rPr>
        <w:t xml:space="preserve"> </w:t>
      </w:r>
      <w:r w:rsidRPr="005229E4">
        <w:t>в том числе (тыс. рублей):</w:t>
      </w:r>
    </w:p>
    <w:p w:rsidR="004C2D96" w:rsidRDefault="004C2D96" w:rsidP="004C2D96">
      <w:pPr>
        <w:ind w:firstLine="709"/>
        <w:jc w:val="both"/>
        <w:rPr>
          <w:color w:val="000000"/>
        </w:rPr>
      </w:pPr>
      <w:proofErr w:type="gramStart"/>
      <w:r>
        <w:t>- н</w:t>
      </w:r>
      <w:r w:rsidRPr="005229E4">
        <w:rPr>
          <w:color w:val="000000"/>
        </w:rPr>
        <w:t>алог</w:t>
      </w:r>
      <w:r>
        <w:rPr>
          <w:color w:val="000000"/>
        </w:rPr>
        <w:t>а</w:t>
      </w:r>
      <w:r w:rsidRPr="005229E4">
        <w:rPr>
          <w:color w:val="000000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2" w:history="1">
        <w:r w:rsidRPr="005229E4">
          <w:rPr>
            <w:color w:val="000000"/>
          </w:rPr>
          <w:t>статьями 227</w:t>
        </w:r>
      </w:hyperlink>
      <w:r w:rsidRPr="005229E4">
        <w:rPr>
          <w:color w:val="000000"/>
        </w:rPr>
        <w:t xml:space="preserve">, </w:t>
      </w:r>
      <w:hyperlink r:id="rId13" w:history="1">
        <w:r w:rsidRPr="005229E4">
          <w:rPr>
            <w:color w:val="000000"/>
          </w:rPr>
          <w:t>227</w:t>
        </w:r>
        <w:r w:rsidRPr="005229E4">
          <w:rPr>
            <w:color w:val="000000"/>
            <w:vertAlign w:val="superscript"/>
          </w:rPr>
          <w:t>1</w:t>
        </w:r>
      </w:hyperlink>
      <w:r w:rsidRPr="005229E4">
        <w:rPr>
          <w:color w:val="000000"/>
        </w:rPr>
        <w:t xml:space="preserve"> и </w:t>
      </w:r>
      <w:hyperlink r:id="rId14" w:history="1">
        <w:r w:rsidRPr="005229E4">
          <w:rPr>
            <w:color w:val="000000"/>
          </w:rPr>
          <w:t>228</w:t>
        </w:r>
      </w:hyperlink>
      <w:r w:rsidRPr="005229E4">
        <w:rPr>
          <w:color w:val="000000"/>
        </w:rPr>
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</w:r>
      <w:proofErr w:type="gramEnd"/>
      <w:r w:rsidRPr="005229E4">
        <w:rPr>
          <w:color w:val="000000"/>
        </w:rPr>
        <w:t xml:space="preserve"> </w:t>
      </w:r>
      <w:proofErr w:type="gramStart"/>
      <w:r w:rsidRPr="005229E4">
        <w:rPr>
          <w:color w:val="000000"/>
        </w:rPr>
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- 448</w:t>
      </w:r>
      <w:proofErr w:type="gramEnd"/>
      <w:r w:rsidRPr="00607569">
        <w:rPr>
          <w:b/>
          <w:color w:val="000000"/>
        </w:rPr>
        <w:t> 287 тыс. рублей, в 2026 году – 485</w:t>
      </w:r>
      <w:r>
        <w:rPr>
          <w:b/>
          <w:color w:val="000000"/>
        </w:rPr>
        <w:t xml:space="preserve"> </w:t>
      </w:r>
      <w:r w:rsidRPr="00607569">
        <w:rPr>
          <w:b/>
          <w:color w:val="000000"/>
        </w:rPr>
        <w:t>178 тыс. рублей, в 2027 году – 521 654 тыс. рублей;</w:t>
      </w:r>
    </w:p>
    <w:p w:rsidR="004C2D96" w:rsidRDefault="004C2D96" w:rsidP="004C2D96">
      <w:pPr>
        <w:ind w:firstLine="709"/>
        <w:jc w:val="both"/>
      </w:pPr>
      <w:proofErr w:type="gramStart"/>
      <w:r>
        <w:rPr>
          <w:color w:val="000000"/>
        </w:rPr>
        <w:t xml:space="preserve">- </w:t>
      </w:r>
      <w:r>
        <w:t>н</w:t>
      </w:r>
      <w:r w:rsidRPr="005607FC">
        <w:t>алог</w:t>
      </w:r>
      <w:r>
        <w:t>а</w:t>
      </w:r>
      <w:r w:rsidRPr="005607FC">
        <w:t xml:space="preserve">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</w:r>
      <w:proofErr w:type="gramEnd"/>
      <w:r w:rsidRPr="005607FC">
        <w:t xml:space="preserve"> </w:t>
      </w:r>
      <w:proofErr w:type="gramStart"/>
      <w:r w:rsidRPr="005607FC">
        <w:t>физическим лицом - налоговым резидентом Российской Федерации в виде дивидендов)</w:t>
      </w:r>
      <w:r>
        <w:t xml:space="preserve"> за налоговые периоды до 1 января 2025 года, а также н</w:t>
      </w:r>
      <w:r w:rsidRPr="00D23243">
        <w:t>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</w:r>
      <w:proofErr w:type="gramEnd"/>
      <w:r w:rsidRPr="00D23243">
        <w:t xml:space="preserve"> </w:t>
      </w:r>
      <w:proofErr w:type="gramStart"/>
      <w:r w:rsidRPr="00D23243">
        <w:t xml:space="preserve">абзаце тридцать девятом статьи 50 Бюджетного кодекса Российской Федерации, налога на доходы физических лиц в части суммы </w:t>
      </w:r>
      <w:r w:rsidRPr="00D23243">
        <w:lastRenderedPageBreak/>
        <w:t>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</w:r>
      <w:proofErr w:type="gramEnd"/>
      <w:r w:rsidRPr="00D23243">
        <w:t xml:space="preserve"> </w:t>
      </w:r>
      <w:proofErr w:type="gramStart"/>
      <w:r w:rsidRPr="00D23243">
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</w:r>
      <w:r>
        <w:t>,</w:t>
      </w:r>
      <w:r w:rsidRPr="00D23243">
        <w:t xml:space="preserve"> превышающей 312 тысяч рублей, относящейся к части налоговой базы, превышающей 2,4 миллиона рублей)</w:t>
      </w:r>
      <w:r>
        <w:t xml:space="preserve"> за налоговые периоды после 1 января 2025 года</w:t>
      </w:r>
      <w:proofErr w:type="gramEnd"/>
      <w:r>
        <w:t xml:space="preserve"> </w:t>
      </w:r>
      <w:r w:rsidRPr="00607569">
        <w:rPr>
          <w:b/>
        </w:rPr>
        <w:t>в 2025 году – 8 668 тыс. рублей, в 2026 году – 9 381 тыс. рублей, в 2027 году – 10 086 тыс. рублей;</w:t>
      </w:r>
    </w:p>
    <w:p w:rsidR="004C2D96" w:rsidRDefault="004C2D96" w:rsidP="004C2D96">
      <w:pPr>
        <w:ind w:firstLine="709"/>
        <w:jc w:val="both"/>
        <w:rPr>
          <w:bCs/>
        </w:rPr>
      </w:pPr>
      <w:proofErr w:type="gramStart"/>
      <w:r>
        <w:rPr>
          <w:bCs/>
        </w:rPr>
        <w:t>- налога</w:t>
      </w:r>
      <w:r w:rsidRPr="008A1EF7">
        <w:rPr>
          <w:bCs/>
        </w:rPr>
        <w:t xml:space="preserve"> на доходы физических лиц в части суммы налога, превышающей 702 тысячи рублей, относящейся к части налоговой базы, превышающей 5 миллионов рублей и </w:t>
      </w:r>
      <w:r>
        <w:rPr>
          <w:bCs/>
        </w:rPr>
        <w:t>составляющей</w:t>
      </w:r>
      <w:r w:rsidRPr="008A1EF7">
        <w:rPr>
          <w:bCs/>
        </w:rPr>
        <w:t xml:space="preserve"> не более 20 миллионов рублей </w:t>
      </w:r>
      <w:r w:rsidRPr="00CD4AEE">
        <w:rPr>
          <w:bCs/>
        </w:rPr>
        <w:t>(за исключением налога на доходы физических лиц в отношении доходов, указанных в абзац</w:t>
      </w:r>
      <w:r>
        <w:rPr>
          <w:bCs/>
        </w:rPr>
        <w:t>е</w:t>
      </w:r>
      <w:r w:rsidRPr="00CD4AEE">
        <w:rPr>
          <w:bCs/>
        </w:rPr>
        <w:t xml:space="preserve"> тридцать девятом статьи 50 Бюджетного кодекса Российской Федерации, налога на доходы физических лиц в части суммы налога, превышающей</w:t>
      </w:r>
      <w:proofErr w:type="gramEnd"/>
      <w:r w:rsidRPr="00CD4AEE">
        <w:rPr>
          <w:bCs/>
        </w:rPr>
        <w:t xml:space="preserve"> </w:t>
      </w:r>
      <w:proofErr w:type="gramStart"/>
      <w:r w:rsidRPr="00CD4AEE">
        <w:rPr>
          <w:bCs/>
        </w:rPr>
        <w:t>312 тысяч рублей, относящейся к сумме налоговых баз, указанных в пункте 6 статьи 210 Налогового кодекса</w:t>
      </w:r>
      <w:r>
        <w:rPr>
          <w:bCs/>
        </w:rPr>
        <w:t xml:space="preserve"> </w:t>
      </w:r>
      <w:r w:rsidRPr="002C746B">
        <w:rPr>
          <w:bCs/>
        </w:rPr>
        <w:t>Российской Федерации</w:t>
      </w:r>
      <w:r w:rsidRPr="00CD4AEE">
        <w:rPr>
          <w:bCs/>
        </w:rPr>
        <w:t>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</w:r>
      <w:proofErr w:type="gramEnd"/>
      <w:r w:rsidRPr="00CD4AEE">
        <w:rPr>
          <w:bCs/>
        </w:rPr>
        <w:t xml:space="preserve"> </w:t>
      </w:r>
      <w:proofErr w:type="gramStart"/>
      <w:r w:rsidRPr="00CD4AEE">
        <w:rPr>
          <w:bCs/>
        </w:rPr>
        <w:t>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</w:r>
      <w:r>
        <w:rPr>
          <w:bCs/>
        </w:rPr>
        <w:t>,</w:t>
      </w:r>
      <w:r w:rsidRPr="00CD4AEE">
        <w:rPr>
          <w:bCs/>
        </w:rPr>
        <w:t xml:space="preserve"> превышающей 312 тысяч рублей, относящейся к части налоговой базы, превышающей 2,4 миллиона рублей)</w:t>
      </w:r>
      <w:r>
        <w:rPr>
          <w:bCs/>
        </w:rPr>
        <w:t xml:space="preserve"> </w:t>
      </w:r>
      <w:r w:rsidRPr="00607569">
        <w:rPr>
          <w:b/>
          <w:bCs/>
        </w:rPr>
        <w:t>в 2025 году – 2 610 тыс. рублей, в 2026 году – 2 827 тыс. рублей, в 2027 году – 3 041 тыс. рублей;</w:t>
      </w:r>
      <w:proofErr w:type="gramEnd"/>
    </w:p>
    <w:p w:rsidR="004C2D96" w:rsidRDefault="004C2D96" w:rsidP="004C2D96">
      <w:pPr>
        <w:ind w:firstLine="709"/>
        <w:jc w:val="both"/>
        <w:rPr>
          <w:color w:val="000000"/>
        </w:rPr>
      </w:pPr>
      <w:proofErr w:type="gramStart"/>
      <w:r>
        <w:rPr>
          <w:bCs/>
        </w:rPr>
        <w:t xml:space="preserve">- </w:t>
      </w:r>
      <w:r>
        <w:rPr>
          <w:color w:val="000000"/>
        </w:rPr>
        <w:t>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5" w:history="1">
        <w:r w:rsidRPr="00607569">
          <w:rPr>
            <w:color w:val="000000"/>
          </w:rPr>
          <w:t>статьей 227</w:t>
        </w:r>
      </w:hyperlink>
      <w:r w:rsidRPr="00607569">
        <w:rPr>
          <w:color w:val="000000"/>
        </w:rPr>
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</w:r>
      <w:proofErr w:type="gramEnd"/>
      <w:r w:rsidRPr="00607569">
        <w:rPr>
          <w:color w:val="000000"/>
        </w:rPr>
        <w:t xml:space="preserve">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2 091 тыс. рублей, в 2026 году – 2 176 тыс. рублей, в 2027 году – 2 257 тыс. рублей;</w:t>
      </w:r>
    </w:p>
    <w:p w:rsidR="004C2D96" w:rsidRDefault="004C2D96" w:rsidP="004C2D96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с доходов, полученных физическими лицами в соответствии со </w:t>
      </w:r>
      <w:hyperlink r:id="rId16" w:history="1">
        <w:r w:rsidRPr="00607569">
          <w:rPr>
            <w:color w:val="000000"/>
          </w:rPr>
          <w:t>статьей 228</w:t>
        </w:r>
      </w:hyperlink>
      <w:r w:rsidRPr="00607569">
        <w:rPr>
          <w:color w:val="000000"/>
        </w:rPr>
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</w:r>
      <w:proofErr w:type="gramEnd"/>
      <w:r w:rsidRPr="00607569">
        <w:rPr>
          <w:color w:val="000000"/>
        </w:rPr>
        <w:t xml:space="preserve">, не </w:t>
      </w:r>
      <w:proofErr w:type="gramStart"/>
      <w:r w:rsidRPr="00607569">
        <w:rPr>
          <w:color w:val="000000"/>
        </w:rPr>
        <w:t>превышающей</w:t>
      </w:r>
      <w:proofErr w:type="gramEnd"/>
      <w:r w:rsidRPr="00607569">
        <w:rPr>
          <w:color w:val="000000"/>
        </w:rPr>
        <w:t xml:space="preserve">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3 792 тыс. рублей, в 2026 году – 3 797 тыс. рублей, в 2027 году – 3 788 тыс. рублей;</w:t>
      </w:r>
    </w:p>
    <w:p w:rsidR="004C2D96" w:rsidRDefault="004C2D96" w:rsidP="004C2D96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</w:r>
      <w:hyperlink r:id="rId17" w:history="1">
        <w:r w:rsidRPr="00607569">
          <w:rPr>
            <w:color w:val="000000"/>
          </w:rPr>
          <w:t>статьей 227</w:t>
        </w:r>
        <w:r w:rsidRPr="00607569">
          <w:rPr>
            <w:color w:val="000000"/>
            <w:vertAlign w:val="superscript"/>
          </w:rPr>
          <w:t>1</w:t>
        </w:r>
      </w:hyperlink>
      <w:r w:rsidRPr="00607569">
        <w:rPr>
          <w:color w:val="000000"/>
        </w:rPr>
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</w:r>
      <w:proofErr w:type="gramEnd"/>
      <w:r w:rsidRPr="00607569">
        <w:rPr>
          <w:color w:val="000000"/>
        </w:rPr>
        <w:t xml:space="preserve"> </w:t>
      </w:r>
      <w:proofErr w:type="gramStart"/>
      <w:r w:rsidRPr="00607569">
        <w:rPr>
          <w:color w:val="000000"/>
        </w:rPr>
        <w:t>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659 тыс. рублей, в 2026 году – 713 тыс. рублей, в 2027 году – 766 тыс. рублей;</w:t>
      </w:r>
      <w:proofErr w:type="gramEnd"/>
    </w:p>
    <w:p w:rsidR="004C2D96" w:rsidRDefault="004C2D96" w:rsidP="004C2D96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н</w:t>
      </w:r>
      <w:r w:rsidRPr="005607FC">
        <w:t>алог</w:t>
      </w:r>
      <w:r>
        <w:t>а</w:t>
      </w:r>
      <w:r w:rsidRPr="005607FC">
        <w:t xml:space="preserve">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</w:t>
      </w:r>
      <w:r w:rsidRPr="00607569">
        <w:rPr>
          <w:color w:val="000000"/>
        </w:rPr>
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</w:t>
      </w:r>
      <w:proofErr w:type="gramEnd"/>
      <w:r w:rsidRPr="00607569">
        <w:rPr>
          <w:b/>
          <w:color w:val="000000"/>
        </w:rPr>
        <w:t xml:space="preserve"> 2025 году – 557 тыс. рублей, в 2026 году – 558 тыс. рублей, в 2027 году 556 тыс. рублей.</w:t>
      </w:r>
    </w:p>
    <w:p w:rsidR="004C2D96" w:rsidRPr="00607569" w:rsidRDefault="004C2D96" w:rsidP="004C2D96">
      <w:pPr>
        <w:ind w:firstLine="709"/>
        <w:jc w:val="both"/>
        <w:rPr>
          <w:color w:val="000000"/>
        </w:rPr>
      </w:pPr>
      <w:r w:rsidRPr="00607569">
        <w:rPr>
          <w:color w:val="000000"/>
        </w:rPr>
        <w:t>Дополнительн</w:t>
      </w:r>
      <w:r>
        <w:rPr>
          <w:color w:val="000000"/>
        </w:rPr>
        <w:t>ый</w:t>
      </w:r>
      <w:r w:rsidRPr="00607569">
        <w:rPr>
          <w:color w:val="000000"/>
        </w:rPr>
        <w:t xml:space="preserve"> норматив отчислений от налога на доходы физических лиц в бюджет </w:t>
      </w:r>
      <w:proofErr w:type="gramStart"/>
      <w:r w:rsidRPr="00607569">
        <w:rPr>
          <w:color w:val="000000"/>
        </w:rPr>
        <w:t>муниципального округа, заменяющего часть дотации на выравнивание бюджетной обеспеченности муниципальных округов</w:t>
      </w:r>
      <w:r>
        <w:rPr>
          <w:color w:val="000000"/>
        </w:rPr>
        <w:t xml:space="preserve"> </w:t>
      </w:r>
      <w:r w:rsidRPr="0087573E">
        <w:rPr>
          <w:b/>
          <w:color w:val="000000"/>
        </w:rPr>
        <w:t>в 2025 году составит</w:t>
      </w:r>
      <w:proofErr w:type="gramEnd"/>
      <w:r w:rsidRPr="0087573E">
        <w:rPr>
          <w:b/>
          <w:color w:val="000000"/>
        </w:rPr>
        <w:t xml:space="preserve"> 347 830 тыс. рублей, в 2026 году – 376 283 тыс. рублей, в 2027 году – 403 929 тыс. рублей</w:t>
      </w:r>
      <w:r>
        <w:rPr>
          <w:color w:val="000000"/>
        </w:rPr>
        <w:t>.</w:t>
      </w:r>
    </w:p>
    <w:p w:rsidR="004C2D96" w:rsidRDefault="004C2D96" w:rsidP="004C2D96">
      <w:pPr>
        <w:pStyle w:val="a6"/>
        <w:ind w:firstLine="675"/>
        <w:rPr>
          <w:bCs w:val="0"/>
        </w:rPr>
      </w:pPr>
    </w:p>
    <w:p w:rsidR="004C2D96" w:rsidRPr="00826D52" w:rsidRDefault="004C2D96" w:rsidP="004C2D96">
      <w:pPr>
        <w:pStyle w:val="a6"/>
        <w:rPr>
          <w:bCs w:val="0"/>
          <w:sz w:val="20"/>
          <w:szCs w:val="20"/>
        </w:rPr>
      </w:pPr>
      <w:r w:rsidRPr="00826D52">
        <w:rPr>
          <w:bCs w:val="0"/>
          <w:sz w:val="20"/>
          <w:szCs w:val="20"/>
        </w:rPr>
        <w:t>Акцизы</w:t>
      </w:r>
    </w:p>
    <w:p w:rsidR="004C2D96" w:rsidRPr="00826D52" w:rsidRDefault="004C2D96" w:rsidP="004C2D96">
      <w:pPr>
        <w:pStyle w:val="a6"/>
        <w:ind w:firstLine="675"/>
        <w:rPr>
          <w:bCs w:val="0"/>
          <w:sz w:val="22"/>
        </w:rPr>
      </w:pPr>
    </w:p>
    <w:p w:rsidR="004C2D96" w:rsidRPr="00826D52" w:rsidRDefault="004C2D96" w:rsidP="004C2D96">
      <w:pPr>
        <w:pStyle w:val="a6"/>
        <w:ind w:firstLine="675"/>
        <w:jc w:val="both"/>
        <w:rPr>
          <w:rFonts w:eastAsia="Calibri"/>
          <w:b w:val="0"/>
          <w:sz w:val="22"/>
          <w:szCs w:val="28"/>
          <w:lang w:eastAsia="en-US"/>
        </w:rPr>
      </w:pPr>
      <w:r w:rsidRPr="00826D52">
        <w:rPr>
          <w:rFonts w:eastAsia="Calibri"/>
          <w:b w:val="0"/>
          <w:sz w:val="22"/>
          <w:szCs w:val="28"/>
          <w:lang w:eastAsia="en-US"/>
        </w:rPr>
        <w:t xml:space="preserve">Прогноз поступлений в бюджет муниципального округа акцизов по подакцизным товарам (продукции), производимым на территории Российской Федерации, представлен администратором платежа – Управлением </w:t>
      </w:r>
      <w:r w:rsidRPr="00826D52">
        <w:rPr>
          <w:b w:val="0"/>
          <w:bCs w:val="0"/>
          <w:sz w:val="22"/>
        </w:rPr>
        <w:t>Федеральной налоговой службы Российской Федерации</w:t>
      </w:r>
      <w:r w:rsidRPr="00826D52">
        <w:rPr>
          <w:rFonts w:eastAsia="Calibri"/>
          <w:b w:val="0"/>
          <w:sz w:val="22"/>
          <w:szCs w:val="28"/>
          <w:lang w:eastAsia="en-US"/>
        </w:rPr>
        <w:t>.</w:t>
      </w:r>
    </w:p>
    <w:p w:rsidR="004C2D96" w:rsidRPr="002225D1" w:rsidRDefault="004C2D96" w:rsidP="004C2D96">
      <w:pPr>
        <w:ind w:firstLine="709"/>
        <w:jc w:val="both"/>
        <w:rPr>
          <w:b/>
          <w:bCs/>
        </w:rPr>
      </w:pPr>
      <w:r w:rsidRPr="002225D1">
        <w:rPr>
          <w:bCs/>
        </w:rPr>
        <w:lastRenderedPageBreak/>
        <w:t xml:space="preserve">Поступление в бюджет муниципального округа акцизов по подакцизным товарам (продукции), производимым на территории Российской Федерации прогнозируется </w:t>
      </w:r>
      <w:r w:rsidRPr="002225D1">
        <w:rPr>
          <w:b/>
          <w:bCs/>
        </w:rPr>
        <w:t xml:space="preserve">на 2025 год в сумме 33 570 тыс. рублей, на 2026 год в сумме 35 816 тыс. рублей, на 2027 год </w:t>
      </w:r>
      <w:r w:rsidRPr="002225D1">
        <w:rPr>
          <w:b/>
        </w:rPr>
        <w:t>–</w:t>
      </w:r>
      <w:r w:rsidRPr="002225D1">
        <w:rPr>
          <w:b/>
          <w:bCs/>
        </w:rPr>
        <w:t xml:space="preserve"> 35 153  тыс. рублей, </w:t>
      </w:r>
      <w:r w:rsidRPr="002225D1">
        <w:rPr>
          <w:bCs/>
        </w:rPr>
        <w:t>в том числе:</w:t>
      </w:r>
    </w:p>
    <w:p w:rsidR="004C2D96" w:rsidRPr="002225D1" w:rsidRDefault="004C2D96" w:rsidP="004C2D96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дизельное топливо </w:t>
      </w:r>
      <w:r w:rsidRPr="002225D1">
        <w:rPr>
          <w:b/>
          <w:bCs/>
        </w:rPr>
        <w:t>на 2025 год – 17 558 тыс. рублей, на 2026 год – 18 751 тыс. рублей, на 2027 год – 18 376 тыс. рублей;</w:t>
      </w:r>
    </w:p>
    <w:p w:rsidR="004C2D96" w:rsidRPr="002225D1" w:rsidRDefault="004C2D96" w:rsidP="004C2D96">
      <w:pPr>
        <w:ind w:firstLine="709"/>
        <w:jc w:val="both"/>
        <w:rPr>
          <w:bCs/>
        </w:rPr>
      </w:pPr>
      <w:r w:rsidRPr="002225D1">
        <w:rPr>
          <w:bCs/>
        </w:rPr>
        <w:t>- доходы от уплаты акцизов на моторные масла для дизельных и (или) карбюраторных (</w:t>
      </w:r>
      <w:proofErr w:type="spellStart"/>
      <w:r w:rsidRPr="002225D1">
        <w:rPr>
          <w:bCs/>
        </w:rPr>
        <w:t>инжекторных</w:t>
      </w:r>
      <w:proofErr w:type="spellEnd"/>
      <w:r w:rsidRPr="002225D1">
        <w:rPr>
          <w:bCs/>
        </w:rPr>
        <w:t xml:space="preserve">) двигателей </w:t>
      </w:r>
      <w:r w:rsidRPr="002225D1">
        <w:rPr>
          <w:b/>
          <w:bCs/>
        </w:rPr>
        <w:t>на 2025 год – 79 тыс. рублей, на 2026 год – 87 тыс. рублей, на 2027 год – 85 тыс. рублей;</w:t>
      </w:r>
    </w:p>
    <w:p w:rsidR="004C2D96" w:rsidRPr="002225D1" w:rsidRDefault="004C2D96" w:rsidP="004C2D96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автомобильный бензин </w:t>
      </w:r>
      <w:r w:rsidRPr="002225D1">
        <w:rPr>
          <w:b/>
          <w:bCs/>
        </w:rPr>
        <w:t>на 2025 год – 17 731 тыс. рублей, на 2026 год – 18 843 тыс. рублей, на 2027 год – 18 452 тыс. рублей;</w:t>
      </w:r>
    </w:p>
    <w:p w:rsidR="004C2D96" w:rsidRPr="002225D1" w:rsidRDefault="004C2D96" w:rsidP="004C2D96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прямогонный бензин </w:t>
      </w:r>
      <w:r w:rsidRPr="002225D1">
        <w:rPr>
          <w:b/>
          <w:bCs/>
        </w:rPr>
        <w:t>на 2025 год – -1 798 тыс. рублей, на 2026 год – - 1 865 тыс. рублей, на 2027 год – - 1 760 тыс. рублей.</w:t>
      </w:r>
    </w:p>
    <w:p w:rsidR="004C2D96" w:rsidRPr="008F5EE5" w:rsidRDefault="004C2D96" w:rsidP="004C2D96">
      <w:pPr>
        <w:ind w:firstLine="709"/>
        <w:jc w:val="both"/>
        <w:rPr>
          <w:b/>
          <w:highlight w:val="yellow"/>
        </w:rPr>
      </w:pPr>
      <w:r w:rsidRPr="008F5EE5">
        <w:rPr>
          <w:b/>
          <w:highlight w:val="yellow"/>
        </w:rPr>
        <w:t xml:space="preserve"> </w:t>
      </w:r>
    </w:p>
    <w:p w:rsidR="004C2D96" w:rsidRPr="00387D2C" w:rsidRDefault="004C2D96" w:rsidP="004C2D96">
      <w:pPr>
        <w:jc w:val="center"/>
        <w:rPr>
          <w:b/>
        </w:rPr>
      </w:pPr>
      <w:r>
        <w:rPr>
          <w:b/>
        </w:rPr>
        <w:t>Туристический налог</w:t>
      </w:r>
    </w:p>
    <w:p w:rsidR="004C2D96" w:rsidRDefault="004C2D96" w:rsidP="004C2D96">
      <w:pPr>
        <w:ind w:firstLine="709"/>
        <w:jc w:val="both"/>
        <w:rPr>
          <w:highlight w:val="yellow"/>
        </w:rPr>
      </w:pPr>
    </w:p>
    <w:p w:rsidR="004C2D96" w:rsidRDefault="004C2D96" w:rsidP="004C2D96">
      <w:pPr>
        <w:ind w:firstLine="709"/>
        <w:jc w:val="both"/>
      </w:pPr>
      <w:r>
        <w:t>Решением Совета народных депутатов Промышленновского муниципального округа от 29.08.2024 № 630 «Об установлении и введении в действие туристического округа на территории Промышленновского муниципального округа» с 01.01.2025 на территории муниципального округа вводится туристический налог. Ставки налога установлены в размере: на 2025 год – 1%, на 2026 год – 2%, на 2027 год – 3%.</w:t>
      </w:r>
    </w:p>
    <w:p w:rsidR="004C2D96" w:rsidRDefault="004C2D96" w:rsidP="004C2D96">
      <w:pPr>
        <w:ind w:firstLine="709"/>
        <w:jc w:val="both"/>
      </w:pPr>
      <w:r w:rsidRPr="00387D2C">
        <w:t>Прогноз поступлений составлен</w:t>
      </w:r>
      <w:r>
        <w:t xml:space="preserve"> на основе стоимости оказываемых услуг по предоставлению мест временного проживания специализированными организациями за 2023 год.</w:t>
      </w:r>
    </w:p>
    <w:p w:rsidR="004C2D96" w:rsidRDefault="004C2D96" w:rsidP="004C2D96">
      <w:pPr>
        <w:ind w:firstLine="709"/>
        <w:jc w:val="both"/>
      </w:pPr>
      <w:r>
        <w:t xml:space="preserve">Поступление туристического налога в бюджет Промышленновского округа прогнозируется </w:t>
      </w:r>
      <w:r w:rsidRPr="002648A2">
        <w:rPr>
          <w:b/>
        </w:rPr>
        <w:t xml:space="preserve">в 2025 году </w:t>
      </w:r>
      <w:r>
        <w:rPr>
          <w:b/>
        </w:rPr>
        <w:t xml:space="preserve">- </w:t>
      </w:r>
      <w:r w:rsidRPr="002648A2">
        <w:rPr>
          <w:b/>
        </w:rPr>
        <w:t>1 468 тыс. рублей, в 2026 году – 2 936 тыс. рублей, в 2027 году – 4 404 тыс. рублей.</w:t>
      </w:r>
    </w:p>
    <w:p w:rsidR="004C2D96" w:rsidRDefault="004C2D96" w:rsidP="004C2D96">
      <w:pPr>
        <w:autoSpaceDE w:val="0"/>
        <w:autoSpaceDN w:val="0"/>
        <w:adjustRightInd w:val="0"/>
        <w:jc w:val="center"/>
        <w:rPr>
          <w:b/>
        </w:rPr>
      </w:pPr>
    </w:p>
    <w:p w:rsidR="004C2D96" w:rsidRPr="0087573E" w:rsidRDefault="004C2D96" w:rsidP="004C2D96">
      <w:pPr>
        <w:autoSpaceDE w:val="0"/>
        <w:autoSpaceDN w:val="0"/>
        <w:adjustRightInd w:val="0"/>
        <w:jc w:val="center"/>
        <w:rPr>
          <w:b/>
        </w:rPr>
      </w:pPr>
      <w:r w:rsidRPr="0087573E">
        <w:rPr>
          <w:b/>
        </w:rPr>
        <w:t>Налог, взимаемый в связи с применением</w:t>
      </w:r>
    </w:p>
    <w:p w:rsidR="004C2D96" w:rsidRPr="004C2D96" w:rsidRDefault="004C2D96" w:rsidP="004C2D96">
      <w:pPr>
        <w:autoSpaceDE w:val="0"/>
        <w:autoSpaceDN w:val="0"/>
        <w:adjustRightInd w:val="0"/>
        <w:jc w:val="center"/>
        <w:rPr>
          <w:b/>
        </w:rPr>
      </w:pPr>
      <w:r w:rsidRPr="0087573E">
        <w:rPr>
          <w:b/>
        </w:rPr>
        <w:t xml:space="preserve"> упрощенной системы налогообложения</w:t>
      </w:r>
    </w:p>
    <w:p w:rsidR="004C2D96" w:rsidRPr="004C2D96" w:rsidRDefault="004C2D96" w:rsidP="004C2D96">
      <w:pPr>
        <w:autoSpaceDE w:val="0"/>
        <w:autoSpaceDN w:val="0"/>
        <w:adjustRightInd w:val="0"/>
        <w:jc w:val="center"/>
        <w:rPr>
          <w:b/>
        </w:rPr>
      </w:pP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proofErr w:type="gramStart"/>
      <w:r w:rsidRPr="00826D52">
        <w:rPr>
          <w:b w:val="0"/>
          <w:bCs w:val="0"/>
          <w:sz w:val="20"/>
          <w:szCs w:val="20"/>
        </w:rPr>
        <w:t>Прогноз поступлений по налогу,  взимаемому в связи с применением упрощенной системы налогообложения, произведен на основе данных отчета Федеральной налоговой службы Российской Федерации по форме 5-УСН «Отчет  о налоговой базе и структуре начислений по налогу, уплачиваемому в связи с применением упрощенной системы налогообложения» за 2020 - 2023 годы, динамики фактического поступления и оценки поступлений в 2024 году с учетом норматива зачисления налога</w:t>
      </w:r>
      <w:proofErr w:type="gramEnd"/>
      <w:r w:rsidRPr="00826D52">
        <w:rPr>
          <w:b w:val="0"/>
          <w:bCs w:val="0"/>
          <w:sz w:val="20"/>
          <w:szCs w:val="20"/>
        </w:rPr>
        <w:t xml:space="preserve"> </w:t>
      </w:r>
      <w:proofErr w:type="gramStart"/>
      <w:r w:rsidRPr="00826D52">
        <w:rPr>
          <w:b w:val="0"/>
          <w:bCs w:val="0"/>
          <w:sz w:val="20"/>
          <w:szCs w:val="20"/>
        </w:rPr>
        <w:t xml:space="preserve">в доходы бюджета муниципального округа в размере 30% и дифференцированного норматива отчислений на 2025 год - 24,63%, на 2026 год - 20,9%, на 2027 год – 21,78%,  </w:t>
      </w:r>
      <w:r w:rsidRPr="00826D52">
        <w:rPr>
          <w:b w:val="0"/>
          <w:sz w:val="20"/>
          <w:szCs w:val="20"/>
        </w:rPr>
        <w:t xml:space="preserve">установленного Законом Кемеровской области-Кузбасса «Об областном бюджете на 2025 год и на плановый период 2026 и 2027 годов», с учетом индекса потребительских цен на товары и услуги по прогнозу СЭР. </w:t>
      </w:r>
      <w:proofErr w:type="gramEnd"/>
    </w:p>
    <w:p w:rsidR="004C2D96" w:rsidRPr="00FE383D" w:rsidRDefault="004C2D96" w:rsidP="004C2D96">
      <w:pPr>
        <w:tabs>
          <w:tab w:val="left" w:pos="5400"/>
        </w:tabs>
        <w:ind w:firstLine="675"/>
        <w:jc w:val="both"/>
        <w:rPr>
          <w:color w:val="000000"/>
        </w:rPr>
      </w:pPr>
      <w:r w:rsidRPr="00FE383D">
        <w:rPr>
          <w:color w:val="000000"/>
        </w:rPr>
        <w:t xml:space="preserve">Поступление </w:t>
      </w:r>
      <w:r w:rsidRPr="00FE383D">
        <w:rPr>
          <w:bCs/>
        </w:rPr>
        <w:t>налога,</w:t>
      </w:r>
      <w:r w:rsidRPr="00FE383D">
        <w:t xml:space="preserve"> взимаемого в связи с применением упрощенной системы налогообложения</w:t>
      </w:r>
      <w:r w:rsidRPr="00FE383D">
        <w:rPr>
          <w:color w:val="000000"/>
        </w:rPr>
        <w:t xml:space="preserve">, </w:t>
      </w:r>
      <w:r w:rsidRPr="00FE383D">
        <w:rPr>
          <w:bCs/>
        </w:rPr>
        <w:t xml:space="preserve">подлежащего зачислению в бюджет муниципального округа,  прогнозируется </w:t>
      </w:r>
      <w:r w:rsidRPr="00FE383D">
        <w:rPr>
          <w:b/>
          <w:bCs/>
        </w:rPr>
        <w:t>в 2025 году в сумме 59 636 тыс. рублей</w:t>
      </w:r>
      <w:r w:rsidRPr="00FE383D">
        <w:rPr>
          <w:b/>
          <w:color w:val="000000"/>
        </w:rPr>
        <w:t xml:space="preserve">, </w:t>
      </w:r>
      <w:r w:rsidRPr="00FE383D">
        <w:rPr>
          <w:b/>
        </w:rPr>
        <w:t>на 2026 год –  58 787 тыс. рублей, на 2026 год – 63 152 тыс. рублей</w:t>
      </w:r>
    </w:p>
    <w:p w:rsidR="004C2D96" w:rsidRPr="008F5722" w:rsidRDefault="004C2D96" w:rsidP="004C2D96">
      <w:pPr>
        <w:tabs>
          <w:tab w:val="left" w:pos="5400"/>
        </w:tabs>
        <w:jc w:val="both"/>
        <w:rPr>
          <w:color w:val="FF0000"/>
          <w:highlight w:val="yellow"/>
        </w:rPr>
      </w:pPr>
    </w:p>
    <w:p w:rsidR="004C2D96" w:rsidRPr="004C2D96" w:rsidRDefault="004C2D96" w:rsidP="004C2D96">
      <w:pPr>
        <w:jc w:val="center"/>
        <w:rPr>
          <w:b/>
          <w:bCs/>
        </w:rPr>
      </w:pPr>
      <w:r w:rsidRPr="005453B9">
        <w:rPr>
          <w:b/>
          <w:bCs/>
        </w:rPr>
        <w:t>Единый сельскохозяйственный налог</w:t>
      </w:r>
    </w:p>
    <w:p w:rsidR="004C2D96" w:rsidRPr="004C2D96" w:rsidRDefault="004C2D96" w:rsidP="004C2D96">
      <w:pPr>
        <w:jc w:val="center"/>
        <w:rPr>
          <w:b/>
          <w:bCs/>
        </w:rPr>
      </w:pPr>
    </w:p>
    <w:p w:rsidR="004C2D96" w:rsidRPr="005453B9" w:rsidRDefault="004C2D96" w:rsidP="004C2D96">
      <w:pPr>
        <w:autoSpaceDE w:val="0"/>
        <w:autoSpaceDN w:val="0"/>
        <w:adjustRightInd w:val="0"/>
        <w:ind w:firstLine="540"/>
        <w:jc w:val="both"/>
      </w:pPr>
      <w:proofErr w:type="gramStart"/>
      <w:r w:rsidRPr="005453B9">
        <w:rPr>
          <w:bCs/>
        </w:rPr>
        <w:t>В расчете прогноза поступления единого сельскохозяйственного налога учтены данные отчета Федеральной налоговой службы Российской Федерации по форме № 5</w:t>
      </w:r>
      <w:r w:rsidRPr="005453B9">
        <w:t xml:space="preserve">– </w:t>
      </w:r>
      <w:r w:rsidRPr="005453B9">
        <w:rPr>
          <w:bCs/>
        </w:rPr>
        <w:t>ЕСХН «О налоговой базе и структуре начислений по единому сельскохозяйственному налогу» за 20</w:t>
      </w:r>
      <w:r>
        <w:rPr>
          <w:bCs/>
        </w:rPr>
        <w:t>20</w:t>
      </w:r>
      <w:r w:rsidRPr="005453B9">
        <w:rPr>
          <w:bCs/>
        </w:rPr>
        <w:t xml:space="preserve"> – 202</w:t>
      </w:r>
      <w:r>
        <w:rPr>
          <w:bCs/>
        </w:rPr>
        <w:t>3</w:t>
      </w:r>
      <w:r w:rsidRPr="005453B9">
        <w:rPr>
          <w:bCs/>
        </w:rPr>
        <w:t xml:space="preserve"> годы, динамики фактического поступления и оценк</w:t>
      </w:r>
      <w:r>
        <w:rPr>
          <w:bCs/>
        </w:rPr>
        <w:t>и</w:t>
      </w:r>
      <w:r w:rsidRPr="005453B9">
        <w:rPr>
          <w:bCs/>
        </w:rPr>
        <w:t xml:space="preserve"> поступления налога в 202</w:t>
      </w:r>
      <w:r>
        <w:rPr>
          <w:bCs/>
        </w:rPr>
        <w:t>4</w:t>
      </w:r>
      <w:r w:rsidRPr="005453B9">
        <w:rPr>
          <w:bCs/>
        </w:rPr>
        <w:t xml:space="preserve"> году, </w:t>
      </w:r>
      <w:r w:rsidRPr="005453B9">
        <w:t>с учетом мер налоговой поддержки "Сохранение бизнеса" и установленных ставок налога на 202</w:t>
      </w:r>
      <w:r>
        <w:t>4</w:t>
      </w:r>
      <w:r w:rsidRPr="005453B9">
        <w:t xml:space="preserve"> в размере 5%, на</w:t>
      </w:r>
      <w:proofErr w:type="gramEnd"/>
      <w:r w:rsidRPr="005453B9">
        <w:t xml:space="preserve"> 2025 - 6%</w:t>
      </w:r>
      <w:r w:rsidRPr="005453B9">
        <w:rPr>
          <w:bCs/>
        </w:rPr>
        <w:t xml:space="preserve">, с учетом норматива зачисления налога в доходы бюджета муниципального округа  в размере 100%. </w:t>
      </w:r>
    </w:p>
    <w:p w:rsidR="004C2D96" w:rsidRPr="005453B9" w:rsidRDefault="004C2D96" w:rsidP="004C2D96">
      <w:pPr>
        <w:autoSpaceDE w:val="0"/>
        <w:autoSpaceDN w:val="0"/>
        <w:adjustRightInd w:val="0"/>
        <w:ind w:firstLine="540"/>
        <w:jc w:val="both"/>
      </w:pPr>
      <w:r w:rsidRPr="005453B9">
        <w:t xml:space="preserve">Поступление единого сельскохозяйственного налога в бюджет муниципального округа прогнозируется </w:t>
      </w:r>
      <w:r w:rsidRPr="00CD1696">
        <w:rPr>
          <w:b/>
        </w:rPr>
        <w:t>в 2025 году в сумме 8 070 тыс. рублей, на 2026 и 2027 годы в  сумме 9 684 тыс. рублей.</w:t>
      </w:r>
      <w:r w:rsidRPr="005453B9">
        <w:t xml:space="preserve"> </w:t>
      </w:r>
    </w:p>
    <w:p w:rsidR="004C2D96" w:rsidRPr="008C17A3" w:rsidRDefault="004C2D96" w:rsidP="004C2D96">
      <w:pPr>
        <w:autoSpaceDE w:val="0"/>
        <w:autoSpaceDN w:val="0"/>
        <w:adjustRightInd w:val="0"/>
        <w:ind w:firstLine="540"/>
        <w:jc w:val="both"/>
        <w:rPr>
          <w:b/>
          <w:color w:val="000000"/>
          <w:highlight w:val="yellow"/>
        </w:rPr>
      </w:pPr>
    </w:p>
    <w:p w:rsidR="004C2D96" w:rsidRPr="00826D52" w:rsidRDefault="004C2D96" w:rsidP="004C2D96">
      <w:pPr>
        <w:pStyle w:val="a6"/>
        <w:rPr>
          <w:bCs w:val="0"/>
          <w:sz w:val="20"/>
          <w:szCs w:val="20"/>
        </w:rPr>
      </w:pPr>
      <w:r w:rsidRPr="00826D52">
        <w:rPr>
          <w:bCs w:val="0"/>
          <w:sz w:val="20"/>
          <w:szCs w:val="20"/>
        </w:rPr>
        <w:t xml:space="preserve">Налог, взимаемый в связи с применением </w:t>
      </w:r>
    </w:p>
    <w:p w:rsidR="004C2D96" w:rsidRPr="00826D52" w:rsidRDefault="004C2D96" w:rsidP="004C2D96">
      <w:pPr>
        <w:pStyle w:val="a6"/>
        <w:rPr>
          <w:bCs w:val="0"/>
          <w:sz w:val="20"/>
          <w:szCs w:val="20"/>
        </w:rPr>
      </w:pPr>
      <w:r w:rsidRPr="00826D52">
        <w:rPr>
          <w:bCs w:val="0"/>
          <w:sz w:val="20"/>
          <w:szCs w:val="20"/>
        </w:rPr>
        <w:t>патентной системы налогообложения</w:t>
      </w:r>
    </w:p>
    <w:p w:rsidR="004C2D96" w:rsidRPr="00B47B41" w:rsidRDefault="004C2D96" w:rsidP="004C2D96">
      <w:pPr>
        <w:pStyle w:val="a6"/>
        <w:ind w:firstLine="675"/>
        <w:rPr>
          <w:bCs w:val="0"/>
        </w:rPr>
      </w:pPr>
    </w:p>
    <w:p w:rsidR="004C2D96" w:rsidRPr="003B1663" w:rsidRDefault="004C2D96" w:rsidP="004C2D96">
      <w:pPr>
        <w:pStyle w:val="ConsPlusTitle"/>
        <w:ind w:firstLine="675"/>
        <w:jc w:val="both"/>
        <w:rPr>
          <w:rFonts w:ascii="Times New Roman" w:hAnsi="Times New Roman"/>
          <w:b w:val="0"/>
        </w:rPr>
      </w:pPr>
      <w:r w:rsidRPr="003B1663">
        <w:rPr>
          <w:rFonts w:ascii="Times New Roman" w:hAnsi="Times New Roman"/>
          <w:b w:val="0"/>
          <w:bCs/>
        </w:rPr>
        <w:t xml:space="preserve">Расчет поступления по налогу произведен на основе данных администратора платежа – Управления Федеральной налоговой службы Российской Федерации, динамики фактического поступления налога с учетом проекта приказа Минэкономразвития РФ </w:t>
      </w:r>
      <w:r w:rsidRPr="003B1663">
        <w:rPr>
          <w:rFonts w:ascii="Times New Roman" w:hAnsi="Times New Roman"/>
          <w:b w:val="0"/>
        </w:rPr>
        <w:t xml:space="preserve">устанавливающего коэффициент – дефлятор на 2025 год в размере 1,144 и </w:t>
      </w:r>
      <w:r w:rsidRPr="003B1663">
        <w:rPr>
          <w:rFonts w:ascii="Times New Roman" w:hAnsi="Times New Roman"/>
          <w:b w:val="0"/>
          <w:bCs/>
        </w:rPr>
        <w:t xml:space="preserve">норматива зачисления налога в доходы бюджета в размере 100%. </w:t>
      </w:r>
    </w:p>
    <w:p w:rsidR="004C2D96" w:rsidRPr="00BE529E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 w:rsidRPr="00BE529E">
        <w:rPr>
          <w:bCs/>
        </w:rPr>
        <w:t xml:space="preserve">Поступление по </w:t>
      </w:r>
      <w:proofErr w:type="gramStart"/>
      <w:r w:rsidRPr="00BE529E">
        <w:rPr>
          <w:bCs/>
        </w:rPr>
        <w:t>налогу, взимаемому в связи с применением патентной системы налогообложения в бюджет муниципального округа прогнозируется</w:t>
      </w:r>
      <w:proofErr w:type="gramEnd"/>
      <w:r w:rsidRPr="00BE529E">
        <w:rPr>
          <w:bCs/>
        </w:rPr>
        <w:t xml:space="preserve"> </w:t>
      </w:r>
      <w:r w:rsidRPr="00CD1696">
        <w:rPr>
          <w:b/>
          <w:bCs/>
        </w:rPr>
        <w:t>на 2025 год в сумме 6 568 тыс. рублей, на 2026 год – 6 831 тыс. рублей, на 2027 год – 7 104 тыс. рублей.</w:t>
      </w:r>
    </w:p>
    <w:p w:rsidR="004C2D96" w:rsidRDefault="004C2D96" w:rsidP="004C2D96">
      <w:pPr>
        <w:tabs>
          <w:tab w:val="left" w:pos="5400"/>
        </w:tabs>
        <w:ind w:firstLine="675"/>
        <w:jc w:val="center"/>
        <w:rPr>
          <w:b/>
          <w:bCs/>
        </w:rPr>
      </w:pPr>
    </w:p>
    <w:p w:rsidR="004C2D96" w:rsidRPr="006A1883" w:rsidRDefault="004C2D96" w:rsidP="004C2D96">
      <w:pPr>
        <w:tabs>
          <w:tab w:val="left" w:pos="5400"/>
        </w:tabs>
        <w:jc w:val="center"/>
        <w:rPr>
          <w:b/>
          <w:bCs/>
        </w:rPr>
      </w:pPr>
      <w:r w:rsidRPr="00BE529E">
        <w:rPr>
          <w:b/>
          <w:bCs/>
        </w:rPr>
        <w:lastRenderedPageBreak/>
        <w:t>Налог на имущество физических лиц</w:t>
      </w:r>
    </w:p>
    <w:p w:rsidR="004C2D96" w:rsidRPr="006A1883" w:rsidRDefault="004C2D96" w:rsidP="004C2D96">
      <w:pPr>
        <w:tabs>
          <w:tab w:val="left" w:pos="5400"/>
        </w:tabs>
        <w:ind w:firstLine="675"/>
        <w:jc w:val="center"/>
        <w:rPr>
          <w:b/>
          <w:bCs/>
        </w:rPr>
      </w:pP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r w:rsidRPr="00826D52">
        <w:rPr>
          <w:b w:val="0"/>
          <w:bCs w:val="0"/>
          <w:sz w:val="20"/>
          <w:szCs w:val="20"/>
        </w:rPr>
        <w:t>Прогноз поступлений по налогу на  имущество физических лиц, произведен на основе данных отчета Федеральной налоговой службы Российской Федерации по форме 5</w:t>
      </w:r>
      <w:r w:rsidRPr="00826D52">
        <w:rPr>
          <w:sz w:val="20"/>
          <w:szCs w:val="20"/>
        </w:rPr>
        <w:t>–</w:t>
      </w:r>
      <w:r w:rsidRPr="00826D52">
        <w:rPr>
          <w:b w:val="0"/>
          <w:bCs w:val="0"/>
          <w:sz w:val="20"/>
          <w:szCs w:val="20"/>
        </w:rPr>
        <w:t>МН «Отчет  о налоговой базе и структуре начислений по местным налогам» за 2023 год, динамики фактического поступления и ожидаемой оценки за 2024 год.</w:t>
      </w:r>
    </w:p>
    <w:p w:rsidR="004C2D96" w:rsidRPr="00BE529E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 w:rsidRPr="00BE529E">
        <w:rPr>
          <w:color w:val="000000"/>
        </w:rPr>
        <w:t xml:space="preserve">Поступление </w:t>
      </w:r>
      <w:r w:rsidRPr="00BE529E">
        <w:rPr>
          <w:bCs/>
        </w:rPr>
        <w:t>налога</w:t>
      </w:r>
      <w:r w:rsidRPr="00BE529E">
        <w:rPr>
          <w:b/>
          <w:bCs/>
        </w:rPr>
        <w:t xml:space="preserve"> </w:t>
      </w:r>
      <w:r w:rsidRPr="00BE529E">
        <w:rPr>
          <w:bCs/>
        </w:rPr>
        <w:t>на имущество физических лиц</w:t>
      </w:r>
      <w:r w:rsidRPr="00BE529E">
        <w:t xml:space="preserve"> в бюджет муниципального округа </w:t>
      </w:r>
      <w:r w:rsidRPr="00BE529E">
        <w:rPr>
          <w:bCs/>
        </w:rPr>
        <w:t xml:space="preserve">прогнозируется </w:t>
      </w:r>
      <w:r w:rsidRPr="00D73451">
        <w:rPr>
          <w:b/>
          <w:bCs/>
        </w:rPr>
        <w:t>на 2025 год в  сумме</w:t>
      </w:r>
      <w:r w:rsidRPr="00D73451">
        <w:rPr>
          <w:b/>
          <w:bCs/>
          <w:color w:val="FF0000"/>
        </w:rPr>
        <w:t xml:space="preserve"> </w:t>
      </w:r>
      <w:r w:rsidRPr="00D73451">
        <w:rPr>
          <w:b/>
          <w:bCs/>
        </w:rPr>
        <w:t xml:space="preserve"> 6 352 тыс. рублей, на 2026 год –  6 987 тыс. рублей,  на 2027 год – 7 696 тыс. рублей     </w:t>
      </w:r>
    </w:p>
    <w:p w:rsidR="004C2D96" w:rsidRPr="008C17A3" w:rsidRDefault="004C2D96" w:rsidP="004C2D96">
      <w:pPr>
        <w:tabs>
          <w:tab w:val="left" w:pos="5400"/>
        </w:tabs>
        <w:ind w:firstLine="675"/>
        <w:jc w:val="both"/>
        <w:rPr>
          <w:b/>
          <w:bCs/>
          <w:highlight w:val="yellow"/>
        </w:rPr>
      </w:pPr>
    </w:p>
    <w:p w:rsidR="004C2D96" w:rsidRPr="004C2D96" w:rsidRDefault="004C2D96" w:rsidP="004C2D96">
      <w:pPr>
        <w:tabs>
          <w:tab w:val="left" w:pos="5400"/>
        </w:tabs>
        <w:jc w:val="center"/>
        <w:rPr>
          <w:b/>
          <w:bCs/>
        </w:rPr>
      </w:pPr>
      <w:r w:rsidRPr="00D73451">
        <w:rPr>
          <w:b/>
          <w:bCs/>
        </w:rPr>
        <w:t>Транспортный налог</w:t>
      </w:r>
    </w:p>
    <w:p w:rsidR="004C2D96" w:rsidRPr="004C2D96" w:rsidRDefault="004C2D96" w:rsidP="004C2D96">
      <w:pPr>
        <w:tabs>
          <w:tab w:val="left" w:pos="5400"/>
        </w:tabs>
        <w:ind w:firstLine="675"/>
        <w:jc w:val="center"/>
        <w:rPr>
          <w:b/>
          <w:bCs/>
        </w:rPr>
      </w:pP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r w:rsidRPr="00826D52">
        <w:rPr>
          <w:b w:val="0"/>
          <w:bCs w:val="0"/>
          <w:sz w:val="20"/>
          <w:szCs w:val="20"/>
        </w:rPr>
        <w:t xml:space="preserve"> Прогноз поступлений по транспортному налогу произведен на основе данных отчета Федеральной налоговой службы Российской Федерации по форме 5-ТН «Отчет  о налоговой базе и структуре начислений по транспортному налогу» за 2023 год, динамики фактического поступления, ожидаемой оценки за 2024 год и  норматива зачисления в бюджет округа 5%.</w:t>
      </w:r>
    </w:p>
    <w:p w:rsidR="004C2D96" w:rsidRPr="00D73451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 w:rsidRPr="00D73451">
        <w:t xml:space="preserve">Поступление транспортного </w:t>
      </w:r>
      <w:r w:rsidRPr="00D73451">
        <w:rPr>
          <w:bCs/>
        </w:rPr>
        <w:t>налога</w:t>
      </w:r>
      <w:r w:rsidRPr="00D73451">
        <w:rPr>
          <w:b/>
          <w:bCs/>
        </w:rPr>
        <w:t xml:space="preserve"> </w:t>
      </w:r>
      <w:r w:rsidRPr="00D73451">
        <w:t xml:space="preserve">в бюджет муниципального округа </w:t>
      </w:r>
      <w:r w:rsidRPr="00D73451">
        <w:rPr>
          <w:bCs/>
        </w:rPr>
        <w:t xml:space="preserve">прогнозируется </w:t>
      </w:r>
      <w:r w:rsidRPr="00D73451">
        <w:rPr>
          <w:b/>
          <w:bCs/>
        </w:rPr>
        <w:t>в 2025 году 1 4</w:t>
      </w:r>
      <w:r>
        <w:rPr>
          <w:b/>
          <w:bCs/>
        </w:rPr>
        <w:t>19</w:t>
      </w:r>
      <w:r w:rsidRPr="00D73451">
        <w:rPr>
          <w:b/>
          <w:bCs/>
        </w:rPr>
        <w:t xml:space="preserve"> тыс. рублей, в 2026 году – 1 4</w:t>
      </w:r>
      <w:r>
        <w:rPr>
          <w:b/>
          <w:bCs/>
        </w:rPr>
        <w:t>33</w:t>
      </w:r>
      <w:r w:rsidRPr="00D73451">
        <w:rPr>
          <w:b/>
          <w:bCs/>
        </w:rPr>
        <w:t xml:space="preserve"> тыс. рублей, в 2027 году – 1 4</w:t>
      </w:r>
      <w:r>
        <w:rPr>
          <w:b/>
          <w:bCs/>
        </w:rPr>
        <w:t>47</w:t>
      </w:r>
      <w:r w:rsidRPr="00D73451">
        <w:rPr>
          <w:b/>
          <w:bCs/>
        </w:rPr>
        <w:t xml:space="preserve"> тыс. рублей</w:t>
      </w:r>
      <w:r w:rsidRPr="00D73451">
        <w:rPr>
          <w:bCs/>
        </w:rPr>
        <w:t>, в том числе:</w:t>
      </w:r>
    </w:p>
    <w:p w:rsidR="004C2D96" w:rsidRPr="00D73451" w:rsidRDefault="004C2D96" w:rsidP="004C2D96">
      <w:pPr>
        <w:ind w:firstLine="709"/>
        <w:jc w:val="both"/>
      </w:pPr>
      <w:r w:rsidRPr="00D73451">
        <w:rPr>
          <w:bCs/>
        </w:rPr>
        <w:t xml:space="preserve"> </w:t>
      </w:r>
      <w:r w:rsidRPr="00D73451">
        <w:t xml:space="preserve">транспортный налог с организаций прогнозируется </w:t>
      </w:r>
      <w:r>
        <w:rPr>
          <w:b/>
          <w:bCs/>
        </w:rPr>
        <w:t>в 2025 году – 1</w:t>
      </w:r>
      <w:r w:rsidRPr="00D73451">
        <w:rPr>
          <w:b/>
          <w:bCs/>
        </w:rPr>
        <w:t>2</w:t>
      </w:r>
      <w:r>
        <w:rPr>
          <w:b/>
          <w:bCs/>
        </w:rPr>
        <w:t>7</w:t>
      </w:r>
      <w:r w:rsidRPr="00D73451">
        <w:rPr>
          <w:b/>
          <w:bCs/>
        </w:rPr>
        <w:t xml:space="preserve"> тыс. рублей, в 2026 году – 1</w:t>
      </w:r>
      <w:r>
        <w:rPr>
          <w:b/>
          <w:bCs/>
        </w:rPr>
        <w:t>28</w:t>
      </w:r>
      <w:r w:rsidRPr="00D73451">
        <w:rPr>
          <w:b/>
          <w:bCs/>
        </w:rPr>
        <w:t xml:space="preserve"> тыс. рублей, в 2027 году -</w:t>
      </w:r>
      <w:r w:rsidRPr="00D73451">
        <w:rPr>
          <w:b/>
        </w:rPr>
        <w:t xml:space="preserve"> 1</w:t>
      </w:r>
      <w:r>
        <w:rPr>
          <w:b/>
        </w:rPr>
        <w:t>29</w:t>
      </w:r>
      <w:r w:rsidRPr="00D73451">
        <w:rPr>
          <w:b/>
        </w:rPr>
        <w:t xml:space="preserve"> тыс. рублей</w:t>
      </w:r>
      <w:r w:rsidRPr="00D73451">
        <w:t>;</w:t>
      </w:r>
    </w:p>
    <w:p w:rsidR="004C2D96" w:rsidRPr="00D73451" w:rsidRDefault="004C2D96" w:rsidP="004C2D96">
      <w:pPr>
        <w:ind w:firstLine="709"/>
        <w:jc w:val="both"/>
        <w:rPr>
          <w:b/>
          <w:bCs/>
        </w:rPr>
      </w:pPr>
      <w:r w:rsidRPr="00D73451">
        <w:t xml:space="preserve">транспортный налог с физических лиц прогнозируется </w:t>
      </w:r>
      <w:r w:rsidRPr="00D73451">
        <w:rPr>
          <w:b/>
          <w:bCs/>
        </w:rPr>
        <w:t>в 2025 году – 1 292 тыс. рублей, в 2026 году -  1 305 тыс. рублей, в 2027 году – 1 318 тыс. рублей.</w:t>
      </w:r>
    </w:p>
    <w:p w:rsidR="004C2D96" w:rsidRPr="008C17A3" w:rsidRDefault="004C2D96" w:rsidP="004C2D96">
      <w:pPr>
        <w:tabs>
          <w:tab w:val="left" w:pos="5400"/>
        </w:tabs>
        <w:ind w:firstLine="675"/>
        <w:jc w:val="center"/>
        <w:rPr>
          <w:b/>
          <w:bCs/>
          <w:highlight w:val="yellow"/>
        </w:rPr>
      </w:pPr>
    </w:p>
    <w:p w:rsidR="004C2D96" w:rsidRPr="00352F88" w:rsidRDefault="004C2D96" w:rsidP="004C2D96">
      <w:pPr>
        <w:tabs>
          <w:tab w:val="left" w:pos="5400"/>
        </w:tabs>
        <w:jc w:val="center"/>
        <w:rPr>
          <w:b/>
          <w:bCs/>
        </w:rPr>
      </w:pPr>
      <w:r w:rsidRPr="00352F88">
        <w:rPr>
          <w:b/>
          <w:bCs/>
        </w:rPr>
        <w:t>Земельный налог</w:t>
      </w:r>
    </w:p>
    <w:p w:rsidR="004C2D96" w:rsidRPr="00352F88" w:rsidRDefault="004C2D96" w:rsidP="004C2D96">
      <w:pPr>
        <w:tabs>
          <w:tab w:val="left" w:pos="5400"/>
        </w:tabs>
        <w:ind w:firstLine="675"/>
        <w:jc w:val="center"/>
        <w:rPr>
          <w:b/>
          <w:bCs/>
        </w:rPr>
      </w:pP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r w:rsidRPr="00826D52">
        <w:rPr>
          <w:b w:val="0"/>
          <w:bCs w:val="0"/>
          <w:sz w:val="20"/>
          <w:szCs w:val="20"/>
        </w:rPr>
        <w:t>Прогноз поступлений по земельному налогу, произведен на основе данных отчета Федеральной налоговой службы Российской Федерации по форме 5</w:t>
      </w:r>
      <w:r w:rsidRPr="00826D52">
        <w:rPr>
          <w:sz w:val="20"/>
          <w:szCs w:val="20"/>
        </w:rPr>
        <w:t>–</w:t>
      </w:r>
      <w:r w:rsidRPr="00826D52">
        <w:rPr>
          <w:b w:val="0"/>
          <w:bCs w:val="0"/>
          <w:sz w:val="20"/>
          <w:szCs w:val="20"/>
        </w:rPr>
        <w:t>МН «Отчет  о налоговой базе и структуре начислений по местным налогам» за 2023 год, динамики фактического поступления, ожидаемой оценки за 2024 год и норматива зачисления в бюджет округа 100%.</w:t>
      </w: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r w:rsidRPr="00826D52">
        <w:rPr>
          <w:b w:val="0"/>
          <w:bCs w:val="0"/>
          <w:sz w:val="20"/>
          <w:szCs w:val="20"/>
        </w:rPr>
        <w:t>Земельный налог с организаций рассчитан методом прямого счета исходя из кадастровой стоимости участков в собственности организаций, ставок налога.</w:t>
      </w:r>
    </w:p>
    <w:p w:rsidR="004C2D96" w:rsidRPr="00826D52" w:rsidRDefault="004C2D96" w:rsidP="004C2D96">
      <w:pPr>
        <w:pStyle w:val="a6"/>
        <w:ind w:firstLine="675"/>
        <w:jc w:val="both"/>
        <w:rPr>
          <w:b w:val="0"/>
          <w:bCs w:val="0"/>
          <w:sz w:val="20"/>
          <w:szCs w:val="20"/>
        </w:rPr>
      </w:pPr>
      <w:r w:rsidRPr="00826D52">
        <w:rPr>
          <w:b w:val="0"/>
          <w:bCs w:val="0"/>
          <w:sz w:val="20"/>
          <w:szCs w:val="20"/>
        </w:rPr>
        <w:t>Земельный налог с физических лиц – методом усреднения с учетом текущих изменений.</w:t>
      </w:r>
    </w:p>
    <w:p w:rsidR="004C2D96" w:rsidRPr="00826D52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 w:rsidRPr="00826D52">
        <w:rPr>
          <w:color w:val="000000"/>
        </w:rPr>
        <w:t xml:space="preserve">Поступление земельного </w:t>
      </w:r>
      <w:r w:rsidRPr="00826D52">
        <w:rPr>
          <w:bCs/>
        </w:rPr>
        <w:t>налога</w:t>
      </w:r>
      <w:r w:rsidRPr="00826D52">
        <w:rPr>
          <w:b/>
          <w:bCs/>
        </w:rPr>
        <w:t xml:space="preserve"> </w:t>
      </w:r>
      <w:r w:rsidRPr="00826D52">
        <w:t xml:space="preserve">в бюджет муниципального округа </w:t>
      </w:r>
      <w:r w:rsidRPr="00826D52">
        <w:rPr>
          <w:bCs/>
        </w:rPr>
        <w:t xml:space="preserve">прогнозируется </w:t>
      </w:r>
      <w:r w:rsidRPr="00826D52">
        <w:rPr>
          <w:b/>
          <w:bCs/>
        </w:rPr>
        <w:t xml:space="preserve">в сумме 48 563 тыс. рублей ежегодно на 2025 – 2027 годы </w:t>
      </w:r>
      <w:r w:rsidRPr="00826D52">
        <w:rPr>
          <w:bCs/>
        </w:rPr>
        <w:t>(снижение на 10 086 тыс. рублей от плановых назначений на 01.10.2024 в результате оспаривания результатов кадастровой оценки земель), в том числе:</w:t>
      </w:r>
    </w:p>
    <w:p w:rsidR="004C2D96" w:rsidRPr="00826D52" w:rsidRDefault="004C2D96" w:rsidP="004C2D96">
      <w:pPr>
        <w:tabs>
          <w:tab w:val="left" w:pos="5400"/>
        </w:tabs>
        <w:ind w:firstLine="675"/>
        <w:jc w:val="both"/>
      </w:pPr>
      <w:r w:rsidRPr="00826D52">
        <w:rPr>
          <w:bCs/>
        </w:rPr>
        <w:t xml:space="preserve">- земельный </w:t>
      </w:r>
      <w:r w:rsidRPr="00826D52">
        <w:t xml:space="preserve">налог с организаций в сумме </w:t>
      </w:r>
      <w:r w:rsidRPr="00826D52">
        <w:rPr>
          <w:b/>
        </w:rPr>
        <w:t>37 223 тыс. рублей</w:t>
      </w:r>
      <w:r w:rsidRPr="00826D52">
        <w:t xml:space="preserve"> ежегодно,</w:t>
      </w:r>
    </w:p>
    <w:p w:rsidR="004C2D96" w:rsidRPr="00826D52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 w:rsidRPr="00826D52">
        <w:rPr>
          <w:bCs/>
        </w:rPr>
        <w:t xml:space="preserve">- </w:t>
      </w:r>
      <w:r w:rsidRPr="00826D52">
        <w:t xml:space="preserve">земельный налог с физических лиц в сумме </w:t>
      </w:r>
      <w:r w:rsidRPr="00826D52">
        <w:rPr>
          <w:b/>
        </w:rPr>
        <w:t>11 340 тыс. рублей</w:t>
      </w:r>
      <w:r w:rsidRPr="00826D52">
        <w:t xml:space="preserve"> ежегодно.</w:t>
      </w:r>
    </w:p>
    <w:p w:rsidR="004C2D96" w:rsidRDefault="004C2D96" w:rsidP="004C2D96">
      <w:pPr>
        <w:tabs>
          <w:tab w:val="left" w:pos="5400"/>
        </w:tabs>
        <w:ind w:firstLine="675"/>
        <w:jc w:val="both"/>
        <w:rPr>
          <w:bCs/>
        </w:rPr>
      </w:pPr>
      <w:r>
        <w:rPr>
          <w:bCs/>
        </w:rPr>
        <w:t xml:space="preserve">   </w:t>
      </w:r>
    </w:p>
    <w:p w:rsidR="004C2D96" w:rsidRPr="005A5A9F" w:rsidRDefault="004C2D96" w:rsidP="004C2D96">
      <w:pPr>
        <w:pStyle w:val="af3"/>
        <w:spacing w:after="0"/>
        <w:jc w:val="center"/>
        <w:rPr>
          <w:b/>
          <w:sz w:val="20"/>
          <w:szCs w:val="20"/>
        </w:rPr>
      </w:pPr>
      <w:r w:rsidRPr="005A5A9F">
        <w:rPr>
          <w:b/>
          <w:sz w:val="20"/>
          <w:szCs w:val="20"/>
        </w:rPr>
        <w:t>Государственная пошлина</w:t>
      </w:r>
    </w:p>
    <w:p w:rsidR="004C2D96" w:rsidRPr="006A1883" w:rsidRDefault="004C2D96" w:rsidP="004C2D96">
      <w:pPr>
        <w:pStyle w:val="af3"/>
        <w:spacing w:after="0"/>
        <w:jc w:val="center"/>
        <w:rPr>
          <w:b/>
          <w:sz w:val="24"/>
        </w:rPr>
      </w:pPr>
    </w:p>
    <w:p w:rsidR="004C2D96" w:rsidRPr="006A1883" w:rsidRDefault="004C2D96" w:rsidP="004C2D96">
      <w:pPr>
        <w:autoSpaceDE w:val="0"/>
        <w:autoSpaceDN w:val="0"/>
        <w:adjustRightInd w:val="0"/>
        <w:ind w:firstLine="708"/>
        <w:jc w:val="both"/>
      </w:pPr>
      <w:r w:rsidRPr="006A1883">
        <w:t>Прогноз поступлений государственной пошлины составлен</w:t>
      </w:r>
      <w:r>
        <w:t xml:space="preserve"> с учетом изменений федерального законодательства (</w:t>
      </w:r>
      <w:r>
        <w:rPr>
          <w:bCs/>
        </w:rPr>
        <w:t>от 08.08.2024 № 259-ФЗ «</w:t>
      </w:r>
      <w:r w:rsidRPr="00AA182A">
        <w:rPr>
          <w:bCs/>
        </w:rPr>
        <w:t>О внесении изменений</w:t>
      </w:r>
      <w:r>
        <w:rPr>
          <w:bCs/>
        </w:rPr>
        <w:t xml:space="preserve"> в</w:t>
      </w:r>
      <w:r w:rsidRPr="00AA182A">
        <w:rPr>
          <w:bCs/>
        </w:rPr>
        <w:t xml:space="preserve"> части первую и вторую </w:t>
      </w:r>
      <w:r>
        <w:rPr>
          <w:bCs/>
        </w:rPr>
        <w:t>Н</w:t>
      </w:r>
      <w:r w:rsidRPr="00AA182A">
        <w:rPr>
          <w:bCs/>
        </w:rPr>
        <w:t xml:space="preserve">алогового кодекса </w:t>
      </w:r>
      <w:r>
        <w:rPr>
          <w:bCs/>
        </w:rPr>
        <w:t>Р</w:t>
      </w:r>
      <w:r w:rsidRPr="00AA182A">
        <w:rPr>
          <w:bCs/>
        </w:rPr>
        <w:t>оссийской</w:t>
      </w:r>
      <w:r>
        <w:rPr>
          <w:bCs/>
        </w:rPr>
        <w:t xml:space="preserve"> </w:t>
      </w:r>
      <w:r w:rsidRPr="00AA182A">
        <w:rPr>
          <w:bCs/>
        </w:rPr>
        <w:t xml:space="preserve">Федерации и отдельные законодательные акты </w:t>
      </w:r>
      <w:r>
        <w:rPr>
          <w:bCs/>
        </w:rPr>
        <w:t>Ро</w:t>
      </w:r>
      <w:r w:rsidRPr="00AA182A">
        <w:rPr>
          <w:bCs/>
        </w:rPr>
        <w:t>ссийской</w:t>
      </w:r>
      <w:r>
        <w:rPr>
          <w:bCs/>
        </w:rPr>
        <w:t xml:space="preserve"> </w:t>
      </w:r>
      <w:r w:rsidRPr="00AA182A">
        <w:rPr>
          <w:bCs/>
        </w:rPr>
        <w:t>Федерации о налогах и сборах</w:t>
      </w:r>
      <w:r>
        <w:rPr>
          <w:bCs/>
        </w:rPr>
        <w:t xml:space="preserve">») и </w:t>
      </w:r>
      <w:r>
        <w:t xml:space="preserve"> </w:t>
      </w:r>
      <w:r w:rsidRPr="006A1883">
        <w:t xml:space="preserve">на основе </w:t>
      </w:r>
      <w:proofErr w:type="gramStart"/>
      <w:r w:rsidRPr="006A1883">
        <w:t>прогнозов администраторов доходов бюджета муниципального округа</w:t>
      </w:r>
      <w:proofErr w:type="gramEnd"/>
      <w:r>
        <w:t>.</w:t>
      </w:r>
    </w:p>
    <w:p w:rsidR="004C2D96" w:rsidRPr="008F5722" w:rsidRDefault="004C2D96" w:rsidP="004C2D96">
      <w:pPr>
        <w:ind w:firstLine="675"/>
        <w:jc w:val="both"/>
      </w:pPr>
      <w:r w:rsidRPr="008F5722">
        <w:t xml:space="preserve">Общий объем поступлений государственной пошлины в бюджет муниципального округа </w:t>
      </w:r>
      <w:r w:rsidRPr="008F5722">
        <w:rPr>
          <w:b/>
        </w:rPr>
        <w:t>на 2025 год</w:t>
      </w:r>
      <w:r w:rsidRPr="008F5722">
        <w:t xml:space="preserve"> планируется </w:t>
      </w:r>
      <w:r w:rsidRPr="008F5722">
        <w:rPr>
          <w:b/>
        </w:rPr>
        <w:t>в сумме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5</w:t>
      </w:r>
      <w:r w:rsidRPr="008F5722">
        <w:rPr>
          <w:b/>
        </w:rPr>
        <w:t>40 тыс. рублей</w:t>
      </w:r>
      <w:r w:rsidRPr="008F5722">
        <w:t>,</w:t>
      </w:r>
      <w:r w:rsidRPr="008F5722">
        <w:rPr>
          <w:b/>
        </w:rPr>
        <w:t xml:space="preserve"> на 2026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6</w:t>
      </w:r>
      <w:r w:rsidRPr="008F5722">
        <w:rPr>
          <w:b/>
        </w:rPr>
        <w:t>40 тыс. рублей, на 2027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7</w:t>
      </w:r>
      <w:r w:rsidRPr="008F5722">
        <w:rPr>
          <w:b/>
        </w:rPr>
        <w:t>40 тыс. рублей.</w:t>
      </w:r>
    </w:p>
    <w:p w:rsidR="004C2D96" w:rsidRPr="008F5722" w:rsidRDefault="004C2D96" w:rsidP="004C2D96">
      <w:pPr>
        <w:ind w:firstLine="709"/>
        <w:jc w:val="both"/>
      </w:pPr>
      <w:r w:rsidRPr="008F5722">
        <w:t>В составе доходов учтено:</w:t>
      </w:r>
    </w:p>
    <w:p w:rsidR="004C2D96" w:rsidRDefault="004C2D96" w:rsidP="004C2D96">
      <w:pPr>
        <w:ind w:firstLine="709"/>
        <w:jc w:val="both"/>
      </w:pPr>
      <w:r w:rsidRPr="008F5722">
        <w:t xml:space="preserve">- 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8F5722">
        <w:rPr>
          <w:b/>
        </w:rPr>
        <w:t xml:space="preserve">на 2025 год – </w:t>
      </w:r>
      <w:r>
        <w:rPr>
          <w:b/>
        </w:rPr>
        <w:t>12</w:t>
      </w:r>
      <w:r w:rsidRPr="008F5722">
        <w:rPr>
          <w:b/>
        </w:rPr>
        <w:t> </w:t>
      </w:r>
      <w:r>
        <w:rPr>
          <w:b/>
        </w:rPr>
        <w:t>4</w:t>
      </w:r>
      <w:r w:rsidRPr="008F5722">
        <w:rPr>
          <w:b/>
        </w:rPr>
        <w:t>00 тыс. рублей, на 2026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5</w:t>
      </w:r>
      <w:r w:rsidRPr="008F5722">
        <w:rPr>
          <w:b/>
        </w:rPr>
        <w:t>00 тыс. рублей, на 2027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6</w:t>
      </w:r>
      <w:r w:rsidRPr="008F5722">
        <w:rPr>
          <w:b/>
        </w:rPr>
        <w:t>00 тыс. рублей;</w:t>
      </w:r>
    </w:p>
    <w:p w:rsidR="004C2D96" w:rsidRDefault="004C2D96" w:rsidP="004C2D96">
      <w:pPr>
        <w:ind w:firstLine="709"/>
        <w:jc w:val="both"/>
      </w:pPr>
      <w:r>
        <w:t xml:space="preserve">- </w:t>
      </w:r>
      <w:r w:rsidRPr="000048F6">
        <w:rPr>
          <w:color w:val="000000"/>
        </w:rPr>
        <w:t>государственная пошлина за совершение нотариальных действий должностными лицами органов местного самоуправления</w:t>
      </w:r>
      <w:r>
        <w:rPr>
          <w:color w:val="000000"/>
        </w:rPr>
        <w:t xml:space="preserve"> </w:t>
      </w:r>
      <w:r w:rsidRPr="000048F6">
        <w:rPr>
          <w:b/>
        </w:rPr>
        <w:t>на 2025 - 2027 годы по 1</w:t>
      </w:r>
      <w:r w:rsidR="00826D52">
        <w:rPr>
          <w:b/>
        </w:rPr>
        <w:t>2</w:t>
      </w:r>
      <w:r w:rsidRPr="000048F6">
        <w:rPr>
          <w:b/>
        </w:rPr>
        <w:t>0 тыс. рублей</w:t>
      </w:r>
      <w:r>
        <w:t xml:space="preserve"> ежегодно;</w:t>
      </w:r>
    </w:p>
    <w:p w:rsidR="004C2D96" w:rsidRDefault="004C2D96" w:rsidP="004C2D96">
      <w:pPr>
        <w:ind w:firstLine="709"/>
        <w:jc w:val="both"/>
      </w:pPr>
      <w:r>
        <w:t xml:space="preserve">- </w:t>
      </w:r>
      <w:r w:rsidRPr="000048F6">
        <w:t>государственная пошлина за выдачу разрешения на установку рекламной конструкции</w:t>
      </w:r>
      <w:r>
        <w:t xml:space="preserve"> </w:t>
      </w:r>
      <w:r w:rsidRPr="000048F6">
        <w:rPr>
          <w:b/>
        </w:rPr>
        <w:t>на 2025 - 2027 годы по 20 тыс. рублей</w:t>
      </w:r>
      <w:r>
        <w:t xml:space="preserve"> ежегодно</w:t>
      </w:r>
      <w:r w:rsidR="005A5A9F">
        <w:t>.</w:t>
      </w:r>
    </w:p>
    <w:p w:rsidR="004C2D96" w:rsidRPr="006A1883" w:rsidRDefault="004C2D96" w:rsidP="004C2D96">
      <w:pPr>
        <w:ind w:firstLine="709"/>
        <w:jc w:val="both"/>
      </w:pPr>
    </w:p>
    <w:p w:rsidR="004C2D96" w:rsidRPr="00E92FFE" w:rsidRDefault="004C2D96" w:rsidP="004C2D96">
      <w:pPr>
        <w:jc w:val="center"/>
        <w:rPr>
          <w:b/>
        </w:rPr>
      </w:pPr>
      <w:r w:rsidRPr="00E92FFE">
        <w:rPr>
          <w:b/>
        </w:rPr>
        <w:t>Доходы от использования имущества,</w:t>
      </w:r>
    </w:p>
    <w:p w:rsidR="004C2D96" w:rsidRPr="004C2D96" w:rsidRDefault="004C2D96" w:rsidP="004C2D96">
      <w:pPr>
        <w:jc w:val="center"/>
        <w:rPr>
          <w:b/>
        </w:rPr>
      </w:pPr>
      <w:proofErr w:type="gramStart"/>
      <w:r w:rsidRPr="00E92FFE">
        <w:rPr>
          <w:b/>
        </w:rPr>
        <w:t>находящегося</w:t>
      </w:r>
      <w:proofErr w:type="gramEnd"/>
      <w:r w:rsidRPr="00E92FFE">
        <w:rPr>
          <w:b/>
        </w:rPr>
        <w:t xml:space="preserve"> в государственной и муниципальной собственности</w:t>
      </w:r>
    </w:p>
    <w:p w:rsidR="004C2D96" w:rsidRPr="004C2D96" w:rsidRDefault="004C2D96" w:rsidP="004C2D96">
      <w:pPr>
        <w:jc w:val="center"/>
        <w:rPr>
          <w:b/>
        </w:rPr>
      </w:pPr>
    </w:p>
    <w:p w:rsidR="004C2D96" w:rsidRPr="00E92FFE" w:rsidRDefault="004C2D96" w:rsidP="004C2D96">
      <w:pPr>
        <w:ind w:firstLine="675"/>
        <w:jc w:val="both"/>
      </w:pPr>
      <w:r w:rsidRPr="00E92FFE">
        <w:t xml:space="preserve">Данные по доходам от использования имущества, находящегося в муниципальной собственности Промышленновского муниципального округа предоставлены  администраторами доходов: Комитетом по управлению муниципальным имуществом Промышленновского муниципального округа, администрацией </w:t>
      </w:r>
      <w:r w:rsidRPr="00E92FFE">
        <w:lastRenderedPageBreak/>
        <w:t xml:space="preserve">Промышленновского муниципального округа, Управлением по жизнеобеспечению и строительству Промышленновского муниципального округа. </w:t>
      </w:r>
    </w:p>
    <w:p w:rsidR="004C2D96" w:rsidRDefault="004C2D96" w:rsidP="004C2D96">
      <w:pPr>
        <w:ind w:firstLine="675"/>
        <w:jc w:val="both"/>
      </w:pPr>
      <w:r w:rsidRPr="00E92FFE">
        <w:t xml:space="preserve">Доходы от использования имущества, находящегося в муниципальной собственности Промышленновского муниципального округа, прогнозируются </w:t>
      </w:r>
      <w:r w:rsidRPr="005876C0">
        <w:rPr>
          <w:b/>
        </w:rPr>
        <w:t>на 2025 год в сумме 23 169 тыс. рублей, на 2026 год – 21 857 тыс. рублей, на 2027 год – 21 857 тыс. рублей</w:t>
      </w:r>
      <w:r w:rsidRPr="00E92FFE">
        <w:t xml:space="preserve"> и включают в себя:</w:t>
      </w:r>
    </w:p>
    <w:p w:rsidR="004C2D96" w:rsidRDefault="004C2D96" w:rsidP="004C2D96">
      <w:pPr>
        <w:ind w:firstLine="675"/>
        <w:jc w:val="both"/>
      </w:pPr>
      <w:proofErr w:type="gramStart"/>
      <w:r w:rsidRPr="00F4614C">
        <w:t xml:space="preserve">- доходы, получаемые в виде арендной платы за земельные участки, государственная собственность на которые не разграничена в сумме </w:t>
      </w:r>
      <w:r w:rsidRPr="00F4614C">
        <w:rPr>
          <w:b/>
        </w:rPr>
        <w:t xml:space="preserve">17 900 тыс. рублей ежегодно </w:t>
      </w:r>
      <w:r w:rsidRPr="00F4614C">
        <w:t>на 2025 – 2027 годы;</w:t>
      </w:r>
      <w:proofErr w:type="gramEnd"/>
    </w:p>
    <w:p w:rsidR="004C2D96" w:rsidRDefault="004C2D96" w:rsidP="004C2D96">
      <w:pPr>
        <w:ind w:firstLine="675"/>
        <w:jc w:val="both"/>
      </w:pPr>
      <w:r>
        <w:t xml:space="preserve">- </w:t>
      </w:r>
      <w:r w:rsidRPr="00E92FFE">
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</w:r>
      <w:r>
        <w:t xml:space="preserve"> в сумме </w:t>
      </w:r>
      <w:r w:rsidRPr="005876C0">
        <w:rPr>
          <w:b/>
        </w:rPr>
        <w:t>353 тыс. рублей ежегодно</w:t>
      </w:r>
      <w:r>
        <w:t xml:space="preserve"> на 2025 – 2027 годы;</w:t>
      </w:r>
    </w:p>
    <w:p w:rsidR="004C2D96" w:rsidRDefault="004C2D96" w:rsidP="004C2D96">
      <w:pPr>
        <w:ind w:firstLine="675"/>
        <w:jc w:val="both"/>
      </w:pPr>
      <w:r>
        <w:t xml:space="preserve">- </w:t>
      </w:r>
      <w:r w:rsidRPr="00E92FFE">
        <w:t xml:space="preserve">доходы от сдачи в аренду </w:t>
      </w:r>
      <w:proofErr w:type="gramStart"/>
      <w:r w:rsidRPr="00E92FFE">
        <w:t>имущества, составляющего муниципальную казну</w:t>
      </w:r>
      <w:r>
        <w:t xml:space="preserve"> составят</w:t>
      </w:r>
      <w:proofErr w:type="gramEnd"/>
      <w:r>
        <w:t xml:space="preserve"> </w:t>
      </w:r>
      <w:r w:rsidRPr="005876C0">
        <w:rPr>
          <w:b/>
        </w:rPr>
        <w:t>в 2025 году -  2 700 тыс. рублей и по 1 400 тыс. рублей</w:t>
      </w:r>
      <w:r>
        <w:t xml:space="preserve"> в последующие </w:t>
      </w:r>
      <w:r w:rsidRPr="005876C0">
        <w:rPr>
          <w:b/>
        </w:rPr>
        <w:t>2026 и 2027 годы</w:t>
      </w:r>
      <w:r>
        <w:t>;</w:t>
      </w:r>
    </w:p>
    <w:p w:rsidR="004C2D96" w:rsidRDefault="004C2D96" w:rsidP="004C2D96">
      <w:pPr>
        <w:ind w:firstLine="675"/>
        <w:jc w:val="both"/>
      </w:pPr>
      <w:r>
        <w:t xml:space="preserve">- </w:t>
      </w:r>
      <w:r w:rsidRPr="00E92FFE">
        <w:t>плата по соглашениям об установлении сервитута</w:t>
      </w:r>
      <w:r>
        <w:t xml:space="preserve"> </w:t>
      </w:r>
      <w:r w:rsidRPr="00FC0EDA">
        <w:rPr>
          <w:b/>
        </w:rPr>
        <w:t>по 4 тыс. рублей ежегодно в 2025 – 2027 годы</w:t>
      </w:r>
      <w:r>
        <w:t>;</w:t>
      </w:r>
    </w:p>
    <w:p w:rsidR="004C2D96" w:rsidRDefault="004C2D96" w:rsidP="004C2D96">
      <w:pPr>
        <w:ind w:firstLine="675"/>
        <w:jc w:val="both"/>
      </w:pPr>
      <w:r>
        <w:t xml:space="preserve">- </w:t>
      </w:r>
      <w:r w:rsidRPr="00E92FFE">
        <w:t>прочие поступления от использования имущества (плата за наём, плата по концессионному соглашению)</w:t>
      </w:r>
      <w:r>
        <w:t xml:space="preserve"> </w:t>
      </w:r>
      <w:r w:rsidRPr="005876C0">
        <w:rPr>
          <w:b/>
        </w:rPr>
        <w:t xml:space="preserve">в 2025 году -  </w:t>
      </w:r>
      <w:r>
        <w:rPr>
          <w:b/>
        </w:rPr>
        <w:t>862</w:t>
      </w:r>
      <w:r w:rsidRPr="005876C0">
        <w:rPr>
          <w:b/>
        </w:rPr>
        <w:t xml:space="preserve"> тыс. рублей и по </w:t>
      </w:r>
      <w:r>
        <w:rPr>
          <w:b/>
        </w:rPr>
        <w:t>85</w:t>
      </w:r>
      <w:r w:rsidRPr="005876C0">
        <w:rPr>
          <w:b/>
        </w:rPr>
        <w:t>0 тыс. рублей</w:t>
      </w:r>
      <w:r>
        <w:t xml:space="preserve"> в последующие </w:t>
      </w:r>
      <w:r w:rsidRPr="005876C0">
        <w:rPr>
          <w:b/>
        </w:rPr>
        <w:t>2026 и 2027 годы</w:t>
      </w:r>
      <w:r>
        <w:t>;</w:t>
      </w:r>
    </w:p>
    <w:p w:rsidR="004C2D96" w:rsidRDefault="004C2D96" w:rsidP="004C2D96">
      <w:pPr>
        <w:ind w:firstLine="675"/>
        <w:jc w:val="both"/>
      </w:pPr>
      <w:proofErr w:type="gramStart"/>
      <w:r>
        <w:t xml:space="preserve">- </w:t>
      </w:r>
      <w:r w:rsidRPr="00E92FFE"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</w:r>
      <w:r>
        <w:t xml:space="preserve"> в сумме </w:t>
      </w:r>
      <w:r w:rsidRPr="005876C0">
        <w:rPr>
          <w:b/>
        </w:rPr>
        <w:t>1 </w:t>
      </w:r>
      <w:r>
        <w:rPr>
          <w:b/>
        </w:rPr>
        <w:t>35</w:t>
      </w:r>
      <w:r w:rsidRPr="005876C0">
        <w:rPr>
          <w:b/>
        </w:rPr>
        <w:t xml:space="preserve">0 тыс. рублей ежегодно </w:t>
      </w:r>
      <w:r>
        <w:t xml:space="preserve">на 2025 – 2027 годы (в т. ч. </w:t>
      </w:r>
      <w:r w:rsidRPr="00E92FFE">
        <w:t>плата за разрешение размещения объекта</w:t>
      </w:r>
      <w:r>
        <w:t xml:space="preserve"> составит 50 тыс. рублей, </w:t>
      </w:r>
      <w:r w:rsidRPr="00E92FFE">
        <w:t>плата за размещение нестационарных торговых объектов</w:t>
      </w:r>
      <w:r>
        <w:t xml:space="preserve"> в сумме 1 300 тыс. рублей ежегодных поступлений соответственно). </w:t>
      </w:r>
      <w:proofErr w:type="gramEnd"/>
    </w:p>
    <w:p w:rsidR="004C2D96" w:rsidRPr="008C17A3" w:rsidRDefault="004C2D96" w:rsidP="004C2D96">
      <w:pPr>
        <w:ind w:firstLine="675"/>
        <w:jc w:val="both"/>
        <w:rPr>
          <w:highlight w:val="yellow"/>
        </w:rPr>
      </w:pPr>
    </w:p>
    <w:p w:rsidR="004C2D96" w:rsidRPr="004C2D96" w:rsidRDefault="004C2D96" w:rsidP="004C2D96">
      <w:pPr>
        <w:jc w:val="center"/>
        <w:rPr>
          <w:b/>
        </w:rPr>
      </w:pPr>
      <w:r w:rsidRPr="00F10BD4">
        <w:rPr>
          <w:b/>
        </w:rPr>
        <w:t>Платежи при пользовании природными ресурсами</w:t>
      </w:r>
    </w:p>
    <w:p w:rsidR="004C2D96" w:rsidRPr="004C2D96" w:rsidRDefault="004C2D96" w:rsidP="004C2D96">
      <w:pPr>
        <w:jc w:val="center"/>
      </w:pPr>
    </w:p>
    <w:p w:rsidR="004C2D96" w:rsidRPr="005A5A9F" w:rsidRDefault="004C2D96" w:rsidP="004C2D96">
      <w:pPr>
        <w:ind w:firstLine="675"/>
        <w:jc w:val="both"/>
      </w:pPr>
      <w:r w:rsidRPr="005A5A9F">
        <w:t>Платежи при пользовании природными ресурсами включают в себя плату за негативное воздействие на окружающую среду.</w:t>
      </w:r>
    </w:p>
    <w:p w:rsidR="004C2D96" w:rsidRPr="005A5A9F" w:rsidRDefault="004C2D96" w:rsidP="004C2D96">
      <w:pPr>
        <w:ind w:firstLine="675"/>
        <w:jc w:val="both"/>
      </w:pPr>
      <w:r w:rsidRPr="005A5A9F">
        <w:t xml:space="preserve">Расчет платы за негативное воздействие на окружающую среду выполнен администратором дохода бюджета муниципального округа –  Южно-Сибирским межрегиональным управлением </w:t>
      </w:r>
      <w:proofErr w:type="spellStart"/>
      <w:r w:rsidRPr="005A5A9F">
        <w:t>Росприроднадзора</w:t>
      </w:r>
      <w:proofErr w:type="spellEnd"/>
      <w:r w:rsidRPr="005A5A9F">
        <w:t>, норматив отчислений в бюджет муниципального округа 60%.</w:t>
      </w:r>
    </w:p>
    <w:p w:rsidR="004C2D96" w:rsidRPr="005A5A9F" w:rsidRDefault="004C2D96" w:rsidP="004C2D96">
      <w:pPr>
        <w:pStyle w:val="af3"/>
        <w:spacing w:after="0"/>
        <w:ind w:firstLine="675"/>
        <w:jc w:val="both"/>
        <w:rPr>
          <w:sz w:val="20"/>
          <w:szCs w:val="20"/>
        </w:rPr>
      </w:pPr>
      <w:proofErr w:type="gramStart"/>
      <w:r w:rsidRPr="005A5A9F">
        <w:rPr>
          <w:bCs/>
          <w:sz w:val="20"/>
          <w:szCs w:val="20"/>
        </w:rPr>
        <w:t>Поступление платы за негативное воздействие на окружающую среду прогнозируется</w:t>
      </w:r>
      <w:r w:rsidRPr="005A5A9F">
        <w:rPr>
          <w:sz w:val="20"/>
          <w:szCs w:val="20"/>
        </w:rPr>
        <w:t xml:space="preserve"> </w:t>
      </w:r>
      <w:r w:rsidRPr="005A5A9F">
        <w:rPr>
          <w:b/>
          <w:sz w:val="20"/>
          <w:szCs w:val="20"/>
        </w:rPr>
        <w:t>на  2025 – 2027 годы</w:t>
      </w:r>
      <w:r w:rsidRPr="005A5A9F">
        <w:rPr>
          <w:sz w:val="20"/>
          <w:szCs w:val="20"/>
        </w:rPr>
        <w:t xml:space="preserve"> </w:t>
      </w:r>
      <w:r w:rsidRPr="005A5A9F">
        <w:rPr>
          <w:b/>
          <w:sz w:val="20"/>
          <w:szCs w:val="20"/>
        </w:rPr>
        <w:t xml:space="preserve">в сумме 199,0 тыс. рублей ежегодно </w:t>
      </w:r>
      <w:r w:rsidRPr="005A5A9F">
        <w:rPr>
          <w:sz w:val="20"/>
          <w:szCs w:val="20"/>
        </w:rPr>
        <w:t xml:space="preserve">(на 2 210 тыс. рублей ниже плановых назначений на 01.10.2024г. за счет разовых поступлений в 2024г от ООО "Разрез </w:t>
      </w:r>
      <w:proofErr w:type="spellStart"/>
      <w:r w:rsidRPr="005A5A9F">
        <w:rPr>
          <w:sz w:val="20"/>
          <w:szCs w:val="20"/>
        </w:rPr>
        <w:t>Истокский</w:t>
      </w:r>
      <w:proofErr w:type="spellEnd"/>
      <w:r w:rsidRPr="005A5A9F">
        <w:rPr>
          <w:sz w:val="20"/>
          <w:szCs w:val="20"/>
        </w:rPr>
        <w:t>" за сверхлимитное размещения отходов производства).</w:t>
      </w:r>
      <w:proofErr w:type="gramEnd"/>
    </w:p>
    <w:p w:rsidR="004C2D96" w:rsidRPr="005A5A9F" w:rsidRDefault="004C2D96" w:rsidP="004C2D96">
      <w:pPr>
        <w:pStyle w:val="af3"/>
        <w:spacing w:after="0"/>
        <w:ind w:firstLine="675"/>
        <w:jc w:val="both"/>
        <w:rPr>
          <w:sz w:val="20"/>
          <w:szCs w:val="20"/>
        </w:rPr>
      </w:pPr>
      <w:r w:rsidRPr="005A5A9F">
        <w:rPr>
          <w:sz w:val="20"/>
          <w:szCs w:val="20"/>
        </w:rPr>
        <w:t>Доходы от зачисления платы за негативное воздействие на окружающую среду на 2025 – 2027 годы составят:</w:t>
      </w:r>
    </w:p>
    <w:p w:rsidR="004C2D96" w:rsidRPr="005A5A9F" w:rsidRDefault="004C2D96" w:rsidP="004C2D96">
      <w:pPr>
        <w:pStyle w:val="af3"/>
        <w:spacing w:after="0"/>
        <w:ind w:firstLine="675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- плата за выбросы загрязняющих веществ в атмосферный воздух стационарными объектами в сумме </w:t>
      </w:r>
      <w:r w:rsidRPr="005A5A9F">
        <w:rPr>
          <w:b/>
          <w:sz w:val="20"/>
          <w:szCs w:val="20"/>
        </w:rPr>
        <w:t>184 тыс. рублей ежегодно</w:t>
      </w:r>
      <w:r w:rsidRPr="005A5A9F">
        <w:rPr>
          <w:sz w:val="20"/>
          <w:szCs w:val="20"/>
        </w:rPr>
        <w:t>;</w:t>
      </w:r>
    </w:p>
    <w:p w:rsidR="004C2D96" w:rsidRPr="005A5A9F" w:rsidRDefault="004C2D96" w:rsidP="004C2D96">
      <w:pPr>
        <w:pStyle w:val="af3"/>
        <w:spacing w:after="0"/>
        <w:ind w:firstLine="675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- плата за сбросы загрязняющих веществ в водные объекты </w:t>
      </w:r>
      <w:r w:rsidRPr="005A5A9F">
        <w:rPr>
          <w:b/>
          <w:sz w:val="20"/>
          <w:szCs w:val="20"/>
        </w:rPr>
        <w:t>11 тыс. рублей ежегодно</w:t>
      </w:r>
      <w:r w:rsidRPr="005A5A9F">
        <w:rPr>
          <w:sz w:val="20"/>
          <w:szCs w:val="20"/>
        </w:rPr>
        <w:t>;</w:t>
      </w:r>
    </w:p>
    <w:p w:rsidR="004C2D96" w:rsidRPr="005A5A9F" w:rsidRDefault="004C2D96" w:rsidP="004C2D96">
      <w:pPr>
        <w:pStyle w:val="af3"/>
        <w:spacing w:after="0"/>
        <w:ind w:firstLine="675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- плата за размещение отходов производства </w:t>
      </w:r>
      <w:r w:rsidRPr="005A5A9F">
        <w:rPr>
          <w:b/>
          <w:sz w:val="20"/>
          <w:szCs w:val="20"/>
        </w:rPr>
        <w:t>4 тыс. рублей ежегодно</w:t>
      </w:r>
      <w:r w:rsidRPr="005A5A9F">
        <w:rPr>
          <w:sz w:val="20"/>
          <w:szCs w:val="20"/>
        </w:rPr>
        <w:t>.</w:t>
      </w:r>
    </w:p>
    <w:p w:rsidR="004C2D96" w:rsidRPr="008C17A3" w:rsidRDefault="004C2D96" w:rsidP="004C2D96">
      <w:pPr>
        <w:ind w:firstLine="675"/>
        <w:jc w:val="both"/>
        <w:rPr>
          <w:highlight w:val="yellow"/>
        </w:rPr>
      </w:pPr>
    </w:p>
    <w:p w:rsidR="004C2D96" w:rsidRPr="005A5A9F" w:rsidRDefault="004C2D96" w:rsidP="004C2D96">
      <w:pPr>
        <w:pStyle w:val="af5"/>
        <w:spacing w:after="0"/>
        <w:ind w:left="0"/>
        <w:jc w:val="center"/>
        <w:rPr>
          <w:b/>
          <w:sz w:val="20"/>
          <w:szCs w:val="20"/>
        </w:rPr>
      </w:pPr>
      <w:r w:rsidRPr="006526E3">
        <w:rPr>
          <w:sz w:val="24"/>
        </w:rPr>
        <w:t xml:space="preserve">  </w:t>
      </w:r>
      <w:r w:rsidRPr="005A5A9F">
        <w:rPr>
          <w:b/>
          <w:sz w:val="20"/>
          <w:szCs w:val="20"/>
        </w:rPr>
        <w:t>Доходы от оказания платных услуг и компенсации затрат государства</w:t>
      </w:r>
    </w:p>
    <w:p w:rsidR="004C2D96" w:rsidRPr="006526E3" w:rsidRDefault="004C2D96" w:rsidP="004C2D96">
      <w:pPr>
        <w:pStyle w:val="af5"/>
        <w:spacing w:after="0"/>
        <w:ind w:left="0"/>
        <w:jc w:val="center"/>
        <w:rPr>
          <w:b/>
          <w:sz w:val="24"/>
        </w:rPr>
      </w:pPr>
    </w:p>
    <w:p w:rsidR="004C2D96" w:rsidRPr="005A5A9F" w:rsidRDefault="004C2D96" w:rsidP="004C2D96">
      <w:pPr>
        <w:pStyle w:val="af5"/>
        <w:spacing w:after="0"/>
        <w:ind w:left="0"/>
        <w:jc w:val="both"/>
        <w:rPr>
          <w:sz w:val="20"/>
          <w:szCs w:val="20"/>
        </w:rPr>
      </w:pPr>
      <w:r w:rsidRPr="005A5A9F">
        <w:rPr>
          <w:b/>
          <w:sz w:val="20"/>
          <w:szCs w:val="20"/>
        </w:rPr>
        <w:tab/>
      </w:r>
      <w:r w:rsidRPr="005A5A9F">
        <w:rPr>
          <w:sz w:val="20"/>
          <w:szCs w:val="20"/>
        </w:rPr>
        <w:t xml:space="preserve">В расчет доходов от оказания платных услуг и компенсации затрат государства включены доходы от компенсации затрат бюджета муниципального округа, поступающие в порядке возмещения расходов в связи с эксплуатацией муниципального имущества и возврата дебиторской задолженности прошлых лет. </w:t>
      </w:r>
    </w:p>
    <w:p w:rsidR="004C2D96" w:rsidRPr="005A5A9F" w:rsidRDefault="004C2D96" w:rsidP="004C2D96">
      <w:pPr>
        <w:ind w:firstLine="708"/>
        <w:jc w:val="both"/>
      </w:pPr>
      <w:r w:rsidRPr="005A5A9F">
        <w:t xml:space="preserve">Прогноз составлен на основе данных администраторов доходов бюджета муниципального округа с учетом динамики фактического поступления за период 2020 - 2023 годов и ожидаемой оценки за 2024 год. </w:t>
      </w:r>
    </w:p>
    <w:p w:rsidR="004C2D96" w:rsidRPr="005A5A9F" w:rsidRDefault="004C2D96" w:rsidP="004C2D96">
      <w:pPr>
        <w:pStyle w:val="af5"/>
        <w:spacing w:after="0"/>
        <w:ind w:left="0" w:firstLine="708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На </w:t>
      </w:r>
      <w:r w:rsidRPr="005A5A9F">
        <w:rPr>
          <w:b/>
          <w:sz w:val="20"/>
          <w:szCs w:val="20"/>
        </w:rPr>
        <w:t>2025 год</w:t>
      </w:r>
      <w:r w:rsidRPr="005A5A9F">
        <w:rPr>
          <w:sz w:val="20"/>
          <w:szCs w:val="20"/>
        </w:rPr>
        <w:t xml:space="preserve"> планируется поступление в сумме </w:t>
      </w:r>
      <w:r w:rsidRPr="005A5A9F">
        <w:rPr>
          <w:b/>
          <w:sz w:val="20"/>
          <w:szCs w:val="20"/>
        </w:rPr>
        <w:t xml:space="preserve">83 тыс. рублей, на 2026 год – 83 тыс. рублей, 2027 год  - 78 тыс. рублей, </w:t>
      </w:r>
      <w:r w:rsidRPr="005A5A9F">
        <w:rPr>
          <w:sz w:val="20"/>
          <w:szCs w:val="20"/>
        </w:rPr>
        <w:t>в том числе в разрезе видов:</w:t>
      </w:r>
    </w:p>
    <w:p w:rsidR="004C2D96" w:rsidRPr="005A5A9F" w:rsidRDefault="004C2D96" w:rsidP="004C2D96">
      <w:pPr>
        <w:pStyle w:val="af5"/>
        <w:spacing w:after="0"/>
        <w:ind w:left="0" w:firstLine="708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- доходы, поступающие в порядке возмещения расходов в связи с эксплуатацией муниципального имущества </w:t>
      </w:r>
      <w:r w:rsidRPr="005A5A9F">
        <w:rPr>
          <w:b/>
          <w:sz w:val="20"/>
          <w:szCs w:val="20"/>
        </w:rPr>
        <w:t>на 2025 – 2027 годы по 23 тыс. рублей</w:t>
      </w:r>
      <w:r w:rsidRPr="005A5A9F">
        <w:rPr>
          <w:sz w:val="20"/>
          <w:szCs w:val="20"/>
        </w:rPr>
        <w:t xml:space="preserve"> ежегодно;</w:t>
      </w:r>
    </w:p>
    <w:p w:rsidR="004C2D96" w:rsidRPr="005A5A9F" w:rsidRDefault="004C2D96" w:rsidP="004C2D96">
      <w:pPr>
        <w:pStyle w:val="af5"/>
        <w:spacing w:after="0"/>
        <w:ind w:left="0" w:firstLine="708"/>
        <w:jc w:val="both"/>
        <w:rPr>
          <w:b/>
          <w:sz w:val="20"/>
          <w:szCs w:val="20"/>
        </w:rPr>
      </w:pPr>
      <w:r w:rsidRPr="005A5A9F">
        <w:rPr>
          <w:sz w:val="20"/>
          <w:szCs w:val="20"/>
        </w:rPr>
        <w:t xml:space="preserve">- доходы от компенсации затрат бюджетов муниципальных округов  (возврат дебиторской задолженности прошлых лет) </w:t>
      </w:r>
      <w:r w:rsidRPr="005A5A9F">
        <w:rPr>
          <w:b/>
          <w:sz w:val="20"/>
          <w:szCs w:val="20"/>
        </w:rPr>
        <w:t>на 2025 и 2026 годы по 10 тыс. рублей, на 2027 год – 5 тыс. рублей;</w:t>
      </w:r>
    </w:p>
    <w:p w:rsidR="004C2D96" w:rsidRPr="005A5A9F" w:rsidRDefault="004C2D96" w:rsidP="004C2D96">
      <w:pPr>
        <w:pStyle w:val="af5"/>
        <w:spacing w:after="0"/>
        <w:ind w:left="0" w:firstLine="708"/>
        <w:jc w:val="both"/>
        <w:rPr>
          <w:sz w:val="20"/>
          <w:szCs w:val="20"/>
        </w:rPr>
      </w:pPr>
      <w:r w:rsidRPr="005A5A9F">
        <w:rPr>
          <w:sz w:val="20"/>
          <w:szCs w:val="20"/>
        </w:rPr>
        <w:t xml:space="preserve">- доходы от компенсации затрат бюджетов муниципальных округов  (плата гражданами за излишне предоставленные квадратные метры при переселении из аварийного жилого фонда) </w:t>
      </w:r>
      <w:r w:rsidRPr="005A5A9F">
        <w:rPr>
          <w:b/>
          <w:sz w:val="20"/>
          <w:szCs w:val="20"/>
        </w:rPr>
        <w:t>на 2025 – 2027 годы по 50 тыс. рублей</w:t>
      </w:r>
      <w:r w:rsidRPr="005A5A9F">
        <w:rPr>
          <w:sz w:val="20"/>
          <w:szCs w:val="20"/>
        </w:rPr>
        <w:t xml:space="preserve"> ежегодных поступлений.</w:t>
      </w:r>
    </w:p>
    <w:p w:rsidR="004C2D96" w:rsidRPr="008C17A3" w:rsidRDefault="004C2D96" w:rsidP="004C2D96">
      <w:pPr>
        <w:pStyle w:val="af5"/>
        <w:spacing w:after="0"/>
        <w:ind w:left="0" w:firstLine="708"/>
        <w:jc w:val="both"/>
        <w:rPr>
          <w:sz w:val="24"/>
          <w:highlight w:val="yellow"/>
        </w:rPr>
      </w:pPr>
    </w:p>
    <w:p w:rsidR="004C2D96" w:rsidRPr="00ED1B87" w:rsidRDefault="004C2D96" w:rsidP="004C2D96">
      <w:pPr>
        <w:jc w:val="center"/>
        <w:rPr>
          <w:b/>
        </w:rPr>
      </w:pPr>
      <w:r w:rsidRPr="00CD1696">
        <w:rPr>
          <w:b/>
        </w:rPr>
        <w:t>Доходы от продажи материальных и нематериальных активов</w:t>
      </w:r>
    </w:p>
    <w:p w:rsidR="004C2D96" w:rsidRPr="00ED1B87" w:rsidRDefault="004C2D96" w:rsidP="004C2D96">
      <w:pPr>
        <w:jc w:val="center"/>
        <w:rPr>
          <w:b/>
        </w:rPr>
      </w:pPr>
    </w:p>
    <w:p w:rsidR="004C2D96" w:rsidRPr="007B7229" w:rsidRDefault="004C2D96" w:rsidP="004C2D96">
      <w:pPr>
        <w:ind w:firstLine="675"/>
        <w:jc w:val="both"/>
      </w:pPr>
      <w:r w:rsidRPr="007B7229">
        <w:t xml:space="preserve">Доходы от продажи материальных и нематериальных активов  планируются на основе прогноза администратора доходов бюджета муниципального округа – Комитета по управлению муниципальным имуществом Промышленновского муниципального округа </w:t>
      </w:r>
      <w:r w:rsidRPr="007B7229">
        <w:rPr>
          <w:b/>
        </w:rPr>
        <w:t>на 2025 год в сумме 1 120 тыс. рублей, на 2026 и 2027 годы по 1</w:t>
      </w:r>
      <w:r>
        <w:rPr>
          <w:b/>
        </w:rPr>
        <w:t xml:space="preserve"> </w:t>
      </w:r>
      <w:r w:rsidRPr="007B7229">
        <w:rPr>
          <w:b/>
        </w:rPr>
        <w:t>000 тыс. рублей ежегодно.</w:t>
      </w:r>
    </w:p>
    <w:p w:rsidR="004C2D96" w:rsidRPr="0002452D" w:rsidRDefault="004C2D96" w:rsidP="004C2D96">
      <w:pPr>
        <w:ind w:firstLine="675"/>
        <w:jc w:val="both"/>
      </w:pPr>
      <w:r w:rsidRPr="0002452D">
        <w:lastRenderedPageBreak/>
        <w:t xml:space="preserve">В составе доходов </w:t>
      </w:r>
      <w:proofErr w:type="gramStart"/>
      <w:r w:rsidRPr="0002452D">
        <w:t>учтены</w:t>
      </w:r>
      <w:proofErr w:type="gramEnd"/>
      <w:r w:rsidRPr="0002452D">
        <w:t>:</w:t>
      </w:r>
    </w:p>
    <w:p w:rsidR="004C2D96" w:rsidRPr="0002452D" w:rsidRDefault="004C2D96" w:rsidP="004C2D96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муниципального имущества в сумме </w:t>
      </w:r>
      <w:r w:rsidRPr="007B7229">
        <w:rPr>
          <w:b/>
        </w:rPr>
        <w:t>100 тыс. рублей</w:t>
      </w:r>
      <w:r w:rsidRPr="0002452D">
        <w:t xml:space="preserve"> на </w:t>
      </w:r>
      <w:r w:rsidRPr="007B7229">
        <w:rPr>
          <w:b/>
        </w:rPr>
        <w:t>2025 год</w:t>
      </w:r>
      <w:r w:rsidRPr="0002452D">
        <w:t>,</w:t>
      </w:r>
    </w:p>
    <w:p w:rsidR="004C2D96" w:rsidRPr="0002452D" w:rsidRDefault="004C2D96" w:rsidP="004C2D96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земельных участков, государственная собственность на которые не разграничена в сумме </w:t>
      </w:r>
      <w:r w:rsidRPr="007B7229">
        <w:rPr>
          <w:b/>
        </w:rPr>
        <w:t>1 000 тыс. рублей</w:t>
      </w:r>
      <w:r w:rsidRPr="0002452D">
        <w:t xml:space="preserve"> на </w:t>
      </w:r>
      <w:r w:rsidRPr="007B7229">
        <w:rPr>
          <w:b/>
        </w:rPr>
        <w:t>2025 – 2027 годы</w:t>
      </w:r>
      <w:r w:rsidRPr="0002452D">
        <w:t>,</w:t>
      </w:r>
    </w:p>
    <w:p w:rsidR="004C2D96" w:rsidRPr="009618A0" w:rsidRDefault="004C2D96" w:rsidP="004C2D96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земельных участков, находящихся в собственности муниципальных округов в сумме </w:t>
      </w:r>
      <w:r w:rsidRPr="007B7229">
        <w:rPr>
          <w:b/>
        </w:rPr>
        <w:t>20 тыс. рублей</w:t>
      </w:r>
      <w:r w:rsidRPr="0002452D">
        <w:t xml:space="preserve"> на </w:t>
      </w:r>
      <w:r w:rsidRPr="007B7229">
        <w:rPr>
          <w:b/>
        </w:rPr>
        <w:t>2025 год</w:t>
      </w:r>
      <w:r w:rsidRPr="0002452D">
        <w:t>.</w:t>
      </w:r>
    </w:p>
    <w:p w:rsidR="004C2D96" w:rsidRPr="008C17A3" w:rsidRDefault="004C2D96" w:rsidP="004C2D96">
      <w:pPr>
        <w:ind w:firstLine="675"/>
        <w:jc w:val="both"/>
        <w:rPr>
          <w:highlight w:val="yellow"/>
        </w:rPr>
      </w:pPr>
    </w:p>
    <w:p w:rsidR="004C2D96" w:rsidRPr="008B18F3" w:rsidRDefault="004C2D96" w:rsidP="004C2D96">
      <w:pPr>
        <w:jc w:val="center"/>
        <w:rPr>
          <w:b/>
        </w:rPr>
      </w:pPr>
      <w:r w:rsidRPr="00CD1696">
        <w:rPr>
          <w:b/>
        </w:rPr>
        <w:t>Административные платежи и сборы</w:t>
      </w:r>
    </w:p>
    <w:p w:rsidR="004C2D96" w:rsidRPr="008B18F3" w:rsidRDefault="004C2D96" w:rsidP="004C2D96">
      <w:pPr>
        <w:jc w:val="center"/>
        <w:rPr>
          <w:b/>
        </w:rPr>
      </w:pPr>
    </w:p>
    <w:p w:rsidR="004C2D96" w:rsidRDefault="004C2D96" w:rsidP="004C2D96">
      <w:pPr>
        <w:ind w:firstLine="709"/>
        <w:jc w:val="both"/>
        <w:rPr>
          <w:b/>
        </w:rPr>
      </w:pPr>
      <w:r w:rsidRPr="00CD1696">
        <w:t xml:space="preserve">Прогноз по административным платежам и сборам представлен администратором платежа – администрацией Промышленновского муниципального округа. Предусматривается получение платы за выписки ИСОГД </w:t>
      </w:r>
      <w:r w:rsidRPr="00E361CC">
        <w:rPr>
          <w:b/>
        </w:rPr>
        <w:t xml:space="preserve">в сумме 9 тыс. рублей </w:t>
      </w:r>
      <w:r w:rsidRPr="00150C75">
        <w:rPr>
          <w:b/>
        </w:rPr>
        <w:t>на 2025 – 2027 годы ежегодно.</w:t>
      </w:r>
    </w:p>
    <w:p w:rsidR="004C2D96" w:rsidRPr="008C17A3" w:rsidRDefault="004C2D96" w:rsidP="004C2D96">
      <w:pPr>
        <w:ind w:firstLine="709"/>
        <w:jc w:val="both"/>
        <w:rPr>
          <w:color w:val="FF0000"/>
          <w:highlight w:val="yellow"/>
        </w:rPr>
      </w:pPr>
    </w:p>
    <w:p w:rsidR="004C2D96" w:rsidRPr="008B18F3" w:rsidRDefault="004C2D96" w:rsidP="004C2D96">
      <w:pPr>
        <w:jc w:val="center"/>
        <w:rPr>
          <w:b/>
        </w:rPr>
      </w:pPr>
      <w:r w:rsidRPr="00BA07B9">
        <w:rPr>
          <w:b/>
        </w:rPr>
        <w:t>Штрафы, санкции, возмещение ущерба</w:t>
      </w:r>
    </w:p>
    <w:p w:rsidR="004C2D96" w:rsidRPr="008B18F3" w:rsidRDefault="004C2D96" w:rsidP="004C2D96">
      <w:pPr>
        <w:jc w:val="center"/>
      </w:pPr>
    </w:p>
    <w:p w:rsidR="004C2D96" w:rsidRPr="00BA07B9" w:rsidRDefault="004C2D96" w:rsidP="004C2D96">
      <w:pPr>
        <w:ind w:firstLine="708"/>
        <w:jc w:val="both"/>
      </w:pPr>
      <w:r w:rsidRPr="00BA07B9">
        <w:t xml:space="preserve">План по штрафам, санкциям, возмещениям ущерба рассчитан на основе </w:t>
      </w:r>
      <w:proofErr w:type="gramStart"/>
      <w:r w:rsidRPr="00BA07B9">
        <w:t>прогнозов администраторов доходов бюджета муниципального округа</w:t>
      </w:r>
      <w:proofErr w:type="gramEnd"/>
      <w:r w:rsidRPr="00BA07B9">
        <w:t>: Департамента по охране объектов животного мира Кузбасса, Департамента лесного комплекса Кузбасса, администрации Промышленновского муниципального округа, Управления по жизнеобеспечению и строительству администрации Промышленновского муниципального округа и др. с учетом динамики фактического поступления за период 2020 - 202</w:t>
      </w:r>
      <w:r>
        <w:t>3</w:t>
      </w:r>
      <w:r w:rsidRPr="00BA07B9">
        <w:t xml:space="preserve"> годов и ожидаемой оценки за 202</w:t>
      </w:r>
      <w:r>
        <w:t>4</w:t>
      </w:r>
      <w:r w:rsidRPr="00BA07B9">
        <w:t xml:space="preserve"> год. </w:t>
      </w:r>
    </w:p>
    <w:p w:rsidR="004C2D96" w:rsidRPr="00BA07B9" w:rsidRDefault="004C2D96" w:rsidP="004C2D96">
      <w:pPr>
        <w:ind w:firstLine="708"/>
        <w:jc w:val="both"/>
      </w:pPr>
      <w:r w:rsidRPr="00BA07B9">
        <w:t xml:space="preserve">Штрафы на </w:t>
      </w:r>
      <w:r>
        <w:t xml:space="preserve">период </w:t>
      </w:r>
      <w:r w:rsidRPr="00BA07B9">
        <w:rPr>
          <w:b/>
        </w:rPr>
        <w:t>с 2025 по 2027 годы</w:t>
      </w:r>
      <w:r w:rsidRPr="00BA07B9">
        <w:t xml:space="preserve"> прогнозируются в сумме </w:t>
      </w:r>
      <w:r w:rsidRPr="00BA07B9">
        <w:rPr>
          <w:b/>
        </w:rPr>
        <w:t>490 тыс. рублей ежегодно</w:t>
      </w:r>
      <w:r w:rsidRPr="00BA07B9">
        <w:t>.</w:t>
      </w:r>
    </w:p>
    <w:p w:rsidR="004C2D96" w:rsidRPr="00C63EE6" w:rsidRDefault="004C2D96" w:rsidP="004C2D96">
      <w:pPr>
        <w:ind w:firstLine="675"/>
        <w:jc w:val="both"/>
      </w:pPr>
      <w:r w:rsidRPr="00C63EE6">
        <w:t xml:space="preserve">В составе доходов </w:t>
      </w:r>
      <w:proofErr w:type="gramStart"/>
      <w:r w:rsidRPr="00C63EE6">
        <w:t>учтены</w:t>
      </w:r>
      <w:proofErr w:type="gramEnd"/>
      <w:r w:rsidRPr="00C63EE6">
        <w:t>:</w:t>
      </w:r>
    </w:p>
    <w:p w:rsidR="004C2D96" w:rsidRPr="00C63EE6" w:rsidRDefault="004C2D96" w:rsidP="004C2D96">
      <w:pPr>
        <w:ind w:firstLine="675"/>
        <w:jc w:val="both"/>
        <w:rPr>
          <w:i/>
        </w:rPr>
      </w:pPr>
      <w:r w:rsidRPr="00C63EE6">
        <w:rPr>
          <w:i/>
        </w:rPr>
        <w:t>административные штрафы, установленные Кодексом Российской Федерации об административных правонарушениях в сумме 17</w:t>
      </w:r>
      <w:r>
        <w:rPr>
          <w:i/>
        </w:rPr>
        <w:t>5</w:t>
      </w:r>
      <w:r w:rsidRPr="00C63EE6">
        <w:rPr>
          <w:i/>
        </w:rPr>
        <w:t xml:space="preserve"> тыс. рублей ежегодно, в том числе:</w:t>
      </w:r>
    </w:p>
    <w:p w:rsidR="004C2D96" w:rsidRPr="00C63EE6" w:rsidRDefault="004C2D96" w:rsidP="004C2D96">
      <w:pPr>
        <w:ind w:firstLine="708"/>
        <w:jc w:val="both"/>
      </w:pPr>
      <w:r w:rsidRPr="00C63EE6">
        <w:t xml:space="preserve">-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 по </w:t>
      </w:r>
      <w:r>
        <w:t>5</w:t>
      </w:r>
      <w:r w:rsidRPr="00C63EE6">
        <w:t xml:space="preserve"> тыс. рублей ежегодно;</w:t>
      </w:r>
    </w:p>
    <w:p w:rsidR="004C2D96" w:rsidRPr="00C63EE6" w:rsidRDefault="004C2D96" w:rsidP="004C2D96">
      <w:pPr>
        <w:ind w:firstLine="708"/>
        <w:jc w:val="both"/>
      </w:pPr>
      <w:r w:rsidRPr="00C63EE6">
        <w:t xml:space="preserve">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 по </w:t>
      </w:r>
      <w:r>
        <w:t>5</w:t>
      </w:r>
      <w:r w:rsidRPr="00C63EE6">
        <w:t xml:space="preserve"> тыс. рублей ежегодно; </w:t>
      </w:r>
    </w:p>
    <w:p w:rsidR="004C2D96" w:rsidRPr="00C63EE6" w:rsidRDefault="004C2D96" w:rsidP="004C2D96">
      <w:pPr>
        <w:ind w:firstLine="708"/>
        <w:jc w:val="both"/>
      </w:pPr>
      <w:r w:rsidRPr="00C63EE6">
        <w:t xml:space="preserve">-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 </w:t>
      </w:r>
      <w:r>
        <w:t>по 1</w:t>
      </w:r>
      <w:r w:rsidRPr="00C63EE6">
        <w:t xml:space="preserve">0 тыс. рублей ежегодно; </w:t>
      </w:r>
    </w:p>
    <w:p w:rsidR="004C2D96" w:rsidRPr="00C63EE6" w:rsidRDefault="004C2D96" w:rsidP="004C2D96">
      <w:pPr>
        <w:ind w:firstLine="708"/>
        <w:jc w:val="both"/>
      </w:pPr>
      <w:r w:rsidRPr="00C63EE6">
        <w:t>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 сумме 1</w:t>
      </w:r>
      <w:r>
        <w:t>5</w:t>
      </w:r>
      <w:r w:rsidRPr="00C63EE6">
        <w:t>5 тыс. рублей ежегодно;</w:t>
      </w:r>
    </w:p>
    <w:p w:rsidR="004C2D96" w:rsidRPr="00C63EE6" w:rsidRDefault="004C2D96" w:rsidP="004C2D96">
      <w:pPr>
        <w:ind w:firstLine="708"/>
        <w:jc w:val="both"/>
        <w:rPr>
          <w:i/>
        </w:rPr>
      </w:pPr>
      <w:r w:rsidRPr="00C63EE6">
        <w:rPr>
          <w:i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в сумме 95 тыс. рублей ежегодно;</w:t>
      </w:r>
    </w:p>
    <w:p w:rsidR="004C2D96" w:rsidRPr="00C63EE6" w:rsidRDefault="004C2D96" w:rsidP="004C2D96">
      <w:pPr>
        <w:ind w:firstLine="708"/>
        <w:jc w:val="both"/>
      </w:pPr>
      <w:r w:rsidRPr="00C63EE6">
        <w:rPr>
          <w:i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 в сумме  20 тыс. рублей ежегодно;</w:t>
      </w:r>
    </w:p>
    <w:p w:rsidR="004C2D96" w:rsidRPr="00C63EE6" w:rsidRDefault="004C2D96" w:rsidP="004C2D96">
      <w:pPr>
        <w:ind w:firstLine="675"/>
        <w:jc w:val="both"/>
        <w:rPr>
          <w:i/>
        </w:rPr>
      </w:pPr>
      <w:r w:rsidRPr="00C63EE6">
        <w:rPr>
          <w:i/>
        </w:rPr>
        <w:t xml:space="preserve">платежи, уплачиваемые в целях возмещения вреда в сумме </w:t>
      </w:r>
      <w:r>
        <w:rPr>
          <w:i/>
        </w:rPr>
        <w:t>200</w:t>
      </w:r>
      <w:r w:rsidRPr="00C63EE6">
        <w:rPr>
          <w:i/>
        </w:rPr>
        <w:t xml:space="preserve"> тыс. рублей </w:t>
      </w:r>
      <w:r>
        <w:rPr>
          <w:i/>
        </w:rPr>
        <w:t>ежегодно</w:t>
      </w:r>
      <w:r w:rsidRPr="00C63EE6">
        <w:rPr>
          <w:i/>
        </w:rPr>
        <w:t>.</w:t>
      </w:r>
    </w:p>
    <w:p w:rsidR="004C2D96" w:rsidRPr="00C63EE6" w:rsidRDefault="004C2D96" w:rsidP="004C2D96">
      <w:pPr>
        <w:ind w:firstLine="675"/>
        <w:jc w:val="both"/>
      </w:pPr>
    </w:p>
    <w:p w:rsidR="004C2D96" w:rsidRPr="008B18F3" w:rsidRDefault="004C2D96" w:rsidP="004C2D96">
      <w:pPr>
        <w:jc w:val="center"/>
        <w:rPr>
          <w:b/>
        </w:rPr>
      </w:pPr>
      <w:r w:rsidRPr="00C63EE6">
        <w:rPr>
          <w:b/>
        </w:rPr>
        <w:t>Прочие неналоговые доходы</w:t>
      </w:r>
    </w:p>
    <w:p w:rsidR="004C2D96" w:rsidRPr="008B18F3" w:rsidRDefault="004C2D96" w:rsidP="004C2D96">
      <w:pPr>
        <w:ind w:firstLine="675"/>
        <w:jc w:val="center"/>
        <w:rPr>
          <w:b/>
        </w:rPr>
      </w:pPr>
    </w:p>
    <w:p w:rsidR="004C2D96" w:rsidRPr="003B1663" w:rsidRDefault="004C2D96" w:rsidP="004C2D96">
      <w:pPr>
        <w:pStyle w:val="af5"/>
        <w:spacing w:after="0"/>
        <w:ind w:left="0" w:firstLine="675"/>
        <w:jc w:val="both"/>
        <w:rPr>
          <w:sz w:val="20"/>
          <w:szCs w:val="20"/>
        </w:rPr>
      </w:pPr>
      <w:r w:rsidRPr="003B1663">
        <w:rPr>
          <w:sz w:val="20"/>
          <w:szCs w:val="20"/>
        </w:rPr>
        <w:t>Прогноз поступления представлен администратором дохода – Управлением по жизнеобеспечению и строительству Промышленновского муниципального округа.</w:t>
      </w:r>
    </w:p>
    <w:p w:rsidR="004C2D96" w:rsidRPr="003B1663" w:rsidRDefault="004C2D96" w:rsidP="004C2D96">
      <w:pPr>
        <w:pStyle w:val="af5"/>
        <w:spacing w:after="0"/>
        <w:ind w:left="0" w:firstLine="675"/>
        <w:jc w:val="both"/>
        <w:rPr>
          <w:b/>
          <w:sz w:val="20"/>
          <w:szCs w:val="20"/>
        </w:rPr>
      </w:pPr>
      <w:r w:rsidRPr="003B1663">
        <w:rPr>
          <w:sz w:val="20"/>
          <w:szCs w:val="20"/>
        </w:rPr>
        <w:t xml:space="preserve">В расчет прогноза прочих неналоговых доходов на 2025–2027 годы включена  плата за размещение семейных захоронений </w:t>
      </w:r>
      <w:r w:rsidRPr="003B1663">
        <w:rPr>
          <w:b/>
          <w:sz w:val="20"/>
          <w:szCs w:val="20"/>
        </w:rPr>
        <w:t>в сумме 250,0 тыс. рублей на 2025 и 2026 годы и 200,0 тыс. рублей на 2027 год.</w:t>
      </w:r>
    </w:p>
    <w:p w:rsidR="004C2D96" w:rsidRPr="003B1663" w:rsidRDefault="004C2D96" w:rsidP="004C2D96">
      <w:pPr>
        <w:pStyle w:val="af5"/>
        <w:spacing w:after="0"/>
        <w:ind w:left="0" w:firstLine="675"/>
        <w:jc w:val="both"/>
        <w:rPr>
          <w:sz w:val="20"/>
          <w:szCs w:val="20"/>
        </w:rPr>
      </w:pPr>
      <w:r w:rsidRPr="003B1663">
        <w:rPr>
          <w:sz w:val="20"/>
          <w:szCs w:val="20"/>
        </w:rPr>
        <w:t xml:space="preserve">Инициативные платежи, зачисляемые в бюджеты муниципальных округов для реализации 10 проектов </w:t>
      </w:r>
      <w:proofErr w:type="gramStart"/>
      <w:r w:rsidRPr="003B1663">
        <w:rPr>
          <w:sz w:val="20"/>
          <w:szCs w:val="20"/>
        </w:rPr>
        <w:t>инициативного</w:t>
      </w:r>
      <w:proofErr w:type="gramEnd"/>
      <w:r w:rsidRPr="003B1663">
        <w:rPr>
          <w:sz w:val="20"/>
          <w:szCs w:val="20"/>
        </w:rPr>
        <w:t xml:space="preserve"> бюджетирования «Твой Кузбасс – твоя инициатива» предусмотрены в сумме </w:t>
      </w:r>
      <w:r w:rsidRPr="003B1663">
        <w:rPr>
          <w:b/>
          <w:sz w:val="20"/>
          <w:szCs w:val="20"/>
        </w:rPr>
        <w:t>3 425,8 тыс. рублей</w:t>
      </w:r>
      <w:r w:rsidRPr="003B1663">
        <w:rPr>
          <w:sz w:val="20"/>
          <w:szCs w:val="20"/>
        </w:rPr>
        <w:t xml:space="preserve"> на </w:t>
      </w:r>
      <w:r w:rsidRPr="003B1663">
        <w:rPr>
          <w:b/>
          <w:sz w:val="20"/>
          <w:szCs w:val="20"/>
        </w:rPr>
        <w:t>2025 год</w:t>
      </w:r>
      <w:r w:rsidRPr="003B1663">
        <w:rPr>
          <w:sz w:val="20"/>
          <w:szCs w:val="20"/>
        </w:rPr>
        <w:t>.</w:t>
      </w:r>
    </w:p>
    <w:p w:rsidR="004C2D96" w:rsidRDefault="004C2D96" w:rsidP="004C2D96">
      <w:pPr>
        <w:pStyle w:val="af3"/>
        <w:spacing w:after="0"/>
        <w:ind w:firstLine="675"/>
        <w:jc w:val="both"/>
        <w:rPr>
          <w:sz w:val="24"/>
          <w:highlight w:val="yellow"/>
        </w:rPr>
      </w:pPr>
    </w:p>
    <w:p w:rsidR="004C2D96" w:rsidRPr="00B20E2A" w:rsidRDefault="004C2D96" w:rsidP="004C2D96">
      <w:pPr>
        <w:jc w:val="center"/>
        <w:rPr>
          <w:b/>
        </w:rPr>
      </w:pPr>
    </w:p>
    <w:p w:rsidR="004C2D96" w:rsidRPr="00A656F3" w:rsidRDefault="004C2D96" w:rsidP="004C2D96">
      <w:pPr>
        <w:jc w:val="center"/>
        <w:rPr>
          <w:b/>
        </w:rPr>
      </w:pPr>
      <w:r w:rsidRPr="001B7C97">
        <w:rPr>
          <w:b/>
        </w:rPr>
        <w:t>Безвозмездные поступления</w:t>
      </w:r>
    </w:p>
    <w:p w:rsidR="004C2D96" w:rsidRPr="00A656F3" w:rsidRDefault="004C2D96" w:rsidP="004C2D96">
      <w:pPr>
        <w:jc w:val="center"/>
        <w:rPr>
          <w:b/>
        </w:rPr>
      </w:pPr>
    </w:p>
    <w:p w:rsidR="004C2D96" w:rsidRPr="001B7C97" w:rsidRDefault="004C2D96" w:rsidP="004C2D96">
      <w:pPr>
        <w:jc w:val="both"/>
      </w:pPr>
      <w:r w:rsidRPr="001B7C97">
        <w:t xml:space="preserve">          В составе межбюджетных трансфертов из областного бюджета отражены суммы дотаций, субсидий, субвенций предусмотренные проектом областного закона «Об областном бюджете на 2025 год и на плановый период 2026 и 2027 годов». </w:t>
      </w:r>
    </w:p>
    <w:p w:rsidR="004C2D96" w:rsidRPr="001B7C97" w:rsidRDefault="004C2D96" w:rsidP="004C2D96">
      <w:pPr>
        <w:jc w:val="both"/>
      </w:pPr>
      <w:r w:rsidRPr="001B7C97">
        <w:lastRenderedPageBreak/>
        <w:t xml:space="preserve">         Объемы безвозмездных поступлений от вышестоящих бюджетов составляют</w:t>
      </w:r>
      <w:r w:rsidRPr="00517FA8">
        <w:rPr>
          <w:b/>
        </w:rPr>
        <w:t xml:space="preserve"> на 2025 год 2 </w:t>
      </w:r>
      <w:r>
        <w:rPr>
          <w:b/>
        </w:rPr>
        <w:t>977</w:t>
      </w:r>
      <w:r w:rsidRPr="00517FA8">
        <w:rPr>
          <w:b/>
        </w:rPr>
        <w:t> </w:t>
      </w:r>
      <w:r>
        <w:rPr>
          <w:b/>
        </w:rPr>
        <w:t>573</w:t>
      </w:r>
      <w:r w:rsidRPr="00517FA8">
        <w:rPr>
          <w:b/>
        </w:rPr>
        <w:t>,</w:t>
      </w:r>
      <w:r>
        <w:rPr>
          <w:b/>
        </w:rPr>
        <w:t>8</w:t>
      </w:r>
      <w:r w:rsidRPr="00517FA8">
        <w:rPr>
          <w:b/>
        </w:rPr>
        <w:t xml:space="preserve"> тыс. рублей, на 2026 год 2 </w:t>
      </w:r>
      <w:r>
        <w:rPr>
          <w:b/>
        </w:rPr>
        <w:t>553</w:t>
      </w:r>
      <w:r w:rsidRPr="00517FA8">
        <w:rPr>
          <w:b/>
        </w:rPr>
        <w:t> </w:t>
      </w:r>
      <w:r>
        <w:rPr>
          <w:b/>
        </w:rPr>
        <w:t>306</w:t>
      </w:r>
      <w:r w:rsidRPr="00517FA8">
        <w:rPr>
          <w:b/>
        </w:rPr>
        <w:t xml:space="preserve">,1 тыс. рублей, на 2027 год </w:t>
      </w:r>
      <w:r>
        <w:rPr>
          <w:b/>
        </w:rPr>
        <w:t>2</w:t>
      </w:r>
      <w:r w:rsidRPr="00517FA8">
        <w:rPr>
          <w:b/>
        </w:rPr>
        <w:t> </w:t>
      </w:r>
      <w:r>
        <w:rPr>
          <w:b/>
        </w:rPr>
        <w:t>111</w:t>
      </w:r>
      <w:r w:rsidRPr="00517FA8">
        <w:rPr>
          <w:b/>
        </w:rPr>
        <w:t> </w:t>
      </w:r>
      <w:r>
        <w:rPr>
          <w:b/>
        </w:rPr>
        <w:t>517</w:t>
      </w:r>
      <w:r w:rsidRPr="00517FA8">
        <w:rPr>
          <w:b/>
        </w:rPr>
        <w:t>,8 тыс. рублей.</w:t>
      </w:r>
      <w:r w:rsidRPr="001B7C97">
        <w:t xml:space="preserve"> </w:t>
      </w:r>
    </w:p>
    <w:p w:rsidR="004C2D96" w:rsidRDefault="004C2D96" w:rsidP="004C2D96">
      <w:pPr>
        <w:ind w:firstLine="708"/>
        <w:jc w:val="both"/>
      </w:pPr>
      <w:r>
        <w:t xml:space="preserve">Из общей суммы безвозмездных поступлений </w:t>
      </w:r>
      <w:r w:rsidRPr="001B7C97">
        <w:t xml:space="preserve">из областного бюджета </w:t>
      </w:r>
      <w:r>
        <w:t>предусмотрено:</w:t>
      </w:r>
    </w:p>
    <w:p w:rsidR="004C2D96" w:rsidRDefault="004C2D96" w:rsidP="004C2D96">
      <w:pPr>
        <w:ind w:firstLine="708"/>
        <w:jc w:val="both"/>
      </w:pPr>
      <w:r>
        <w:t>- на 2025 год дотации в сумме 674 500,0 тыс. рублей, субсидии в сумме 1 046 253,2 тыс. рублей, субвенции в сумме 1 186 137,6 тыс. рублей, иные МБТ в сумме 70 683 тыс. рублей;</w:t>
      </w:r>
    </w:p>
    <w:p w:rsidR="004C2D96" w:rsidRDefault="004C2D96" w:rsidP="004C2D96">
      <w:pPr>
        <w:ind w:firstLine="708"/>
        <w:jc w:val="both"/>
      </w:pPr>
      <w:r>
        <w:t>- на 2026 год дотации в сумме 624 834 тыс. рублей, субсидии в сумме 614 644,8 тыс. рублей, субвенции в сумме 1 243 144,3 тыс. рублей, иные МБТ в сумме 70 683 тыс. рублей;</w:t>
      </w:r>
    </w:p>
    <w:p w:rsidR="004C2D96" w:rsidRPr="001B7C97" w:rsidRDefault="004C2D96" w:rsidP="004C2D96">
      <w:pPr>
        <w:ind w:firstLine="708"/>
        <w:jc w:val="both"/>
      </w:pPr>
      <w:r>
        <w:t>- на 2027 год дотации в сумме 589 455,0 тыс. рублей, субсидии в сумме 211 787,3 тыс. рублей, субвенции в сумме 1 239 592,5 тыс. рублей,</w:t>
      </w:r>
      <w:r w:rsidRPr="00D23646">
        <w:t xml:space="preserve"> </w:t>
      </w:r>
      <w:r>
        <w:t>иные МБТ в сумме 70 683 тыс. рублей.</w:t>
      </w:r>
      <w:r w:rsidRPr="001B7C97">
        <w:t xml:space="preserve">                                                                                                             </w:t>
      </w:r>
    </w:p>
    <w:p w:rsidR="004C2D96" w:rsidRDefault="004C2D96" w:rsidP="004C2D96">
      <w:pPr>
        <w:ind w:firstLine="567"/>
        <w:jc w:val="both"/>
      </w:pPr>
      <w:r w:rsidRPr="00D27357">
        <w:t xml:space="preserve">Прочие безвозмездные поступления в бюджеты муниципальных округов </w:t>
      </w:r>
      <w:r>
        <w:t>п</w:t>
      </w:r>
      <w:r w:rsidRPr="00D27357">
        <w:t xml:space="preserve">ланируются </w:t>
      </w:r>
      <w:r w:rsidRPr="00517FA8">
        <w:rPr>
          <w:b/>
        </w:rPr>
        <w:t>ежегодно в размере 500,0 тыс. рублей на 2025 - 2027 годы.</w:t>
      </w:r>
    </w:p>
    <w:p w:rsidR="004C2D96" w:rsidRDefault="004C2D96" w:rsidP="004C2D96">
      <w:pPr>
        <w:jc w:val="both"/>
      </w:pPr>
    </w:p>
    <w:p w:rsidR="004C2D96" w:rsidRPr="00B20E2A" w:rsidRDefault="004C2D96" w:rsidP="004C2D96">
      <w:pPr>
        <w:jc w:val="both"/>
      </w:pPr>
    </w:p>
    <w:p w:rsidR="004C2D96" w:rsidRPr="00B157D1" w:rsidRDefault="004C2D96" w:rsidP="004C2D96">
      <w:pPr>
        <w:jc w:val="center"/>
        <w:rPr>
          <w:b/>
        </w:rPr>
      </w:pPr>
      <w:r w:rsidRPr="00B157D1">
        <w:rPr>
          <w:b/>
        </w:rPr>
        <w:t>РАСХОДЫ БЮДЖЕТА МУНИЦИПАЛЬНОГО ОКРУГА</w:t>
      </w:r>
    </w:p>
    <w:p w:rsidR="004C2D96" w:rsidRPr="00B157D1" w:rsidRDefault="004C2D96" w:rsidP="004C2D96">
      <w:pPr>
        <w:jc w:val="both"/>
        <w:rPr>
          <w:b/>
        </w:rPr>
      </w:pPr>
    </w:p>
    <w:p w:rsidR="004C2D96" w:rsidRPr="00B157D1" w:rsidRDefault="004C2D96" w:rsidP="004C2D96">
      <w:pPr>
        <w:ind w:firstLine="709"/>
        <w:jc w:val="both"/>
      </w:pPr>
      <w:proofErr w:type="gramStart"/>
      <w:r w:rsidRPr="00B157D1">
        <w:t>Проектом бюджета муниципального округа на 2025 год и на плановый период 2026 и 2027 годов предусмотрены расходы в рамках муниципальных программ на 2025 год в сумме 3</w:t>
      </w:r>
      <w:r>
        <w:t> 649 024,0</w:t>
      </w:r>
      <w:r w:rsidRPr="00B157D1">
        <w:t xml:space="preserve"> тыс. рублей, на 2026 год в сумме </w:t>
      </w:r>
      <w:r>
        <w:t>3 229 157,5</w:t>
      </w:r>
      <w:r w:rsidRPr="00B157D1">
        <w:t xml:space="preserve"> тыс. рублей, на 2027 год в сумме </w:t>
      </w:r>
      <w:r>
        <w:t>2 814 387,7</w:t>
      </w:r>
      <w:r w:rsidRPr="00B157D1">
        <w:t xml:space="preserve"> тыс. рублей.</w:t>
      </w:r>
      <w:proofErr w:type="gramEnd"/>
      <w:r w:rsidRPr="00B157D1">
        <w:t xml:space="preserve"> Всего в проекте бюджета муниципального округа отражены расходы 15-ти муниципальных программ, которые предусмотрены проектом бюджета в следующих размерах:                                                                                          </w:t>
      </w:r>
    </w:p>
    <w:p w:rsidR="004C2D96" w:rsidRPr="00B157D1" w:rsidRDefault="004C2D96" w:rsidP="004C2D96">
      <w:pPr>
        <w:ind w:firstLine="709"/>
        <w:jc w:val="both"/>
      </w:pPr>
      <w:r w:rsidRPr="00B157D1">
        <w:t xml:space="preserve">          </w:t>
      </w:r>
    </w:p>
    <w:p w:rsidR="004C2D96" w:rsidRPr="00766047" w:rsidRDefault="004C2D96" w:rsidP="004C2D96">
      <w:pPr>
        <w:ind w:firstLine="709"/>
        <w:jc w:val="both"/>
      </w:pPr>
      <w:r w:rsidRPr="00B157D1">
        <w:t>Всего в общем объеме расходов бюджета муниципального округа расходы в рамках программ составят на 2025 год 99,</w:t>
      </w:r>
      <w:r>
        <w:t>5</w:t>
      </w:r>
      <w:r w:rsidRPr="00B157D1">
        <w:t xml:space="preserve"> %, на 2026 и на 2027 годы </w:t>
      </w:r>
      <w:r w:rsidRPr="00766047">
        <w:t>98,</w:t>
      </w:r>
      <w:r>
        <w:t>4</w:t>
      </w:r>
      <w:r w:rsidRPr="00766047">
        <w:t>% и 97,</w:t>
      </w:r>
      <w:r>
        <w:t>5</w:t>
      </w:r>
      <w:r w:rsidRPr="00766047">
        <w:t>% соответственно. Снижение доли программных расходов в общем объеме расходов бюджета муниципального округа в плановом периоде объясняется наличием условно-утвержденных расходов в сумме 33</w:t>
      </w:r>
      <w:r>
        <w:t> 858,1</w:t>
      </w:r>
      <w:r w:rsidRPr="00766047">
        <w:t xml:space="preserve"> тыс. рублей на 2026 год и в сумме 6</w:t>
      </w:r>
      <w:r>
        <w:t>8</w:t>
      </w:r>
      <w:r w:rsidRPr="00766047">
        <w:t> </w:t>
      </w:r>
      <w:r>
        <w:t>1</w:t>
      </w:r>
      <w:r w:rsidRPr="00766047">
        <w:t>7</w:t>
      </w:r>
      <w:r>
        <w:t>3</w:t>
      </w:r>
      <w:r w:rsidRPr="00766047">
        <w:t>,</w:t>
      </w:r>
      <w:r>
        <w:t>9</w:t>
      </w:r>
      <w:r w:rsidRPr="00766047">
        <w:t xml:space="preserve"> тыс. рублей на 2027 год. Источниками финансирования расходов, охваченных программами стали собственные  доходы муниципального округа,  межбюджетные трансферты из областного бюджета. На непрограммное направление деятельности планируется израсходовать в 2025 году 2</w:t>
      </w:r>
      <w:r>
        <w:t> 645,6</w:t>
      </w:r>
      <w:r w:rsidRPr="00766047">
        <w:t xml:space="preserve"> тыс. рублей, в 2026 году 2</w:t>
      </w:r>
      <w:r>
        <w:t> 985,5</w:t>
      </w:r>
      <w:r w:rsidRPr="00766047">
        <w:t xml:space="preserve"> тыс. рублей и в 2027 году 2</w:t>
      </w:r>
      <w:r>
        <w:t> 980,0</w:t>
      </w:r>
      <w:r w:rsidRPr="00766047">
        <w:t xml:space="preserve"> тыс. рублей.</w:t>
      </w:r>
    </w:p>
    <w:p w:rsidR="004C2D96" w:rsidRPr="001B7C97" w:rsidRDefault="004C2D96" w:rsidP="004C2D96">
      <w:pPr>
        <w:jc w:val="both"/>
        <w:rPr>
          <w:highlight w:val="yellow"/>
        </w:rPr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 программа «Поддержка малого и среднего предпринимательства в Промышленновском муниципальном округе» </w:t>
      </w:r>
    </w:p>
    <w:p w:rsidR="004C2D96" w:rsidRPr="00766047" w:rsidRDefault="004C2D96" w:rsidP="004C2D96">
      <w:pPr>
        <w:ind w:firstLine="426"/>
        <w:jc w:val="both"/>
      </w:pPr>
    </w:p>
    <w:p w:rsidR="004C2D96" w:rsidRPr="00766047" w:rsidRDefault="004C2D96" w:rsidP="004C2D96">
      <w:pPr>
        <w:ind w:firstLine="709"/>
        <w:jc w:val="both"/>
      </w:pPr>
      <w:r w:rsidRPr="00766047">
        <w:t>Цели: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Создание благоприятных условий для развития малого и среднего предпринимательства.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Задачи: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Уменьшение затрат субъектов малого и среднего предпринимательства. </w:t>
      </w:r>
    </w:p>
    <w:p w:rsidR="004C2D96" w:rsidRPr="00766047" w:rsidRDefault="004C2D96" w:rsidP="004C2D96">
      <w:pPr>
        <w:ind w:firstLine="709"/>
        <w:jc w:val="both"/>
      </w:pPr>
      <w:r w:rsidRPr="00766047">
        <w:t>Ожидаемые конечные результаты реализации муниципальной программы: Увеличение числа субъектов малого и среднего предпринимательства.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 целом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66,6</w:t>
      </w:r>
      <w:r w:rsidRPr="00766047">
        <w:rPr>
          <w:sz w:val="24"/>
        </w:rPr>
        <w:t xml:space="preserve"> тыс. рублей, представленные в таблице 1.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766047">
        <w:rPr>
          <w:sz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2"/>
      </w:tblGrid>
      <w:tr w:rsidR="004C2D96" w:rsidRPr="00766047" w:rsidTr="008B18F3">
        <w:tc>
          <w:tcPr>
            <w:tcW w:w="5353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217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5353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417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5353" w:type="dxa"/>
          </w:tcPr>
          <w:p w:rsidR="004C2D96" w:rsidRPr="00766047" w:rsidRDefault="004C2D96" w:rsidP="008B18F3">
            <w:pPr>
              <w:jc w:val="center"/>
            </w:pPr>
            <w:r w:rsidRPr="00766047">
              <w:rPr>
                <w:bCs/>
              </w:rPr>
              <w:t>"Поддержка малого и среднего предпринимательства в Промышленновском муниципальном  округе"</w:t>
            </w:r>
          </w:p>
        </w:tc>
        <w:tc>
          <w:tcPr>
            <w:tcW w:w="1418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26,6</w:t>
            </w:r>
          </w:p>
        </w:tc>
        <w:tc>
          <w:tcPr>
            <w:tcW w:w="1417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382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</w:tbl>
    <w:p w:rsidR="004C2D96" w:rsidRPr="001B7C97" w:rsidRDefault="004C2D96" w:rsidP="004C2D96">
      <w:pPr>
        <w:ind w:firstLine="426"/>
        <w:jc w:val="center"/>
        <w:rPr>
          <w:highlight w:val="yellow"/>
        </w:rPr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t xml:space="preserve"> </w:t>
      </w:r>
      <w:r w:rsidRPr="00766047">
        <w:rPr>
          <w:b/>
        </w:rPr>
        <w:t xml:space="preserve">Муниципальная  программа «Поддержка агропромышленного комплекса  в  Промышленновском муниципальном округе» </w:t>
      </w:r>
    </w:p>
    <w:p w:rsidR="004C2D96" w:rsidRPr="00766047" w:rsidRDefault="004C2D96" w:rsidP="004C2D96">
      <w:pPr>
        <w:ind w:firstLine="709"/>
        <w:jc w:val="both"/>
      </w:pPr>
    </w:p>
    <w:p w:rsidR="004C2D96" w:rsidRPr="00766047" w:rsidRDefault="004C2D96" w:rsidP="004C2D96">
      <w:pPr>
        <w:ind w:firstLine="709"/>
        <w:jc w:val="both"/>
      </w:pPr>
      <w:r w:rsidRPr="00766047">
        <w:t xml:space="preserve">Цели: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Способствовать  более  полному  раскрытию  и  эффективному  использованию  внутреннего  потенциала  агробизнеса,  путём  проведения  конкурсов  и  премирования  </w:t>
      </w:r>
      <w:proofErr w:type="spellStart"/>
      <w:r w:rsidRPr="00766047">
        <w:t>сельхозтоваропроизводителей</w:t>
      </w:r>
      <w:proofErr w:type="spellEnd"/>
      <w:r w:rsidRPr="00766047">
        <w:t>.</w:t>
      </w:r>
    </w:p>
    <w:p w:rsidR="004C2D96" w:rsidRPr="00766047" w:rsidRDefault="004C2D96" w:rsidP="004C2D96">
      <w:pPr>
        <w:ind w:firstLine="709"/>
        <w:jc w:val="both"/>
      </w:pPr>
      <w:r w:rsidRPr="00766047">
        <w:t>Задачи: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 Стимулирование увеличения производства и реализации сельскохозяйственной продукции, повышение занятости и </w:t>
      </w:r>
      <w:proofErr w:type="spellStart"/>
      <w:r w:rsidRPr="00766047">
        <w:t>самозанятости</w:t>
      </w:r>
      <w:proofErr w:type="spellEnd"/>
      <w:r w:rsidRPr="00766047">
        <w:t xml:space="preserve"> сельского населения, его  доходов.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 Ожидаемые конечные результаты реализации муниципальной программы: Реализация программных мероприятий позволит обеспечить материальную заинтересованность работников в </w:t>
      </w:r>
      <w:r w:rsidRPr="00766047">
        <w:lastRenderedPageBreak/>
        <w:t xml:space="preserve">повышении производительности труда с целью </w:t>
      </w:r>
      <w:proofErr w:type="gramStart"/>
      <w:r w:rsidRPr="00766047">
        <w:t>роста объёмов производства валовой продукции сельского хозяйства</w:t>
      </w:r>
      <w:proofErr w:type="gramEnd"/>
      <w:r w:rsidRPr="00766047">
        <w:t>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2025 – 2027 годах предусмотрены бюджетные ассигнования в сумме 450,0 тыс. рублей, представленные в таблице 2.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766047">
        <w:rPr>
          <w:sz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524"/>
      </w:tblGrid>
      <w:tr w:rsidR="004C2D96" w:rsidRPr="00766047" w:rsidTr="008B18F3">
        <w:tc>
          <w:tcPr>
            <w:tcW w:w="5070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500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5070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559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524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5070" w:type="dxa"/>
          </w:tcPr>
          <w:p w:rsidR="004C2D96" w:rsidRPr="00766047" w:rsidRDefault="004C2D96" w:rsidP="008B18F3">
            <w:pPr>
              <w:jc w:val="center"/>
            </w:pPr>
            <w:r w:rsidRPr="00766047">
              <w:t>«Поддержка  агропромышленного  комплекса в Промышленновском муниципальном округе"</w:t>
            </w:r>
          </w:p>
        </w:tc>
        <w:tc>
          <w:tcPr>
            <w:tcW w:w="1417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Pr="00766047">
              <w:rPr>
                <w:bCs/>
              </w:rPr>
              <w:t>,0</w:t>
            </w:r>
          </w:p>
        </w:tc>
        <w:tc>
          <w:tcPr>
            <w:tcW w:w="1559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524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</w:tbl>
    <w:p w:rsidR="004C2D96" w:rsidRPr="00766047" w:rsidRDefault="004C2D96" w:rsidP="004C2D96">
      <w:pPr>
        <w:ind w:firstLine="426"/>
        <w:jc w:val="both"/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«Информационное обеспечение населения Промышленновского муниципального округа» </w:t>
      </w:r>
    </w:p>
    <w:p w:rsidR="004C2D96" w:rsidRPr="001B7C97" w:rsidRDefault="004C2D96" w:rsidP="004C2D96">
      <w:pPr>
        <w:ind w:firstLine="426"/>
        <w:jc w:val="center"/>
        <w:rPr>
          <w:b/>
          <w:highlight w:val="yellow"/>
        </w:rPr>
      </w:pPr>
    </w:p>
    <w:p w:rsidR="004C2D96" w:rsidRPr="00766047" w:rsidRDefault="004C2D96" w:rsidP="004C2D96">
      <w:pPr>
        <w:ind w:firstLine="709"/>
      </w:pPr>
      <w:r w:rsidRPr="00766047">
        <w:t xml:space="preserve">Цели: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Создание условий для населения Промышленновского муниципального округа на получение своевременной, достоверной, полной и разносторонней информации о деятельности органов местного самоуправления.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Задачи: </w:t>
      </w:r>
    </w:p>
    <w:p w:rsidR="004C2D96" w:rsidRPr="00766047" w:rsidRDefault="004C2D96" w:rsidP="004C2D96">
      <w:pPr>
        <w:ind w:firstLine="709"/>
        <w:jc w:val="both"/>
      </w:pPr>
      <w:r w:rsidRPr="00766047">
        <w:t>Организация всестороннего и оперативного информирования граждан о деятельности органов местного самоуправления Промышленновского муниципального округа через средства массовой информации.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Обеспечение официального опубликования в средствах массовой информации нормативных правовых актов администрации Промышленновского муниципального округа,  Совета народных депутатов Промышленновского муниципального округа, а также иных документов, издаваемых органами местного самоуправления Промышленновского муниципального округа.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Ожидаемые конечные результаты реализации муниципальной программы: </w:t>
      </w:r>
    </w:p>
    <w:p w:rsidR="004C2D96" w:rsidRPr="00766047" w:rsidRDefault="004C2D96" w:rsidP="004C2D96">
      <w:pPr>
        <w:ind w:firstLine="709"/>
        <w:jc w:val="both"/>
      </w:pPr>
      <w:r w:rsidRPr="00766047">
        <w:t>- увеличение размещения нормативно – правовых актов администрации округа и Совета народных депутатов Промышленновского муниципального округа;</w:t>
      </w:r>
    </w:p>
    <w:p w:rsidR="004C2D96" w:rsidRPr="00766047" w:rsidRDefault="004C2D96" w:rsidP="004C2D96">
      <w:pPr>
        <w:ind w:firstLine="709"/>
        <w:jc w:val="both"/>
      </w:pPr>
      <w:r w:rsidRPr="00766047">
        <w:t>- увеличение выпуска пресс-релизов на сайте администрации Промышленновского муниципального округа с информацией о деятельности органов местного самоуправления Промышленновского муниципального округа до 650 единиц в 2018 - 202</w:t>
      </w:r>
      <w:r>
        <w:t>7</w:t>
      </w:r>
      <w:r w:rsidRPr="00766047">
        <w:t xml:space="preserve"> годах;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увеличение средней посещаемости официального сайта администрации Промышленновского муниципального округа до 2 600 посетителей в день; 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обеспечение своевременной подготовки информации о деятельности органов местного самоуправления Промышленновского муниципального округа для выпуска телевизионных программ в количестве: </w:t>
      </w:r>
      <w:r w:rsidRPr="00766047">
        <w:rPr>
          <w:sz w:val="28"/>
          <w:szCs w:val="28"/>
        </w:rPr>
        <w:t xml:space="preserve">≥ 0 </w:t>
      </w:r>
      <w:r w:rsidRPr="00766047">
        <w:t>репортажей в год.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2024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12 920,0</w:t>
      </w:r>
      <w:r w:rsidRPr="00766047">
        <w:rPr>
          <w:sz w:val="24"/>
        </w:rPr>
        <w:t xml:space="preserve"> тыс. рублей, представленные в таблице 3.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  <w:gridCol w:w="1275"/>
        <w:gridCol w:w="1524"/>
      </w:tblGrid>
      <w:tr w:rsidR="004C2D96" w:rsidRPr="00766047" w:rsidTr="008B18F3">
        <w:tc>
          <w:tcPr>
            <w:tcW w:w="4644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926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4644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275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524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4644" w:type="dxa"/>
          </w:tcPr>
          <w:p w:rsidR="004C2D96" w:rsidRPr="00766047" w:rsidRDefault="004C2D96" w:rsidP="008B18F3">
            <w:pPr>
              <w:jc w:val="center"/>
            </w:pPr>
            <w:r w:rsidRPr="00766047">
              <w:t>«Информационное обеспечение населения Промышленновского муниципального округа»</w:t>
            </w:r>
          </w:p>
        </w:tc>
        <w:tc>
          <w:tcPr>
            <w:tcW w:w="2127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4 900</w:t>
            </w:r>
            <w:r w:rsidRPr="00766047">
              <w:rPr>
                <w:bCs/>
              </w:rPr>
              <w:t>,0</w:t>
            </w:r>
          </w:p>
        </w:tc>
        <w:tc>
          <w:tcPr>
            <w:tcW w:w="1275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4 010</w:t>
            </w:r>
            <w:r w:rsidRPr="00766047">
              <w:rPr>
                <w:bCs/>
              </w:rPr>
              <w:t>,0</w:t>
            </w:r>
          </w:p>
        </w:tc>
        <w:tc>
          <w:tcPr>
            <w:tcW w:w="1524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4 010</w:t>
            </w:r>
            <w:r w:rsidRPr="00766047">
              <w:rPr>
                <w:bCs/>
              </w:rPr>
              <w:t>,0</w:t>
            </w:r>
          </w:p>
        </w:tc>
      </w:tr>
    </w:tbl>
    <w:p w:rsidR="004C2D96" w:rsidRPr="00766047" w:rsidRDefault="004C2D96" w:rsidP="004C2D96">
      <w:pPr>
        <w:ind w:firstLine="426"/>
        <w:jc w:val="both"/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«Социальная поддержка населения Промышленновского муниципального округа» </w:t>
      </w:r>
    </w:p>
    <w:p w:rsidR="004C2D96" w:rsidRPr="00DE28A5" w:rsidRDefault="004C2D96" w:rsidP="004C2D96">
      <w:pPr>
        <w:ind w:firstLine="426"/>
        <w:jc w:val="center"/>
        <w:rPr>
          <w:b/>
          <w:highlight w:val="yellow"/>
        </w:rPr>
      </w:pPr>
    </w:p>
    <w:p w:rsidR="004C2D96" w:rsidRPr="00766047" w:rsidRDefault="004C2D96" w:rsidP="004C2D96">
      <w:pPr>
        <w:ind w:firstLine="709"/>
        <w:jc w:val="both"/>
      </w:pPr>
      <w:r w:rsidRPr="00766047">
        <w:t xml:space="preserve">Цели: </w:t>
      </w:r>
    </w:p>
    <w:p w:rsidR="004C2D96" w:rsidRPr="00766047" w:rsidRDefault="004C2D96" w:rsidP="004C2D96">
      <w:pPr>
        <w:ind w:firstLine="709"/>
        <w:jc w:val="both"/>
      </w:pPr>
      <w:r w:rsidRPr="00766047">
        <w:t>Повышение эффективности системы социальной поддержки и социального обслуживания населения в Промышленновском муниципальном округе.</w:t>
      </w:r>
    </w:p>
    <w:p w:rsidR="004C2D96" w:rsidRPr="00766047" w:rsidRDefault="004C2D96" w:rsidP="004C2D96">
      <w:pPr>
        <w:ind w:firstLine="709"/>
        <w:jc w:val="both"/>
      </w:pPr>
      <w:r w:rsidRPr="00766047">
        <w:t>Повышение уровня, качества и безопасности социального обслуживания населения.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</w:t>
      </w:r>
      <w:r w:rsidRPr="00766047">
        <w:lastRenderedPageBreak/>
        <w:t xml:space="preserve">затруднения при самостоятельном передвижении, получении услуг, необходимой информации) в Промышленновском муниципальном округе.    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Задачи: </w:t>
      </w:r>
    </w:p>
    <w:p w:rsidR="004C2D96" w:rsidRPr="00766047" w:rsidRDefault="004C2D96" w:rsidP="004C2D96">
      <w:pPr>
        <w:ind w:firstLine="709"/>
        <w:jc w:val="both"/>
      </w:pPr>
      <w:r w:rsidRPr="00766047">
        <w:t>Реализация действующих мер адресной социальной поддержки населения в Кемеровской области.</w:t>
      </w:r>
    </w:p>
    <w:p w:rsidR="004C2D96" w:rsidRPr="00766047" w:rsidRDefault="004C2D96" w:rsidP="004C2D96">
      <w:pPr>
        <w:ind w:firstLine="709"/>
        <w:jc w:val="both"/>
      </w:pPr>
      <w:r w:rsidRPr="00766047">
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</w:r>
    </w:p>
    <w:p w:rsidR="004C2D96" w:rsidRPr="00766047" w:rsidRDefault="004C2D96" w:rsidP="004C2D96">
      <w:pPr>
        <w:ind w:firstLine="709"/>
        <w:jc w:val="both"/>
      </w:pPr>
      <w:r w:rsidRPr="00766047"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повышение доступности и качества реабилитационных услуг (развитие системы реабилитации и социальной интеграции инвалидов), улучшение качества жизни инвалидов.</w:t>
      </w:r>
    </w:p>
    <w:p w:rsidR="004C2D96" w:rsidRPr="00766047" w:rsidRDefault="004C2D96" w:rsidP="004C2D96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Повышение уровня доходов и социальной защищенности граждан на основе </w:t>
      </w:r>
      <w:proofErr w:type="gramStart"/>
      <w:r w:rsidRPr="00766047">
        <w:t>расширения адресного принципа предоставления мер социальной поддержки</w:t>
      </w:r>
      <w:proofErr w:type="gramEnd"/>
      <w:r w:rsidRPr="00766047">
        <w:t>.</w:t>
      </w:r>
    </w:p>
    <w:p w:rsidR="004C2D96" w:rsidRPr="00766047" w:rsidRDefault="004C2D96" w:rsidP="004C2D96">
      <w:pPr>
        <w:ind w:firstLine="709"/>
        <w:jc w:val="both"/>
      </w:pPr>
      <w:r w:rsidRPr="00766047">
        <w:t>Удовлетворение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населения.</w:t>
      </w:r>
    </w:p>
    <w:p w:rsidR="004C2D96" w:rsidRPr="00766047" w:rsidRDefault="004C2D96" w:rsidP="004C2D96">
      <w:pPr>
        <w:ind w:firstLine="709"/>
        <w:jc w:val="both"/>
      </w:pPr>
      <w:r w:rsidRPr="00766047">
        <w:t>Предоставление качественных социальных услуг, отвечающих современным требованиям социального обслуживания.</w:t>
      </w:r>
    </w:p>
    <w:p w:rsidR="004C2D96" w:rsidRPr="00766047" w:rsidRDefault="004C2D96" w:rsidP="004C2D96">
      <w:pPr>
        <w:ind w:firstLine="709"/>
        <w:jc w:val="both"/>
      </w:pPr>
      <w:r w:rsidRPr="00766047">
        <w:t>Обеспечение поддержки и содействие социальной адаптации граждан, попавших в трудную жизненную ситуацию.</w:t>
      </w:r>
    </w:p>
    <w:p w:rsidR="004C2D96" w:rsidRPr="00766047" w:rsidRDefault="004C2D96" w:rsidP="004C2D96">
      <w:pPr>
        <w:ind w:firstLine="709"/>
        <w:jc w:val="both"/>
      </w:pPr>
      <w:r w:rsidRPr="00766047">
        <w:t>Обеспечение поддержки и стимулирование жизненной активности пожилых людей.</w:t>
      </w:r>
    </w:p>
    <w:p w:rsidR="004C2D96" w:rsidRPr="00766047" w:rsidRDefault="004C2D96" w:rsidP="004C2D96">
      <w:pPr>
        <w:ind w:firstLine="709"/>
        <w:jc w:val="both"/>
      </w:pPr>
      <w:r w:rsidRPr="00766047">
        <w:t>Обеспечение поддержки и содействия социальной реабилитации инвалидов.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Рост профессионального </w:t>
      </w:r>
      <w:proofErr w:type="gramStart"/>
      <w:r w:rsidRPr="00766047">
        <w:t>уровня работников учреждений социального обслуживания населения</w:t>
      </w:r>
      <w:proofErr w:type="gramEnd"/>
      <w:r w:rsidRPr="00766047">
        <w:t xml:space="preserve"> и решение вопроса кадрового обеспечения учреждений социального обслуживания.</w:t>
      </w:r>
    </w:p>
    <w:p w:rsidR="004C2D96" w:rsidRPr="00766047" w:rsidRDefault="004C2D96" w:rsidP="004C2D96">
      <w:pPr>
        <w:ind w:firstLine="709"/>
        <w:jc w:val="both"/>
      </w:pPr>
      <w:r w:rsidRPr="00766047">
        <w:t>Эффективная, качественная, стабильная работа системы социальной поддержки и социального обслуживания. Обеспечение межведомственного взаимодействия и координации работ, органов местного самоуправления и учреждений всех форм собственности в Промышленновском муниципальном округе,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Промышленновском муниципальном округе. Обеспечение доступности подвижного состава основных видов пассажирского автотранспорта для инвалидов и других маломобильных групп населения в Промышленновском муниципальном округе;</w:t>
      </w:r>
    </w:p>
    <w:p w:rsidR="004C2D96" w:rsidRPr="00766047" w:rsidRDefault="004C2D96" w:rsidP="004C2D96">
      <w:pPr>
        <w:ind w:firstLine="709"/>
        <w:jc w:val="both"/>
      </w:pPr>
      <w:r w:rsidRPr="00766047">
        <w:t>Повышение доступности и качества реабилитационных услуг для инвалидов в Промышленновском муниципальном округе;</w:t>
      </w:r>
    </w:p>
    <w:p w:rsidR="004C2D96" w:rsidRPr="00766047" w:rsidRDefault="004C2D96" w:rsidP="004C2D96">
      <w:pPr>
        <w:ind w:firstLine="709"/>
        <w:jc w:val="both"/>
      </w:pPr>
      <w:r w:rsidRPr="00766047">
        <w:t>Оказание содействия инвалидам и другим маломобильным группам населения Промышленновского муниципального округа по трудоустройству и обучению.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393 050</w:t>
      </w:r>
      <w:r w:rsidRPr="00766047">
        <w:rPr>
          <w:sz w:val="24"/>
        </w:rPr>
        <w:t>,</w:t>
      </w:r>
      <w:r>
        <w:rPr>
          <w:sz w:val="24"/>
        </w:rPr>
        <w:t>0</w:t>
      </w:r>
      <w:r w:rsidRPr="00766047">
        <w:rPr>
          <w:sz w:val="24"/>
        </w:rPr>
        <w:t xml:space="preserve">  тыс. рублей, представленные в таблице 4.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276"/>
        <w:gridCol w:w="1665"/>
      </w:tblGrid>
      <w:tr w:rsidR="004C2D96" w:rsidRPr="00766047" w:rsidTr="008B18F3">
        <w:tc>
          <w:tcPr>
            <w:tcW w:w="4786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784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4786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276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665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4786" w:type="dxa"/>
          </w:tcPr>
          <w:p w:rsidR="004C2D96" w:rsidRPr="00766047" w:rsidRDefault="004C2D96" w:rsidP="008B18F3">
            <w:pPr>
              <w:jc w:val="center"/>
            </w:pPr>
            <w:r w:rsidRPr="00766047">
              <w:t>«Социальная поддержка населения Промышленновского муниципального округа»</w:t>
            </w:r>
          </w:p>
        </w:tc>
        <w:tc>
          <w:tcPr>
            <w:tcW w:w="1843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131 354,2</w:t>
            </w:r>
          </w:p>
        </w:tc>
        <w:tc>
          <w:tcPr>
            <w:tcW w:w="1276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131 061,8</w:t>
            </w:r>
          </w:p>
        </w:tc>
        <w:tc>
          <w:tcPr>
            <w:tcW w:w="1665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130 634,0</w:t>
            </w:r>
          </w:p>
        </w:tc>
      </w:tr>
    </w:tbl>
    <w:p w:rsidR="004C2D96" w:rsidRPr="001B7C97" w:rsidRDefault="004C2D96" w:rsidP="004C2D96">
      <w:pPr>
        <w:ind w:firstLine="426"/>
        <w:jc w:val="both"/>
        <w:rPr>
          <w:highlight w:val="yellow"/>
        </w:rPr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 программа «Развитие и укрепление </w:t>
      </w:r>
      <w:proofErr w:type="gramStart"/>
      <w:r w:rsidRPr="00766047">
        <w:rPr>
          <w:b/>
        </w:rPr>
        <w:t>материально-технической</w:t>
      </w:r>
      <w:proofErr w:type="gramEnd"/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базы Промышленновского  муниципального округа» </w:t>
      </w:r>
    </w:p>
    <w:p w:rsidR="004C2D96" w:rsidRPr="00766047" w:rsidRDefault="004C2D96" w:rsidP="004C2D96">
      <w:pPr>
        <w:ind w:firstLine="426"/>
        <w:jc w:val="center"/>
        <w:rPr>
          <w:b/>
        </w:rPr>
      </w:pPr>
    </w:p>
    <w:p w:rsidR="004C2D96" w:rsidRPr="00766047" w:rsidRDefault="004C2D96" w:rsidP="004C2D96">
      <w:pPr>
        <w:ind w:firstLine="709"/>
        <w:jc w:val="both"/>
      </w:pPr>
      <w:r w:rsidRPr="00766047">
        <w:t xml:space="preserve">Цели: </w:t>
      </w:r>
    </w:p>
    <w:p w:rsidR="004C2D96" w:rsidRPr="00766047" w:rsidRDefault="004C2D96" w:rsidP="004C2D96">
      <w:pPr>
        <w:ind w:firstLine="708"/>
        <w:jc w:val="both"/>
      </w:pPr>
      <w:r w:rsidRPr="00766047">
        <w:t>Повышение эффективности управления и распоряжения муниципальным имуществом и земельными ресурсами на территории Промышленновского муниципального округа;</w:t>
      </w:r>
    </w:p>
    <w:p w:rsidR="004C2D96" w:rsidRPr="00766047" w:rsidRDefault="004C2D96" w:rsidP="004C2D96">
      <w:pPr>
        <w:ind w:firstLine="708"/>
        <w:jc w:val="both"/>
      </w:pPr>
      <w:r w:rsidRPr="00766047">
        <w:t xml:space="preserve">Задачи: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Обеспечение стабильного поступления доходов муниципального бюджета на основе эффективного управления муниципальной собственностью Промышленновского муниципального округа; </w:t>
      </w:r>
    </w:p>
    <w:p w:rsidR="004C2D96" w:rsidRPr="00766047" w:rsidRDefault="004C2D96" w:rsidP="004C2D96">
      <w:pPr>
        <w:ind w:firstLine="709"/>
        <w:jc w:val="both"/>
      </w:pPr>
      <w:r w:rsidRPr="00766047">
        <w:t>-Управление муниципальным имуществом и земельными ресурсами Промышленновского муниципального округа с целью максимального использования в хозяйственном обороте в рамках социально-экономического развития Промышленновского муниципального округа;</w:t>
      </w:r>
    </w:p>
    <w:p w:rsidR="004C2D96" w:rsidRPr="00766047" w:rsidRDefault="004C2D96" w:rsidP="004C2D96">
      <w:pPr>
        <w:ind w:firstLine="709"/>
        <w:jc w:val="both"/>
      </w:pPr>
      <w:r w:rsidRPr="00766047">
        <w:t>-Информационное наполнение государственного кадастра недвижимости;</w:t>
      </w:r>
    </w:p>
    <w:p w:rsidR="004C2D96" w:rsidRPr="00766047" w:rsidRDefault="004C2D96" w:rsidP="004C2D96">
      <w:pPr>
        <w:ind w:firstLine="709"/>
        <w:jc w:val="both"/>
      </w:pPr>
      <w:r w:rsidRPr="00766047">
        <w:lastRenderedPageBreak/>
        <w:t>-Оптимизация структуры муниципальной собственности Промышленновского муниципального округа в интересах обеспечения устойчивых предпосылок для экономического роста.</w:t>
      </w:r>
    </w:p>
    <w:p w:rsidR="004C2D96" w:rsidRPr="00766047" w:rsidRDefault="004C2D96" w:rsidP="004C2D96">
      <w:pPr>
        <w:ind w:firstLine="709"/>
        <w:jc w:val="both"/>
      </w:pPr>
      <w:r w:rsidRPr="00766047">
        <w:t>Реализация программных мероприятий позволит:</w:t>
      </w:r>
    </w:p>
    <w:p w:rsidR="004C2D96" w:rsidRPr="00766047" w:rsidRDefault="004C2D96" w:rsidP="004C2D96">
      <w:pPr>
        <w:ind w:firstLine="709"/>
        <w:jc w:val="both"/>
      </w:pPr>
      <w:r w:rsidRPr="00766047">
        <w:t>-Обеспечение формирования доходной части бюджета Промышленновского муниципального округа стабильными поступлениями от продажи и использования муниципального имущества и земельных ресурсов Промышленновского муниципального округа;</w:t>
      </w:r>
    </w:p>
    <w:p w:rsidR="004C2D96" w:rsidRPr="00766047" w:rsidRDefault="004C2D96" w:rsidP="004C2D96">
      <w:pPr>
        <w:ind w:firstLine="709"/>
        <w:jc w:val="both"/>
      </w:pPr>
      <w:r w:rsidRPr="00766047">
        <w:t>-Выявление  и постановка на учет бесхозяйного имущества, необходимого  для реализации полномочий муниципального округа;</w:t>
      </w:r>
    </w:p>
    <w:p w:rsidR="004C2D96" w:rsidRPr="00766047" w:rsidRDefault="004C2D96" w:rsidP="004C2D96">
      <w:pPr>
        <w:ind w:firstLine="709"/>
        <w:jc w:val="both"/>
      </w:pPr>
      <w:r w:rsidRPr="00766047">
        <w:t>- Установление на местности границ земельных участков под объектами недвижимости находящимися в муниципальной собственности Промышленновского муниципального округа;</w:t>
      </w:r>
    </w:p>
    <w:p w:rsidR="004C2D96" w:rsidRPr="00766047" w:rsidRDefault="004C2D96" w:rsidP="004C2D96">
      <w:pPr>
        <w:ind w:firstLine="709"/>
        <w:jc w:val="both"/>
      </w:pPr>
      <w:r w:rsidRPr="00766047">
        <w:t>- Обеспечение  своевременного  проведения капитального ремонта общего имущества в многоквартирных домах, в которых имеются муниципальные жилые помещения:</w:t>
      </w:r>
    </w:p>
    <w:p w:rsidR="004C2D96" w:rsidRPr="00766047" w:rsidRDefault="004C2D96" w:rsidP="004C2D96">
      <w:pPr>
        <w:ind w:firstLine="709"/>
        <w:jc w:val="both"/>
      </w:pPr>
      <w:r w:rsidRPr="00766047">
        <w:t>- Уплата налогов, сборов и иных платежей за содержание  имущества казны.</w:t>
      </w:r>
    </w:p>
    <w:p w:rsidR="004C2D96" w:rsidRPr="00766047" w:rsidRDefault="004C2D96" w:rsidP="004C2D96">
      <w:pPr>
        <w:ind w:firstLine="709"/>
        <w:jc w:val="both"/>
      </w:pPr>
      <w:r w:rsidRPr="00766047">
        <w:t>Всего на реализацию муниципальной программы в 202</w:t>
      </w:r>
      <w:r>
        <w:t>5</w:t>
      </w:r>
      <w:r w:rsidRPr="00766047">
        <w:t xml:space="preserve"> – 202</w:t>
      </w:r>
      <w:r>
        <w:t>7</w:t>
      </w:r>
      <w:r w:rsidRPr="00766047">
        <w:t xml:space="preserve"> годах предусмотрены бюджетные ассигнования в сумме </w:t>
      </w:r>
      <w:r>
        <w:t>5 948,0</w:t>
      </w:r>
      <w:r w:rsidRPr="00766047">
        <w:t xml:space="preserve"> тыс. рублей, представленные в таблице 5.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5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417"/>
        <w:gridCol w:w="1667"/>
      </w:tblGrid>
      <w:tr w:rsidR="004C2D96" w:rsidRPr="00766047" w:rsidTr="008B18F3">
        <w:tc>
          <w:tcPr>
            <w:tcW w:w="4786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927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1B7C97" w:rsidTr="008B18F3">
        <w:tc>
          <w:tcPr>
            <w:tcW w:w="4786" w:type="dxa"/>
            <w:vMerge/>
          </w:tcPr>
          <w:p w:rsidR="004C2D96" w:rsidRPr="001B7C97" w:rsidRDefault="004C2D96" w:rsidP="008B18F3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:rsidR="004C2D96" w:rsidRPr="00766047" w:rsidRDefault="004C2D96" w:rsidP="008B18F3">
            <w:pPr>
              <w:jc w:val="center"/>
            </w:pPr>
            <w:r w:rsidRPr="00766047">
              <w:t>2025 год</w:t>
            </w:r>
          </w:p>
        </w:tc>
        <w:tc>
          <w:tcPr>
            <w:tcW w:w="1417" w:type="dxa"/>
          </w:tcPr>
          <w:p w:rsidR="004C2D96" w:rsidRPr="00766047" w:rsidRDefault="004C2D96" w:rsidP="008B18F3">
            <w:pPr>
              <w:jc w:val="center"/>
            </w:pPr>
            <w:r w:rsidRPr="00766047">
              <w:t>2026 год</w:t>
            </w:r>
          </w:p>
        </w:tc>
        <w:tc>
          <w:tcPr>
            <w:tcW w:w="1667" w:type="dxa"/>
          </w:tcPr>
          <w:p w:rsidR="004C2D96" w:rsidRPr="00766047" w:rsidRDefault="004C2D96" w:rsidP="008B18F3">
            <w:pPr>
              <w:jc w:val="center"/>
            </w:pPr>
            <w:r w:rsidRPr="00766047">
              <w:t>2027 год</w:t>
            </w:r>
          </w:p>
        </w:tc>
      </w:tr>
      <w:tr w:rsidR="004C2D96" w:rsidRPr="001B7C97" w:rsidTr="008B18F3">
        <w:tc>
          <w:tcPr>
            <w:tcW w:w="4786" w:type="dxa"/>
          </w:tcPr>
          <w:p w:rsidR="004C2D96" w:rsidRPr="00766047" w:rsidRDefault="004C2D96" w:rsidP="008B18F3">
            <w:pPr>
              <w:rPr>
                <w:b/>
              </w:rPr>
            </w:pPr>
            <w:r w:rsidRPr="00766047">
              <w:t>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1843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2 200,0</w:t>
            </w:r>
          </w:p>
        </w:tc>
        <w:tc>
          <w:tcPr>
            <w:tcW w:w="1417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1 874,0</w:t>
            </w:r>
          </w:p>
        </w:tc>
        <w:tc>
          <w:tcPr>
            <w:tcW w:w="1667" w:type="dxa"/>
            <w:vAlign w:val="center"/>
          </w:tcPr>
          <w:p w:rsidR="004C2D96" w:rsidRPr="00766047" w:rsidRDefault="004C2D96" w:rsidP="008B18F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1 874,</w:t>
            </w:r>
            <w:r>
              <w:rPr>
                <w:bCs/>
              </w:rPr>
              <w:t>0</w:t>
            </w:r>
          </w:p>
        </w:tc>
      </w:tr>
    </w:tbl>
    <w:p w:rsidR="004C2D96" w:rsidRPr="001B7C97" w:rsidRDefault="004C2D96" w:rsidP="004C2D96">
      <w:pPr>
        <w:ind w:firstLine="426"/>
        <w:jc w:val="both"/>
        <w:rPr>
          <w:highlight w:val="yellow"/>
        </w:rPr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 программа «Развитие системы образования и воспитания детей в Промышленновском муниципальном округе» </w:t>
      </w:r>
    </w:p>
    <w:p w:rsidR="004C2D96" w:rsidRPr="00766047" w:rsidRDefault="004C2D96" w:rsidP="004C2D96">
      <w:pPr>
        <w:ind w:firstLine="426"/>
        <w:jc w:val="center"/>
        <w:rPr>
          <w:b/>
        </w:rPr>
      </w:pPr>
    </w:p>
    <w:p w:rsidR="004C2D96" w:rsidRPr="00766047" w:rsidRDefault="004C2D96" w:rsidP="004C2D96">
      <w:pPr>
        <w:ind w:firstLine="709"/>
        <w:jc w:val="both"/>
      </w:pPr>
      <w:r w:rsidRPr="00766047">
        <w:t xml:space="preserve">Цели: </w:t>
      </w:r>
    </w:p>
    <w:p w:rsidR="004C2D96" w:rsidRPr="00766047" w:rsidRDefault="004C2D96" w:rsidP="004C2D96">
      <w:pPr>
        <w:ind w:firstLine="709"/>
        <w:jc w:val="both"/>
      </w:pPr>
      <w:r w:rsidRPr="00766047">
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 Задачи: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создание условий для развития детской одаренности, сохранения и укрепления здоровья детей;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создание условий для патриотического воспитания детей, сохранения и укрепления здоровья детей;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создание условий для сохранения и укрепления здоровья детей;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обеспечение социально-педагогического сопровождения детей, обеспечение доступности дошкольного, общего, начального, основного, среднего и дополнительного образования населению;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содействие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</w:r>
    </w:p>
    <w:p w:rsidR="004C2D96" w:rsidRPr="00766047" w:rsidRDefault="004C2D96" w:rsidP="004C2D96">
      <w:pPr>
        <w:ind w:firstLine="709"/>
        <w:jc w:val="both"/>
      </w:pPr>
      <w:r w:rsidRPr="00766047">
        <w:t>-  создание единого правового, научно-методического и информационного пространства по работе с детьми на территории Промышленновского муниципального округа. Обеспечение доступности дошкольного, общего, начального, основного, среднего и дополнительного образования населению, обеспечить 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4C2D96" w:rsidRPr="00766047" w:rsidRDefault="004C2D96" w:rsidP="004C2D96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- 100% охват </w:t>
      </w:r>
      <w:proofErr w:type="gramStart"/>
      <w:r w:rsidRPr="00766047">
        <w:t>обучающихся</w:t>
      </w:r>
      <w:proofErr w:type="gramEnd"/>
      <w:r w:rsidRPr="00766047">
        <w:t xml:space="preserve"> конкурсным движением;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- 100% повышение уровня </w:t>
      </w:r>
      <w:proofErr w:type="spellStart"/>
      <w:r w:rsidRPr="00766047">
        <w:t>сформированности</w:t>
      </w:r>
      <w:proofErr w:type="spellEnd"/>
      <w:r w:rsidRPr="00766047">
        <w:t xml:space="preserve"> патриотических чу</w:t>
      </w:r>
      <w:proofErr w:type="gramStart"/>
      <w:r w:rsidRPr="00766047">
        <w:t>вств шк</w:t>
      </w:r>
      <w:proofErr w:type="gramEnd"/>
      <w:r w:rsidRPr="00766047">
        <w:t>ольников;</w:t>
      </w:r>
    </w:p>
    <w:p w:rsidR="004C2D96" w:rsidRPr="00766047" w:rsidRDefault="004C2D96" w:rsidP="004C2D96">
      <w:pPr>
        <w:ind w:firstLine="709"/>
        <w:jc w:val="both"/>
      </w:pPr>
      <w:r w:rsidRPr="00766047">
        <w:t>- 100% охват школьников всеми видами отдыха и оздоровление детей;</w:t>
      </w:r>
    </w:p>
    <w:p w:rsidR="004C2D96" w:rsidRPr="00766047" w:rsidRDefault="004C2D96" w:rsidP="004C2D96">
      <w:pPr>
        <w:ind w:firstLine="709"/>
        <w:jc w:val="both"/>
      </w:pPr>
      <w:r w:rsidRPr="00766047">
        <w:t>- снижение адаптационного периода детей в приемных семьях;</w:t>
      </w:r>
    </w:p>
    <w:p w:rsidR="004C2D96" w:rsidRPr="00766047" w:rsidRDefault="004C2D96" w:rsidP="004C2D96">
      <w:pPr>
        <w:ind w:firstLine="709"/>
        <w:jc w:val="both"/>
      </w:pPr>
      <w:r w:rsidRPr="00766047">
        <w:t>- 100% охват детей всеми видами спорта;</w:t>
      </w:r>
    </w:p>
    <w:p w:rsidR="004C2D96" w:rsidRPr="00766047" w:rsidRDefault="004C2D96" w:rsidP="004C2D96">
      <w:pPr>
        <w:ind w:firstLine="709"/>
        <w:jc w:val="both"/>
      </w:pPr>
      <w:r w:rsidRPr="00766047">
        <w:t>- увеличение процента учащихся, сдающих ЕГЭ (по обязательным предметам) с результатом выше 70 баллов;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 xml:space="preserve"> уменьшение процента учащихся, сдающих ЕГЭ (по обязательным предметам) с результатом ниже установленного порога;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>повышение удовлетворенности населения Промышленновского муниципального округа качеством образовательных услуг и их доступностью;</w:t>
      </w:r>
    </w:p>
    <w:p w:rsidR="004C2D96" w:rsidRPr="00766047" w:rsidRDefault="004C2D96" w:rsidP="004C2D96">
      <w:pPr>
        <w:ind w:firstLine="709"/>
        <w:jc w:val="both"/>
      </w:pPr>
      <w:r w:rsidRPr="00766047">
        <w:lastRenderedPageBreak/>
        <w:t>-</w:t>
      </w:r>
      <w:r w:rsidRPr="00766047">
        <w:tab/>
        <w:t xml:space="preserve">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</w:r>
    </w:p>
    <w:p w:rsidR="004C2D96" w:rsidRPr="00766047" w:rsidRDefault="004C2D96" w:rsidP="004C2D96">
      <w:pPr>
        <w:ind w:firstLine="709"/>
        <w:jc w:val="both"/>
      </w:pPr>
      <w:r w:rsidRPr="00766047">
        <w:t>-</w:t>
      </w:r>
      <w:r w:rsidRPr="00766047">
        <w:tab/>
        <w:t xml:space="preserve">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25%». 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5 048 886,8</w:t>
      </w:r>
      <w:r w:rsidRPr="00766047">
        <w:rPr>
          <w:sz w:val="24"/>
        </w:rPr>
        <w:t xml:space="preserve"> тыс. рублей, представленные в таблице 6.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  <w:gridCol w:w="1417"/>
        <w:gridCol w:w="1382"/>
      </w:tblGrid>
      <w:tr w:rsidR="004C2D96" w:rsidRPr="00766047" w:rsidTr="008B18F3">
        <w:tc>
          <w:tcPr>
            <w:tcW w:w="4644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926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4644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417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4644" w:type="dxa"/>
          </w:tcPr>
          <w:p w:rsidR="004C2D96" w:rsidRPr="00766047" w:rsidRDefault="004C2D96" w:rsidP="008B18F3">
            <w:pPr>
              <w:jc w:val="center"/>
            </w:pPr>
            <w:r w:rsidRPr="00766047">
              <w:t>«Развитие системы образования и воспитания детей в Промышленновском муниципальном округе»</w:t>
            </w:r>
          </w:p>
        </w:tc>
        <w:tc>
          <w:tcPr>
            <w:tcW w:w="2127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1 551 220,8</w:t>
            </w:r>
          </w:p>
        </w:tc>
        <w:tc>
          <w:tcPr>
            <w:tcW w:w="1417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1 811 154,3</w:t>
            </w:r>
          </w:p>
        </w:tc>
        <w:tc>
          <w:tcPr>
            <w:tcW w:w="1382" w:type="dxa"/>
            <w:vAlign w:val="center"/>
          </w:tcPr>
          <w:p w:rsidR="004C2D96" w:rsidRPr="007D3B20" w:rsidRDefault="004C2D96" w:rsidP="008B18F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1 686 511,7</w:t>
            </w:r>
          </w:p>
        </w:tc>
      </w:tr>
    </w:tbl>
    <w:p w:rsidR="004C2D96" w:rsidRPr="001B7C97" w:rsidRDefault="004C2D96" w:rsidP="004C2D96">
      <w:pPr>
        <w:ind w:firstLine="426"/>
        <w:jc w:val="both"/>
        <w:rPr>
          <w:highlight w:val="yellow"/>
        </w:rPr>
      </w:pPr>
    </w:p>
    <w:p w:rsidR="004C2D96" w:rsidRPr="00766047" w:rsidRDefault="004C2D96" w:rsidP="004C2D96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«Жилищно-коммунальный и дорожный комплекс, энергосбережение и повышение </w:t>
      </w:r>
      <w:proofErr w:type="spellStart"/>
      <w:r w:rsidRPr="00766047">
        <w:rPr>
          <w:b/>
        </w:rPr>
        <w:t>энергоэффективности</w:t>
      </w:r>
      <w:proofErr w:type="spellEnd"/>
      <w:r w:rsidRPr="00766047">
        <w:rPr>
          <w:b/>
        </w:rPr>
        <w:t xml:space="preserve"> экономики» </w:t>
      </w:r>
    </w:p>
    <w:p w:rsidR="004C2D96" w:rsidRPr="00766047" w:rsidRDefault="004C2D96" w:rsidP="004C2D96">
      <w:pPr>
        <w:ind w:firstLine="426"/>
        <w:jc w:val="center"/>
        <w:rPr>
          <w:b/>
        </w:rPr>
      </w:pPr>
    </w:p>
    <w:p w:rsidR="004C2D96" w:rsidRPr="00766047" w:rsidRDefault="004C2D96" w:rsidP="004C2D96">
      <w:pPr>
        <w:ind w:firstLine="709"/>
        <w:jc w:val="both"/>
      </w:pPr>
      <w:r w:rsidRPr="00766047">
        <w:t>Цели: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граждан;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услуг. 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Задачи: </w:t>
      </w:r>
    </w:p>
    <w:p w:rsidR="004C2D96" w:rsidRPr="00766047" w:rsidRDefault="004C2D96" w:rsidP="004C2D96">
      <w:pPr>
        <w:ind w:firstLine="709"/>
        <w:jc w:val="both"/>
      </w:pPr>
      <w:r w:rsidRPr="00766047">
        <w:t>Модернизация объектов коммунальной инфраструктуры с целью снижения уровня ее износа.</w:t>
      </w:r>
    </w:p>
    <w:p w:rsidR="004C2D96" w:rsidRPr="00766047" w:rsidRDefault="004C2D96" w:rsidP="004C2D96">
      <w:pPr>
        <w:ind w:firstLine="709"/>
        <w:jc w:val="both"/>
      </w:pPr>
      <w:r w:rsidRPr="00766047">
        <w:t>Снижение издержек производства и себестоимости услуг предприятий жилищно-коммунального хозяйства.</w:t>
      </w:r>
    </w:p>
    <w:p w:rsidR="004C2D96" w:rsidRPr="00766047" w:rsidRDefault="004C2D96" w:rsidP="004C2D96">
      <w:pPr>
        <w:ind w:firstLine="709"/>
        <w:jc w:val="both"/>
      </w:pPr>
      <w:r w:rsidRPr="00766047">
        <w:t>Обеспечение государственной поддержки процесса модернизации жилищно-коммунального комплекса посредством предоставления бюджетных средств.</w:t>
      </w:r>
    </w:p>
    <w:p w:rsidR="004C2D96" w:rsidRPr="00766047" w:rsidRDefault="004C2D96" w:rsidP="004C2D96">
      <w:pPr>
        <w:ind w:firstLine="709"/>
        <w:jc w:val="both"/>
      </w:pPr>
      <w:r w:rsidRPr="00766047">
        <w:t>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населению.</w:t>
      </w:r>
    </w:p>
    <w:p w:rsidR="004C2D96" w:rsidRPr="00766047" w:rsidRDefault="004C2D96" w:rsidP="004C2D96">
      <w:pPr>
        <w:ind w:firstLine="709"/>
        <w:jc w:val="both"/>
      </w:pPr>
      <w:r w:rsidRPr="00766047">
        <w:t>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топливом.</w:t>
      </w:r>
    </w:p>
    <w:p w:rsidR="004C2D96" w:rsidRPr="00766047" w:rsidRDefault="004C2D96" w:rsidP="004C2D96">
      <w:pPr>
        <w:ind w:firstLine="709"/>
        <w:jc w:val="both"/>
      </w:pPr>
      <w:r w:rsidRPr="00766047">
        <w:t>Формирование стратегических направлений энергосбережения, условий и механизмов внедрения конкретных проектов.</w:t>
      </w:r>
    </w:p>
    <w:p w:rsidR="004C2D96" w:rsidRPr="00766047" w:rsidRDefault="004C2D96" w:rsidP="004C2D96">
      <w:pPr>
        <w:ind w:firstLine="709"/>
        <w:jc w:val="both"/>
      </w:pPr>
      <w:r w:rsidRPr="00766047">
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комплекса.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Внедрение энергосберегающих технологий и оборудования на предприятиях, повышение </w:t>
      </w:r>
      <w:proofErr w:type="spellStart"/>
      <w:r w:rsidRPr="00766047">
        <w:t>энергоэффективности</w:t>
      </w:r>
      <w:proofErr w:type="spellEnd"/>
      <w:r w:rsidRPr="00766047">
        <w:t xml:space="preserve"> экономики Промышленновского муниципального округа.</w:t>
      </w:r>
    </w:p>
    <w:p w:rsidR="004C2D96" w:rsidRPr="00766047" w:rsidRDefault="004C2D96" w:rsidP="004C2D96">
      <w:pPr>
        <w:ind w:firstLine="709"/>
        <w:jc w:val="both"/>
      </w:pPr>
      <w:r w:rsidRPr="00766047">
        <w:t>Модернизация дорожного хозяйства и автомобильных дорог Промышленновского муниципального округа.</w:t>
      </w:r>
    </w:p>
    <w:p w:rsidR="004C2D96" w:rsidRPr="00766047" w:rsidRDefault="004C2D96" w:rsidP="004C2D96">
      <w:pPr>
        <w:ind w:firstLine="709"/>
        <w:jc w:val="both"/>
      </w:pPr>
      <w:r w:rsidRPr="00766047">
        <w:t>Повышение уровня благоустройства и санитарного состояния территории Промышленновского муниципального округа.</w:t>
      </w:r>
    </w:p>
    <w:p w:rsidR="004C2D96" w:rsidRPr="00766047" w:rsidRDefault="004C2D96" w:rsidP="004C2D96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4C2D96" w:rsidRPr="00766047" w:rsidRDefault="004C2D96" w:rsidP="004C2D96">
      <w:pPr>
        <w:ind w:firstLine="709"/>
        <w:jc w:val="both"/>
      </w:pPr>
      <w:r w:rsidRPr="00766047">
        <w:t>- сформировать благоприятные условия для проживания, повышение качества жилищно-коммунальных услуг;</w:t>
      </w:r>
    </w:p>
    <w:p w:rsidR="004C2D96" w:rsidRPr="00766047" w:rsidRDefault="004C2D96" w:rsidP="004C2D96">
      <w:pPr>
        <w:ind w:firstLine="709"/>
        <w:jc w:val="both"/>
      </w:pPr>
      <w:r w:rsidRPr="00766047">
        <w:t>- обеспечение надежности работы систем жизнеобеспечения, повышение эффективности использования топливно-энергетических ресурсов;</w:t>
      </w:r>
    </w:p>
    <w:p w:rsidR="004C2D96" w:rsidRPr="00766047" w:rsidRDefault="004C2D96" w:rsidP="004C2D96">
      <w:pPr>
        <w:ind w:firstLine="709"/>
        <w:jc w:val="both"/>
      </w:pPr>
      <w:r w:rsidRPr="00766047">
        <w:t xml:space="preserve">- внедрение новых энергосберегающих технологий;        </w:t>
      </w:r>
    </w:p>
    <w:p w:rsidR="004C2D96" w:rsidRPr="00766047" w:rsidRDefault="004C2D96" w:rsidP="004C2D96">
      <w:pPr>
        <w:ind w:firstLine="709"/>
        <w:jc w:val="both"/>
      </w:pPr>
      <w:r w:rsidRPr="00766047">
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</w:r>
    </w:p>
    <w:p w:rsidR="004C2D96" w:rsidRPr="00766047" w:rsidRDefault="004C2D96" w:rsidP="004C2D96">
      <w:pPr>
        <w:ind w:firstLine="709"/>
        <w:jc w:val="both"/>
      </w:pPr>
      <w:r w:rsidRPr="00766047">
        <w:t>- обеспечение инвестиционной привлекательности жилищно-коммунального и дорожного комплекса;</w:t>
      </w:r>
    </w:p>
    <w:p w:rsidR="004C2D96" w:rsidRPr="003B1663" w:rsidRDefault="004C2D96" w:rsidP="004C2D96">
      <w:pPr>
        <w:ind w:firstLine="709"/>
        <w:jc w:val="both"/>
      </w:pPr>
      <w:r w:rsidRPr="003B1663">
        <w:t>- улучшение качества автомобильных дорог, снижение аварийности.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2 835 040,0 тыс. рублей, представленные в таблице 7.</w:t>
      </w:r>
    </w:p>
    <w:p w:rsidR="004C2D96" w:rsidRPr="00766047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843"/>
        <w:gridCol w:w="1382"/>
      </w:tblGrid>
      <w:tr w:rsidR="004C2D96" w:rsidRPr="00766047" w:rsidTr="008B18F3">
        <w:tc>
          <w:tcPr>
            <w:tcW w:w="4644" w:type="dxa"/>
            <w:vMerge w:val="restart"/>
          </w:tcPr>
          <w:p w:rsidR="004C2D96" w:rsidRPr="00766047" w:rsidRDefault="004C2D96" w:rsidP="008B18F3">
            <w:pPr>
              <w:jc w:val="center"/>
            </w:pPr>
            <w:r w:rsidRPr="00766047">
              <w:lastRenderedPageBreak/>
              <w:t>Наименование муниципальной программы</w:t>
            </w:r>
          </w:p>
          <w:p w:rsidR="004C2D96" w:rsidRPr="00766047" w:rsidRDefault="004C2D96" w:rsidP="008B18F3">
            <w:pPr>
              <w:jc w:val="center"/>
            </w:pPr>
          </w:p>
        </w:tc>
        <w:tc>
          <w:tcPr>
            <w:tcW w:w="4926" w:type="dxa"/>
            <w:gridSpan w:val="3"/>
          </w:tcPr>
          <w:p w:rsidR="004C2D96" w:rsidRPr="00766047" w:rsidRDefault="004C2D96" w:rsidP="008B18F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766047" w:rsidTr="008B18F3">
        <w:tc>
          <w:tcPr>
            <w:tcW w:w="4644" w:type="dxa"/>
            <w:vMerge/>
          </w:tcPr>
          <w:p w:rsidR="004C2D96" w:rsidRPr="00766047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843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4C2D96" w:rsidRPr="00766047" w:rsidRDefault="004C2D96" w:rsidP="008B18F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4C2D96" w:rsidRPr="00766047" w:rsidTr="008B18F3">
        <w:tc>
          <w:tcPr>
            <w:tcW w:w="4644" w:type="dxa"/>
          </w:tcPr>
          <w:p w:rsidR="004C2D96" w:rsidRPr="00766047" w:rsidRDefault="004C2D96" w:rsidP="008B18F3">
            <w:pPr>
              <w:jc w:val="center"/>
            </w:pPr>
            <w:r w:rsidRPr="00766047">
              <w:t xml:space="preserve">«Жилищно-коммунальный и дорожный комплекс, энергосбережение и повышение </w:t>
            </w:r>
            <w:proofErr w:type="spellStart"/>
            <w:r w:rsidRPr="00766047">
              <w:t>энергоэффективности</w:t>
            </w:r>
            <w:proofErr w:type="spellEnd"/>
            <w:r w:rsidRPr="00766047">
              <w:t xml:space="preserve"> экономики»</w:t>
            </w:r>
          </w:p>
        </w:tc>
        <w:tc>
          <w:tcPr>
            <w:tcW w:w="1701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1 424 039,6</w:t>
            </w:r>
          </w:p>
        </w:tc>
        <w:tc>
          <w:tcPr>
            <w:tcW w:w="1843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858 590,7</w:t>
            </w:r>
          </w:p>
        </w:tc>
        <w:tc>
          <w:tcPr>
            <w:tcW w:w="1382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552 409,7</w:t>
            </w:r>
          </w:p>
        </w:tc>
      </w:tr>
    </w:tbl>
    <w:p w:rsidR="004C2D96" w:rsidRPr="00766047" w:rsidRDefault="004C2D96" w:rsidP="004C2D96">
      <w:pPr>
        <w:ind w:firstLine="426"/>
        <w:jc w:val="both"/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«Развитие культуры, молодежной политики, спорта и туризма в Промышленновском муниципальном округе»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 xml:space="preserve">Цели: </w:t>
      </w:r>
    </w:p>
    <w:p w:rsidR="004C2D96" w:rsidRPr="00D81BF8" w:rsidRDefault="004C2D96" w:rsidP="004C2D96">
      <w:pPr>
        <w:jc w:val="both"/>
      </w:pPr>
      <w:r w:rsidRPr="00D81BF8">
        <w:t>- создание оптимальных условий для творческой самореализации населения Промышленновского муниципального округа;</w:t>
      </w:r>
    </w:p>
    <w:p w:rsidR="004C2D96" w:rsidRPr="00D81BF8" w:rsidRDefault="004C2D96" w:rsidP="004C2D96">
      <w:pPr>
        <w:jc w:val="both"/>
      </w:pPr>
      <w:r w:rsidRPr="00D81BF8">
        <w:t>- повышение качества предоставляемых услуг в сфере культуры и спорта;</w:t>
      </w:r>
    </w:p>
    <w:p w:rsidR="004C2D96" w:rsidRPr="00D81BF8" w:rsidRDefault="004C2D96" w:rsidP="004C2D96">
      <w:pPr>
        <w:jc w:val="both"/>
      </w:pPr>
      <w:r w:rsidRPr="00D81BF8">
        <w:t>- подготовка и формирование спортивного резерва, популяризация массового спорта;</w:t>
      </w:r>
    </w:p>
    <w:p w:rsidR="004C2D96" w:rsidRPr="00D81BF8" w:rsidRDefault="004C2D96" w:rsidP="004C2D96">
      <w:pPr>
        <w:jc w:val="both"/>
      </w:pPr>
      <w:r w:rsidRPr="00D81BF8">
        <w:t>-укрепление межнациональных отношений.</w:t>
      </w:r>
    </w:p>
    <w:p w:rsidR="004C2D96" w:rsidRPr="00D81BF8" w:rsidRDefault="004C2D96" w:rsidP="004C2D96">
      <w:pPr>
        <w:jc w:val="both"/>
      </w:pPr>
      <w:r w:rsidRPr="00D81BF8">
        <w:t xml:space="preserve">           Задачи: </w:t>
      </w:r>
    </w:p>
    <w:p w:rsidR="004C2D96" w:rsidRPr="00D81BF8" w:rsidRDefault="004C2D96" w:rsidP="004C2D96">
      <w:pPr>
        <w:jc w:val="both"/>
      </w:pPr>
      <w:r w:rsidRPr="00D81BF8">
        <w:t>- повышение качества и результативности услуг учреждений культуры;</w:t>
      </w:r>
    </w:p>
    <w:p w:rsidR="004C2D96" w:rsidRPr="00D81BF8" w:rsidRDefault="004C2D96" w:rsidP="004C2D96">
      <w:pPr>
        <w:jc w:val="both"/>
      </w:pPr>
      <w:r w:rsidRPr="00D81BF8">
        <w:t>- содействие укреплению материально-технической базы учреждений культуры и спорта;</w:t>
      </w:r>
    </w:p>
    <w:p w:rsidR="004C2D96" w:rsidRPr="00D81BF8" w:rsidRDefault="004C2D96" w:rsidP="004C2D96">
      <w:pPr>
        <w:jc w:val="both"/>
      </w:pPr>
      <w:r w:rsidRPr="00D81BF8">
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округа;</w:t>
      </w:r>
    </w:p>
    <w:p w:rsidR="004C2D96" w:rsidRPr="00D81BF8" w:rsidRDefault="004C2D96" w:rsidP="004C2D96">
      <w:pPr>
        <w:jc w:val="both"/>
      </w:pPr>
      <w:r w:rsidRPr="00D81BF8">
        <w:t>-сохранение и развитие традиций народной культуры.</w:t>
      </w:r>
    </w:p>
    <w:p w:rsidR="004C2D96" w:rsidRPr="00D81BF8" w:rsidRDefault="004C2D96" w:rsidP="004C2D96">
      <w:pPr>
        <w:jc w:val="both"/>
      </w:pPr>
      <w:r w:rsidRPr="00D81BF8">
        <w:t xml:space="preserve">          Ожидаемые конечные результаты реализации муниципальной программы: </w:t>
      </w:r>
    </w:p>
    <w:p w:rsidR="004C2D96" w:rsidRDefault="004C2D96" w:rsidP="004C2D96">
      <w:pPr>
        <w:jc w:val="both"/>
      </w:pPr>
      <w:r>
        <w:t>- увеличение количества посещений библиотек до 446 тыс. чел. к 2027 году;</w:t>
      </w:r>
    </w:p>
    <w:p w:rsidR="004C2D96" w:rsidRDefault="004C2D96" w:rsidP="004C2D96">
      <w:pPr>
        <w:jc w:val="both"/>
      </w:pPr>
      <w:r>
        <w:t>- увеличение количества посещений культурно – массовых мероприятий клубов и домов культуры до 1483 тыс. чел. к 2027 году;</w:t>
      </w:r>
    </w:p>
    <w:p w:rsidR="004C2D96" w:rsidRDefault="004C2D96" w:rsidP="004C2D96">
      <w:pPr>
        <w:jc w:val="both"/>
      </w:pPr>
      <w:r>
        <w:t>- увеличение количества зрителей на сеансах отечественных фильмов до 19,1 тыс. чел. к 2027 году;</w:t>
      </w:r>
    </w:p>
    <w:p w:rsidR="004C2D96" w:rsidRDefault="004C2D96" w:rsidP="004C2D96">
      <w:pPr>
        <w:jc w:val="both"/>
      </w:pPr>
      <w:r>
        <w:t>- сохранение количества учащихся школы искусств до 0,315 тыс. чел. к 2027 году;</w:t>
      </w:r>
    </w:p>
    <w:p w:rsidR="004C2D96" w:rsidRDefault="004C2D96" w:rsidP="004C2D96">
      <w:pPr>
        <w:jc w:val="both"/>
      </w:pPr>
      <w:r>
        <w:t>- увеличение количества посещений музеев до 52,6 тыс. чел. к 2027 году;</w:t>
      </w:r>
    </w:p>
    <w:p w:rsidR="004C2D96" w:rsidRDefault="004C2D96" w:rsidP="004C2D96">
      <w:pPr>
        <w:jc w:val="both"/>
      </w:pPr>
      <w:r>
        <w:t>- увеличение количества участников клубных формирований до 5,9 тыс. чел. к 2027 году;</w:t>
      </w:r>
    </w:p>
    <w:p w:rsidR="004C2D96" w:rsidRDefault="004C2D96" w:rsidP="004C2D96">
      <w:pPr>
        <w:jc w:val="both"/>
      </w:pPr>
      <w:r>
        <w:t>- увеличение количества населения, систематически занимающегося физической культурой и спортом, до 30,6 тыс. чел. к 2027 году;</w:t>
      </w:r>
    </w:p>
    <w:p w:rsidR="004C2D96" w:rsidRDefault="004C2D96" w:rsidP="004C2D96">
      <w:pPr>
        <w:jc w:val="both"/>
      </w:pPr>
      <w:r>
        <w:t>- увеличение количества граждан, выполнивших нормативы комплекса ГТО, в общей численности населения, принявшего участие в выполнении нормативов комплекса ГТО, до 2 тыс. чел. к 2027 году;</w:t>
      </w:r>
    </w:p>
    <w:p w:rsidR="004C2D96" w:rsidRDefault="004C2D96" w:rsidP="004C2D96">
      <w:pPr>
        <w:jc w:val="both"/>
      </w:pPr>
      <w:r>
        <w:t>- увеличение количества объектов, оказывающих туристические услуги, до 20 шт. к 2027 году;</w:t>
      </w:r>
    </w:p>
    <w:p w:rsidR="004C2D96" w:rsidRPr="00D81BF8" w:rsidRDefault="004C2D96" w:rsidP="004C2D96">
      <w:pPr>
        <w:jc w:val="both"/>
      </w:pPr>
      <w:r>
        <w:t>- увеличение количества туристов, посетивших культурно-исторические объекты, до 250 тыс. чел. к 2027 году.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868 713,0 тыс. рублей, представленные в таблице 8.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665"/>
      </w:tblGrid>
      <w:tr w:rsidR="004C2D96" w:rsidRPr="00D81BF8" w:rsidTr="008B18F3">
        <w:tc>
          <w:tcPr>
            <w:tcW w:w="4644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4926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4644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C2D96" w:rsidRPr="00D81BF8" w:rsidRDefault="004C2D96" w:rsidP="008B18F3">
            <w:pPr>
              <w:jc w:val="center"/>
            </w:pPr>
            <w:r w:rsidRPr="00D81BF8">
              <w:t>2025 год</w:t>
            </w:r>
          </w:p>
        </w:tc>
        <w:tc>
          <w:tcPr>
            <w:tcW w:w="1560" w:type="dxa"/>
          </w:tcPr>
          <w:p w:rsidR="004C2D96" w:rsidRPr="00D81BF8" w:rsidRDefault="004C2D96" w:rsidP="008B18F3">
            <w:pPr>
              <w:jc w:val="center"/>
            </w:pPr>
            <w:r w:rsidRPr="00D81BF8">
              <w:t>2026 год</w:t>
            </w:r>
          </w:p>
        </w:tc>
        <w:tc>
          <w:tcPr>
            <w:tcW w:w="1665" w:type="dxa"/>
          </w:tcPr>
          <w:p w:rsidR="004C2D96" w:rsidRPr="00D81BF8" w:rsidRDefault="004C2D96" w:rsidP="008B18F3">
            <w:pPr>
              <w:jc w:val="center"/>
            </w:pPr>
            <w:r w:rsidRPr="00D81BF8">
              <w:t>2027 год</w:t>
            </w:r>
          </w:p>
        </w:tc>
      </w:tr>
      <w:tr w:rsidR="004C2D96" w:rsidRPr="00D81BF8" w:rsidTr="008B18F3">
        <w:tc>
          <w:tcPr>
            <w:tcW w:w="4644" w:type="dxa"/>
          </w:tcPr>
          <w:p w:rsidR="004C2D96" w:rsidRPr="00D81BF8" w:rsidRDefault="004C2D96" w:rsidP="008B18F3">
            <w:pPr>
              <w:jc w:val="center"/>
            </w:pPr>
            <w:r w:rsidRPr="00D81BF8">
              <w:t>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1701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337 686,8</w:t>
            </w:r>
          </w:p>
        </w:tc>
        <w:tc>
          <w:tcPr>
            <w:tcW w:w="1560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265 513,1</w:t>
            </w:r>
          </w:p>
        </w:tc>
        <w:tc>
          <w:tcPr>
            <w:tcW w:w="1665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265 513,1</w:t>
            </w:r>
          </w:p>
        </w:tc>
      </w:tr>
    </w:tbl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>Муниципальная программа</w:t>
      </w: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«Обеспечение безопасности жизнедеятельности населения и предприятий в Промышленновском муниципальном округе» 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>Цели: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максимально возможное уменьшение риска возникновения чрезвычайных ситуаций, а также на сохранение здоровья людей;  оптимизация работы по предупреждению преступлений и правонарушений; обеспечение безопасности граждан; </w:t>
      </w:r>
    </w:p>
    <w:p w:rsidR="004C2D96" w:rsidRPr="00D81BF8" w:rsidRDefault="004C2D96" w:rsidP="004C2D96">
      <w:pPr>
        <w:ind w:firstLine="709"/>
        <w:jc w:val="both"/>
      </w:pPr>
      <w:r w:rsidRPr="00D81BF8">
        <w:t>- повышение эффективности взаимодействия между правоохранительными органами, органами местного самоуправления по вопросам социальной реабилитации лиц, освободившихся из мест лишения свободы.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Задачи: </w:t>
      </w:r>
    </w:p>
    <w:p w:rsidR="004C2D96" w:rsidRPr="00D81BF8" w:rsidRDefault="004C2D96" w:rsidP="004C2D96">
      <w:pPr>
        <w:ind w:firstLine="709"/>
        <w:jc w:val="both"/>
      </w:pPr>
      <w:r w:rsidRPr="00D81BF8">
        <w:lastRenderedPageBreak/>
        <w:t xml:space="preserve">- создание необходимых условий для уменьшения риска возникновения чрезвычайных ситуаций, а также на сохранение здоровья людей; </w:t>
      </w:r>
    </w:p>
    <w:p w:rsidR="004C2D96" w:rsidRPr="00D81BF8" w:rsidRDefault="004C2D96" w:rsidP="004C2D96">
      <w:pPr>
        <w:ind w:firstLine="709"/>
        <w:jc w:val="both"/>
      </w:pPr>
      <w:r w:rsidRPr="00D81BF8">
        <w:t>- ограничение последствий от возможных чрезвычайных ситуаций;</w:t>
      </w:r>
    </w:p>
    <w:p w:rsidR="004C2D96" w:rsidRPr="00D81BF8" w:rsidRDefault="004C2D96" w:rsidP="004C2D96">
      <w:pPr>
        <w:ind w:firstLine="709"/>
        <w:jc w:val="both"/>
      </w:pPr>
      <w:r w:rsidRPr="00D81BF8">
        <w:t>- развитие и воспитание бдительности у населения;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совершенствование пропаганды в области гражданской обороны, защиты населения и территории от чрезвычайных ситуаций природного и техногенного характера; обеспечения пожарной безопасности; повышение качества организации обучения населения в области гражданской обороны; </w:t>
      </w:r>
    </w:p>
    <w:p w:rsidR="004C2D96" w:rsidRPr="00D81BF8" w:rsidRDefault="004C2D96" w:rsidP="004C2D96">
      <w:pPr>
        <w:ind w:firstLine="709"/>
        <w:jc w:val="both"/>
      </w:pPr>
      <w:r w:rsidRPr="00D81BF8">
        <w:t>- защита населения и территории от чрезвычайных ситуаций природного и техногенного характера;</w:t>
      </w:r>
    </w:p>
    <w:p w:rsidR="004C2D96" w:rsidRPr="00D81BF8" w:rsidRDefault="004C2D96" w:rsidP="004C2D96">
      <w:pPr>
        <w:ind w:firstLine="709"/>
        <w:jc w:val="both"/>
      </w:pPr>
      <w:r w:rsidRPr="00D81BF8">
        <w:t>- обеспечение готовности к действиям органов управления, сил и средств, предназначенных  для предупреждения и ликвидации чрезвычайных ситуаций;</w:t>
      </w:r>
    </w:p>
    <w:p w:rsidR="004C2D96" w:rsidRPr="00D81BF8" w:rsidRDefault="004C2D96" w:rsidP="004C2D96">
      <w:pPr>
        <w:ind w:firstLine="709"/>
        <w:jc w:val="both"/>
      </w:pPr>
      <w:r w:rsidRPr="00D81BF8">
        <w:t>- повышение оперативного реагирования служб</w:t>
      </w:r>
    </w:p>
    <w:p w:rsidR="004C2D96" w:rsidRPr="00D81BF8" w:rsidRDefault="004C2D96" w:rsidP="004C2D96">
      <w:pPr>
        <w:ind w:firstLine="709"/>
        <w:jc w:val="both"/>
      </w:pPr>
      <w:r w:rsidRPr="00D81BF8">
        <w:t>- жизнеобеспечения на предупреждение и ликвидацию чрезвычайной ситуации;</w:t>
      </w:r>
    </w:p>
    <w:p w:rsidR="004C2D96" w:rsidRPr="00D81BF8" w:rsidRDefault="004C2D96" w:rsidP="004C2D96">
      <w:pPr>
        <w:ind w:firstLine="709"/>
        <w:jc w:val="both"/>
      </w:pPr>
      <w:r w:rsidRPr="00D81BF8">
        <w:t>- профилактика правонарушений в Промышленновском  муниципальном округе;</w:t>
      </w:r>
    </w:p>
    <w:p w:rsidR="004C2D96" w:rsidRPr="00D81BF8" w:rsidRDefault="004C2D96" w:rsidP="004C2D96">
      <w:pPr>
        <w:ind w:firstLine="709"/>
        <w:jc w:val="both"/>
      </w:pPr>
      <w:r w:rsidRPr="00D81BF8">
        <w:t>обеспечение эффективной профилактики распространения наркомании и связанных с ней правонарушений;</w:t>
      </w:r>
    </w:p>
    <w:p w:rsidR="004C2D96" w:rsidRPr="00D81BF8" w:rsidRDefault="004C2D96" w:rsidP="004C2D96">
      <w:pPr>
        <w:ind w:firstLine="709"/>
        <w:jc w:val="both"/>
      </w:pPr>
      <w:r w:rsidRPr="00D81BF8">
        <w:t>- повышение эффективности лечения больных наркоманией;</w:t>
      </w:r>
    </w:p>
    <w:p w:rsidR="004C2D96" w:rsidRPr="00D81BF8" w:rsidRDefault="004C2D96" w:rsidP="004C2D96">
      <w:pPr>
        <w:ind w:firstLine="709"/>
        <w:jc w:val="both"/>
      </w:pPr>
      <w:r w:rsidRPr="00D81BF8">
        <w:t>- снижение тяжести последствий от дорожно-транспортных происшествий;</w:t>
      </w:r>
    </w:p>
    <w:p w:rsidR="004C2D96" w:rsidRPr="00D81BF8" w:rsidRDefault="004C2D96" w:rsidP="004C2D96">
      <w:pPr>
        <w:ind w:firstLine="709"/>
        <w:jc w:val="both"/>
      </w:pPr>
      <w:r w:rsidRPr="00D81BF8">
        <w:t>- сокращение детского дорожно-транспортного травматизма;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Промышленновского муниципального округа. </w:t>
      </w:r>
    </w:p>
    <w:p w:rsidR="004C2D96" w:rsidRPr="003B1663" w:rsidRDefault="004C2D96" w:rsidP="004C2D96">
      <w:pPr>
        <w:ind w:firstLine="709"/>
        <w:jc w:val="both"/>
      </w:pPr>
      <w:r w:rsidRPr="003B1663">
        <w:t>Ожидаемые конечные результаты реализации муниципальной программы: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уменьшения риска возникновения чрезвычайных ситуаций, а также на сохранение здоровья людей; снижение размеров ущерба окружающей природной среде и материальных потерь в случае их возникновения;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совершенствование пропаганды информационного обеспечения; обучения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повышение оперативного реагирования служб жизнеобеспечения на предупреждение и ликвидацию чрезвычайной ситуации;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снижение социальной напряженности, повышение эффективности социальной реабилитации лиц, отбывших наказание в виде лишения свободы;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обеспечение эффективной профилактики распространения наркомании и связанных с ней правонарушений;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снижение тяжести последствий от дорожно-транспортных происшествий;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сокращение детского дорожно-транспортного травматизма;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- минимизация возможности возникновения и распространение терроризма.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58 556,6 тыс. рублей, представленные в таблице 9.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665"/>
      </w:tblGrid>
      <w:tr w:rsidR="004C2D96" w:rsidRPr="00D81BF8" w:rsidTr="008B18F3">
        <w:tc>
          <w:tcPr>
            <w:tcW w:w="4644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4926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4644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560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4C2D96" w:rsidRPr="00D81BF8" w:rsidTr="008B18F3">
        <w:tc>
          <w:tcPr>
            <w:tcW w:w="4644" w:type="dxa"/>
          </w:tcPr>
          <w:p w:rsidR="004C2D96" w:rsidRPr="00D81BF8" w:rsidRDefault="004C2D96" w:rsidP="008B18F3">
            <w:pPr>
              <w:jc w:val="center"/>
            </w:pPr>
            <w:r w:rsidRPr="00D81BF8">
              <w:t>«Обеспечение безопасности жизнедеятельности населения и предприятий в Промышленновском муниципальном округе»</w:t>
            </w:r>
          </w:p>
        </w:tc>
        <w:tc>
          <w:tcPr>
            <w:tcW w:w="1701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36 970,6</w:t>
            </w:r>
          </w:p>
        </w:tc>
        <w:tc>
          <w:tcPr>
            <w:tcW w:w="1560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10 793,0</w:t>
            </w:r>
          </w:p>
        </w:tc>
        <w:tc>
          <w:tcPr>
            <w:tcW w:w="1665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10 793,0</w:t>
            </w:r>
          </w:p>
        </w:tc>
      </w:tr>
    </w:tbl>
    <w:p w:rsidR="004C2D96" w:rsidRPr="00D81BF8" w:rsidRDefault="004C2D96" w:rsidP="004C2D96">
      <w:pPr>
        <w:ind w:firstLine="426"/>
        <w:jc w:val="both"/>
        <w:rPr>
          <w:color w:val="FF0000"/>
        </w:rPr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«Жилище в Промышленновском муниципальном округе»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 xml:space="preserve">Цели: </w:t>
      </w:r>
    </w:p>
    <w:p w:rsidR="004C2D96" w:rsidRPr="00D81BF8" w:rsidRDefault="004C2D96" w:rsidP="004C2D96">
      <w:pPr>
        <w:ind w:firstLine="709"/>
        <w:jc w:val="both"/>
      </w:pPr>
      <w:r w:rsidRPr="00D81BF8">
        <w:t>- комплексное решение проблем развития жилищной сферы, обеспечивающее доступность жилья;</w:t>
      </w:r>
    </w:p>
    <w:p w:rsidR="004C2D96" w:rsidRPr="00D81BF8" w:rsidRDefault="004C2D96" w:rsidP="004C2D96">
      <w:pPr>
        <w:ind w:firstLine="709"/>
        <w:jc w:val="both"/>
      </w:pPr>
      <w:proofErr w:type="gramStart"/>
      <w:r w:rsidRPr="00D81BF8">
        <w:t>- создание безопасных и комфортных условий проживания граждан при переселение граждан из многоквартирных домов, признанных до 01.01.2017 аварийными и подлежащими сносу или реконструкции в связи с физическим износом в процессе их эксплуатации и создание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</w:r>
      <w:proofErr w:type="gramEnd"/>
    </w:p>
    <w:p w:rsidR="004C2D96" w:rsidRPr="00D81BF8" w:rsidRDefault="004C2D96" w:rsidP="004C2D96">
      <w:pPr>
        <w:ind w:firstLine="709"/>
        <w:jc w:val="both"/>
      </w:pPr>
      <w:r w:rsidRPr="00D81BF8">
        <w:t xml:space="preserve">Задачи: </w:t>
      </w:r>
    </w:p>
    <w:p w:rsidR="004C2D96" w:rsidRPr="00D81BF8" w:rsidRDefault="004C2D96" w:rsidP="004C2D96">
      <w:pPr>
        <w:ind w:firstLine="709"/>
        <w:jc w:val="both"/>
      </w:pPr>
      <w:r w:rsidRPr="00D81BF8">
        <w:t>- обеспечение жильем отдельных категорий граждан, нуждающихся в улучшении жилищных условий.</w:t>
      </w:r>
    </w:p>
    <w:p w:rsidR="004C2D96" w:rsidRPr="00D81BF8" w:rsidRDefault="004C2D96" w:rsidP="004C2D96">
      <w:pPr>
        <w:ind w:firstLine="709"/>
        <w:jc w:val="both"/>
      </w:pPr>
      <w:proofErr w:type="gramStart"/>
      <w:r w:rsidRPr="00D81BF8">
        <w:t xml:space="preserve">- обеспечение жильем граждан, проживающих в жилых помещениях, признанных непригодными для проживания, обеспечение земельных участков коммунальной инфраструктурой для активизации </w:t>
      </w:r>
      <w:r w:rsidRPr="00D81BF8">
        <w:lastRenderedPageBreak/>
        <w:t xml:space="preserve">комплексного освоения территорий в целях жилищного строительства, обеспечение органов местного самоуправления актуальными документами территориального планирования и градостроительного зонирования и улучшение качества предоставления муниципальных услуг. </w:t>
      </w:r>
      <w:proofErr w:type="gramEnd"/>
    </w:p>
    <w:p w:rsidR="004C2D96" w:rsidRPr="00D81BF8" w:rsidRDefault="004C2D96" w:rsidP="004C2D96">
      <w:pPr>
        <w:ind w:firstLine="709"/>
        <w:jc w:val="both"/>
      </w:pPr>
      <w:r w:rsidRPr="00D81BF8">
        <w:t xml:space="preserve">Ожидаемые конечные результаты реализации муниципальной программы:   </w:t>
      </w:r>
    </w:p>
    <w:p w:rsidR="004C2D96" w:rsidRPr="00D81BF8" w:rsidRDefault="004C2D96" w:rsidP="004C2D96">
      <w:pPr>
        <w:ind w:left="708" w:firstLine="1"/>
        <w:jc w:val="both"/>
      </w:pPr>
      <w:r w:rsidRPr="00D81BF8">
        <w:t>- улучшение жилищных условий 198 семей.</w:t>
      </w:r>
    </w:p>
    <w:p w:rsidR="004C2D96" w:rsidRPr="00D81BF8" w:rsidRDefault="004C2D96" w:rsidP="004C2D96">
      <w:pPr>
        <w:ind w:left="708" w:firstLine="1"/>
        <w:jc w:val="both"/>
      </w:pPr>
      <w:r w:rsidRPr="00D81BF8">
        <w:t>- развитие территорий сельских поселений –50600 га.</w:t>
      </w:r>
    </w:p>
    <w:p w:rsidR="004C2D96" w:rsidRPr="00D81BF8" w:rsidRDefault="004C2D96" w:rsidP="004C2D96">
      <w:pPr>
        <w:ind w:left="708" w:firstLine="1"/>
        <w:jc w:val="both"/>
      </w:pPr>
      <w:r w:rsidRPr="00D81BF8">
        <w:t xml:space="preserve">- строительство наружных инженерных сетей  - 6900 </w:t>
      </w:r>
      <w:proofErr w:type="spellStart"/>
      <w:r w:rsidRPr="00D81BF8">
        <w:t>п.</w:t>
      </w:r>
      <w:proofErr w:type="gramStart"/>
      <w:r w:rsidRPr="00D81BF8">
        <w:t>м</w:t>
      </w:r>
      <w:proofErr w:type="spellEnd"/>
      <w:proofErr w:type="gramEnd"/>
      <w:r w:rsidRPr="00D81BF8">
        <w:t>.</w:t>
      </w:r>
    </w:p>
    <w:p w:rsidR="004C2D96" w:rsidRPr="00D81BF8" w:rsidRDefault="004C2D96" w:rsidP="004C2D96">
      <w:pPr>
        <w:ind w:left="708" w:firstLine="1"/>
        <w:jc w:val="both"/>
      </w:pPr>
      <w:r w:rsidRPr="00D81BF8">
        <w:t>- строительство 45 тыс. кв. м. жилья.</w:t>
      </w:r>
    </w:p>
    <w:p w:rsidR="004C2D96" w:rsidRPr="00D81BF8" w:rsidRDefault="004C2D96" w:rsidP="004C2D96">
      <w:pPr>
        <w:ind w:left="708" w:firstLine="1"/>
        <w:jc w:val="both"/>
      </w:pPr>
      <w:r w:rsidRPr="00D81BF8">
        <w:t>- переселение  граждан, проживающих в аварийных многоквартирных домах, признанных таковыми до 01.01.2017.</w:t>
      </w:r>
    </w:p>
    <w:p w:rsidR="004C2D96" w:rsidRPr="00D81BF8" w:rsidRDefault="004C2D96" w:rsidP="004C2D96">
      <w:pPr>
        <w:ind w:left="708" w:firstLine="1"/>
        <w:jc w:val="both"/>
      </w:pPr>
      <w:r w:rsidRPr="00D81BF8">
        <w:t>- ликвидация аварийных многоквартирных домов, признанных таковыми до 01.01.2017.</w:t>
      </w:r>
    </w:p>
    <w:p w:rsidR="004C2D96" w:rsidRPr="00D81BF8" w:rsidRDefault="004C2D96" w:rsidP="004C2D96">
      <w:r w:rsidRPr="00D81BF8">
        <w:t xml:space="preserve">           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43 016,8</w:t>
      </w:r>
      <w:r w:rsidRPr="00D81BF8">
        <w:t xml:space="preserve"> тыс. рублей, представленные в таблице 10.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2048"/>
        <w:gridCol w:w="1701"/>
        <w:gridCol w:w="1665"/>
      </w:tblGrid>
      <w:tr w:rsidR="004C2D96" w:rsidRPr="00D81BF8" w:rsidTr="008B18F3">
        <w:tc>
          <w:tcPr>
            <w:tcW w:w="4156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5414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4156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048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701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4C2D96" w:rsidRPr="00D81BF8" w:rsidTr="008B18F3">
        <w:tc>
          <w:tcPr>
            <w:tcW w:w="4156" w:type="dxa"/>
          </w:tcPr>
          <w:p w:rsidR="004C2D96" w:rsidRPr="00D81BF8" w:rsidRDefault="004C2D96" w:rsidP="008B18F3">
            <w:pPr>
              <w:ind w:firstLine="426"/>
              <w:jc w:val="center"/>
            </w:pPr>
            <w:r w:rsidRPr="00D81BF8">
              <w:t xml:space="preserve">«Жилище в Промышленновском муниципальном округе» </w:t>
            </w:r>
          </w:p>
        </w:tc>
        <w:tc>
          <w:tcPr>
            <w:tcW w:w="2048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7 285,6</w:t>
            </w:r>
          </w:p>
        </w:tc>
        <w:tc>
          <w:tcPr>
            <w:tcW w:w="1701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17 865,6</w:t>
            </w:r>
          </w:p>
        </w:tc>
        <w:tc>
          <w:tcPr>
            <w:tcW w:w="1665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17 865,6</w:t>
            </w:r>
          </w:p>
        </w:tc>
      </w:tr>
    </w:tbl>
    <w:p w:rsidR="004C2D96" w:rsidRPr="001B7C97" w:rsidRDefault="004C2D96" w:rsidP="004C2D96">
      <w:pPr>
        <w:ind w:firstLine="426"/>
        <w:jc w:val="both"/>
        <w:rPr>
          <w:color w:val="FF0000"/>
          <w:highlight w:val="yellow"/>
        </w:rPr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 программа «Повышение инвестиционной привлекательности  Промышленновского муниципального округа»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>Цели:</w:t>
      </w:r>
    </w:p>
    <w:p w:rsidR="004C2D96" w:rsidRPr="00D81BF8" w:rsidRDefault="004C2D96" w:rsidP="004C2D96">
      <w:pPr>
        <w:tabs>
          <w:tab w:val="left" w:pos="426"/>
        </w:tabs>
        <w:ind w:firstLine="709"/>
        <w:jc w:val="both"/>
      </w:pPr>
      <w:r w:rsidRPr="00D81BF8">
        <w:t xml:space="preserve">Создание механизмов, обеспечивающих повышение инвестиционной привлекательности  Промышленновского  муниципального округа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Промышленновского муниципального округа, а также проведение организационных мероприятий, способствующих привлечению внимания инвесторов к Промышленновскому муниципальному округу. </w:t>
      </w:r>
    </w:p>
    <w:p w:rsidR="004C2D96" w:rsidRPr="00D81BF8" w:rsidRDefault="004C2D96" w:rsidP="004C2D96">
      <w:pPr>
        <w:ind w:firstLine="709"/>
        <w:jc w:val="both"/>
      </w:pPr>
      <w:r w:rsidRPr="00D81BF8">
        <w:t>Задачи:</w:t>
      </w:r>
    </w:p>
    <w:p w:rsidR="004C2D96" w:rsidRPr="00D81BF8" w:rsidRDefault="004C2D96" w:rsidP="004C2D96">
      <w:pPr>
        <w:ind w:firstLine="709"/>
        <w:jc w:val="both"/>
      </w:pPr>
      <w:r w:rsidRPr="00D81BF8">
        <w:t>Формирование основных принципов инвестиционной политики, механизмов взаимодействия и организационной схемы управления инвестиционным процессом;</w:t>
      </w:r>
    </w:p>
    <w:p w:rsidR="004C2D96" w:rsidRPr="00D81BF8" w:rsidRDefault="004C2D96" w:rsidP="004C2D96">
      <w:pPr>
        <w:ind w:firstLine="709"/>
        <w:jc w:val="both"/>
      </w:pPr>
      <w:r w:rsidRPr="00D81BF8">
        <w:t>Создание благоприятного инвестиционного имиджа Промышленновского муниципального округа;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Повышение уровня информационного обеспечения субъектов инвестиционной и производственной деятельности.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Ожидаемые конечные результаты реализации муниципальной программы:     </w:t>
      </w:r>
    </w:p>
    <w:p w:rsidR="004C2D96" w:rsidRPr="00D81BF8" w:rsidRDefault="004C2D96" w:rsidP="004C2D96">
      <w:pPr>
        <w:ind w:firstLine="709"/>
        <w:jc w:val="both"/>
      </w:pPr>
      <w:r w:rsidRPr="00D81BF8">
        <w:t>Увеличение объема инвестиций в основной капитал;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 Формирование нормативной правовой базы, регулирующей инвестиционную деятельность на территории Промышленновского  округа;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Формирование положительного инвестиционного имиджа Промышленновского  муниципального округа; </w:t>
      </w:r>
    </w:p>
    <w:p w:rsidR="004C2D96" w:rsidRPr="00D81BF8" w:rsidRDefault="004C2D96" w:rsidP="004C2D96">
      <w:pPr>
        <w:ind w:firstLine="709"/>
        <w:jc w:val="both"/>
      </w:pPr>
      <w:r w:rsidRPr="00D81BF8">
        <w:t>Создание базы данных инвестиционных площадок и инвестиционных проектов;</w:t>
      </w:r>
    </w:p>
    <w:p w:rsidR="004C2D96" w:rsidRPr="00D81BF8" w:rsidRDefault="004C2D96" w:rsidP="004C2D96">
      <w:pPr>
        <w:ind w:firstLine="709"/>
        <w:jc w:val="both"/>
      </w:pPr>
      <w:r w:rsidRPr="00D81BF8">
        <w:t>Привлечение инвесторов  к решению вопросов в социальной сфере путем заключения соглашений о социально-экономическом сотрудничестве.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30,0тыс. рублей, представленные в таблице 11.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4"/>
      </w:tblGrid>
      <w:tr w:rsidR="004C2D96" w:rsidRPr="00D81BF8" w:rsidTr="008B18F3">
        <w:tc>
          <w:tcPr>
            <w:tcW w:w="4786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4784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4786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C2D96" w:rsidRPr="00D81BF8" w:rsidRDefault="004C2D96" w:rsidP="008B18F3">
            <w:pPr>
              <w:jc w:val="center"/>
            </w:pPr>
            <w:r w:rsidRPr="00D81BF8">
              <w:t>2025 год</w:t>
            </w:r>
          </w:p>
        </w:tc>
        <w:tc>
          <w:tcPr>
            <w:tcW w:w="1559" w:type="dxa"/>
          </w:tcPr>
          <w:p w:rsidR="004C2D96" w:rsidRPr="00D81BF8" w:rsidRDefault="004C2D96" w:rsidP="008B18F3">
            <w:pPr>
              <w:jc w:val="center"/>
            </w:pPr>
            <w:r w:rsidRPr="00D81BF8">
              <w:t>2026 год</w:t>
            </w:r>
          </w:p>
        </w:tc>
        <w:tc>
          <w:tcPr>
            <w:tcW w:w="1524" w:type="dxa"/>
          </w:tcPr>
          <w:p w:rsidR="004C2D96" w:rsidRPr="00D81BF8" w:rsidRDefault="004C2D96" w:rsidP="008B18F3">
            <w:pPr>
              <w:jc w:val="center"/>
            </w:pPr>
            <w:r w:rsidRPr="00D81BF8">
              <w:t>2027 год</w:t>
            </w:r>
          </w:p>
        </w:tc>
      </w:tr>
      <w:tr w:rsidR="004C2D96" w:rsidRPr="00D81BF8" w:rsidTr="008B18F3">
        <w:tc>
          <w:tcPr>
            <w:tcW w:w="4786" w:type="dxa"/>
          </w:tcPr>
          <w:p w:rsidR="004C2D96" w:rsidRPr="00D81BF8" w:rsidRDefault="004C2D96" w:rsidP="008B18F3">
            <w:pPr>
              <w:ind w:firstLine="426"/>
              <w:jc w:val="center"/>
            </w:pPr>
            <w:r w:rsidRPr="00D81BF8"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701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  <w:tc>
          <w:tcPr>
            <w:tcW w:w="1559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  <w:tc>
          <w:tcPr>
            <w:tcW w:w="1524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</w:tr>
    </w:tbl>
    <w:p w:rsidR="004C2D96" w:rsidRPr="00D81BF8" w:rsidRDefault="004C2D96" w:rsidP="004C2D96">
      <w:pPr>
        <w:ind w:firstLine="426"/>
        <w:jc w:val="both"/>
        <w:rPr>
          <w:color w:val="FF0000"/>
        </w:rPr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 программа «Кадры в Промышленновском </w:t>
      </w:r>
    </w:p>
    <w:p w:rsidR="004C2D96" w:rsidRPr="00D81BF8" w:rsidRDefault="004C2D96" w:rsidP="004C2D96">
      <w:pPr>
        <w:ind w:firstLine="426"/>
        <w:jc w:val="center"/>
        <w:rPr>
          <w:b/>
        </w:rPr>
      </w:pPr>
      <w:proofErr w:type="gramStart"/>
      <w:r w:rsidRPr="00D81BF8">
        <w:rPr>
          <w:b/>
        </w:rPr>
        <w:t xml:space="preserve">муниципальном округе» </w:t>
      </w:r>
      <w:proofErr w:type="gramEnd"/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505F4D">
        <w:t xml:space="preserve"> Цели</w:t>
      </w:r>
      <w:r w:rsidRPr="00D81BF8">
        <w:t>:</w:t>
      </w:r>
    </w:p>
    <w:p w:rsidR="004C2D96" w:rsidRPr="00D81BF8" w:rsidRDefault="004C2D96" w:rsidP="004C2D96">
      <w:pPr>
        <w:ind w:firstLine="709"/>
        <w:jc w:val="both"/>
      </w:pPr>
      <w:r w:rsidRPr="00D81BF8">
        <w:lastRenderedPageBreak/>
        <w:t xml:space="preserve"> Привлечение, закрепление и продвижение высококлассных, </w:t>
      </w:r>
      <w:proofErr w:type="spellStart"/>
      <w:r w:rsidRPr="00D81BF8">
        <w:t>инновационно</w:t>
      </w:r>
      <w:proofErr w:type="spellEnd"/>
      <w:r w:rsidRPr="00D81BF8">
        <w:t>-ориентированных  профессиональных кадров в Промышленновском муниципальном округе.</w:t>
      </w:r>
    </w:p>
    <w:p w:rsidR="004C2D96" w:rsidRPr="00D81BF8" w:rsidRDefault="004C2D96" w:rsidP="004C2D96">
      <w:pPr>
        <w:ind w:firstLine="709"/>
        <w:jc w:val="both"/>
      </w:pPr>
      <w:r w:rsidRPr="00D81BF8">
        <w:t>Задачи:</w:t>
      </w:r>
    </w:p>
    <w:p w:rsidR="004C2D96" w:rsidRPr="00D81BF8" w:rsidRDefault="004C2D96" w:rsidP="004C2D96">
      <w:pPr>
        <w:ind w:firstLine="709"/>
        <w:jc w:val="both"/>
      </w:pPr>
      <w:r w:rsidRPr="00D81BF8">
        <w:t>Выработка единой системы работы по кадровому обеспечению округа;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Оказание помощи одаренной молодежи округа в ее профессиональном самоопределении и продвижении; </w:t>
      </w:r>
    </w:p>
    <w:p w:rsidR="004C2D96" w:rsidRPr="00D81BF8" w:rsidRDefault="004C2D96" w:rsidP="004C2D96">
      <w:pPr>
        <w:ind w:firstLine="709"/>
        <w:jc w:val="both"/>
      </w:pPr>
      <w:r w:rsidRPr="00D81BF8">
        <w:t>Стимулирование возвращения одаренной молодежи в Промышленновский муниципальном  округе по окончании обучения в высших учебных заведениях;</w:t>
      </w:r>
    </w:p>
    <w:p w:rsidR="004C2D96" w:rsidRPr="00D81BF8" w:rsidRDefault="004C2D96" w:rsidP="004C2D96">
      <w:pPr>
        <w:ind w:firstLine="709"/>
        <w:jc w:val="both"/>
      </w:pPr>
      <w:r w:rsidRPr="00D81BF8">
        <w:t>Обеспечение устойчивого развития предприятий и учреждений муниципального округа, структур муниципального  управления за счет обеспечения их деятельности профессиональными кадрами;</w:t>
      </w:r>
    </w:p>
    <w:p w:rsidR="004C2D96" w:rsidRPr="00D81BF8" w:rsidRDefault="004C2D96" w:rsidP="004C2D96">
      <w:pPr>
        <w:ind w:firstLine="709"/>
        <w:jc w:val="both"/>
      </w:pPr>
      <w:r w:rsidRPr="00D81BF8">
        <w:t>Создание эффективной системы мотивации высококвалифицированного труда;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 Повышение качества возрастной структуры кадрового потенциала муниципального округа, преодоление негативной тенденции повышения среднего возраста высококвалифицированных кадров.</w:t>
      </w:r>
    </w:p>
    <w:p w:rsidR="004C2D96" w:rsidRPr="003B1663" w:rsidRDefault="004C2D96" w:rsidP="004C2D96">
      <w:pPr>
        <w:ind w:firstLine="709"/>
        <w:jc w:val="both"/>
      </w:pPr>
      <w:r w:rsidRPr="003B1663">
        <w:t>Ожидаемые конечные результаты реализации муниципальной программы: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За весь срок реализации муниципальной  программы планируется привлечь на работу в учреждения бюджетной сферы 56 молодых специалистов; повысить профессиональную квалификацию 87 специалистам органов местного самоуправления Промышленновского муниципального округа.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190,0 тыс. рублей, представленные в таблице 12.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2048"/>
        <w:gridCol w:w="1985"/>
        <w:gridCol w:w="1807"/>
      </w:tblGrid>
      <w:tr w:rsidR="004C2D96" w:rsidRPr="00D81BF8" w:rsidTr="008B18F3">
        <w:tc>
          <w:tcPr>
            <w:tcW w:w="3730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5840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3730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048" w:type="dxa"/>
          </w:tcPr>
          <w:p w:rsidR="004C2D96" w:rsidRPr="00D81BF8" w:rsidRDefault="004C2D96" w:rsidP="008B18F3">
            <w:pPr>
              <w:jc w:val="center"/>
            </w:pPr>
            <w:r w:rsidRPr="00D81BF8">
              <w:t>2025 год</w:t>
            </w:r>
          </w:p>
        </w:tc>
        <w:tc>
          <w:tcPr>
            <w:tcW w:w="1985" w:type="dxa"/>
          </w:tcPr>
          <w:p w:rsidR="004C2D96" w:rsidRPr="00D81BF8" w:rsidRDefault="004C2D96" w:rsidP="008B18F3">
            <w:pPr>
              <w:jc w:val="center"/>
            </w:pPr>
            <w:r w:rsidRPr="00D81BF8">
              <w:t>2026 год</w:t>
            </w:r>
          </w:p>
        </w:tc>
        <w:tc>
          <w:tcPr>
            <w:tcW w:w="1807" w:type="dxa"/>
          </w:tcPr>
          <w:p w:rsidR="004C2D96" w:rsidRPr="00D81BF8" w:rsidRDefault="004C2D96" w:rsidP="008B18F3">
            <w:pPr>
              <w:jc w:val="center"/>
            </w:pPr>
            <w:r w:rsidRPr="00D81BF8">
              <w:t>2027 год</w:t>
            </w:r>
          </w:p>
        </w:tc>
      </w:tr>
      <w:tr w:rsidR="004C2D96" w:rsidRPr="00D81BF8" w:rsidTr="008B18F3">
        <w:tc>
          <w:tcPr>
            <w:tcW w:w="3730" w:type="dxa"/>
          </w:tcPr>
          <w:p w:rsidR="004C2D96" w:rsidRPr="00D81BF8" w:rsidRDefault="004C2D96" w:rsidP="008B18F3">
            <w:pPr>
              <w:ind w:firstLine="426"/>
              <w:jc w:val="center"/>
            </w:pPr>
            <w:r w:rsidRPr="00D81BF8">
              <w:t>«Кадры в Промышленновском муниципальном округе»</w:t>
            </w:r>
          </w:p>
        </w:tc>
        <w:tc>
          <w:tcPr>
            <w:tcW w:w="2048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70,0</w:t>
            </w:r>
          </w:p>
        </w:tc>
        <w:tc>
          <w:tcPr>
            <w:tcW w:w="1985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60,0</w:t>
            </w:r>
          </w:p>
        </w:tc>
        <w:tc>
          <w:tcPr>
            <w:tcW w:w="1807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60,0</w:t>
            </w:r>
          </w:p>
        </w:tc>
      </w:tr>
    </w:tbl>
    <w:p w:rsidR="004C2D96" w:rsidRPr="00D81BF8" w:rsidRDefault="004C2D96" w:rsidP="004C2D96">
      <w:pPr>
        <w:ind w:firstLine="426"/>
        <w:jc w:val="both"/>
      </w:pPr>
    </w:p>
    <w:p w:rsidR="004C2D96" w:rsidRPr="00D81BF8" w:rsidRDefault="004C2D96" w:rsidP="004C2D96">
      <w:pPr>
        <w:ind w:firstLine="426"/>
        <w:jc w:val="both"/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«Управление муниципальными финансами Промышленновского муниципального округа»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>Цели: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Повышение качества управления муниципальными финансами Промышленновского муниципального округа. </w:t>
      </w:r>
    </w:p>
    <w:p w:rsidR="004C2D96" w:rsidRPr="00D81BF8" w:rsidRDefault="004C2D96" w:rsidP="004C2D96">
      <w:pPr>
        <w:ind w:firstLine="709"/>
        <w:jc w:val="both"/>
      </w:pPr>
      <w:r w:rsidRPr="00D81BF8">
        <w:t>Задачи:</w:t>
      </w:r>
    </w:p>
    <w:p w:rsidR="004C2D96" w:rsidRPr="00D81BF8" w:rsidRDefault="004C2D96" w:rsidP="004C2D96">
      <w:pPr>
        <w:ind w:firstLine="709"/>
        <w:jc w:val="both"/>
      </w:pPr>
      <w:r w:rsidRPr="00D81BF8">
        <w:t>Реализация инструментов долгосрочного бюджетного планирования, отражающих основные направления социально-экономического развития Промышленновского муниципального округа в условиях поддержания мер по укреплению финансовой устойчивости бюджета округа, сбалансированности и бюджетной обеспеченности бюджетов поселений.</w:t>
      </w:r>
    </w:p>
    <w:p w:rsidR="004C2D96" w:rsidRPr="00D81BF8" w:rsidRDefault="004C2D96" w:rsidP="004C2D96">
      <w:pPr>
        <w:ind w:firstLine="709"/>
        <w:jc w:val="both"/>
      </w:pPr>
      <w:r w:rsidRPr="00D81BF8">
        <w:t>Развитие программно-целевых принципов формирования расходов бюджета Промышленновского муниципального округа.</w:t>
      </w:r>
    </w:p>
    <w:p w:rsidR="004C2D96" w:rsidRPr="00D81BF8" w:rsidRDefault="004C2D96" w:rsidP="004C2D96">
      <w:pPr>
        <w:ind w:firstLine="709"/>
        <w:jc w:val="both"/>
      </w:pPr>
      <w:r w:rsidRPr="00D81BF8">
        <w:t>Обеспечение эффективного управления муниципальным долгом Промышленновского муниципального округа.</w:t>
      </w:r>
    </w:p>
    <w:p w:rsidR="004C2D96" w:rsidRPr="00D81BF8" w:rsidRDefault="004C2D96" w:rsidP="004C2D96">
      <w:pPr>
        <w:ind w:firstLine="709"/>
        <w:jc w:val="both"/>
      </w:pPr>
      <w:r w:rsidRPr="00D81BF8">
        <w:t>Создание условий для повышения прозрачности бюджетного процесса  Промышленновского муниципального округа.</w:t>
      </w:r>
    </w:p>
    <w:p w:rsidR="004C2D96" w:rsidRPr="003B1663" w:rsidRDefault="004C2D96" w:rsidP="004C2D96">
      <w:pPr>
        <w:ind w:firstLine="709"/>
        <w:jc w:val="both"/>
      </w:pPr>
      <w:r w:rsidRPr="003B1663">
        <w:t>Ожидаемые конечные результаты реализации муниципальной программы: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Снижение дефицита бюджета округа.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Обеспечение повышения уровня собираемости налогов и сборов, в том числе за счет снижения объема задолженности по налогам и сборам в бюджет округа, мониторинга эффективности налоговых льгот.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Обеспечение создания равных финансовых возможностей оказания гражданам муниципальных услуг на территории Промышленновского муниципального округа.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Создание условий для повышения эффективности управления муниципальными финансами при организации исполнения бюджета Промышленновского муниципального округа.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3B1663">
        <w:t>Соблюдение ограничений по объемам муниципального долга и расходов на его обслуживание, создание условий, способствующих сокращению объемов наращивания долговых обязательств</w:t>
      </w:r>
      <w:r w:rsidRPr="003B1663">
        <w:rPr>
          <w:color w:val="FF0000"/>
        </w:rPr>
        <w:t>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Обеспечение соответствия стандартам открытости (прозрачности) процессов формирования и исполнения бюджета Промышленновского муниципального округа.</w:t>
      </w:r>
    </w:p>
    <w:p w:rsidR="004C2D96" w:rsidRPr="003B1663" w:rsidRDefault="004C2D96" w:rsidP="004C2D96">
      <w:pPr>
        <w:pStyle w:val="a8"/>
        <w:autoSpaceDE w:val="0"/>
        <w:autoSpaceDN w:val="0"/>
        <w:adjustRightInd w:val="0"/>
        <w:ind w:left="0" w:firstLine="709"/>
        <w:jc w:val="both"/>
      </w:pPr>
      <w:r w:rsidRPr="003B1663">
        <w:t>Всего на реализацию муниципальной программы в 2025 – 2027 годах предусмотрены бюджетные ассигнования в сумме 90,0 тыс. рублей, представленные в таблице 13.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5"/>
      </w:tblGrid>
      <w:tr w:rsidR="004C2D96" w:rsidRPr="00D81BF8" w:rsidTr="008B18F3">
        <w:tc>
          <w:tcPr>
            <w:tcW w:w="3936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5634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3936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843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4C2D96" w:rsidRPr="00D81BF8" w:rsidTr="008B18F3">
        <w:tc>
          <w:tcPr>
            <w:tcW w:w="3936" w:type="dxa"/>
          </w:tcPr>
          <w:p w:rsidR="004C2D96" w:rsidRPr="00D81BF8" w:rsidRDefault="004C2D96" w:rsidP="008B18F3">
            <w:pPr>
              <w:ind w:firstLine="426"/>
              <w:jc w:val="center"/>
            </w:pPr>
            <w:r w:rsidRPr="00D81BF8">
              <w:lastRenderedPageBreak/>
              <w:t>«Управление муниципальными финансами Промышленновского муниципального округа»</w:t>
            </w:r>
          </w:p>
        </w:tc>
        <w:tc>
          <w:tcPr>
            <w:tcW w:w="2126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30,0</w:t>
            </w:r>
          </w:p>
        </w:tc>
        <w:tc>
          <w:tcPr>
            <w:tcW w:w="1843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665" w:type="dxa"/>
            <w:vAlign w:val="center"/>
          </w:tcPr>
          <w:p w:rsidR="004C2D96" w:rsidRPr="00D81BF8" w:rsidRDefault="004C2D96" w:rsidP="008B18F3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4C2D96" w:rsidRPr="001B7C97" w:rsidRDefault="004C2D96" w:rsidP="004C2D96">
      <w:pPr>
        <w:ind w:firstLine="426"/>
        <w:jc w:val="both"/>
        <w:rPr>
          <w:highlight w:val="yellow"/>
        </w:rPr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«Формирование современной городской среды Промышленновского муниципального округа» 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>Цели: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Создание наиболее благоприятных и комфортных условий жизнедеятельности населения: </w:t>
      </w:r>
    </w:p>
    <w:p w:rsidR="004C2D96" w:rsidRPr="00D81BF8" w:rsidRDefault="004C2D96" w:rsidP="004C2D96">
      <w:pPr>
        <w:ind w:firstLine="709"/>
        <w:jc w:val="both"/>
      </w:pPr>
      <w:r w:rsidRPr="00D81BF8">
        <w:t>- повышение качества и комфорта городской среды на территории Промышленновского муниципального округа;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повышение качеств современной городской среды;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совершенствования уровня и организация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- благоустройство дворовых территорий Промышленновского муниципального округа (далее – муниципальное образование); </w:t>
      </w:r>
    </w:p>
    <w:p w:rsidR="004C2D96" w:rsidRPr="00D81BF8" w:rsidRDefault="004C2D96" w:rsidP="004C2D96">
      <w:pPr>
        <w:ind w:firstLine="709"/>
        <w:jc w:val="both"/>
      </w:pPr>
      <w:r w:rsidRPr="00D81BF8">
        <w:t>- развитие общественных территорий муниципального образования.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 Задачи: </w:t>
      </w:r>
    </w:p>
    <w:p w:rsidR="004C2D96" w:rsidRPr="00D81BF8" w:rsidRDefault="004C2D96" w:rsidP="004C2D96">
      <w:pPr>
        <w:ind w:firstLine="709"/>
        <w:jc w:val="both"/>
      </w:pPr>
      <w:r w:rsidRPr="00D81BF8">
        <w:t>Обеспечение формирования единого облика муниципального образования;</w:t>
      </w:r>
    </w:p>
    <w:p w:rsidR="004C2D96" w:rsidRPr="00D81BF8" w:rsidRDefault="004C2D96" w:rsidP="004C2D96">
      <w:pPr>
        <w:ind w:firstLine="709"/>
        <w:jc w:val="both"/>
      </w:pPr>
      <w:r w:rsidRPr="00D81BF8"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4C2D96" w:rsidRPr="00D81BF8" w:rsidRDefault="004C2D96" w:rsidP="004C2D96">
      <w:pPr>
        <w:ind w:firstLine="709"/>
        <w:jc w:val="both"/>
      </w:pPr>
      <w:r w:rsidRPr="00D81BF8"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Внедрение энергосберегающих технологий при освещении улиц, площадей, скверов, парков культуры и отдыха, других объектов внешнего благоустройства. </w:t>
      </w:r>
    </w:p>
    <w:p w:rsidR="004C2D96" w:rsidRPr="00D81BF8" w:rsidRDefault="004C2D96" w:rsidP="004C2D96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4C2D96" w:rsidRPr="00D81BF8" w:rsidRDefault="004C2D96" w:rsidP="004C2D96">
      <w:pPr>
        <w:ind w:firstLine="709"/>
        <w:jc w:val="both"/>
      </w:pPr>
      <w:r w:rsidRPr="00D81BF8">
        <w:t>Повышение уровня благоустройства территории муниципального образования;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Увеличение количества дворовых территорий МКД, приведенных в нормативное состояние;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Подготовка комплектов проектно – сметной документации на выполнение ремонта дворовых территорий МКД; </w:t>
      </w:r>
    </w:p>
    <w:p w:rsidR="004C2D96" w:rsidRPr="00D81BF8" w:rsidRDefault="004C2D96" w:rsidP="004C2D96">
      <w:pPr>
        <w:ind w:firstLine="709"/>
        <w:jc w:val="both"/>
      </w:pPr>
      <w:r w:rsidRPr="00D81BF8">
        <w:t>Увеличение общей площади дорожного покрытия дворовых территорий МКД приведенных в нормативное состояние;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Создание комфортных условий для отдыха и досуга жителей; - увеличение числа граждан, обеспеченных комфортными условиями проживания в МКД; </w:t>
      </w:r>
    </w:p>
    <w:p w:rsidR="004C2D96" w:rsidRPr="00D81BF8" w:rsidRDefault="004C2D96" w:rsidP="004C2D96">
      <w:pPr>
        <w:ind w:firstLine="709"/>
        <w:jc w:val="both"/>
      </w:pPr>
      <w:r w:rsidRPr="00D81BF8">
        <w:t>Благоустройство территорий общественных территорий муниципального образования;</w:t>
      </w:r>
    </w:p>
    <w:p w:rsidR="004C2D96" w:rsidRPr="00D81BF8" w:rsidRDefault="004C2D96" w:rsidP="004C2D96">
      <w:pPr>
        <w:ind w:firstLine="709"/>
      </w:pPr>
      <w:r w:rsidRPr="00D81BF8">
        <w:t xml:space="preserve"> Улучшение эстетического состояния общественных территорий муниципального образования;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Уровень информирования о мероприятиях по формированию современной городской (сельской) среды муниципального образования, в ходе реализации Программы достигнет до 100%; </w:t>
      </w:r>
    </w:p>
    <w:p w:rsidR="004C2D96" w:rsidRPr="00D81BF8" w:rsidRDefault="004C2D96" w:rsidP="004C2D96">
      <w:pPr>
        <w:ind w:firstLine="709"/>
        <w:jc w:val="both"/>
      </w:pPr>
      <w:r w:rsidRPr="00D81BF8">
        <w:t>Доля участия населения в мероприятиях, проводимых в рамках Программы, составит 30%.</w:t>
      </w:r>
    </w:p>
    <w:p w:rsidR="004C2D96" w:rsidRPr="00D81BF8" w:rsidRDefault="004C2D96" w:rsidP="004C2D96">
      <w:pPr>
        <w:ind w:firstLine="709"/>
        <w:jc w:val="both"/>
      </w:pPr>
      <w:r w:rsidRPr="00D81BF8">
        <w:t>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28 897,5</w:t>
      </w:r>
      <w:r w:rsidRPr="00D81BF8">
        <w:t xml:space="preserve"> тыс. рублей, представленные в таблице 14.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D81BF8">
        <w:rPr>
          <w:sz w:val="24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1559"/>
        <w:gridCol w:w="1807"/>
      </w:tblGrid>
      <w:tr w:rsidR="004C2D96" w:rsidRPr="00D81BF8" w:rsidTr="008B18F3">
        <w:tc>
          <w:tcPr>
            <w:tcW w:w="4077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</w:tc>
        <w:tc>
          <w:tcPr>
            <w:tcW w:w="5493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rPr>
          <w:trHeight w:val="326"/>
        </w:trPr>
        <w:tc>
          <w:tcPr>
            <w:tcW w:w="4077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559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807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4C2D96" w:rsidRPr="00D81BF8" w:rsidTr="008B18F3">
        <w:tc>
          <w:tcPr>
            <w:tcW w:w="4077" w:type="dxa"/>
          </w:tcPr>
          <w:p w:rsidR="004C2D96" w:rsidRPr="00D81BF8" w:rsidRDefault="004C2D96" w:rsidP="008B18F3">
            <w:pPr>
              <w:ind w:firstLine="426"/>
              <w:jc w:val="center"/>
            </w:pPr>
            <w:r w:rsidRPr="00D81BF8"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2127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8 686,5</w:t>
            </w:r>
          </w:p>
        </w:tc>
        <w:tc>
          <w:tcPr>
            <w:tcW w:w="1559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10 262,5</w:t>
            </w:r>
          </w:p>
        </w:tc>
        <w:tc>
          <w:tcPr>
            <w:tcW w:w="1807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9 948,5</w:t>
            </w:r>
          </w:p>
        </w:tc>
      </w:tr>
    </w:tbl>
    <w:p w:rsidR="004C2D96" w:rsidRDefault="004C2D96" w:rsidP="004C2D96">
      <w:pPr>
        <w:ind w:firstLine="426"/>
        <w:jc w:val="center"/>
        <w:rPr>
          <w:b/>
          <w:highlight w:val="yellow"/>
        </w:rPr>
      </w:pPr>
    </w:p>
    <w:p w:rsidR="004C2D96" w:rsidRPr="00D81BF8" w:rsidRDefault="004C2D96" w:rsidP="004C2D96">
      <w:pPr>
        <w:ind w:firstLine="426"/>
        <w:jc w:val="center"/>
        <w:rPr>
          <w:b/>
        </w:rPr>
      </w:pPr>
      <w:r w:rsidRPr="00D81BF8">
        <w:rPr>
          <w:b/>
        </w:rPr>
        <w:t>Муниципальная  программа «Функционирование органов местного  самоуправления Промышленновского округа»</w:t>
      </w:r>
    </w:p>
    <w:p w:rsidR="004C2D96" w:rsidRPr="00D81BF8" w:rsidRDefault="004C2D96" w:rsidP="004C2D96">
      <w:pPr>
        <w:ind w:firstLine="426"/>
        <w:jc w:val="center"/>
        <w:rPr>
          <w:b/>
        </w:rPr>
      </w:pPr>
    </w:p>
    <w:p w:rsidR="004C2D96" w:rsidRPr="00D81BF8" w:rsidRDefault="004C2D96" w:rsidP="004C2D96">
      <w:pPr>
        <w:ind w:firstLine="709"/>
        <w:jc w:val="both"/>
      </w:pPr>
      <w:r w:rsidRPr="00D81BF8">
        <w:t>Цели:</w:t>
      </w:r>
    </w:p>
    <w:p w:rsidR="004C2D96" w:rsidRPr="00D81BF8" w:rsidRDefault="004C2D96" w:rsidP="004C2D96">
      <w:pPr>
        <w:ind w:firstLine="709"/>
        <w:jc w:val="both"/>
      </w:pPr>
      <w:r w:rsidRPr="00D81BF8">
        <w:lastRenderedPageBreak/>
        <w:t>Содействие социально-экономическому развитию населенных пунктов Промышленновского  муниципального округа и создание условий для  превращения их в устойчивые саморазвивающиеся системы для обеспечения высокого качества жизни населения округа.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Задачи: </w:t>
      </w:r>
    </w:p>
    <w:p w:rsidR="004C2D96" w:rsidRPr="00D81BF8" w:rsidRDefault="004C2D96" w:rsidP="004C2D96">
      <w:pPr>
        <w:ind w:firstLine="709"/>
        <w:jc w:val="both"/>
      </w:pPr>
      <w:r w:rsidRPr="00D81BF8">
        <w:t xml:space="preserve">Обеспечение эффективного </w:t>
      </w:r>
      <w:proofErr w:type="gramStart"/>
      <w:r w:rsidRPr="00D81BF8">
        <w:t>исполнения полномочий органов местного самоуправления Промышленновского муниципального округа</w:t>
      </w:r>
      <w:proofErr w:type="gramEnd"/>
      <w:r w:rsidRPr="00D81BF8">
        <w:t>.</w:t>
      </w:r>
    </w:p>
    <w:p w:rsidR="004C2D96" w:rsidRPr="00D81BF8" w:rsidRDefault="004C2D96" w:rsidP="004C2D96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4C2D96" w:rsidRPr="00D81BF8" w:rsidRDefault="004C2D96" w:rsidP="004C2D96">
      <w:pPr>
        <w:ind w:firstLine="709"/>
        <w:jc w:val="both"/>
      </w:pPr>
      <w:r w:rsidRPr="00D81BF8">
        <w:t>Рост поступления денежных средств  по результатам работы комиссии по делам несоверш</w:t>
      </w:r>
      <w:r>
        <w:t>еннолетних и защите их прав – 5</w:t>
      </w:r>
      <w:r w:rsidRPr="00B04450">
        <w:t>5</w:t>
      </w:r>
      <w:r w:rsidRPr="00D81BF8">
        <w:t>,</w:t>
      </w:r>
      <w:r w:rsidRPr="00B04450">
        <w:t>0</w:t>
      </w:r>
      <w:r w:rsidRPr="00D81BF8">
        <w:t xml:space="preserve"> %.</w:t>
      </w:r>
    </w:p>
    <w:p w:rsidR="004C2D96" w:rsidRPr="00D81BF8" w:rsidRDefault="004C2D96" w:rsidP="004C2D96">
      <w:pPr>
        <w:ind w:firstLine="709"/>
        <w:jc w:val="both"/>
      </w:pPr>
      <w:r w:rsidRPr="00D81BF8">
        <w:t>Рост среднедушевого дохода населения -  10</w:t>
      </w:r>
      <w:r w:rsidRPr="00B04450">
        <w:t>7</w:t>
      </w:r>
      <w:r w:rsidRPr="00D81BF8">
        <w:t>,</w:t>
      </w:r>
      <w:r w:rsidRPr="00B04450">
        <w:t>0</w:t>
      </w:r>
      <w:r w:rsidRPr="00D81BF8">
        <w:t xml:space="preserve">  %.</w:t>
      </w:r>
    </w:p>
    <w:p w:rsidR="004C2D96" w:rsidRPr="00D81BF8" w:rsidRDefault="004C2D96" w:rsidP="004C2D96">
      <w:pPr>
        <w:ind w:firstLine="709"/>
        <w:jc w:val="both"/>
      </w:pPr>
      <w:r w:rsidRPr="00D81BF8">
        <w:t>Рост среднемесячной но</w:t>
      </w:r>
      <w:r>
        <w:t>минальной заработной платы – 11</w:t>
      </w:r>
      <w:r w:rsidRPr="00B04450">
        <w:t>3</w:t>
      </w:r>
      <w:r w:rsidRPr="00D81BF8">
        <w:t>,</w:t>
      </w:r>
      <w:r w:rsidRPr="00B04450">
        <w:t>8</w:t>
      </w:r>
      <w:r w:rsidRPr="00D81BF8">
        <w:t xml:space="preserve"> %.</w:t>
      </w:r>
    </w:p>
    <w:p w:rsidR="004C2D96" w:rsidRPr="00D81BF8" w:rsidRDefault="004C2D96" w:rsidP="004C2D96">
      <w:pPr>
        <w:ind w:firstLine="709"/>
        <w:jc w:val="both"/>
      </w:pPr>
      <w:r w:rsidRPr="00D81BF8">
        <w:t>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429 797,8</w:t>
      </w:r>
      <w:r w:rsidRPr="00D81BF8">
        <w:t xml:space="preserve"> тыс. рублей, представленные в таблице 15.</w:t>
      </w:r>
    </w:p>
    <w:p w:rsidR="004C2D96" w:rsidRPr="00D81BF8" w:rsidRDefault="004C2D96" w:rsidP="004C2D96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D81BF8">
        <w:rPr>
          <w:sz w:val="24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843"/>
        <w:gridCol w:w="1807"/>
      </w:tblGrid>
      <w:tr w:rsidR="004C2D96" w:rsidRPr="00D81BF8" w:rsidTr="008B18F3">
        <w:tc>
          <w:tcPr>
            <w:tcW w:w="4219" w:type="dxa"/>
            <w:vMerge w:val="restart"/>
          </w:tcPr>
          <w:p w:rsidR="004C2D96" w:rsidRPr="00D81BF8" w:rsidRDefault="004C2D96" w:rsidP="008B18F3">
            <w:pPr>
              <w:jc w:val="center"/>
            </w:pPr>
            <w:r w:rsidRPr="00D81BF8">
              <w:t>Наименование муниципальной программы</w:t>
            </w:r>
          </w:p>
          <w:p w:rsidR="004C2D96" w:rsidRPr="00D81BF8" w:rsidRDefault="004C2D96" w:rsidP="008B18F3">
            <w:pPr>
              <w:jc w:val="center"/>
            </w:pPr>
          </w:p>
        </w:tc>
        <w:tc>
          <w:tcPr>
            <w:tcW w:w="5351" w:type="dxa"/>
            <w:gridSpan w:val="3"/>
          </w:tcPr>
          <w:p w:rsidR="004C2D96" w:rsidRPr="00D81BF8" w:rsidRDefault="004C2D96" w:rsidP="008B18F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4C2D96" w:rsidRPr="00D81BF8" w:rsidTr="008B18F3">
        <w:tc>
          <w:tcPr>
            <w:tcW w:w="4219" w:type="dxa"/>
            <w:vMerge/>
          </w:tcPr>
          <w:p w:rsidR="004C2D96" w:rsidRPr="00D81BF8" w:rsidRDefault="004C2D96" w:rsidP="008B18F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843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807" w:type="dxa"/>
          </w:tcPr>
          <w:p w:rsidR="004C2D96" w:rsidRPr="00D81BF8" w:rsidRDefault="004C2D96" w:rsidP="008B18F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4C2D96" w:rsidRPr="00D81BF8" w:rsidTr="008B18F3">
        <w:tc>
          <w:tcPr>
            <w:tcW w:w="4219" w:type="dxa"/>
          </w:tcPr>
          <w:p w:rsidR="004C2D96" w:rsidRPr="00D81BF8" w:rsidRDefault="004C2D96" w:rsidP="008B18F3">
            <w:r w:rsidRPr="00D81BF8">
              <w:t>«Функционирование органов местного  самоуправления Промышленновского муниципального округа»</w:t>
            </w:r>
          </w:p>
        </w:tc>
        <w:tc>
          <w:tcPr>
            <w:tcW w:w="1701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160 661,6</w:t>
            </w:r>
          </w:p>
        </w:tc>
        <w:tc>
          <w:tcPr>
            <w:tcW w:w="1843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134 568,1</w:t>
            </w:r>
          </w:p>
        </w:tc>
        <w:tc>
          <w:tcPr>
            <w:tcW w:w="1807" w:type="dxa"/>
            <w:vAlign w:val="center"/>
          </w:tcPr>
          <w:p w:rsidR="004C2D96" w:rsidRPr="00315C26" w:rsidRDefault="004C2D96" w:rsidP="008B18F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134 568,1</w:t>
            </w:r>
          </w:p>
        </w:tc>
      </w:tr>
    </w:tbl>
    <w:p w:rsidR="004C2D96" w:rsidRPr="00D81BF8" w:rsidRDefault="004C2D96" w:rsidP="004C2D96">
      <w:pPr>
        <w:ind w:firstLine="426"/>
        <w:jc w:val="both"/>
        <w:rPr>
          <w:color w:val="FF0000"/>
        </w:rPr>
      </w:pPr>
    </w:p>
    <w:p w:rsidR="004C2D96" w:rsidRPr="00E0363C" w:rsidRDefault="004C2D96" w:rsidP="004C2D96">
      <w:pPr>
        <w:jc w:val="center"/>
        <w:rPr>
          <w:color w:val="FF0000"/>
        </w:rPr>
      </w:pPr>
    </w:p>
    <w:p w:rsidR="004C2D96" w:rsidRPr="00E0363C" w:rsidRDefault="004C2D96" w:rsidP="004C2D96">
      <w:pPr>
        <w:jc w:val="center"/>
        <w:rPr>
          <w:b/>
        </w:rPr>
      </w:pPr>
      <w:r w:rsidRPr="00E0363C">
        <w:rPr>
          <w:b/>
        </w:rPr>
        <w:t>Источники финансирования дефицита муниципального округа</w:t>
      </w:r>
    </w:p>
    <w:p w:rsidR="004C2D96" w:rsidRPr="003B1663" w:rsidRDefault="004C2D96" w:rsidP="004C2D96">
      <w:pPr>
        <w:pStyle w:val="1"/>
        <w:spacing w:before="100" w:beforeAutospacing="1" w:after="100" w:afterAutospacing="1"/>
        <w:ind w:firstLine="709"/>
        <w:rPr>
          <w:bCs/>
          <w:sz w:val="20"/>
        </w:rPr>
      </w:pPr>
      <w:r w:rsidRPr="003B1663">
        <w:rPr>
          <w:bCs/>
          <w:sz w:val="20"/>
        </w:rPr>
        <w:t>Дефицит бюджета</w:t>
      </w:r>
      <w:r w:rsidRPr="003B1663">
        <w:rPr>
          <w:sz w:val="20"/>
        </w:rPr>
        <w:t xml:space="preserve"> муниципального округа</w:t>
      </w:r>
      <w:r w:rsidRPr="003B1663">
        <w:rPr>
          <w:bCs/>
          <w:sz w:val="20"/>
        </w:rPr>
        <w:t xml:space="preserve"> на 2025 год составит 16 288,3 тыс. рублей, на 2026 год – 16 795,6 тыс. рублей, на 2027 год – 17 599,8 тыс. рублей.</w:t>
      </w:r>
    </w:p>
    <w:p w:rsidR="004C2D96" w:rsidRPr="008266F2" w:rsidRDefault="004C2D96" w:rsidP="004C2D96">
      <w:pPr>
        <w:pStyle w:val="1"/>
        <w:spacing w:before="100" w:beforeAutospacing="1" w:after="100" w:afterAutospacing="1"/>
        <w:rPr>
          <w:b/>
          <w:bCs/>
          <w:sz w:val="28"/>
          <w:szCs w:val="28"/>
        </w:rPr>
      </w:pPr>
      <w:r w:rsidRPr="008266F2">
        <w:rPr>
          <w:b/>
          <w:bCs/>
          <w:sz w:val="28"/>
          <w:szCs w:val="28"/>
        </w:rPr>
        <w:t xml:space="preserve"> </w:t>
      </w:r>
    </w:p>
    <w:p w:rsidR="004C2D96" w:rsidRPr="008266F2" w:rsidRDefault="004C2D96" w:rsidP="004C2D96">
      <w:pPr>
        <w:jc w:val="both"/>
      </w:pPr>
      <w:r w:rsidRPr="008266F2">
        <w:t>Началь</w:t>
      </w:r>
      <w:bookmarkStart w:id="0" w:name="_GoBack"/>
      <w:bookmarkEnd w:id="0"/>
      <w:r w:rsidRPr="008266F2">
        <w:t xml:space="preserve">ник финансового управления                                                  </w:t>
      </w:r>
      <w:r w:rsidR="003B1663">
        <w:tab/>
      </w:r>
      <w:r w:rsidR="003B1663">
        <w:tab/>
      </w:r>
      <w:r w:rsidR="003B1663">
        <w:tab/>
      </w:r>
      <w:r w:rsidRPr="008266F2">
        <w:t xml:space="preserve">     И.А. Овсянникова</w:t>
      </w:r>
    </w:p>
    <w:p w:rsidR="004C2D96" w:rsidRPr="00917E25" w:rsidRDefault="004C2D96" w:rsidP="004C2D96">
      <w:pPr>
        <w:spacing w:line="360" w:lineRule="auto"/>
        <w:jc w:val="both"/>
        <w:rPr>
          <w:color w:val="FF0000"/>
          <w:sz w:val="28"/>
          <w:szCs w:val="28"/>
        </w:rPr>
      </w:pPr>
    </w:p>
    <w:p w:rsidR="004C2D96" w:rsidRDefault="004C2D96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C2D96" w:rsidSect="00D35822">
      <w:footerReference w:type="even" r:id="rId18"/>
      <w:footerReference w:type="defaul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7F" w:rsidRDefault="00AA617F">
      <w:r>
        <w:separator/>
      </w:r>
    </w:p>
  </w:endnote>
  <w:endnote w:type="continuationSeparator" w:id="0">
    <w:p w:rsidR="00AA617F" w:rsidRDefault="00A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84" w:rsidRDefault="00044684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684" w:rsidRDefault="00044684" w:rsidP="00CC46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99860"/>
      <w:docPartObj>
        <w:docPartGallery w:val="Page Numbers (Bottom of Page)"/>
        <w:docPartUnique/>
      </w:docPartObj>
    </w:sdtPr>
    <w:sdtEndPr/>
    <w:sdtContent>
      <w:p w:rsidR="00044684" w:rsidRDefault="000446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283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044684" w:rsidRDefault="00044684" w:rsidP="00CC46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7F" w:rsidRDefault="00AA617F">
      <w:r>
        <w:separator/>
      </w:r>
    </w:p>
  </w:footnote>
  <w:footnote w:type="continuationSeparator" w:id="0">
    <w:p w:rsidR="00AA617F" w:rsidRDefault="00AA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E5D9F"/>
    <w:multiLevelType w:val="hybridMultilevel"/>
    <w:tmpl w:val="E78C744C"/>
    <w:lvl w:ilvl="0" w:tplc="A34AED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12FF2"/>
    <w:multiLevelType w:val="hybridMultilevel"/>
    <w:tmpl w:val="09185B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CD"/>
    <w:rsid w:val="00000628"/>
    <w:rsid w:val="00010196"/>
    <w:rsid w:val="00010D82"/>
    <w:rsid w:val="000139C0"/>
    <w:rsid w:val="000147DB"/>
    <w:rsid w:val="0001793A"/>
    <w:rsid w:val="0002179C"/>
    <w:rsid w:val="000252EE"/>
    <w:rsid w:val="00030269"/>
    <w:rsid w:val="0003103D"/>
    <w:rsid w:val="00044684"/>
    <w:rsid w:val="00060E7F"/>
    <w:rsid w:val="00070A6B"/>
    <w:rsid w:val="00071475"/>
    <w:rsid w:val="00081302"/>
    <w:rsid w:val="0008506E"/>
    <w:rsid w:val="0008653F"/>
    <w:rsid w:val="00087126"/>
    <w:rsid w:val="000907B3"/>
    <w:rsid w:val="000A305B"/>
    <w:rsid w:val="000A7774"/>
    <w:rsid w:val="000C01AB"/>
    <w:rsid w:val="000D33E8"/>
    <w:rsid w:val="000D68A8"/>
    <w:rsid w:val="000E0AD3"/>
    <w:rsid w:val="000E5864"/>
    <w:rsid w:val="000E6B8D"/>
    <w:rsid w:val="000E6BB0"/>
    <w:rsid w:val="000F6458"/>
    <w:rsid w:val="00105379"/>
    <w:rsid w:val="00112468"/>
    <w:rsid w:val="001267B5"/>
    <w:rsid w:val="0012710F"/>
    <w:rsid w:val="00140018"/>
    <w:rsid w:val="00140A2B"/>
    <w:rsid w:val="0014620C"/>
    <w:rsid w:val="00155BB8"/>
    <w:rsid w:val="00160826"/>
    <w:rsid w:val="00162915"/>
    <w:rsid w:val="0016727D"/>
    <w:rsid w:val="0019198F"/>
    <w:rsid w:val="001A0694"/>
    <w:rsid w:val="001A1122"/>
    <w:rsid w:val="001A30C5"/>
    <w:rsid w:val="001A33F3"/>
    <w:rsid w:val="001C16B7"/>
    <w:rsid w:val="001C47F6"/>
    <w:rsid w:val="001C5794"/>
    <w:rsid w:val="001D1DCD"/>
    <w:rsid w:val="001E015F"/>
    <w:rsid w:val="001E1493"/>
    <w:rsid w:val="001F56AB"/>
    <w:rsid w:val="00206407"/>
    <w:rsid w:val="0020660B"/>
    <w:rsid w:val="00212047"/>
    <w:rsid w:val="002228DA"/>
    <w:rsid w:val="002231A2"/>
    <w:rsid w:val="002242DE"/>
    <w:rsid w:val="002247CF"/>
    <w:rsid w:val="00230713"/>
    <w:rsid w:val="00234536"/>
    <w:rsid w:val="00234C56"/>
    <w:rsid w:val="002404D9"/>
    <w:rsid w:val="00240D6C"/>
    <w:rsid w:val="0024172D"/>
    <w:rsid w:val="00244C4D"/>
    <w:rsid w:val="00246A5A"/>
    <w:rsid w:val="00253FD0"/>
    <w:rsid w:val="00256CD9"/>
    <w:rsid w:val="00260447"/>
    <w:rsid w:val="00265D57"/>
    <w:rsid w:val="00265E25"/>
    <w:rsid w:val="00276246"/>
    <w:rsid w:val="00276473"/>
    <w:rsid w:val="0028153D"/>
    <w:rsid w:val="002815DA"/>
    <w:rsid w:val="0028455E"/>
    <w:rsid w:val="00293B08"/>
    <w:rsid w:val="00295019"/>
    <w:rsid w:val="002A0F54"/>
    <w:rsid w:val="002A49B0"/>
    <w:rsid w:val="002A7EF5"/>
    <w:rsid w:val="002B5A7E"/>
    <w:rsid w:val="002C30DB"/>
    <w:rsid w:val="002E165C"/>
    <w:rsid w:val="002E4C39"/>
    <w:rsid w:val="002E5045"/>
    <w:rsid w:val="002F5355"/>
    <w:rsid w:val="002F5662"/>
    <w:rsid w:val="002F5A09"/>
    <w:rsid w:val="00303A33"/>
    <w:rsid w:val="00304C10"/>
    <w:rsid w:val="0030519D"/>
    <w:rsid w:val="00311A4A"/>
    <w:rsid w:val="0031233C"/>
    <w:rsid w:val="00315BB7"/>
    <w:rsid w:val="0031676C"/>
    <w:rsid w:val="003178DE"/>
    <w:rsid w:val="00333629"/>
    <w:rsid w:val="00335BD2"/>
    <w:rsid w:val="003553BF"/>
    <w:rsid w:val="0035623E"/>
    <w:rsid w:val="0035764E"/>
    <w:rsid w:val="00363278"/>
    <w:rsid w:val="00372C53"/>
    <w:rsid w:val="00383D19"/>
    <w:rsid w:val="00387811"/>
    <w:rsid w:val="00393279"/>
    <w:rsid w:val="00393336"/>
    <w:rsid w:val="003A1E8F"/>
    <w:rsid w:val="003A2317"/>
    <w:rsid w:val="003B07D3"/>
    <w:rsid w:val="003B1663"/>
    <w:rsid w:val="003B5DD0"/>
    <w:rsid w:val="003C194F"/>
    <w:rsid w:val="003C62E2"/>
    <w:rsid w:val="003D2C2E"/>
    <w:rsid w:val="003E3189"/>
    <w:rsid w:val="00401CEA"/>
    <w:rsid w:val="0040381C"/>
    <w:rsid w:val="00404911"/>
    <w:rsid w:val="00425232"/>
    <w:rsid w:val="004325C6"/>
    <w:rsid w:val="00432885"/>
    <w:rsid w:val="00440EF4"/>
    <w:rsid w:val="00445064"/>
    <w:rsid w:val="004473C9"/>
    <w:rsid w:val="004613EB"/>
    <w:rsid w:val="00462D67"/>
    <w:rsid w:val="004642EC"/>
    <w:rsid w:val="00466E04"/>
    <w:rsid w:val="0047634F"/>
    <w:rsid w:val="00482A8D"/>
    <w:rsid w:val="004842F9"/>
    <w:rsid w:val="00490E81"/>
    <w:rsid w:val="004965E9"/>
    <w:rsid w:val="004A0BDD"/>
    <w:rsid w:val="004A3B75"/>
    <w:rsid w:val="004A4044"/>
    <w:rsid w:val="004B4B27"/>
    <w:rsid w:val="004C2D96"/>
    <w:rsid w:val="004C379A"/>
    <w:rsid w:val="004C3CC6"/>
    <w:rsid w:val="004C700A"/>
    <w:rsid w:val="004D046A"/>
    <w:rsid w:val="004D3BBA"/>
    <w:rsid w:val="004E5B4A"/>
    <w:rsid w:val="004F4EE5"/>
    <w:rsid w:val="00506ADF"/>
    <w:rsid w:val="00516A62"/>
    <w:rsid w:val="00520F50"/>
    <w:rsid w:val="005269C1"/>
    <w:rsid w:val="0053006C"/>
    <w:rsid w:val="005317C3"/>
    <w:rsid w:val="0054268B"/>
    <w:rsid w:val="0054296C"/>
    <w:rsid w:val="00545B5D"/>
    <w:rsid w:val="005512BD"/>
    <w:rsid w:val="005549EA"/>
    <w:rsid w:val="00555222"/>
    <w:rsid w:val="005638B8"/>
    <w:rsid w:val="005658BB"/>
    <w:rsid w:val="00570804"/>
    <w:rsid w:val="005752E6"/>
    <w:rsid w:val="0058418F"/>
    <w:rsid w:val="00586AEF"/>
    <w:rsid w:val="005976A8"/>
    <w:rsid w:val="0059778F"/>
    <w:rsid w:val="005A3EFB"/>
    <w:rsid w:val="005A4ABD"/>
    <w:rsid w:val="005A575C"/>
    <w:rsid w:val="005A5A9F"/>
    <w:rsid w:val="005D3E70"/>
    <w:rsid w:val="005E2D79"/>
    <w:rsid w:val="005E643D"/>
    <w:rsid w:val="005F7A01"/>
    <w:rsid w:val="0060040D"/>
    <w:rsid w:val="0060517E"/>
    <w:rsid w:val="0061051C"/>
    <w:rsid w:val="0062311B"/>
    <w:rsid w:val="00630249"/>
    <w:rsid w:val="006439C7"/>
    <w:rsid w:val="00645F2C"/>
    <w:rsid w:val="00646E22"/>
    <w:rsid w:val="00650C3C"/>
    <w:rsid w:val="00651367"/>
    <w:rsid w:val="00662A6A"/>
    <w:rsid w:val="00667321"/>
    <w:rsid w:val="006709CB"/>
    <w:rsid w:val="0067431C"/>
    <w:rsid w:val="006745BF"/>
    <w:rsid w:val="006755FD"/>
    <w:rsid w:val="0068406D"/>
    <w:rsid w:val="00694978"/>
    <w:rsid w:val="006A26B3"/>
    <w:rsid w:val="006A4B98"/>
    <w:rsid w:val="006A76AF"/>
    <w:rsid w:val="006B1140"/>
    <w:rsid w:val="006B4A98"/>
    <w:rsid w:val="006C21C5"/>
    <w:rsid w:val="006C2A26"/>
    <w:rsid w:val="006C5C6D"/>
    <w:rsid w:val="006D01BD"/>
    <w:rsid w:val="006D32D1"/>
    <w:rsid w:val="006E7827"/>
    <w:rsid w:val="006F35AF"/>
    <w:rsid w:val="00700834"/>
    <w:rsid w:val="007048A0"/>
    <w:rsid w:val="007123F3"/>
    <w:rsid w:val="007144A4"/>
    <w:rsid w:val="007144DC"/>
    <w:rsid w:val="00720D0B"/>
    <w:rsid w:val="00722EE5"/>
    <w:rsid w:val="00726070"/>
    <w:rsid w:val="007338CC"/>
    <w:rsid w:val="00761482"/>
    <w:rsid w:val="007703EF"/>
    <w:rsid w:val="0077055D"/>
    <w:rsid w:val="00781D7A"/>
    <w:rsid w:val="00787BA7"/>
    <w:rsid w:val="0079087E"/>
    <w:rsid w:val="007943F3"/>
    <w:rsid w:val="007B3CA1"/>
    <w:rsid w:val="007B55ED"/>
    <w:rsid w:val="007C3F1A"/>
    <w:rsid w:val="007D6B95"/>
    <w:rsid w:val="007E4935"/>
    <w:rsid w:val="007E7E2F"/>
    <w:rsid w:val="007F4813"/>
    <w:rsid w:val="00820EE9"/>
    <w:rsid w:val="00824A9B"/>
    <w:rsid w:val="00826D52"/>
    <w:rsid w:val="00832D71"/>
    <w:rsid w:val="008401A9"/>
    <w:rsid w:val="00846AAB"/>
    <w:rsid w:val="00846E94"/>
    <w:rsid w:val="00847A40"/>
    <w:rsid w:val="00852D62"/>
    <w:rsid w:val="00855B06"/>
    <w:rsid w:val="00860F0B"/>
    <w:rsid w:val="00861DB5"/>
    <w:rsid w:val="0086623B"/>
    <w:rsid w:val="008670D6"/>
    <w:rsid w:val="008712CD"/>
    <w:rsid w:val="00871BDB"/>
    <w:rsid w:val="00875974"/>
    <w:rsid w:val="008875C0"/>
    <w:rsid w:val="008938E5"/>
    <w:rsid w:val="008A4BCD"/>
    <w:rsid w:val="008A6AD5"/>
    <w:rsid w:val="008B18F3"/>
    <w:rsid w:val="008B1C63"/>
    <w:rsid w:val="008B4594"/>
    <w:rsid w:val="008C194A"/>
    <w:rsid w:val="008C197D"/>
    <w:rsid w:val="008C6B8B"/>
    <w:rsid w:val="008C6FF5"/>
    <w:rsid w:val="008D0265"/>
    <w:rsid w:val="008D2C61"/>
    <w:rsid w:val="008D35A2"/>
    <w:rsid w:val="008D3DEC"/>
    <w:rsid w:val="008D5062"/>
    <w:rsid w:val="008D7860"/>
    <w:rsid w:val="008E55EB"/>
    <w:rsid w:val="008F087A"/>
    <w:rsid w:val="008F1233"/>
    <w:rsid w:val="009210B0"/>
    <w:rsid w:val="00923482"/>
    <w:rsid w:val="00931150"/>
    <w:rsid w:val="00931979"/>
    <w:rsid w:val="00942184"/>
    <w:rsid w:val="009458CE"/>
    <w:rsid w:val="0094602F"/>
    <w:rsid w:val="00960417"/>
    <w:rsid w:val="00963A2A"/>
    <w:rsid w:val="00964B6D"/>
    <w:rsid w:val="009675B2"/>
    <w:rsid w:val="00972D1D"/>
    <w:rsid w:val="009765F6"/>
    <w:rsid w:val="00985D90"/>
    <w:rsid w:val="00993E8D"/>
    <w:rsid w:val="009B220A"/>
    <w:rsid w:val="009B3D67"/>
    <w:rsid w:val="009C2F78"/>
    <w:rsid w:val="009C55E1"/>
    <w:rsid w:val="009D3525"/>
    <w:rsid w:val="009D6776"/>
    <w:rsid w:val="009E2D6B"/>
    <w:rsid w:val="009E51D0"/>
    <w:rsid w:val="009E597F"/>
    <w:rsid w:val="009E6EC3"/>
    <w:rsid w:val="009F3DDC"/>
    <w:rsid w:val="00A0414F"/>
    <w:rsid w:val="00A06D52"/>
    <w:rsid w:val="00A078BF"/>
    <w:rsid w:val="00A22DD6"/>
    <w:rsid w:val="00A24BC1"/>
    <w:rsid w:val="00A2782E"/>
    <w:rsid w:val="00A40F35"/>
    <w:rsid w:val="00A47A1B"/>
    <w:rsid w:val="00A61FB4"/>
    <w:rsid w:val="00A72400"/>
    <w:rsid w:val="00A86BCE"/>
    <w:rsid w:val="00A94ACC"/>
    <w:rsid w:val="00AA0EE0"/>
    <w:rsid w:val="00AA124A"/>
    <w:rsid w:val="00AA617F"/>
    <w:rsid w:val="00AA6BFC"/>
    <w:rsid w:val="00AA7190"/>
    <w:rsid w:val="00AB165E"/>
    <w:rsid w:val="00AB23E4"/>
    <w:rsid w:val="00AB2409"/>
    <w:rsid w:val="00AB35BC"/>
    <w:rsid w:val="00AB36A0"/>
    <w:rsid w:val="00AB58FE"/>
    <w:rsid w:val="00AC2151"/>
    <w:rsid w:val="00AC577D"/>
    <w:rsid w:val="00AD1478"/>
    <w:rsid w:val="00AD2F50"/>
    <w:rsid w:val="00AD46D6"/>
    <w:rsid w:val="00AD6037"/>
    <w:rsid w:val="00AE514E"/>
    <w:rsid w:val="00AE540F"/>
    <w:rsid w:val="00AE6DC1"/>
    <w:rsid w:val="00AF739E"/>
    <w:rsid w:val="00AF7BBF"/>
    <w:rsid w:val="00B01244"/>
    <w:rsid w:val="00B04D84"/>
    <w:rsid w:val="00B05AB2"/>
    <w:rsid w:val="00B11F7A"/>
    <w:rsid w:val="00B13283"/>
    <w:rsid w:val="00B15A41"/>
    <w:rsid w:val="00B2068D"/>
    <w:rsid w:val="00B2123F"/>
    <w:rsid w:val="00B26CF4"/>
    <w:rsid w:val="00B30D54"/>
    <w:rsid w:val="00B32EA6"/>
    <w:rsid w:val="00B35AA5"/>
    <w:rsid w:val="00B43416"/>
    <w:rsid w:val="00B44482"/>
    <w:rsid w:val="00B45073"/>
    <w:rsid w:val="00B56739"/>
    <w:rsid w:val="00B643D8"/>
    <w:rsid w:val="00B6554B"/>
    <w:rsid w:val="00B671DD"/>
    <w:rsid w:val="00B67717"/>
    <w:rsid w:val="00B67946"/>
    <w:rsid w:val="00B80384"/>
    <w:rsid w:val="00B90F2F"/>
    <w:rsid w:val="00B9251A"/>
    <w:rsid w:val="00BA0F27"/>
    <w:rsid w:val="00BA1DBD"/>
    <w:rsid w:val="00BC2593"/>
    <w:rsid w:val="00BC3B42"/>
    <w:rsid w:val="00BD5211"/>
    <w:rsid w:val="00BD6A96"/>
    <w:rsid w:val="00BF1847"/>
    <w:rsid w:val="00BF649A"/>
    <w:rsid w:val="00C05A46"/>
    <w:rsid w:val="00C1584E"/>
    <w:rsid w:val="00C1643E"/>
    <w:rsid w:val="00C21A35"/>
    <w:rsid w:val="00C2302E"/>
    <w:rsid w:val="00C35B31"/>
    <w:rsid w:val="00C4745E"/>
    <w:rsid w:val="00C502E8"/>
    <w:rsid w:val="00C562E2"/>
    <w:rsid w:val="00C77C13"/>
    <w:rsid w:val="00C809FC"/>
    <w:rsid w:val="00C91F45"/>
    <w:rsid w:val="00C94CCD"/>
    <w:rsid w:val="00C9599E"/>
    <w:rsid w:val="00CA224D"/>
    <w:rsid w:val="00CA4617"/>
    <w:rsid w:val="00CC4661"/>
    <w:rsid w:val="00CC6BA6"/>
    <w:rsid w:val="00CC733B"/>
    <w:rsid w:val="00CE3024"/>
    <w:rsid w:val="00CF15F8"/>
    <w:rsid w:val="00CF4592"/>
    <w:rsid w:val="00CF54E4"/>
    <w:rsid w:val="00D05131"/>
    <w:rsid w:val="00D12EF0"/>
    <w:rsid w:val="00D23D1C"/>
    <w:rsid w:val="00D2566C"/>
    <w:rsid w:val="00D31401"/>
    <w:rsid w:val="00D35822"/>
    <w:rsid w:val="00D372E7"/>
    <w:rsid w:val="00D53C4B"/>
    <w:rsid w:val="00D57815"/>
    <w:rsid w:val="00D579E7"/>
    <w:rsid w:val="00D63F21"/>
    <w:rsid w:val="00D855BF"/>
    <w:rsid w:val="00D86D4A"/>
    <w:rsid w:val="00DA5908"/>
    <w:rsid w:val="00DB65F7"/>
    <w:rsid w:val="00DC62B0"/>
    <w:rsid w:val="00DC6BC1"/>
    <w:rsid w:val="00DD4447"/>
    <w:rsid w:val="00DD4B3C"/>
    <w:rsid w:val="00DE06A9"/>
    <w:rsid w:val="00DE36EF"/>
    <w:rsid w:val="00DE5D6D"/>
    <w:rsid w:val="00DE71E0"/>
    <w:rsid w:val="00DF1579"/>
    <w:rsid w:val="00DF275C"/>
    <w:rsid w:val="00DF320D"/>
    <w:rsid w:val="00E050D1"/>
    <w:rsid w:val="00E078C1"/>
    <w:rsid w:val="00E20F52"/>
    <w:rsid w:val="00E2116D"/>
    <w:rsid w:val="00E22B29"/>
    <w:rsid w:val="00E24A2D"/>
    <w:rsid w:val="00E27C2B"/>
    <w:rsid w:val="00E5539D"/>
    <w:rsid w:val="00E55FDB"/>
    <w:rsid w:val="00E6063F"/>
    <w:rsid w:val="00E61B47"/>
    <w:rsid w:val="00E63E76"/>
    <w:rsid w:val="00E65008"/>
    <w:rsid w:val="00E66C5A"/>
    <w:rsid w:val="00E72021"/>
    <w:rsid w:val="00E73934"/>
    <w:rsid w:val="00E923E8"/>
    <w:rsid w:val="00E94B0E"/>
    <w:rsid w:val="00E979AE"/>
    <w:rsid w:val="00EA060B"/>
    <w:rsid w:val="00EA1214"/>
    <w:rsid w:val="00EA57D6"/>
    <w:rsid w:val="00EA6F68"/>
    <w:rsid w:val="00EA791E"/>
    <w:rsid w:val="00EC096B"/>
    <w:rsid w:val="00EC4205"/>
    <w:rsid w:val="00ED1455"/>
    <w:rsid w:val="00ED300A"/>
    <w:rsid w:val="00EE5B99"/>
    <w:rsid w:val="00EF097C"/>
    <w:rsid w:val="00EF100C"/>
    <w:rsid w:val="00F10165"/>
    <w:rsid w:val="00F118CD"/>
    <w:rsid w:val="00F15FDF"/>
    <w:rsid w:val="00F1740D"/>
    <w:rsid w:val="00F231A4"/>
    <w:rsid w:val="00F30C30"/>
    <w:rsid w:val="00F30FE4"/>
    <w:rsid w:val="00F35EEB"/>
    <w:rsid w:val="00F4185E"/>
    <w:rsid w:val="00F45EF1"/>
    <w:rsid w:val="00F54193"/>
    <w:rsid w:val="00F54D47"/>
    <w:rsid w:val="00F55FD5"/>
    <w:rsid w:val="00F62258"/>
    <w:rsid w:val="00F652AE"/>
    <w:rsid w:val="00F6572A"/>
    <w:rsid w:val="00F7657B"/>
    <w:rsid w:val="00F852CC"/>
    <w:rsid w:val="00F8626F"/>
    <w:rsid w:val="00FA228C"/>
    <w:rsid w:val="00FA63C0"/>
    <w:rsid w:val="00FA67D3"/>
    <w:rsid w:val="00FB1D6D"/>
    <w:rsid w:val="00FC539A"/>
    <w:rsid w:val="00FC55C9"/>
    <w:rsid w:val="00FD049E"/>
    <w:rsid w:val="00FD44E2"/>
    <w:rsid w:val="00FD5910"/>
    <w:rsid w:val="00FD6C3C"/>
    <w:rsid w:val="00FE078C"/>
    <w:rsid w:val="00FF3374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C2D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link w:val="a9"/>
    <w:uiPriority w:val="99"/>
    <w:qFormat/>
    <w:rsid w:val="00212047"/>
    <w:pPr>
      <w:ind w:left="720"/>
      <w:contextualSpacing/>
    </w:pPr>
  </w:style>
  <w:style w:type="paragraph" w:styleId="aa">
    <w:name w:val="Balloon Text"/>
    <w:basedOn w:val="a"/>
    <w:link w:val="ab"/>
    <w:rsid w:val="00C35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5B3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977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11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af">
    <w:name w:val="Текст Знак"/>
    <w:basedOn w:val="a0"/>
    <w:rsid w:val="00490E81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e"/>
    <w:locked/>
    <w:rsid w:val="00490E81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paragraph" w:styleId="af0">
    <w:name w:val="Block Text"/>
    <w:basedOn w:val="a"/>
    <w:rsid w:val="00FD6C3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character" w:styleId="af1">
    <w:name w:val="Hyperlink"/>
    <w:rsid w:val="0035764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C2D96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rsid w:val="004C2D96"/>
    <w:rPr>
      <w:sz w:val="24"/>
    </w:rPr>
  </w:style>
  <w:style w:type="table" w:styleId="af2">
    <w:name w:val="Table Grid"/>
    <w:basedOn w:val="a1"/>
    <w:rsid w:val="004C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4C2D96"/>
    <w:rPr>
      <w:b/>
      <w:bCs/>
      <w:sz w:val="40"/>
      <w:szCs w:val="40"/>
    </w:rPr>
  </w:style>
  <w:style w:type="paragraph" w:styleId="af3">
    <w:name w:val="Body Text"/>
    <w:basedOn w:val="a"/>
    <w:link w:val="af4"/>
    <w:rsid w:val="004C2D96"/>
    <w:pPr>
      <w:spacing w:after="120"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rsid w:val="004C2D96"/>
    <w:rPr>
      <w:sz w:val="28"/>
      <w:szCs w:val="24"/>
    </w:rPr>
  </w:style>
  <w:style w:type="paragraph" w:customStyle="1" w:styleId="ConsPlusTitle">
    <w:name w:val="ConsPlusTitle"/>
    <w:rsid w:val="004C2D96"/>
    <w:pPr>
      <w:snapToGrid w:val="0"/>
    </w:pPr>
    <w:rPr>
      <w:rFonts w:ascii="Arial" w:hAnsi="Arial"/>
      <w:b/>
    </w:rPr>
  </w:style>
  <w:style w:type="paragraph" w:styleId="af5">
    <w:name w:val="Body Text Indent"/>
    <w:basedOn w:val="a"/>
    <w:link w:val="af6"/>
    <w:rsid w:val="004C2D96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4C2D96"/>
    <w:rPr>
      <w:sz w:val="28"/>
      <w:szCs w:val="24"/>
    </w:rPr>
  </w:style>
  <w:style w:type="character" w:customStyle="1" w:styleId="a9">
    <w:name w:val="Абзац списка Знак"/>
    <w:link w:val="a8"/>
    <w:uiPriority w:val="99"/>
    <w:locked/>
    <w:rsid w:val="004C2D96"/>
  </w:style>
  <w:style w:type="paragraph" w:styleId="af7">
    <w:name w:val="Subtitle"/>
    <w:basedOn w:val="a"/>
    <w:next w:val="a"/>
    <w:link w:val="af8"/>
    <w:qFormat/>
    <w:rsid w:val="004C2D9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basedOn w:val="a0"/>
    <w:link w:val="af7"/>
    <w:rsid w:val="004C2D9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3356&amp;dst=1087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356&amp;dst=3019" TargetMode="External"/><Relationship Id="rId17" Type="http://schemas.openxmlformats.org/officeDocument/2006/relationships/hyperlink" Target="https://login.consultant.ru/link/?req=doc&amp;base=LAW&amp;n=463356&amp;dst=108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356&amp;dst=1014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ro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3356&amp;dst=3019" TargetMode="External"/><Relationship Id="rId10" Type="http://schemas.openxmlformats.org/officeDocument/2006/relationships/hyperlink" Target="http://www.admprom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3356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3A27-C5DE-47ED-A335-A95D23E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72</Pages>
  <Words>32655</Words>
  <Characters>186139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218358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Кручинская О.Н.</cp:lastModifiedBy>
  <cp:revision>7</cp:revision>
  <cp:lastPrinted>2024-12-26T03:09:00Z</cp:lastPrinted>
  <dcterms:created xsi:type="dcterms:W3CDTF">2024-12-28T11:47:00Z</dcterms:created>
  <dcterms:modified xsi:type="dcterms:W3CDTF">2025-01-03T03:29:00Z</dcterms:modified>
</cp:coreProperties>
</file>