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D3" w:rsidRDefault="00AF32FF" w:rsidP="006A29D3">
      <w:pPr>
        <w:ind w:firstLine="709"/>
        <w:jc w:val="center"/>
        <w:rPr>
          <w:sz w:val="28"/>
          <w:szCs w:val="28"/>
        </w:rPr>
      </w:pPr>
      <w:proofErr w:type="gramStart"/>
      <w:r w:rsidRPr="006A29D3">
        <w:rPr>
          <w:sz w:val="28"/>
          <w:szCs w:val="28"/>
        </w:rPr>
        <w:t>П</w:t>
      </w:r>
      <w:proofErr w:type="gramEnd"/>
      <w:r w:rsidRPr="006A29D3">
        <w:rPr>
          <w:sz w:val="28"/>
          <w:szCs w:val="28"/>
        </w:rPr>
        <w:t xml:space="preserve"> Р О Т О К О Л</w:t>
      </w:r>
    </w:p>
    <w:p w:rsidR="006A29D3" w:rsidRPr="006A29D3" w:rsidRDefault="006A29D3" w:rsidP="006A29D3">
      <w:pPr>
        <w:ind w:firstLine="709"/>
        <w:jc w:val="center"/>
        <w:rPr>
          <w:sz w:val="28"/>
          <w:szCs w:val="28"/>
        </w:rPr>
      </w:pPr>
      <w:r w:rsidRPr="006A29D3">
        <w:rPr>
          <w:sz w:val="28"/>
          <w:szCs w:val="28"/>
        </w:rPr>
        <w:t>комиссии по подготовке проектов генерального плана и правил землепользования и застройки Промышленновского муниципального округа, документации по планировке территории, а также по подготовке проектов внесения изменений в такие документы о результатах рассмотрения предложений</w:t>
      </w:r>
    </w:p>
    <w:p w:rsidR="006A29D3" w:rsidRPr="006A29D3" w:rsidRDefault="006A29D3" w:rsidP="006A29D3">
      <w:pPr>
        <w:ind w:firstLine="709"/>
        <w:rPr>
          <w:sz w:val="28"/>
          <w:szCs w:val="28"/>
        </w:rPr>
      </w:pPr>
    </w:p>
    <w:p w:rsidR="00AF32FF" w:rsidRPr="006A29D3" w:rsidRDefault="00432373" w:rsidP="006A29D3">
      <w:pPr>
        <w:rPr>
          <w:sz w:val="28"/>
          <w:szCs w:val="28"/>
        </w:rPr>
      </w:pPr>
      <w:r>
        <w:rPr>
          <w:sz w:val="28"/>
          <w:szCs w:val="28"/>
        </w:rPr>
        <w:t>07.02.2025</w:t>
      </w:r>
      <w:r w:rsidR="00E3484F" w:rsidRPr="006A29D3">
        <w:rPr>
          <w:sz w:val="28"/>
          <w:szCs w:val="28"/>
        </w:rPr>
        <w:t xml:space="preserve"> год                                                                                                 </w:t>
      </w:r>
      <w:r w:rsidR="007E17A6" w:rsidRPr="006A29D3">
        <w:rPr>
          <w:sz w:val="28"/>
          <w:szCs w:val="28"/>
        </w:rPr>
        <w:t xml:space="preserve"> </w:t>
      </w:r>
      <w:r w:rsidR="0056777A" w:rsidRPr="006A29D3">
        <w:rPr>
          <w:sz w:val="28"/>
          <w:szCs w:val="28"/>
        </w:rPr>
        <w:t xml:space="preserve">  </w:t>
      </w:r>
      <w:r w:rsidR="004C5376" w:rsidRPr="006A29D3">
        <w:rPr>
          <w:sz w:val="28"/>
          <w:szCs w:val="28"/>
        </w:rPr>
        <w:t>№</w:t>
      </w:r>
      <w:r w:rsidR="0056777A" w:rsidRPr="006A29D3">
        <w:rPr>
          <w:sz w:val="28"/>
          <w:szCs w:val="28"/>
        </w:rPr>
        <w:t xml:space="preserve"> </w:t>
      </w:r>
      <w:r>
        <w:rPr>
          <w:sz w:val="28"/>
          <w:szCs w:val="28"/>
        </w:rPr>
        <w:t>2</w:t>
      </w:r>
    </w:p>
    <w:p w:rsidR="007359F3" w:rsidRPr="006A29D3" w:rsidRDefault="00513450" w:rsidP="006A29D3">
      <w:pPr>
        <w:ind w:firstLine="709"/>
        <w:rPr>
          <w:sz w:val="28"/>
          <w:szCs w:val="28"/>
        </w:rPr>
      </w:pPr>
      <w:r w:rsidRPr="006A29D3">
        <w:rPr>
          <w:sz w:val="28"/>
          <w:szCs w:val="28"/>
        </w:rPr>
        <w:t xml:space="preserve">          </w:t>
      </w:r>
    </w:p>
    <w:p w:rsidR="00A04161" w:rsidRDefault="00432373" w:rsidP="0070172F">
      <w:pPr>
        <w:autoSpaceDE w:val="0"/>
        <w:autoSpaceDN w:val="0"/>
        <w:adjustRightInd w:val="0"/>
        <w:ind w:firstLine="709"/>
        <w:jc w:val="both"/>
        <w:rPr>
          <w:sz w:val="28"/>
          <w:szCs w:val="28"/>
        </w:rPr>
      </w:pPr>
      <w:r>
        <w:rPr>
          <w:sz w:val="28"/>
          <w:szCs w:val="28"/>
        </w:rPr>
        <w:t xml:space="preserve">В целях </w:t>
      </w:r>
      <w:proofErr w:type="gramStart"/>
      <w:r>
        <w:rPr>
          <w:sz w:val="28"/>
          <w:szCs w:val="28"/>
        </w:rPr>
        <w:t>установления границ зон планируемого размещения объектов капитального</w:t>
      </w:r>
      <w:proofErr w:type="gramEnd"/>
      <w:r>
        <w:rPr>
          <w:sz w:val="28"/>
          <w:szCs w:val="28"/>
        </w:rPr>
        <w:t xml:space="preserve"> строительства, определения м</w:t>
      </w:r>
      <w:r w:rsidR="003F7A9B">
        <w:rPr>
          <w:sz w:val="28"/>
          <w:szCs w:val="28"/>
        </w:rPr>
        <w:t xml:space="preserve">естоположения границ образуемых </w:t>
      </w:r>
      <w:r>
        <w:rPr>
          <w:sz w:val="28"/>
          <w:szCs w:val="28"/>
        </w:rPr>
        <w:t>и изменяемых земельных участков, в связи с размещением объекта местного значения Промышле</w:t>
      </w:r>
      <w:r w:rsidR="0070172F">
        <w:rPr>
          <w:sz w:val="28"/>
          <w:szCs w:val="28"/>
        </w:rPr>
        <w:t>нновского муниципального округа</w:t>
      </w:r>
      <w:r w:rsidR="00D65493" w:rsidRPr="006A29D3">
        <w:rPr>
          <w:sz w:val="28"/>
          <w:szCs w:val="28"/>
        </w:rPr>
        <w:t>, п</w:t>
      </w:r>
      <w:r w:rsidR="00AE5B91" w:rsidRPr="006A29D3">
        <w:rPr>
          <w:sz w:val="28"/>
          <w:szCs w:val="28"/>
        </w:rPr>
        <w:t>остановлени</w:t>
      </w:r>
      <w:r w:rsidR="004F2F51" w:rsidRPr="006A29D3">
        <w:rPr>
          <w:sz w:val="28"/>
          <w:szCs w:val="28"/>
        </w:rPr>
        <w:t>ем</w:t>
      </w:r>
      <w:r w:rsidR="00AF3EC8" w:rsidRPr="006A29D3">
        <w:rPr>
          <w:sz w:val="28"/>
          <w:szCs w:val="28"/>
        </w:rPr>
        <w:t xml:space="preserve"> администрации Промышленновского муниципального </w:t>
      </w:r>
      <w:r w:rsidR="00DC3D38" w:rsidRPr="006A29D3">
        <w:rPr>
          <w:sz w:val="28"/>
          <w:szCs w:val="28"/>
        </w:rPr>
        <w:t>округа</w:t>
      </w:r>
      <w:r w:rsidR="00AF3EC8" w:rsidRPr="006A29D3">
        <w:rPr>
          <w:sz w:val="28"/>
          <w:szCs w:val="28"/>
        </w:rPr>
        <w:t xml:space="preserve"> от </w:t>
      </w:r>
      <w:r w:rsidR="00BA5C63" w:rsidRPr="006A29D3">
        <w:rPr>
          <w:sz w:val="28"/>
          <w:szCs w:val="28"/>
        </w:rPr>
        <w:t>1</w:t>
      </w:r>
      <w:r w:rsidR="00D65493" w:rsidRPr="006A29D3">
        <w:rPr>
          <w:sz w:val="28"/>
          <w:szCs w:val="28"/>
        </w:rPr>
        <w:t>9.02</w:t>
      </w:r>
      <w:r w:rsidR="00BA5C63" w:rsidRPr="006A29D3">
        <w:rPr>
          <w:sz w:val="28"/>
          <w:szCs w:val="28"/>
        </w:rPr>
        <w:t>.</w:t>
      </w:r>
      <w:r w:rsidR="007D22BD" w:rsidRPr="006A29D3">
        <w:rPr>
          <w:sz w:val="28"/>
          <w:szCs w:val="28"/>
        </w:rPr>
        <w:t>20</w:t>
      </w:r>
      <w:r w:rsidR="00DC3D38" w:rsidRPr="006A29D3">
        <w:rPr>
          <w:sz w:val="28"/>
          <w:szCs w:val="28"/>
        </w:rPr>
        <w:t>2</w:t>
      </w:r>
      <w:r w:rsidR="00D65493" w:rsidRPr="006A29D3">
        <w:rPr>
          <w:sz w:val="28"/>
          <w:szCs w:val="28"/>
        </w:rPr>
        <w:t>4</w:t>
      </w:r>
      <w:r w:rsidR="007D22BD" w:rsidRPr="006A29D3">
        <w:rPr>
          <w:sz w:val="28"/>
          <w:szCs w:val="28"/>
        </w:rPr>
        <w:t xml:space="preserve"> № </w:t>
      </w:r>
      <w:r w:rsidR="004F2F51" w:rsidRPr="006A29D3">
        <w:rPr>
          <w:sz w:val="28"/>
          <w:szCs w:val="28"/>
        </w:rPr>
        <w:t>17</w:t>
      </w:r>
      <w:r w:rsidR="00D65493" w:rsidRPr="006A29D3">
        <w:rPr>
          <w:sz w:val="28"/>
          <w:szCs w:val="28"/>
        </w:rPr>
        <w:t>4</w:t>
      </w:r>
      <w:r w:rsidR="00AF3EC8" w:rsidRPr="006A29D3">
        <w:rPr>
          <w:sz w:val="28"/>
          <w:szCs w:val="28"/>
        </w:rPr>
        <w:t>-П</w:t>
      </w:r>
      <w:r w:rsidR="00F47169" w:rsidRPr="006A29D3">
        <w:rPr>
          <w:sz w:val="28"/>
          <w:szCs w:val="28"/>
        </w:rPr>
        <w:t>,</w:t>
      </w:r>
      <w:r w:rsidR="00AF3EC8" w:rsidRPr="006A29D3">
        <w:rPr>
          <w:sz w:val="28"/>
          <w:szCs w:val="28"/>
        </w:rPr>
        <w:t xml:space="preserve"> </w:t>
      </w:r>
      <w:r w:rsidR="00D65493" w:rsidRPr="006A29D3">
        <w:rPr>
          <w:sz w:val="28"/>
          <w:szCs w:val="28"/>
        </w:rPr>
        <w:t xml:space="preserve">на </w:t>
      </w:r>
      <w:r w:rsidR="00A04161">
        <w:rPr>
          <w:sz w:val="28"/>
          <w:szCs w:val="28"/>
        </w:rPr>
        <w:t>07.02.2025</w:t>
      </w:r>
      <w:r w:rsidR="00D65493" w:rsidRPr="006A29D3">
        <w:rPr>
          <w:sz w:val="28"/>
          <w:szCs w:val="28"/>
        </w:rPr>
        <w:t xml:space="preserve"> года </w:t>
      </w:r>
      <w:r w:rsidR="00DC3D38" w:rsidRPr="006A29D3">
        <w:rPr>
          <w:sz w:val="28"/>
          <w:szCs w:val="28"/>
        </w:rPr>
        <w:t>в 1</w:t>
      </w:r>
      <w:r w:rsidR="00A04161">
        <w:rPr>
          <w:sz w:val="28"/>
          <w:szCs w:val="28"/>
        </w:rPr>
        <w:t>6</w:t>
      </w:r>
      <w:r w:rsidR="004F2F51" w:rsidRPr="006A29D3">
        <w:rPr>
          <w:sz w:val="28"/>
          <w:szCs w:val="28"/>
        </w:rPr>
        <w:t>-0</w:t>
      </w:r>
      <w:r w:rsidR="0061101A" w:rsidRPr="006A29D3">
        <w:rPr>
          <w:sz w:val="28"/>
          <w:szCs w:val="28"/>
        </w:rPr>
        <w:t>0 назначены публичные</w:t>
      </w:r>
      <w:r w:rsidR="00AF3EC8" w:rsidRPr="006A29D3">
        <w:rPr>
          <w:sz w:val="28"/>
          <w:szCs w:val="28"/>
        </w:rPr>
        <w:t xml:space="preserve"> слушания </w:t>
      </w:r>
      <w:r w:rsidR="004656C3">
        <w:rPr>
          <w:sz w:val="28"/>
          <w:szCs w:val="28"/>
        </w:rPr>
        <w:t>по:</w:t>
      </w:r>
    </w:p>
    <w:p w:rsidR="004656C3" w:rsidRDefault="004656C3" w:rsidP="004656C3">
      <w:pPr>
        <w:tabs>
          <w:tab w:val="left" w:pos="709"/>
        </w:tabs>
        <w:ind w:firstLine="709"/>
        <w:jc w:val="both"/>
        <w:rPr>
          <w:sz w:val="28"/>
          <w:szCs w:val="28"/>
        </w:rPr>
      </w:pPr>
      <w:r>
        <w:rPr>
          <w:sz w:val="28"/>
          <w:szCs w:val="28"/>
        </w:rPr>
        <w:t>1. пр</w:t>
      </w:r>
      <w:r w:rsidRPr="00556775">
        <w:rPr>
          <w:sz w:val="28"/>
          <w:szCs w:val="28"/>
        </w:rPr>
        <w:t>оект</w:t>
      </w:r>
      <w:r>
        <w:rPr>
          <w:sz w:val="28"/>
          <w:szCs w:val="28"/>
        </w:rPr>
        <w:t>у</w:t>
      </w:r>
      <w:r w:rsidRPr="00556775">
        <w:rPr>
          <w:sz w:val="28"/>
          <w:szCs w:val="28"/>
        </w:rPr>
        <w:t xml:space="preserve"> планировки </w:t>
      </w:r>
      <w:r>
        <w:rPr>
          <w:sz w:val="28"/>
          <w:szCs w:val="28"/>
        </w:rPr>
        <w:t xml:space="preserve">территории </w:t>
      </w:r>
      <w:r w:rsidRPr="00556775">
        <w:rPr>
          <w:sz w:val="28"/>
          <w:szCs w:val="28"/>
        </w:rPr>
        <w:t xml:space="preserve">«Строительство котельной </w:t>
      </w:r>
      <w:r>
        <w:rPr>
          <w:sz w:val="28"/>
          <w:szCs w:val="28"/>
        </w:rPr>
        <w:t xml:space="preserve">                         </w:t>
      </w:r>
      <w:r w:rsidRPr="00556775">
        <w:rPr>
          <w:sz w:val="28"/>
          <w:szCs w:val="28"/>
        </w:rPr>
        <w:t xml:space="preserve">и тепловых сетей в </w:t>
      </w:r>
      <w:proofErr w:type="spellStart"/>
      <w:r w:rsidRPr="00556775">
        <w:rPr>
          <w:sz w:val="28"/>
          <w:szCs w:val="28"/>
        </w:rPr>
        <w:t>пгт</w:t>
      </w:r>
      <w:proofErr w:type="spellEnd"/>
      <w:r w:rsidRPr="00556775">
        <w:rPr>
          <w:sz w:val="28"/>
          <w:szCs w:val="28"/>
        </w:rPr>
        <w:t>. Промышленная»</w:t>
      </w:r>
      <w:r>
        <w:rPr>
          <w:sz w:val="28"/>
          <w:szCs w:val="28"/>
        </w:rPr>
        <w:t>;</w:t>
      </w:r>
    </w:p>
    <w:p w:rsidR="004656C3" w:rsidRDefault="004656C3" w:rsidP="004656C3">
      <w:pPr>
        <w:tabs>
          <w:tab w:val="left" w:pos="709"/>
        </w:tabs>
        <w:ind w:firstLine="709"/>
        <w:jc w:val="both"/>
        <w:rPr>
          <w:sz w:val="28"/>
          <w:szCs w:val="28"/>
        </w:rPr>
      </w:pPr>
      <w:r>
        <w:rPr>
          <w:sz w:val="28"/>
          <w:szCs w:val="28"/>
        </w:rPr>
        <w:t>2. по проекту межевания</w:t>
      </w:r>
      <w:r w:rsidRPr="00556775">
        <w:rPr>
          <w:sz w:val="28"/>
          <w:szCs w:val="28"/>
        </w:rPr>
        <w:t xml:space="preserve"> </w:t>
      </w:r>
      <w:r>
        <w:rPr>
          <w:sz w:val="28"/>
          <w:szCs w:val="28"/>
        </w:rPr>
        <w:t xml:space="preserve">территории </w:t>
      </w:r>
      <w:r w:rsidRPr="00556775">
        <w:rPr>
          <w:sz w:val="28"/>
          <w:szCs w:val="28"/>
        </w:rPr>
        <w:t>«Строительство котельной</w:t>
      </w:r>
      <w:r>
        <w:rPr>
          <w:sz w:val="28"/>
          <w:szCs w:val="28"/>
        </w:rPr>
        <w:t xml:space="preserve">                              </w:t>
      </w:r>
      <w:r w:rsidRPr="00556775">
        <w:rPr>
          <w:sz w:val="28"/>
          <w:szCs w:val="28"/>
        </w:rPr>
        <w:t xml:space="preserve"> и тепловых сетей в </w:t>
      </w:r>
      <w:proofErr w:type="spellStart"/>
      <w:r w:rsidRPr="00556775">
        <w:rPr>
          <w:sz w:val="28"/>
          <w:szCs w:val="28"/>
        </w:rPr>
        <w:t>пгт</w:t>
      </w:r>
      <w:proofErr w:type="spellEnd"/>
      <w:r w:rsidRPr="00556775">
        <w:rPr>
          <w:sz w:val="28"/>
          <w:szCs w:val="28"/>
        </w:rPr>
        <w:t>. Промышленная»</w:t>
      </w:r>
      <w:r>
        <w:rPr>
          <w:sz w:val="28"/>
          <w:szCs w:val="28"/>
        </w:rPr>
        <w:t xml:space="preserve">. </w:t>
      </w:r>
    </w:p>
    <w:p w:rsidR="004656C3" w:rsidRPr="00A53D74" w:rsidRDefault="00D56804" w:rsidP="004656C3">
      <w:pPr>
        <w:ind w:firstLine="709"/>
        <w:jc w:val="both"/>
        <w:rPr>
          <w:sz w:val="28"/>
          <w:szCs w:val="28"/>
        </w:rPr>
      </w:pPr>
      <w:r w:rsidRPr="006A29D3">
        <w:rPr>
          <w:sz w:val="28"/>
          <w:szCs w:val="28"/>
        </w:rPr>
        <w:t>Место</w:t>
      </w:r>
      <w:r w:rsidR="004656C3">
        <w:rPr>
          <w:sz w:val="28"/>
          <w:szCs w:val="28"/>
        </w:rPr>
        <w:t xml:space="preserve"> проведения публичных слушаний по адресу: Кемеровская область - Кузбасс, Промышленновский муниципальный округ,                                   </w:t>
      </w:r>
      <w:proofErr w:type="spellStart"/>
      <w:r w:rsidR="004656C3">
        <w:rPr>
          <w:sz w:val="28"/>
          <w:szCs w:val="28"/>
        </w:rPr>
        <w:t>пгт</w:t>
      </w:r>
      <w:proofErr w:type="spellEnd"/>
      <w:r w:rsidR="004656C3">
        <w:rPr>
          <w:sz w:val="28"/>
          <w:szCs w:val="28"/>
        </w:rPr>
        <w:t>. Промышленная, ул. Кооперативная, д. 2</w:t>
      </w:r>
      <w:r w:rsidR="004656C3" w:rsidRPr="00A53D74">
        <w:rPr>
          <w:sz w:val="28"/>
          <w:szCs w:val="28"/>
        </w:rPr>
        <w:t>.</w:t>
      </w:r>
    </w:p>
    <w:p w:rsidR="004656C3" w:rsidRDefault="00156615" w:rsidP="004656C3">
      <w:pPr>
        <w:ind w:firstLine="709"/>
        <w:jc w:val="both"/>
        <w:rPr>
          <w:sz w:val="28"/>
          <w:szCs w:val="28"/>
        </w:rPr>
      </w:pPr>
      <w:r w:rsidRPr="006A29D3">
        <w:rPr>
          <w:sz w:val="28"/>
          <w:szCs w:val="28"/>
        </w:rPr>
        <w:t>Разработчик проекта</w:t>
      </w:r>
      <w:r w:rsidR="00D65493" w:rsidRPr="006A29D3">
        <w:rPr>
          <w:sz w:val="28"/>
          <w:szCs w:val="28"/>
        </w:rPr>
        <w:t xml:space="preserve">: </w:t>
      </w:r>
      <w:r w:rsidR="004656C3">
        <w:rPr>
          <w:sz w:val="28"/>
          <w:szCs w:val="28"/>
        </w:rPr>
        <w:t>ООО «Е-КАД ИНЖИНИРИНГ».</w:t>
      </w:r>
    </w:p>
    <w:p w:rsidR="008E6941" w:rsidRPr="006A29D3" w:rsidRDefault="00A5601D" w:rsidP="004656C3">
      <w:pPr>
        <w:ind w:firstLine="709"/>
        <w:jc w:val="both"/>
        <w:rPr>
          <w:sz w:val="28"/>
          <w:szCs w:val="28"/>
        </w:rPr>
      </w:pPr>
      <w:r w:rsidRPr="006A29D3">
        <w:rPr>
          <w:sz w:val="28"/>
          <w:szCs w:val="28"/>
        </w:rPr>
        <w:t>И</w:t>
      </w:r>
      <w:r w:rsidR="00156615" w:rsidRPr="006A29D3">
        <w:rPr>
          <w:sz w:val="28"/>
          <w:szCs w:val="28"/>
        </w:rPr>
        <w:t xml:space="preserve">нициатор разработки проекта: </w:t>
      </w:r>
      <w:r w:rsidR="00DA07FB">
        <w:rPr>
          <w:sz w:val="28"/>
          <w:szCs w:val="28"/>
        </w:rPr>
        <w:t xml:space="preserve">Управление по жизнеобеспечению </w:t>
      </w:r>
      <w:r w:rsidR="009541CB">
        <w:rPr>
          <w:sz w:val="28"/>
          <w:szCs w:val="28"/>
        </w:rPr>
        <w:t xml:space="preserve">                      </w:t>
      </w:r>
      <w:r w:rsidR="00DA07FB">
        <w:rPr>
          <w:sz w:val="28"/>
          <w:szCs w:val="28"/>
        </w:rPr>
        <w:t>и строительству администрации Промышленновского муниципального округа.</w:t>
      </w:r>
    </w:p>
    <w:p w:rsidR="00DA07FB" w:rsidRDefault="004067E2" w:rsidP="00DA07FB">
      <w:pPr>
        <w:ind w:firstLine="709"/>
        <w:jc w:val="both"/>
        <w:rPr>
          <w:sz w:val="28"/>
          <w:szCs w:val="28"/>
        </w:rPr>
      </w:pPr>
      <w:r w:rsidRPr="006A29D3">
        <w:rPr>
          <w:sz w:val="28"/>
          <w:szCs w:val="28"/>
        </w:rPr>
        <w:t>Инициатор</w:t>
      </w:r>
      <w:r w:rsidR="008F4623" w:rsidRPr="006A29D3">
        <w:rPr>
          <w:sz w:val="28"/>
          <w:szCs w:val="28"/>
        </w:rPr>
        <w:t xml:space="preserve"> </w:t>
      </w:r>
      <w:r w:rsidR="00CE0745" w:rsidRPr="006A29D3">
        <w:rPr>
          <w:sz w:val="28"/>
          <w:szCs w:val="28"/>
        </w:rPr>
        <w:t xml:space="preserve">публичных слушаний: </w:t>
      </w:r>
      <w:r w:rsidR="00DA07FB">
        <w:rPr>
          <w:sz w:val="28"/>
          <w:szCs w:val="28"/>
        </w:rPr>
        <w:t xml:space="preserve">Управление по жизнеобеспечению </w:t>
      </w:r>
      <w:r w:rsidR="009541CB">
        <w:rPr>
          <w:sz w:val="28"/>
          <w:szCs w:val="28"/>
        </w:rPr>
        <w:t xml:space="preserve">                    </w:t>
      </w:r>
      <w:r w:rsidR="00DA07FB">
        <w:rPr>
          <w:sz w:val="28"/>
          <w:szCs w:val="28"/>
        </w:rPr>
        <w:t>и строительству администрации Промышленновского муниципального округа.</w:t>
      </w:r>
    </w:p>
    <w:p w:rsidR="00DA07FB" w:rsidRPr="006A29D3" w:rsidRDefault="00CE0745" w:rsidP="00DA07FB">
      <w:pPr>
        <w:ind w:firstLine="709"/>
        <w:jc w:val="both"/>
        <w:rPr>
          <w:sz w:val="28"/>
          <w:szCs w:val="28"/>
        </w:rPr>
      </w:pPr>
      <w:r w:rsidRPr="006A29D3">
        <w:rPr>
          <w:sz w:val="28"/>
          <w:szCs w:val="28"/>
        </w:rPr>
        <w:t>О</w:t>
      </w:r>
      <w:r w:rsidR="008F4623" w:rsidRPr="006A29D3">
        <w:rPr>
          <w:sz w:val="28"/>
          <w:szCs w:val="28"/>
        </w:rPr>
        <w:t>рганизатор</w:t>
      </w:r>
      <w:r w:rsidRPr="006A29D3">
        <w:rPr>
          <w:sz w:val="28"/>
          <w:szCs w:val="28"/>
        </w:rPr>
        <w:t xml:space="preserve"> публичных слушаний</w:t>
      </w:r>
      <w:r w:rsidR="004067E2" w:rsidRPr="006A29D3">
        <w:rPr>
          <w:sz w:val="28"/>
          <w:szCs w:val="28"/>
        </w:rPr>
        <w:t xml:space="preserve">: </w:t>
      </w:r>
      <w:r w:rsidR="00DA07FB" w:rsidRPr="006A29D3">
        <w:rPr>
          <w:sz w:val="28"/>
          <w:szCs w:val="28"/>
        </w:rPr>
        <w:t>комиссии по подготовке проектов генерального плана и правил землепользования и застройки Промышленновского муниципального округа, документации по планировке территории, а также по подготовке проектов внесения изменений в такие документы о результатах рассмотрения предложений</w:t>
      </w:r>
      <w:r w:rsidR="00DA07FB">
        <w:rPr>
          <w:sz w:val="28"/>
          <w:szCs w:val="28"/>
        </w:rPr>
        <w:t xml:space="preserve">, утвержденная постановлением администрации Промышленновского муниципального округа от </w:t>
      </w:r>
      <w:r w:rsidR="009541CB">
        <w:rPr>
          <w:bCs/>
          <w:sz w:val="28"/>
          <w:szCs w:val="28"/>
        </w:rPr>
        <w:t>30.05.2023 № 639-П.</w:t>
      </w:r>
    </w:p>
    <w:p w:rsidR="009541CB" w:rsidRDefault="004067E2" w:rsidP="009541CB">
      <w:pPr>
        <w:tabs>
          <w:tab w:val="left" w:pos="709"/>
        </w:tabs>
        <w:ind w:firstLine="709"/>
        <w:jc w:val="both"/>
        <w:rPr>
          <w:sz w:val="28"/>
          <w:szCs w:val="28"/>
        </w:rPr>
      </w:pPr>
      <w:r w:rsidRPr="006A29D3">
        <w:rPr>
          <w:sz w:val="28"/>
          <w:szCs w:val="28"/>
        </w:rPr>
        <w:t xml:space="preserve">Вопрос: </w:t>
      </w:r>
      <w:r w:rsidR="009541CB">
        <w:rPr>
          <w:sz w:val="28"/>
          <w:szCs w:val="28"/>
        </w:rPr>
        <w:t xml:space="preserve">рассмотрение проекта </w:t>
      </w:r>
      <w:r w:rsidR="009541CB" w:rsidRPr="00556775">
        <w:rPr>
          <w:sz w:val="28"/>
          <w:szCs w:val="28"/>
        </w:rPr>
        <w:t xml:space="preserve">планировки </w:t>
      </w:r>
      <w:r w:rsidR="009541CB">
        <w:rPr>
          <w:sz w:val="28"/>
          <w:szCs w:val="28"/>
        </w:rPr>
        <w:t xml:space="preserve">и проекта межевания территории «Строительство котельной </w:t>
      </w:r>
      <w:r w:rsidR="009541CB" w:rsidRPr="00556775">
        <w:rPr>
          <w:sz w:val="28"/>
          <w:szCs w:val="28"/>
        </w:rPr>
        <w:t xml:space="preserve">и тепловых сетей </w:t>
      </w:r>
      <w:r w:rsidR="009541CB">
        <w:rPr>
          <w:sz w:val="28"/>
          <w:szCs w:val="28"/>
        </w:rPr>
        <w:t xml:space="preserve">                                          </w:t>
      </w:r>
      <w:r w:rsidR="009541CB" w:rsidRPr="00556775">
        <w:rPr>
          <w:sz w:val="28"/>
          <w:szCs w:val="28"/>
        </w:rPr>
        <w:t xml:space="preserve">в </w:t>
      </w:r>
      <w:proofErr w:type="spellStart"/>
      <w:r w:rsidR="009541CB" w:rsidRPr="00556775">
        <w:rPr>
          <w:sz w:val="28"/>
          <w:szCs w:val="28"/>
        </w:rPr>
        <w:t>пгт</w:t>
      </w:r>
      <w:proofErr w:type="spellEnd"/>
      <w:r w:rsidR="009541CB" w:rsidRPr="00556775">
        <w:rPr>
          <w:sz w:val="28"/>
          <w:szCs w:val="28"/>
        </w:rPr>
        <w:t>. Промышленная»</w:t>
      </w:r>
      <w:r w:rsidR="009541CB">
        <w:rPr>
          <w:sz w:val="28"/>
          <w:szCs w:val="28"/>
        </w:rPr>
        <w:t>.</w:t>
      </w:r>
    </w:p>
    <w:p w:rsidR="003C18D9" w:rsidRPr="006A29D3" w:rsidRDefault="00610047" w:rsidP="00610047">
      <w:pPr>
        <w:ind w:firstLine="709"/>
        <w:jc w:val="both"/>
        <w:rPr>
          <w:sz w:val="28"/>
          <w:szCs w:val="28"/>
        </w:rPr>
      </w:pPr>
      <w:r>
        <w:rPr>
          <w:sz w:val="28"/>
          <w:szCs w:val="28"/>
        </w:rPr>
        <w:t xml:space="preserve">Оповещение </w:t>
      </w:r>
      <w:r w:rsidR="00263068" w:rsidRPr="006A29D3">
        <w:rPr>
          <w:sz w:val="28"/>
          <w:szCs w:val="28"/>
        </w:rPr>
        <w:t>о проведении публичных слушаний</w:t>
      </w:r>
      <w:r>
        <w:rPr>
          <w:sz w:val="28"/>
          <w:szCs w:val="28"/>
        </w:rPr>
        <w:t>, постановление администрации Промышленновского муниципального округа</w:t>
      </w:r>
      <w:r w:rsidR="004067E2" w:rsidRPr="006A29D3">
        <w:rPr>
          <w:sz w:val="28"/>
          <w:szCs w:val="28"/>
        </w:rPr>
        <w:t xml:space="preserve"> </w:t>
      </w:r>
      <w:r>
        <w:rPr>
          <w:sz w:val="28"/>
          <w:szCs w:val="28"/>
        </w:rPr>
        <w:t xml:space="preserve">от 24.01.2025 № 50-П «О проведении публичных слушаний по документации по планировке территории» </w:t>
      </w:r>
      <w:r w:rsidR="00886FFB" w:rsidRPr="006A29D3">
        <w:rPr>
          <w:sz w:val="28"/>
          <w:szCs w:val="28"/>
        </w:rPr>
        <w:t>обнародован</w:t>
      </w:r>
      <w:r w:rsidR="005710C6">
        <w:rPr>
          <w:sz w:val="28"/>
          <w:szCs w:val="28"/>
        </w:rPr>
        <w:t>ы</w:t>
      </w:r>
      <w:r>
        <w:rPr>
          <w:sz w:val="28"/>
          <w:szCs w:val="28"/>
        </w:rPr>
        <w:t xml:space="preserve"> </w:t>
      </w:r>
      <w:r w:rsidR="004067E2" w:rsidRPr="006A29D3">
        <w:rPr>
          <w:sz w:val="28"/>
          <w:szCs w:val="28"/>
        </w:rPr>
        <w:t xml:space="preserve">на сайте администрации </w:t>
      </w:r>
      <w:r w:rsidR="00A24BCD" w:rsidRPr="006A29D3">
        <w:rPr>
          <w:sz w:val="28"/>
          <w:szCs w:val="28"/>
        </w:rPr>
        <w:t xml:space="preserve">Промышленновского муниципального </w:t>
      </w:r>
      <w:r w:rsidR="008F4623" w:rsidRPr="006A29D3">
        <w:rPr>
          <w:sz w:val="28"/>
          <w:szCs w:val="28"/>
        </w:rPr>
        <w:t>округа</w:t>
      </w:r>
      <w:r>
        <w:rPr>
          <w:sz w:val="28"/>
          <w:szCs w:val="28"/>
        </w:rPr>
        <w:t xml:space="preserve"> </w:t>
      </w:r>
      <w:r w:rsidR="00A24BCD" w:rsidRPr="006A29D3">
        <w:rPr>
          <w:sz w:val="28"/>
          <w:szCs w:val="28"/>
        </w:rPr>
        <w:t xml:space="preserve">в разделе </w:t>
      </w:r>
      <w:r w:rsidR="00A24BCD" w:rsidRPr="006A29D3">
        <w:rPr>
          <w:sz w:val="28"/>
          <w:szCs w:val="28"/>
        </w:rPr>
        <w:lastRenderedPageBreak/>
        <w:t>«Градостроительство»</w:t>
      </w:r>
      <w:r w:rsidR="00AB1CE5" w:rsidRPr="006A29D3">
        <w:rPr>
          <w:sz w:val="28"/>
          <w:szCs w:val="28"/>
        </w:rPr>
        <w:t xml:space="preserve">, на стенде </w:t>
      </w:r>
      <w:r>
        <w:rPr>
          <w:sz w:val="28"/>
          <w:szCs w:val="28"/>
        </w:rPr>
        <w:t>Промышленновского</w:t>
      </w:r>
      <w:r w:rsidR="00AB1CE5" w:rsidRPr="006A29D3">
        <w:rPr>
          <w:sz w:val="28"/>
          <w:szCs w:val="28"/>
        </w:rPr>
        <w:t xml:space="preserve"> территориального отдела Управления по жизнеобеспечению и строительству администрации Промышленновского мун</w:t>
      </w:r>
      <w:r w:rsidR="00410AA6">
        <w:rPr>
          <w:sz w:val="28"/>
          <w:szCs w:val="28"/>
        </w:rPr>
        <w:t>иципального округа</w:t>
      </w:r>
      <w:r w:rsidR="00B67C8F">
        <w:rPr>
          <w:sz w:val="28"/>
          <w:szCs w:val="28"/>
        </w:rPr>
        <w:t xml:space="preserve"> </w:t>
      </w:r>
      <w:r w:rsidR="00410AA6">
        <w:rPr>
          <w:sz w:val="28"/>
          <w:szCs w:val="28"/>
        </w:rPr>
        <w:t xml:space="preserve">по адресу:                                                   </w:t>
      </w:r>
      <w:proofErr w:type="spellStart"/>
      <w:r>
        <w:rPr>
          <w:sz w:val="28"/>
          <w:szCs w:val="28"/>
        </w:rPr>
        <w:t>пгт</w:t>
      </w:r>
      <w:proofErr w:type="spellEnd"/>
      <w:r>
        <w:rPr>
          <w:sz w:val="28"/>
          <w:szCs w:val="28"/>
        </w:rPr>
        <w:t xml:space="preserve">. </w:t>
      </w:r>
      <w:proofErr w:type="gramStart"/>
      <w:r>
        <w:rPr>
          <w:sz w:val="28"/>
          <w:szCs w:val="28"/>
        </w:rPr>
        <w:t>Промышленная</w:t>
      </w:r>
      <w:proofErr w:type="gramEnd"/>
      <w:r>
        <w:rPr>
          <w:sz w:val="28"/>
          <w:szCs w:val="28"/>
        </w:rPr>
        <w:t>, ул. Кооперативная, 2</w:t>
      </w:r>
      <w:r w:rsidR="00AB1CE5" w:rsidRPr="006A29D3">
        <w:rPr>
          <w:sz w:val="28"/>
          <w:szCs w:val="28"/>
        </w:rPr>
        <w:t>, и опубликован</w:t>
      </w:r>
      <w:r w:rsidR="005710C6">
        <w:rPr>
          <w:sz w:val="28"/>
          <w:szCs w:val="28"/>
        </w:rPr>
        <w:t>ы</w:t>
      </w:r>
      <w:r w:rsidR="00AB1CE5" w:rsidRPr="006A29D3">
        <w:rPr>
          <w:sz w:val="28"/>
          <w:szCs w:val="28"/>
        </w:rPr>
        <w:t xml:space="preserve"> в газете «Эхо» </w:t>
      </w:r>
      <w:r w:rsidR="00395E81" w:rsidRPr="006A29D3">
        <w:rPr>
          <w:sz w:val="28"/>
          <w:szCs w:val="28"/>
        </w:rPr>
        <w:t>2</w:t>
      </w:r>
      <w:r w:rsidR="00ED0BB2">
        <w:rPr>
          <w:sz w:val="28"/>
          <w:szCs w:val="28"/>
        </w:rPr>
        <w:t>4.01.2025 № 3</w:t>
      </w:r>
      <w:r w:rsidR="00395E81" w:rsidRPr="006A29D3">
        <w:rPr>
          <w:sz w:val="28"/>
          <w:szCs w:val="28"/>
        </w:rPr>
        <w:t>(101</w:t>
      </w:r>
      <w:r w:rsidR="00ED0BB2">
        <w:rPr>
          <w:sz w:val="28"/>
          <w:szCs w:val="28"/>
        </w:rPr>
        <w:t>51</w:t>
      </w:r>
      <w:r w:rsidR="00395E81" w:rsidRPr="006A29D3">
        <w:rPr>
          <w:sz w:val="28"/>
          <w:szCs w:val="28"/>
        </w:rPr>
        <w:t>)</w:t>
      </w:r>
      <w:r w:rsidR="00ED0BB2">
        <w:rPr>
          <w:sz w:val="28"/>
          <w:szCs w:val="28"/>
        </w:rPr>
        <w:t>, 31.01.2025 № 4 (10152)</w:t>
      </w:r>
      <w:r w:rsidR="00395E81" w:rsidRPr="006A29D3">
        <w:rPr>
          <w:sz w:val="28"/>
          <w:szCs w:val="28"/>
        </w:rPr>
        <w:t>.</w:t>
      </w:r>
    </w:p>
    <w:p w:rsidR="00ED0BB2" w:rsidRDefault="003C18D9" w:rsidP="00ED0BB2">
      <w:pPr>
        <w:ind w:firstLine="709"/>
        <w:jc w:val="both"/>
        <w:rPr>
          <w:sz w:val="28"/>
          <w:szCs w:val="28"/>
        </w:rPr>
      </w:pPr>
      <w:r w:rsidRPr="006A29D3">
        <w:rPr>
          <w:sz w:val="28"/>
          <w:szCs w:val="28"/>
        </w:rPr>
        <w:t xml:space="preserve">Предложения и замечания участников </w:t>
      </w:r>
      <w:r w:rsidR="00886FFB" w:rsidRPr="006A29D3">
        <w:rPr>
          <w:sz w:val="28"/>
          <w:szCs w:val="28"/>
        </w:rPr>
        <w:t>по те</w:t>
      </w:r>
      <w:r w:rsidR="00DB585E" w:rsidRPr="006A29D3">
        <w:rPr>
          <w:sz w:val="28"/>
          <w:szCs w:val="28"/>
        </w:rPr>
        <w:t xml:space="preserve">ме публичных слушаний комиссией </w:t>
      </w:r>
      <w:r w:rsidR="00ED0BB2">
        <w:rPr>
          <w:sz w:val="28"/>
          <w:szCs w:val="28"/>
        </w:rPr>
        <w:t>принимались:</w:t>
      </w:r>
    </w:p>
    <w:p w:rsidR="00ED0BB2" w:rsidRPr="00373A34" w:rsidRDefault="00ED0BB2" w:rsidP="00ED0BB2">
      <w:pPr>
        <w:autoSpaceDE w:val="0"/>
        <w:autoSpaceDN w:val="0"/>
        <w:adjustRightInd w:val="0"/>
        <w:ind w:firstLine="567"/>
        <w:jc w:val="both"/>
        <w:rPr>
          <w:sz w:val="28"/>
          <w:szCs w:val="28"/>
        </w:rPr>
      </w:pPr>
      <w:r w:rsidRPr="00E42DB4">
        <w:rPr>
          <w:sz w:val="28"/>
          <w:szCs w:val="28"/>
        </w:rPr>
        <w:t xml:space="preserve">1) </w:t>
      </w:r>
      <w:r>
        <w:rPr>
          <w:sz w:val="28"/>
          <w:szCs w:val="28"/>
        </w:rPr>
        <w:t xml:space="preserve">в письменной форме </w:t>
      </w:r>
      <w:r w:rsidRPr="00E42DB4">
        <w:rPr>
          <w:sz w:val="28"/>
          <w:szCs w:val="28"/>
        </w:rPr>
        <w:t xml:space="preserve">в здании администрации Промышленновского муниципального округа, расположенном по адресу: </w:t>
      </w:r>
      <w:r>
        <w:rPr>
          <w:sz w:val="28"/>
          <w:szCs w:val="28"/>
        </w:rPr>
        <w:t xml:space="preserve">Кемеровская область - Кузбасс, Промышленновский муниципальный округ, </w:t>
      </w:r>
      <w:proofErr w:type="spellStart"/>
      <w:r w:rsidRPr="00E42DB4">
        <w:rPr>
          <w:sz w:val="28"/>
          <w:szCs w:val="28"/>
        </w:rPr>
        <w:t>пгт</w:t>
      </w:r>
      <w:proofErr w:type="spellEnd"/>
      <w:r w:rsidRPr="00E42DB4">
        <w:rPr>
          <w:sz w:val="28"/>
          <w:szCs w:val="28"/>
        </w:rPr>
        <w:t xml:space="preserve">. </w:t>
      </w:r>
      <w:proofErr w:type="gramStart"/>
      <w:r w:rsidRPr="00E42DB4">
        <w:rPr>
          <w:sz w:val="28"/>
          <w:szCs w:val="28"/>
        </w:rPr>
        <w:t>Промышленн</w:t>
      </w:r>
      <w:r>
        <w:rPr>
          <w:sz w:val="28"/>
          <w:szCs w:val="28"/>
        </w:rPr>
        <w:t>ая</w:t>
      </w:r>
      <w:proofErr w:type="gramEnd"/>
      <w:r>
        <w:rPr>
          <w:sz w:val="28"/>
          <w:szCs w:val="28"/>
        </w:rPr>
        <w:t>,                                                                    ул. Коммунистическая, д. 23</w:t>
      </w:r>
      <w:r w:rsidRPr="00E42DB4">
        <w:rPr>
          <w:sz w:val="28"/>
          <w:szCs w:val="28"/>
        </w:rPr>
        <w:t xml:space="preserve">а, кабинет №№ 312, 314, </w:t>
      </w:r>
      <w:r w:rsidRPr="00373A34">
        <w:rPr>
          <w:sz w:val="28"/>
          <w:szCs w:val="28"/>
        </w:rPr>
        <w:t xml:space="preserve">с 24.01.2025                                                        по 06.02.2025 (кроме субботы и воскресенья) с 9-00 часов до 13-00 часов,                   с 14-00 часов до 17-00 часов; 07.02.2025 с 9-00 до 10-00, а также на адрес электронной почты </w:t>
      </w:r>
      <w:hyperlink r:id="rId8" w:history="1">
        <w:r w:rsidRPr="00373A34">
          <w:rPr>
            <w:rStyle w:val="a3"/>
            <w:sz w:val="28"/>
            <w:szCs w:val="28"/>
          </w:rPr>
          <w:t>kaig-prom@bk.ru</w:t>
        </w:r>
      </w:hyperlink>
      <w:r w:rsidRPr="00373A34">
        <w:rPr>
          <w:sz w:val="28"/>
          <w:szCs w:val="28"/>
        </w:rPr>
        <w:t>.</w:t>
      </w:r>
    </w:p>
    <w:p w:rsidR="00ED0BB2" w:rsidRDefault="00ED0BB2" w:rsidP="00ED0BB2">
      <w:pPr>
        <w:autoSpaceDE w:val="0"/>
        <w:autoSpaceDN w:val="0"/>
        <w:adjustRightInd w:val="0"/>
        <w:ind w:firstLine="567"/>
        <w:jc w:val="both"/>
        <w:rPr>
          <w:sz w:val="28"/>
          <w:szCs w:val="28"/>
        </w:rPr>
      </w:pPr>
      <w:proofErr w:type="gramStart"/>
      <w:r>
        <w:rPr>
          <w:sz w:val="28"/>
          <w:szCs w:val="28"/>
        </w:rPr>
        <w:t>2) посредством записи в журнале учета посетителей экспозиции в дни                           и часы работы экспозиции, находящемуся по адресу:</w:t>
      </w:r>
      <w:proofErr w:type="gramEnd"/>
      <w:r>
        <w:rPr>
          <w:sz w:val="28"/>
          <w:szCs w:val="28"/>
        </w:rPr>
        <w:t xml:space="preserve"> Кемеровская область - Кузбасс, Промышленновский муниципальный округ, </w:t>
      </w:r>
      <w:proofErr w:type="spellStart"/>
      <w:r>
        <w:rPr>
          <w:sz w:val="28"/>
          <w:szCs w:val="28"/>
        </w:rPr>
        <w:t>пгт</w:t>
      </w:r>
      <w:proofErr w:type="spellEnd"/>
      <w:r>
        <w:rPr>
          <w:sz w:val="28"/>
          <w:szCs w:val="28"/>
        </w:rPr>
        <w:t xml:space="preserve">. </w:t>
      </w:r>
      <w:proofErr w:type="gramStart"/>
      <w:r>
        <w:rPr>
          <w:sz w:val="28"/>
          <w:szCs w:val="28"/>
        </w:rPr>
        <w:t>Промышленная</w:t>
      </w:r>
      <w:proofErr w:type="gramEnd"/>
      <w:r>
        <w:rPr>
          <w:sz w:val="28"/>
          <w:szCs w:val="28"/>
        </w:rPr>
        <w:t>,                                       ул</w:t>
      </w:r>
      <w:r w:rsidRPr="008814D5">
        <w:rPr>
          <w:sz w:val="28"/>
          <w:szCs w:val="28"/>
        </w:rPr>
        <w:t>. Кооперативная, д. 2;</w:t>
      </w:r>
    </w:p>
    <w:p w:rsidR="00093B9D" w:rsidRDefault="00ED0BB2" w:rsidP="00093B9D">
      <w:pPr>
        <w:autoSpaceDE w:val="0"/>
        <w:autoSpaceDN w:val="0"/>
        <w:adjustRightInd w:val="0"/>
        <w:ind w:firstLine="567"/>
        <w:jc w:val="both"/>
        <w:rPr>
          <w:sz w:val="28"/>
          <w:szCs w:val="28"/>
        </w:rPr>
      </w:pPr>
      <w:r>
        <w:rPr>
          <w:sz w:val="28"/>
          <w:szCs w:val="28"/>
        </w:rPr>
        <w:t>3) в письменной или устной форме в ходе проведения собрания участников публичных слушаний.</w:t>
      </w:r>
      <w:r w:rsidRPr="00E42DB4">
        <w:rPr>
          <w:sz w:val="28"/>
          <w:szCs w:val="28"/>
        </w:rPr>
        <w:t xml:space="preserve"> </w:t>
      </w:r>
    </w:p>
    <w:p w:rsidR="00373A34" w:rsidRDefault="00560145" w:rsidP="00CD41E7">
      <w:pPr>
        <w:autoSpaceDE w:val="0"/>
        <w:autoSpaceDN w:val="0"/>
        <w:adjustRightInd w:val="0"/>
        <w:ind w:firstLine="567"/>
        <w:jc w:val="both"/>
        <w:rPr>
          <w:sz w:val="28"/>
          <w:szCs w:val="28"/>
        </w:rPr>
      </w:pPr>
      <w:r w:rsidRPr="006A29D3">
        <w:rPr>
          <w:sz w:val="28"/>
          <w:szCs w:val="28"/>
        </w:rPr>
        <w:t>Письменных п</w:t>
      </w:r>
      <w:r w:rsidR="003C18D9" w:rsidRPr="006A29D3">
        <w:rPr>
          <w:sz w:val="28"/>
          <w:szCs w:val="28"/>
        </w:rPr>
        <w:t>редложений и замечаний</w:t>
      </w:r>
      <w:r w:rsidR="00886FFB" w:rsidRPr="006A29D3">
        <w:rPr>
          <w:sz w:val="28"/>
          <w:szCs w:val="28"/>
        </w:rPr>
        <w:t xml:space="preserve"> </w:t>
      </w:r>
      <w:r w:rsidR="00C64C50" w:rsidRPr="006A29D3">
        <w:rPr>
          <w:sz w:val="28"/>
          <w:szCs w:val="28"/>
        </w:rPr>
        <w:t>на публичны</w:t>
      </w:r>
      <w:r w:rsidR="00093B9D">
        <w:rPr>
          <w:sz w:val="28"/>
          <w:szCs w:val="28"/>
        </w:rPr>
        <w:t xml:space="preserve">е слушания                         </w:t>
      </w:r>
      <w:r w:rsidR="00C64C50" w:rsidRPr="006A29D3">
        <w:rPr>
          <w:sz w:val="28"/>
          <w:szCs w:val="28"/>
        </w:rPr>
        <w:t xml:space="preserve"> от жителей </w:t>
      </w:r>
      <w:proofErr w:type="spellStart"/>
      <w:r w:rsidR="00093B9D">
        <w:rPr>
          <w:sz w:val="28"/>
          <w:szCs w:val="28"/>
        </w:rPr>
        <w:t>пгт</w:t>
      </w:r>
      <w:proofErr w:type="spellEnd"/>
      <w:r w:rsidR="00093B9D">
        <w:rPr>
          <w:sz w:val="28"/>
          <w:szCs w:val="28"/>
        </w:rPr>
        <w:t xml:space="preserve">. Промышленная </w:t>
      </w:r>
      <w:r w:rsidR="00C64C50" w:rsidRPr="006A29D3">
        <w:rPr>
          <w:sz w:val="28"/>
          <w:szCs w:val="28"/>
        </w:rPr>
        <w:t>не поступали.</w:t>
      </w:r>
      <w:r w:rsidR="00373A34">
        <w:rPr>
          <w:sz w:val="28"/>
          <w:szCs w:val="28"/>
        </w:rPr>
        <w:t xml:space="preserve"> </w:t>
      </w:r>
    </w:p>
    <w:p w:rsidR="00CD41E7" w:rsidRDefault="00373A34" w:rsidP="00CD41E7">
      <w:pPr>
        <w:autoSpaceDE w:val="0"/>
        <w:autoSpaceDN w:val="0"/>
        <w:adjustRightInd w:val="0"/>
        <w:ind w:firstLine="567"/>
        <w:jc w:val="both"/>
        <w:rPr>
          <w:sz w:val="28"/>
          <w:szCs w:val="28"/>
        </w:rPr>
      </w:pPr>
      <w:r>
        <w:rPr>
          <w:sz w:val="28"/>
          <w:szCs w:val="28"/>
        </w:rPr>
        <w:t xml:space="preserve">Устные разъяснения по проектам были даны гражданам </w:t>
      </w:r>
      <w:r w:rsidR="00C41EDF">
        <w:rPr>
          <w:sz w:val="28"/>
          <w:szCs w:val="28"/>
        </w:rPr>
        <w:t>в телефонном режиме.</w:t>
      </w:r>
      <w:r>
        <w:rPr>
          <w:sz w:val="28"/>
          <w:szCs w:val="28"/>
        </w:rPr>
        <w:t xml:space="preserve"> </w:t>
      </w:r>
    </w:p>
    <w:p w:rsidR="00A92795" w:rsidRDefault="00B257C1" w:rsidP="006B451B">
      <w:pPr>
        <w:autoSpaceDE w:val="0"/>
        <w:autoSpaceDN w:val="0"/>
        <w:adjustRightInd w:val="0"/>
        <w:ind w:firstLine="567"/>
        <w:jc w:val="both"/>
        <w:rPr>
          <w:sz w:val="28"/>
          <w:szCs w:val="28"/>
        </w:rPr>
      </w:pPr>
      <w:r w:rsidRPr="006A29D3">
        <w:rPr>
          <w:sz w:val="28"/>
          <w:szCs w:val="28"/>
        </w:rPr>
        <w:t>Состав комиссии:</w:t>
      </w:r>
    </w:p>
    <w:tbl>
      <w:tblPr>
        <w:tblStyle w:val="ab"/>
        <w:tblW w:w="0" w:type="auto"/>
        <w:tblLook w:val="04A0"/>
      </w:tblPr>
      <w:tblGrid>
        <w:gridCol w:w="9570"/>
      </w:tblGrid>
      <w:tr w:rsidR="00C43937" w:rsidTr="00C43937">
        <w:tc>
          <w:tcPr>
            <w:tcW w:w="9570" w:type="dxa"/>
          </w:tcPr>
          <w:p w:rsidR="00C43937" w:rsidRDefault="00DA41A5" w:rsidP="006B451B">
            <w:pPr>
              <w:autoSpaceDE w:val="0"/>
              <w:autoSpaceDN w:val="0"/>
              <w:adjustRightInd w:val="0"/>
              <w:jc w:val="both"/>
              <w:rPr>
                <w:b/>
                <w:sz w:val="28"/>
                <w:szCs w:val="28"/>
              </w:rPr>
            </w:pPr>
            <w:r>
              <w:rPr>
                <w:b/>
                <w:sz w:val="28"/>
                <w:szCs w:val="28"/>
              </w:rPr>
              <w:t xml:space="preserve">        </w:t>
            </w:r>
            <w:r w:rsidR="00C43937">
              <w:rPr>
                <w:b/>
                <w:sz w:val="28"/>
                <w:szCs w:val="28"/>
              </w:rPr>
              <w:t>Председатель комиссии:</w:t>
            </w:r>
          </w:p>
          <w:p w:rsidR="00C43937" w:rsidRDefault="00C43937" w:rsidP="006B451B">
            <w:pPr>
              <w:autoSpaceDE w:val="0"/>
              <w:autoSpaceDN w:val="0"/>
              <w:adjustRightInd w:val="0"/>
              <w:jc w:val="both"/>
              <w:rPr>
                <w:sz w:val="28"/>
                <w:szCs w:val="28"/>
              </w:rPr>
            </w:pPr>
            <w:r>
              <w:rPr>
                <w:sz w:val="28"/>
                <w:szCs w:val="28"/>
              </w:rPr>
              <w:t>А.А. Зарубин, заместитель  главы Промышленновского муниципального округа – начальник Управления по жизнеобеспечению и строительству администрации Промышленновского муниципального округа</w:t>
            </w:r>
            <w:r w:rsidR="00DA41A5">
              <w:rPr>
                <w:sz w:val="28"/>
                <w:szCs w:val="28"/>
              </w:rPr>
              <w:t>;</w:t>
            </w:r>
          </w:p>
        </w:tc>
      </w:tr>
      <w:tr w:rsidR="00C43937" w:rsidTr="00C43937">
        <w:tc>
          <w:tcPr>
            <w:tcW w:w="9570" w:type="dxa"/>
          </w:tcPr>
          <w:p w:rsidR="00C43937" w:rsidRDefault="00DA41A5" w:rsidP="006B451B">
            <w:pPr>
              <w:autoSpaceDE w:val="0"/>
              <w:autoSpaceDN w:val="0"/>
              <w:adjustRightInd w:val="0"/>
              <w:jc w:val="both"/>
              <w:rPr>
                <w:sz w:val="28"/>
                <w:szCs w:val="28"/>
              </w:rPr>
            </w:pPr>
            <w:r>
              <w:rPr>
                <w:b/>
                <w:sz w:val="28"/>
                <w:szCs w:val="28"/>
              </w:rPr>
              <w:t xml:space="preserve">       </w:t>
            </w:r>
            <w:r w:rsidR="00C43937">
              <w:rPr>
                <w:b/>
                <w:sz w:val="28"/>
                <w:szCs w:val="28"/>
              </w:rPr>
              <w:t>Заместитель председателя комиссии:</w:t>
            </w:r>
          </w:p>
          <w:p w:rsidR="00C43937" w:rsidRDefault="00C43937" w:rsidP="006B451B">
            <w:pPr>
              <w:autoSpaceDE w:val="0"/>
              <w:autoSpaceDN w:val="0"/>
              <w:adjustRightInd w:val="0"/>
              <w:jc w:val="both"/>
              <w:rPr>
                <w:sz w:val="28"/>
                <w:szCs w:val="28"/>
              </w:rPr>
            </w:pPr>
            <w:r>
              <w:rPr>
                <w:sz w:val="28"/>
                <w:szCs w:val="28"/>
              </w:rPr>
              <w:t>А.А. Селиверстова, заместитель  главы Промышленновского муниципального округа</w:t>
            </w:r>
            <w:r w:rsidR="00DA41A5">
              <w:rPr>
                <w:sz w:val="28"/>
                <w:szCs w:val="28"/>
              </w:rPr>
              <w:t>;</w:t>
            </w:r>
          </w:p>
        </w:tc>
      </w:tr>
      <w:tr w:rsidR="00C43937" w:rsidTr="00C43937">
        <w:tc>
          <w:tcPr>
            <w:tcW w:w="9570" w:type="dxa"/>
          </w:tcPr>
          <w:p w:rsidR="00C43937" w:rsidRPr="00C43937" w:rsidRDefault="00DA41A5" w:rsidP="006B451B">
            <w:pPr>
              <w:autoSpaceDE w:val="0"/>
              <w:autoSpaceDN w:val="0"/>
              <w:adjustRightInd w:val="0"/>
              <w:jc w:val="both"/>
              <w:rPr>
                <w:b/>
                <w:sz w:val="28"/>
                <w:szCs w:val="28"/>
              </w:rPr>
            </w:pPr>
            <w:r>
              <w:rPr>
                <w:b/>
                <w:sz w:val="28"/>
                <w:szCs w:val="28"/>
              </w:rPr>
              <w:t xml:space="preserve">       </w:t>
            </w:r>
            <w:r w:rsidR="00C43937" w:rsidRPr="00C43937">
              <w:rPr>
                <w:b/>
                <w:sz w:val="28"/>
                <w:szCs w:val="28"/>
              </w:rPr>
              <w:t>Члены комиссии:</w:t>
            </w:r>
          </w:p>
        </w:tc>
      </w:tr>
      <w:tr w:rsidR="00C43937" w:rsidTr="00C43937">
        <w:tc>
          <w:tcPr>
            <w:tcW w:w="9570" w:type="dxa"/>
          </w:tcPr>
          <w:p w:rsidR="00C43937" w:rsidRDefault="00C43937" w:rsidP="00C43937">
            <w:pPr>
              <w:autoSpaceDE w:val="0"/>
              <w:autoSpaceDN w:val="0"/>
              <w:adjustRightInd w:val="0"/>
              <w:jc w:val="both"/>
              <w:rPr>
                <w:sz w:val="28"/>
                <w:szCs w:val="28"/>
              </w:rPr>
            </w:pPr>
            <w:r>
              <w:rPr>
                <w:sz w:val="28"/>
                <w:szCs w:val="28"/>
              </w:rPr>
              <w:t>Ю.Ю. Белоконь, и.о. председателя комитета по управлению муниципальным имуществом администрации Промышленновского муниципального округа</w:t>
            </w:r>
            <w:r w:rsidR="00DA41A5">
              <w:rPr>
                <w:sz w:val="28"/>
                <w:szCs w:val="28"/>
              </w:rPr>
              <w:t>;</w:t>
            </w:r>
          </w:p>
        </w:tc>
      </w:tr>
      <w:tr w:rsidR="00C43937" w:rsidTr="00C43937">
        <w:tc>
          <w:tcPr>
            <w:tcW w:w="9570" w:type="dxa"/>
          </w:tcPr>
          <w:p w:rsidR="00C43937" w:rsidRDefault="00C43937" w:rsidP="006B451B">
            <w:pPr>
              <w:autoSpaceDE w:val="0"/>
              <w:autoSpaceDN w:val="0"/>
              <w:adjustRightInd w:val="0"/>
              <w:jc w:val="both"/>
              <w:rPr>
                <w:sz w:val="28"/>
                <w:szCs w:val="28"/>
              </w:rPr>
            </w:pPr>
            <w:r>
              <w:rPr>
                <w:sz w:val="28"/>
                <w:szCs w:val="28"/>
              </w:rPr>
              <w:t>О.Б. Крюков, начальник отдела сельского хозяйства администрации Промышленновского муниципального округа</w:t>
            </w:r>
            <w:r w:rsidR="00DA41A5">
              <w:rPr>
                <w:sz w:val="28"/>
                <w:szCs w:val="28"/>
              </w:rPr>
              <w:t>;</w:t>
            </w:r>
          </w:p>
        </w:tc>
      </w:tr>
      <w:tr w:rsidR="00C43937" w:rsidTr="00C43937">
        <w:tc>
          <w:tcPr>
            <w:tcW w:w="9570" w:type="dxa"/>
          </w:tcPr>
          <w:p w:rsidR="00C43937" w:rsidRDefault="00C43937" w:rsidP="00C43937">
            <w:pPr>
              <w:autoSpaceDE w:val="0"/>
              <w:autoSpaceDN w:val="0"/>
              <w:adjustRightInd w:val="0"/>
              <w:jc w:val="both"/>
              <w:rPr>
                <w:sz w:val="28"/>
                <w:szCs w:val="28"/>
              </w:rPr>
            </w:pPr>
            <w:r>
              <w:rPr>
                <w:sz w:val="28"/>
                <w:szCs w:val="28"/>
              </w:rPr>
              <w:t xml:space="preserve">С.А. </w:t>
            </w:r>
            <w:proofErr w:type="spellStart"/>
            <w:r>
              <w:rPr>
                <w:sz w:val="28"/>
                <w:szCs w:val="28"/>
              </w:rPr>
              <w:t>Тухватуллин</w:t>
            </w:r>
            <w:proofErr w:type="spellEnd"/>
            <w:r>
              <w:rPr>
                <w:sz w:val="28"/>
                <w:szCs w:val="28"/>
              </w:rPr>
              <w:t>, начальник Промышленновского территориального отдела Управления по жизнеобеспечению и строительству администрации Промышленновского муниципального округа</w:t>
            </w:r>
            <w:r w:rsidR="00DA41A5">
              <w:rPr>
                <w:sz w:val="28"/>
                <w:szCs w:val="28"/>
              </w:rPr>
              <w:t>;</w:t>
            </w:r>
            <w:r>
              <w:rPr>
                <w:sz w:val="28"/>
                <w:szCs w:val="28"/>
              </w:rPr>
              <w:t xml:space="preserve">     </w:t>
            </w:r>
          </w:p>
        </w:tc>
      </w:tr>
      <w:tr w:rsidR="00C43937" w:rsidTr="00C43937">
        <w:tc>
          <w:tcPr>
            <w:tcW w:w="9570" w:type="dxa"/>
          </w:tcPr>
          <w:p w:rsidR="00C43937" w:rsidRDefault="00300B6E" w:rsidP="006B451B">
            <w:pPr>
              <w:autoSpaceDE w:val="0"/>
              <w:autoSpaceDN w:val="0"/>
              <w:adjustRightInd w:val="0"/>
              <w:jc w:val="both"/>
              <w:rPr>
                <w:sz w:val="28"/>
                <w:szCs w:val="28"/>
              </w:rPr>
            </w:pPr>
            <w:r>
              <w:rPr>
                <w:sz w:val="28"/>
                <w:szCs w:val="28"/>
              </w:rPr>
              <w:t>Е.А. Бугрова, депутат Совета народных депутатов Промышленновского муниципального округа, округ № 3</w:t>
            </w:r>
          </w:p>
        </w:tc>
      </w:tr>
      <w:tr w:rsidR="00C43937" w:rsidTr="00C43937">
        <w:tc>
          <w:tcPr>
            <w:tcW w:w="9570" w:type="dxa"/>
          </w:tcPr>
          <w:p w:rsidR="00300B6E" w:rsidRDefault="00300B6E" w:rsidP="00300B6E">
            <w:pPr>
              <w:autoSpaceDE w:val="0"/>
              <w:autoSpaceDN w:val="0"/>
              <w:adjustRightInd w:val="0"/>
              <w:jc w:val="both"/>
              <w:rPr>
                <w:sz w:val="28"/>
                <w:szCs w:val="28"/>
              </w:rPr>
            </w:pPr>
            <w:r>
              <w:rPr>
                <w:sz w:val="28"/>
                <w:szCs w:val="28"/>
              </w:rPr>
              <w:t>Е.А. Ващенко, председатель Совета народных депутатов Промышленновского муниципального округа, округ № 4</w:t>
            </w:r>
          </w:p>
        </w:tc>
      </w:tr>
      <w:tr w:rsidR="00AF2E02" w:rsidTr="00C43937">
        <w:tc>
          <w:tcPr>
            <w:tcW w:w="9570" w:type="dxa"/>
          </w:tcPr>
          <w:p w:rsidR="00AF2E02" w:rsidRDefault="00DA41A5" w:rsidP="006B451B">
            <w:pPr>
              <w:autoSpaceDE w:val="0"/>
              <w:autoSpaceDN w:val="0"/>
              <w:adjustRightInd w:val="0"/>
              <w:jc w:val="both"/>
              <w:rPr>
                <w:b/>
                <w:sz w:val="28"/>
                <w:szCs w:val="28"/>
              </w:rPr>
            </w:pPr>
            <w:r>
              <w:rPr>
                <w:b/>
                <w:sz w:val="28"/>
                <w:szCs w:val="28"/>
              </w:rPr>
              <w:lastRenderedPageBreak/>
              <w:t xml:space="preserve">      </w:t>
            </w:r>
            <w:r w:rsidR="00AF2E02">
              <w:rPr>
                <w:b/>
                <w:sz w:val="28"/>
                <w:szCs w:val="28"/>
              </w:rPr>
              <w:t>Секретарь комиссии:</w:t>
            </w:r>
          </w:p>
          <w:p w:rsidR="00AF2E02" w:rsidRDefault="00642740" w:rsidP="00642740">
            <w:pPr>
              <w:autoSpaceDE w:val="0"/>
              <w:autoSpaceDN w:val="0"/>
              <w:adjustRightInd w:val="0"/>
              <w:jc w:val="both"/>
              <w:rPr>
                <w:sz w:val="28"/>
                <w:szCs w:val="28"/>
              </w:rPr>
            </w:pPr>
            <w:r w:rsidRPr="00642740">
              <w:rPr>
                <w:sz w:val="28"/>
                <w:szCs w:val="28"/>
              </w:rPr>
              <w:t xml:space="preserve">Ю.А. Крылова, </w:t>
            </w:r>
            <w:r>
              <w:rPr>
                <w:sz w:val="28"/>
                <w:szCs w:val="28"/>
              </w:rPr>
              <w:t xml:space="preserve">начальник отдела по архитектуре </w:t>
            </w:r>
            <w:r w:rsidR="00AF2E02">
              <w:rPr>
                <w:sz w:val="28"/>
                <w:szCs w:val="28"/>
              </w:rPr>
              <w:t>и градостроительству администрации Промышленновского муниципального округа</w:t>
            </w:r>
            <w:r w:rsidR="00DA41A5">
              <w:rPr>
                <w:sz w:val="28"/>
                <w:szCs w:val="28"/>
              </w:rPr>
              <w:t>.</w:t>
            </w:r>
          </w:p>
        </w:tc>
      </w:tr>
    </w:tbl>
    <w:p w:rsidR="00581266" w:rsidRDefault="007E17A6" w:rsidP="00E56255">
      <w:pPr>
        <w:ind w:firstLine="709"/>
        <w:jc w:val="both"/>
        <w:rPr>
          <w:sz w:val="28"/>
          <w:szCs w:val="28"/>
        </w:rPr>
      </w:pPr>
      <w:r w:rsidRPr="006A29D3">
        <w:rPr>
          <w:sz w:val="28"/>
          <w:szCs w:val="28"/>
        </w:rPr>
        <w:t>П</w:t>
      </w:r>
      <w:r w:rsidR="00B23CA3" w:rsidRPr="006A29D3">
        <w:rPr>
          <w:sz w:val="28"/>
          <w:szCs w:val="28"/>
        </w:rPr>
        <w:t>риглашенные</w:t>
      </w:r>
      <w:r w:rsidR="00642740">
        <w:rPr>
          <w:sz w:val="28"/>
          <w:szCs w:val="28"/>
        </w:rPr>
        <w:t>:</w:t>
      </w:r>
      <w:r w:rsidR="00B23CA3" w:rsidRPr="006A29D3">
        <w:rPr>
          <w:sz w:val="28"/>
          <w:szCs w:val="28"/>
        </w:rPr>
        <w:t xml:space="preserve"> </w:t>
      </w:r>
      <w:r w:rsidR="00581266">
        <w:rPr>
          <w:sz w:val="28"/>
          <w:szCs w:val="28"/>
        </w:rPr>
        <w:t>А.С. Минаков, генеральный директор ООО «ПКС». На публичные слушания явился представитель компании ООО «ПКС»</w:t>
      </w:r>
      <w:r w:rsidR="00E56255">
        <w:rPr>
          <w:sz w:val="28"/>
          <w:szCs w:val="28"/>
        </w:rPr>
        <w:t xml:space="preserve"> - главный инженер</w:t>
      </w:r>
      <w:r w:rsidR="00581266">
        <w:rPr>
          <w:sz w:val="28"/>
          <w:szCs w:val="28"/>
        </w:rPr>
        <w:t xml:space="preserve"> Сизев А.Г. </w:t>
      </w:r>
    </w:p>
    <w:p w:rsidR="004B2973" w:rsidRDefault="00100706" w:rsidP="00642740">
      <w:pPr>
        <w:ind w:firstLine="709"/>
        <w:jc w:val="both"/>
        <w:rPr>
          <w:sz w:val="28"/>
          <w:szCs w:val="28"/>
        </w:rPr>
      </w:pPr>
      <w:r w:rsidRPr="006A29D3">
        <w:rPr>
          <w:sz w:val="28"/>
          <w:szCs w:val="28"/>
        </w:rPr>
        <w:t>П</w:t>
      </w:r>
      <w:r w:rsidR="00FA68EF" w:rsidRPr="006A29D3">
        <w:rPr>
          <w:sz w:val="28"/>
          <w:szCs w:val="28"/>
        </w:rPr>
        <w:t>рисутств</w:t>
      </w:r>
      <w:r w:rsidRPr="006A29D3">
        <w:rPr>
          <w:sz w:val="28"/>
          <w:szCs w:val="28"/>
        </w:rPr>
        <w:t>у</w:t>
      </w:r>
      <w:r w:rsidR="00BA0CAE" w:rsidRPr="006A29D3">
        <w:rPr>
          <w:sz w:val="28"/>
          <w:szCs w:val="28"/>
        </w:rPr>
        <w:t>ют участники публичных слушани</w:t>
      </w:r>
      <w:r w:rsidR="00642740">
        <w:rPr>
          <w:sz w:val="28"/>
          <w:szCs w:val="28"/>
        </w:rPr>
        <w:t>й</w:t>
      </w:r>
      <w:r w:rsidR="00BA0CAE" w:rsidRPr="006A29D3">
        <w:rPr>
          <w:sz w:val="28"/>
          <w:szCs w:val="28"/>
        </w:rPr>
        <w:t xml:space="preserve">: жители </w:t>
      </w:r>
      <w:r w:rsidR="00DA41A5">
        <w:rPr>
          <w:sz w:val="28"/>
          <w:szCs w:val="28"/>
        </w:rPr>
        <w:t xml:space="preserve">                                  </w:t>
      </w:r>
      <w:proofErr w:type="spellStart"/>
      <w:r w:rsidR="004A5B8C">
        <w:rPr>
          <w:sz w:val="28"/>
          <w:szCs w:val="28"/>
        </w:rPr>
        <w:t>пгт</w:t>
      </w:r>
      <w:proofErr w:type="spellEnd"/>
      <w:r w:rsidR="004A5B8C">
        <w:rPr>
          <w:sz w:val="28"/>
          <w:szCs w:val="28"/>
        </w:rPr>
        <w:t xml:space="preserve">. Промышленная: </w:t>
      </w:r>
      <w:proofErr w:type="gramStart"/>
      <w:r w:rsidR="004A5B8C">
        <w:rPr>
          <w:sz w:val="28"/>
          <w:szCs w:val="28"/>
        </w:rPr>
        <w:t xml:space="preserve">Марченко В.М., </w:t>
      </w:r>
      <w:proofErr w:type="spellStart"/>
      <w:r w:rsidR="004A5B8C">
        <w:rPr>
          <w:sz w:val="28"/>
          <w:szCs w:val="28"/>
        </w:rPr>
        <w:t>Атюкова</w:t>
      </w:r>
      <w:proofErr w:type="spellEnd"/>
      <w:r w:rsidR="004A5B8C">
        <w:rPr>
          <w:sz w:val="28"/>
          <w:szCs w:val="28"/>
        </w:rPr>
        <w:t xml:space="preserve"> Н.М., Аксютина Н.И., </w:t>
      </w:r>
      <w:proofErr w:type="spellStart"/>
      <w:r w:rsidR="004A5B8C">
        <w:rPr>
          <w:sz w:val="28"/>
          <w:szCs w:val="28"/>
        </w:rPr>
        <w:t>Алемжин</w:t>
      </w:r>
      <w:proofErr w:type="spellEnd"/>
      <w:r w:rsidR="004A5B8C">
        <w:rPr>
          <w:sz w:val="28"/>
          <w:szCs w:val="28"/>
        </w:rPr>
        <w:t xml:space="preserve"> А.Н., </w:t>
      </w:r>
      <w:proofErr w:type="spellStart"/>
      <w:r w:rsidR="004A5B8C">
        <w:rPr>
          <w:sz w:val="28"/>
          <w:szCs w:val="28"/>
        </w:rPr>
        <w:t>Семкина</w:t>
      </w:r>
      <w:proofErr w:type="spellEnd"/>
      <w:r w:rsidR="004A5B8C">
        <w:rPr>
          <w:sz w:val="28"/>
          <w:szCs w:val="28"/>
        </w:rPr>
        <w:t xml:space="preserve"> Л.Н., Букина Р.Д., Андрющенко Е.Г., </w:t>
      </w:r>
      <w:proofErr w:type="spellStart"/>
      <w:r w:rsidR="004A5B8C">
        <w:rPr>
          <w:sz w:val="28"/>
          <w:szCs w:val="28"/>
        </w:rPr>
        <w:t>Бкрова</w:t>
      </w:r>
      <w:proofErr w:type="spellEnd"/>
      <w:r w:rsidR="004A5B8C">
        <w:rPr>
          <w:sz w:val="28"/>
          <w:szCs w:val="28"/>
        </w:rPr>
        <w:t xml:space="preserve"> Т.А., Наметов У.С., </w:t>
      </w:r>
      <w:proofErr w:type="spellStart"/>
      <w:r w:rsidR="004A5B8C">
        <w:rPr>
          <w:sz w:val="28"/>
          <w:szCs w:val="28"/>
        </w:rPr>
        <w:t>Сандрыкин</w:t>
      </w:r>
      <w:proofErr w:type="spellEnd"/>
      <w:r w:rsidR="004A5B8C">
        <w:rPr>
          <w:sz w:val="28"/>
          <w:szCs w:val="28"/>
        </w:rPr>
        <w:t xml:space="preserve"> Д.Е., Дмитриенко Ф.И., Миронов В.А., Лазарев С.Г., </w:t>
      </w:r>
      <w:proofErr w:type="spellStart"/>
      <w:r w:rsidR="004A5B8C">
        <w:rPr>
          <w:sz w:val="28"/>
          <w:szCs w:val="28"/>
        </w:rPr>
        <w:t>Гулый</w:t>
      </w:r>
      <w:proofErr w:type="spellEnd"/>
      <w:r w:rsidR="004A5B8C">
        <w:rPr>
          <w:sz w:val="28"/>
          <w:szCs w:val="28"/>
        </w:rPr>
        <w:t xml:space="preserve"> Н.Г., </w:t>
      </w:r>
      <w:proofErr w:type="spellStart"/>
      <w:r w:rsidR="004A5B8C">
        <w:rPr>
          <w:sz w:val="28"/>
          <w:szCs w:val="28"/>
        </w:rPr>
        <w:t>Чекалдина</w:t>
      </w:r>
      <w:proofErr w:type="spellEnd"/>
      <w:r w:rsidR="004A5B8C">
        <w:rPr>
          <w:sz w:val="28"/>
          <w:szCs w:val="28"/>
        </w:rPr>
        <w:t xml:space="preserve"> Е.С., </w:t>
      </w:r>
      <w:proofErr w:type="spellStart"/>
      <w:r w:rsidR="004A5B8C">
        <w:rPr>
          <w:sz w:val="28"/>
          <w:szCs w:val="28"/>
        </w:rPr>
        <w:t>Фозилов</w:t>
      </w:r>
      <w:proofErr w:type="spellEnd"/>
      <w:r w:rsidR="004A5B8C">
        <w:rPr>
          <w:sz w:val="28"/>
          <w:szCs w:val="28"/>
        </w:rPr>
        <w:t xml:space="preserve"> И.Н., Миронов В.В., Кузнецов Е.С., </w:t>
      </w:r>
      <w:proofErr w:type="spellStart"/>
      <w:r w:rsidR="004A5B8C">
        <w:rPr>
          <w:sz w:val="28"/>
          <w:szCs w:val="28"/>
        </w:rPr>
        <w:t>Лепина</w:t>
      </w:r>
      <w:proofErr w:type="spellEnd"/>
      <w:r w:rsidR="004A5B8C">
        <w:rPr>
          <w:sz w:val="28"/>
          <w:szCs w:val="28"/>
        </w:rPr>
        <w:t xml:space="preserve"> Л.В.</w:t>
      </w:r>
      <w:proofErr w:type="gramEnd"/>
    </w:p>
    <w:p w:rsidR="005D3B01" w:rsidRDefault="005D3B01" w:rsidP="005D3B01">
      <w:pPr>
        <w:tabs>
          <w:tab w:val="left" w:pos="709"/>
        </w:tabs>
        <w:ind w:firstLine="709"/>
        <w:jc w:val="both"/>
        <w:rPr>
          <w:sz w:val="28"/>
          <w:szCs w:val="28"/>
        </w:rPr>
      </w:pPr>
      <w:r>
        <w:rPr>
          <w:sz w:val="28"/>
          <w:szCs w:val="28"/>
        </w:rPr>
        <w:t>Информация о датах рождений, адресах проживания, присутствующих граждан на публичных слушаниях, не обнародуются, не опубликовываются, изложены в отдельном документе.</w:t>
      </w:r>
    </w:p>
    <w:p w:rsidR="00556D60" w:rsidRDefault="00AF32FF" w:rsidP="00556D60">
      <w:pPr>
        <w:ind w:firstLine="709"/>
        <w:jc w:val="both"/>
        <w:rPr>
          <w:sz w:val="28"/>
          <w:szCs w:val="28"/>
        </w:rPr>
      </w:pPr>
      <w:r w:rsidRPr="006A29D3">
        <w:rPr>
          <w:sz w:val="28"/>
          <w:szCs w:val="28"/>
        </w:rPr>
        <w:t xml:space="preserve">Докладчик </w:t>
      </w:r>
      <w:r w:rsidR="00642740">
        <w:rPr>
          <w:sz w:val="28"/>
          <w:szCs w:val="28"/>
        </w:rPr>
        <w:t xml:space="preserve">Ю.А. Крылова, </w:t>
      </w:r>
      <w:r w:rsidR="00CA7B20" w:rsidRPr="006A29D3">
        <w:rPr>
          <w:sz w:val="28"/>
          <w:szCs w:val="28"/>
        </w:rPr>
        <w:t>начальник</w:t>
      </w:r>
      <w:r w:rsidR="000B3CE6" w:rsidRPr="006A29D3">
        <w:rPr>
          <w:sz w:val="28"/>
          <w:szCs w:val="28"/>
        </w:rPr>
        <w:t xml:space="preserve"> отдела </w:t>
      </w:r>
      <w:r w:rsidR="00B23CA3" w:rsidRPr="006A29D3">
        <w:rPr>
          <w:sz w:val="28"/>
          <w:szCs w:val="28"/>
        </w:rPr>
        <w:t>по архитектуре</w:t>
      </w:r>
      <w:r w:rsidR="000B3CE6" w:rsidRPr="006A29D3">
        <w:rPr>
          <w:sz w:val="28"/>
          <w:szCs w:val="28"/>
        </w:rPr>
        <w:t xml:space="preserve"> </w:t>
      </w:r>
      <w:r w:rsidR="00433654" w:rsidRPr="006A29D3">
        <w:rPr>
          <w:sz w:val="28"/>
          <w:szCs w:val="28"/>
        </w:rPr>
        <w:t xml:space="preserve">                             </w:t>
      </w:r>
      <w:r w:rsidR="00B23CA3" w:rsidRPr="006A29D3">
        <w:rPr>
          <w:sz w:val="28"/>
          <w:szCs w:val="28"/>
        </w:rPr>
        <w:t xml:space="preserve">и градостроительству администрации Промышленновского муниципального </w:t>
      </w:r>
      <w:r w:rsidR="007B657E" w:rsidRPr="006A29D3">
        <w:rPr>
          <w:sz w:val="28"/>
          <w:szCs w:val="28"/>
        </w:rPr>
        <w:t>округа</w:t>
      </w:r>
      <w:r w:rsidR="00B23CA3" w:rsidRPr="006A29D3">
        <w:rPr>
          <w:sz w:val="28"/>
          <w:szCs w:val="28"/>
        </w:rPr>
        <w:t>.</w:t>
      </w:r>
    </w:p>
    <w:p w:rsidR="00642740" w:rsidRDefault="00556D60" w:rsidP="00556D60">
      <w:pPr>
        <w:ind w:firstLine="709"/>
        <w:jc w:val="both"/>
        <w:rPr>
          <w:sz w:val="28"/>
          <w:szCs w:val="28"/>
        </w:rPr>
      </w:pPr>
      <w:r>
        <w:rPr>
          <w:sz w:val="28"/>
          <w:szCs w:val="28"/>
        </w:rPr>
        <w:t>Д</w:t>
      </w:r>
      <w:r w:rsidR="00642740">
        <w:rPr>
          <w:sz w:val="28"/>
          <w:szCs w:val="28"/>
        </w:rPr>
        <w:t>окладчик: А.А. Зарубин,</w:t>
      </w:r>
      <w:r w:rsidR="00642740" w:rsidRPr="00642740">
        <w:rPr>
          <w:sz w:val="28"/>
          <w:szCs w:val="28"/>
        </w:rPr>
        <w:t xml:space="preserve"> </w:t>
      </w:r>
      <w:r w:rsidR="00642740">
        <w:rPr>
          <w:sz w:val="28"/>
          <w:szCs w:val="28"/>
        </w:rPr>
        <w:t xml:space="preserve">заместитель  главы Промышленновского муниципального округа – начальник Управления по жизнеобеспечению </w:t>
      </w:r>
      <w:r w:rsidR="00DA41A5">
        <w:rPr>
          <w:sz w:val="28"/>
          <w:szCs w:val="28"/>
        </w:rPr>
        <w:t xml:space="preserve">                          </w:t>
      </w:r>
      <w:r w:rsidR="00642740">
        <w:rPr>
          <w:sz w:val="28"/>
          <w:szCs w:val="28"/>
        </w:rPr>
        <w:t>и строительству администрации Промышленновского муниципального округа.</w:t>
      </w:r>
    </w:p>
    <w:p w:rsidR="00344D55" w:rsidRPr="003B17E9" w:rsidRDefault="003A1FF6" w:rsidP="003A1FF6">
      <w:pPr>
        <w:ind w:firstLine="709"/>
        <w:rPr>
          <w:b/>
          <w:sz w:val="28"/>
          <w:szCs w:val="28"/>
        </w:rPr>
      </w:pPr>
      <w:r>
        <w:rPr>
          <w:b/>
          <w:sz w:val="28"/>
          <w:szCs w:val="28"/>
        </w:rPr>
        <w:t>Текст докладчика Ю.А. Крыловой</w:t>
      </w:r>
      <w:r w:rsidR="00672395" w:rsidRPr="003B17E9">
        <w:rPr>
          <w:b/>
          <w:sz w:val="28"/>
          <w:szCs w:val="28"/>
        </w:rPr>
        <w:t>:</w:t>
      </w:r>
    </w:p>
    <w:p w:rsidR="00672395" w:rsidRDefault="003B17E9" w:rsidP="003B17E9">
      <w:pPr>
        <w:ind w:firstLine="709"/>
        <w:jc w:val="both"/>
        <w:rPr>
          <w:sz w:val="28"/>
          <w:szCs w:val="28"/>
        </w:rPr>
      </w:pPr>
      <w:r>
        <w:rPr>
          <w:sz w:val="28"/>
          <w:szCs w:val="28"/>
        </w:rPr>
        <w:t xml:space="preserve">В целях </w:t>
      </w:r>
      <w:proofErr w:type="gramStart"/>
      <w:r>
        <w:rPr>
          <w:sz w:val="28"/>
          <w:szCs w:val="28"/>
        </w:rPr>
        <w:t>установления границ зон планируемого размещения объектов капитального</w:t>
      </w:r>
      <w:proofErr w:type="gramEnd"/>
      <w:r>
        <w:rPr>
          <w:sz w:val="28"/>
          <w:szCs w:val="28"/>
        </w:rPr>
        <w:t xml:space="preserve"> строительства, определения местоположения границ образуемых и изменяемых земельных участков, в связи с размещением объекта местного значения Промышленновского муниципального округа, разработана документация по планировке территории - проект планировки                  и проект межевания территории </w:t>
      </w:r>
      <w:r w:rsidR="00106220">
        <w:rPr>
          <w:sz w:val="28"/>
          <w:szCs w:val="28"/>
        </w:rPr>
        <w:t xml:space="preserve">«Строительство котельной </w:t>
      </w:r>
      <w:r w:rsidR="00106220" w:rsidRPr="00556775">
        <w:rPr>
          <w:sz w:val="28"/>
          <w:szCs w:val="28"/>
        </w:rPr>
        <w:t xml:space="preserve">и тепловых сетей </w:t>
      </w:r>
      <w:r w:rsidR="00106220">
        <w:rPr>
          <w:sz w:val="28"/>
          <w:szCs w:val="28"/>
        </w:rPr>
        <w:t xml:space="preserve">                                          </w:t>
      </w:r>
      <w:r w:rsidR="00106220" w:rsidRPr="00556775">
        <w:rPr>
          <w:sz w:val="28"/>
          <w:szCs w:val="28"/>
        </w:rPr>
        <w:t xml:space="preserve">в </w:t>
      </w:r>
      <w:proofErr w:type="spellStart"/>
      <w:r w:rsidR="00106220" w:rsidRPr="00556775">
        <w:rPr>
          <w:sz w:val="28"/>
          <w:szCs w:val="28"/>
        </w:rPr>
        <w:t>пгт</w:t>
      </w:r>
      <w:proofErr w:type="spellEnd"/>
      <w:r w:rsidR="00106220" w:rsidRPr="00556775">
        <w:rPr>
          <w:sz w:val="28"/>
          <w:szCs w:val="28"/>
        </w:rPr>
        <w:t>. Промышленная»</w:t>
      </w:r>
      <w:r w:rsidR="00106220">
        <w:rPr>
          <w:sz w:val="28"/>
          <w:szCs w:val="28"/>
        </w:rPr>
        <w:t>.</w:t>
      </w:r>
    </w:p>
    <w:p w:rsidR="00C223D3" w:rsidRDefault="0067022B" w:rsidP="003672E1">
      <w:pPr>
        <w:ind w:firstLine="709"/>
        <w:jc w:val="both"/>
        <w:rPr>
          <w:color w:val="000000"/>
          <w:sz w:val="28"/>
          <w:szCs w:val="28"/>
        </w:rPr>
      </w:pPr>
      <w:r>
        <w:rPr>
          <w:sz w:val="28"/>
          <w:szCs w:val="28"/>
        </w:rPr>
        <w:t xml:space="preserve">Планируемое </w:t>
      </w:r>
      <w:r w:rsidRPr="00C223D3">
        <w:rPr>
          <w:sz w:val="28"/>
          <w:szCs w:val="28"/>
        </w:rPr>
        <w:t xml:space="preserve">размещение тепловых сетей и котельной                                в </w:t>
      </w:r>
      <w:proofErr w:type="spellStart"/>
      <w:r w:rsidRPr="00C223D3">
        <w:rPr>
          <w:sz w:val="28"/>
          <w:szCs w:val="28"/>
        </w:rPr>
        <w:t>пгт</w:t>
      </w:r>
      <w:proofErr w:type="spellEnd"/>
      <w:r w:rsidRPr="00C223D3">
        <w:rPr>
          <w:sz w:val="28"/>
          <w:szCs w:val="28"/>
        </w:rPr>
        <w:t xml:space="preserve">. Промышленная </w:t>
      </w:r>
      <w:r w:rsidR="00C223D3" w:rsidRPr="00C223D3">
        <w:rPr>
          <w:color w:val="000000"/>
          <w:sz w:val="28"/>
          <w:szCs w:val="28"/>
        </w:rPr>
        <w:t>вдоль ул. Согласия, улица Новоселов, улица Новая, улица Лесная, улица Парковая, улица Строительная.</w:t>
      </w:r>
      <w:r w:rsidR="00C223D3" w:rsidRPr="0060567E">
        <w:rPr>
          <w:color w:val="000000"/>
          <w:sz w:val="28"/>
          <w:szCs w:val="28"/>
        </w:rPr>
        <w:t xml:space="preserve"> </w:t>
      </w:r>
    </w:p>
    <w:p w:rsidR="003672E1" w:rsidRDefault="00460300" w:rsidP="003672E1">
      <w:pPr>
        <w:ind w:firstLine="709"/>
        <w:jc w:val="both"/>
        <w:rPr>
          <w:sz w:val="28"/>
          <w:szCs w:val="28"/>
        </w:rPr>
      </w:pPr>
      <w:r>
        <w:rPr>
          <w:sz w:val="28"/>
          <w:szCs w:val="28"/>
        </w:rPr>
        <w:t>Проведена проверка документации по планировке территории</w:t>
      </w:r>
      <w:r w:rsidR="0029145A">
        <w:rPr>
          <w:sz w:val="28"/>
          <w:szCs w:val="28"/>
        </w:rPr>
        <w:t xml:space="preserve"> </w:t>
      </w:r>
      <w:r w:rsidR="003672E1">
        <w:rPr>
          <w:sz w:val="28"/>
          <w:szCs w:val="28"/>
        </w:rPr>
        <w:t xml:space="preserve">                        по составу проектной документации, содержанию, наличию инженерных изысканий, предусмотренных </w:t>
      </w:r>
      <w:r w:rsidR="0029145A">
        <w:rPr>
          <w:sz w:val="28"/>
          <w:szCs w:val="28"/>
        </w:rPr>
        <w:t>требования</w:t>
      </w:r>
      <w:r w:rsidR="003672E1">
        <w:rPr>
          <w:sz w:val="28"/>
          <w:szCs w:val="28"/>
        </w:rPr>
        <w:t>ми</w:t>
      </w:r>
      <w:r w:rsidR="0029145A">
        <w:rPr>
          <w:sz w:val="28"/>
          <w:szCs w:val="28"/>
        </w:rPr>
        <w:t xml:space="preserve"> </w:t>
      </w:r>
      <w:r w:rsidR="003672E1">
        <w:rPr>
          <w:sz w:val="28"/>
          <w:szCs w:val="28"/>
        </w:rPr>
        <w:t>статьей 42, 43, 45 Градостроительного кодекса Российской Федерации, постановления Правительства Российской Федерации от 12.05.2017 № 564 «</w:t>
      </w:r>
      <w:r w:rsidR="003672E1" w:rsidRPr="003672E1">
        <w:rPr>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3672E1">
        <w:rPr>
          <w:sz w:val="28"/>
          <w:szCs w:val="28"/>
        </w:rPr>
        <w:t>».</w:t>
      </w:r>
    </w:p>
    <w:p w:rsidR="003B17E9" w:rsidRDefault="0029145A" w:rsidP="0029145A">
      <w:pPr>
        <w:ind w:firstLine="709"/>
        <w:jc w:val="both"/>
        <w:rPr>
          <w:sz w:val="28"/>
          <w:szCs w:val="28"/>
        </w:rPr>
      </w:pPr>
      <w:r>
        <w:rPr>
          <w:sz w:val="28"/>
          <w:szCs w:val="28"/>
        </w:rPr>
        <w:t>Размещение котельной и тепловых сетей не противоречит ф</w:t>
      </w:r>
      <w:r w:rsidR="00460300">
        <w:rPr>
          <w:sz w:val="28"/>
          <w:szCs w:val="28"/>
        </w:rPr>
        <w:t xml:space="preserve">ункциональному размещению, установленному действующим генеральным планом Промышленновского муниципального округа, территориальному зонированию проектировании, установленному действующими правилами </w:t>
      </w:r>
      <w:r w:rsidR="00460300">
        <w:rPr>
          <w:sz w:val="28"/>
          <w:szCs w:val="28"/>
        </w:rPr>
        <w:lastRenderedPageBreak/>
        <w:t>землепользования и застройки Промышленновского муниципального округа</w:t>
      </w:r>
      <w:r w:rsidR="0067022B">
        <w:rPr>
          <w:sz w:val="28"/>
          <w:szCs w:val="28"/>
        </w:rPr>
        <w:t xml:space="preserve">, </w:t>
      </w:r>
      <w:proofErr w:type="gramStart"/>
      <w:r w:rsidR="0067022B">
        <w:rPr>
          <w:sz w:val="28"/>
          <w:szCs w:val="28"/>
        </w:rPr>
        <w:t>в</w:t>
      </w:r>
      <w:proofErr w:type="gramEnd"/>
      <w:r w:rsidR="0067022B">
        <w:rPr>
          <w:sz w:val="28"/>
          <w:szCs w:val="28"/>
        </w:rPr>
        <w:t>:</w:t>
      </w:r>
    </w:p>
    <w:p w:rsidR="0029145A" w:rsidRDefault="0029145A" w:rsidP="00460300">
      <w:pPr>
        <w:ind w:firstLine="709"/>
        <w:jc w:val="both"/>
        <w:rPr>
          <w:sz w:val="28"/>
          <w:szCs w:val="28"/>
        </w:rPr>
      </w:pPr>
      <w:r>
        <w:rPr>
          <w:sz w:val="28"/>
          <w:szCs w:val="28"/>
        </w:rPr>
        <w:t xml:space="preserve">1. инженерно – транспортном </w:t>
      </w:r>
      <w:proofErr w:type="gramStart"/>
      <w:r>
        <w:rPr>
          <w:sz w:val="28"/>
          <w:szCs w:val="28"/>
        </w:rPr>
        <w:t>коридоре</w:t>
      </w:r>
      <w:proofErr w:type="gramEnd"/>
      <w:r>
        <w:rPr>
          <w:sz w:val="28"/>
          <w:szCs w:val="28"/>
        </w:rPr>
        <w:t>, территории общего пользования;</w:t>
      </w:r>
    </w:p>
    <w:p w:rsidR="00C80EC8" w:rsidRPr="00C80EC8" w:rsidRDefault="0029145A" w:rsidP="00C80EC8">
      <w:pPr>
        <w:ind w:firstLine="709"/>
        <w:jc w:val="both"/>
        <w:rPr>
          <w:sz w:val="28"/>
          <w:szCs w:val="28"/>
        </w:rPr>
      </w:pPr>
      <w:r>
        <w:rPr>
          <w:sz w:val="28"/>
          <w:szCs w:val="28"/>
        </w:rPr>
        <w:t xml:space="preserve">2. </w:t>
      </w:r>
      <w:r w:rsidR="00C80EC8">
        <w:rPr>
          <w:sz w:val="28"/>
          <w:szCs w:val="28"/>
        </w:rPr>
        <w:t xml:space="preserve">в </w:t>
      </w:r>
      <w:r w:rsidR="00C80EC8" w:rsidRPr="0060567E">
        <w:rPr>
          <w:color w:val="000000"/>
          <w:sz w:val="28"/>
          <w:szCs w:val="28"/>
        </w:rPr>
        <w:t>зон</w:t>
      </w:r>
      <w:r w:rsidR="00C80EC8">
        <w:rPr>
          <w:color w:val="000000"/>
          <w:sz w:val="28"/>
          <w:szCs w:val="28"/>
        </w:rPr>
        <w:t>ах</w:t>
      </w:r>
      <w:r w:rsidR="00C80EC8" w:rsidRPr="0060567E">
        <w:rPr>
          <w:color w:val="000000"/>
          <w:sz w:val="28"/>
          <w:szCs w:val="28"/>
        </w:rPr>
        <w:t>:</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ЖЗ 3 – Зона застройки малоэтажными многоквартирными жилыми домами высотой не выше четырех надземных этажей.</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ЖЗ 5 – Зона застройки малоэтажными жилыми домами индивидуальной жилой застройки, высотой не выше трех надземных этажей</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ОДЗ 3 – Зона для размещения объектов учебно-образовательного, спортивного и научно-исследовательского назначения.</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ОДЗ 4 – Зона для размещения объектов торгового, иного коммерческого назначения и объектов общественного питания.</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proofErr w:type="gramStart"/>
      <w:r w:rsidRPr="0060567E">
        <w:rPr>
          <w:rFonts w:ascii="Times New Roman" w:eastAsia="Times New Roman" w:hAnsi="Times New Roman" w:cs="Times New Roman"/>
          <w:color w:val="000000"/>
          <w:sz w:val="28"/>
          <w:szCs w:val="28"/>
        </w:rPr>
        <w:t>ПР</w:t>
      </w:r>
      <w:proofErr w:type="gramEnd"/>
      <w:r w:rsidRPr="0060567E">
        <w:rPr>
          <w:rFonts w:ascii="Times New Roman" w:eastAsia="Times New Roman" w:hAnsi="Times New Roman" w:cs="Times New Roman"/>
          <w:color w:val="000000"/>
          <w:sz w:val="28"/>
          <w:szCs w:val="28"/>
        </w:rPr>
        <w:t xml:space="preserve"> 5 – Зона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Т – Зона для размещения объектов транспортной инфраструктуры (за исключением индивидуального транспорта)</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proofErr w:type="gramStart"/>
      <w:r w:rsidRPr="0060567E">
        <w:rPr>
          <w:rFonts w:ascii="Times New Roman" w:eastAsia="Times New Roman" w:hAnsi="Times New Roman" w:cs="Times New Roman"/>
          <w:color w:val="000000"/>
          <w:sz w:val="28"/>
          <w:szCs w:val="28"/>
        </w:rPr>
        <w:t>ИТ</w:t>
      </w:r>
      <w:proofErr w:type="gramEnd"/>
      <w:r w:rsidRPr="0060567E">
        <w:rPr>
          <w:rFonts w:ascii="Times New Roman" w:eastAsia="Times New Roman" w:hAnsi="Times New Roman" w:cs="Times New Roman"/>
          <w:color w:val="000000"/>
          <w:sz w:val="28"/>
          <w:szCs w:val="28"/>
        </w:rPr>
        <w:t xml:space="preserve"> – Зона для размещения объектов индивидуального транспорта.</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proofErr w:type="gramStart"/>
      <w:r w:rsidRPr="0060567E">
        <w:rPr>
          <w:rFonts w:ascii="Times New Roman" w:eastAsia="Times New Roman" w:hAnsi="Times New Roman" w:cs="Times New Roman"/>
          <w:color w:val="000000"/>
          <w:sz w:val="28"/>
          <w:szCs w:val="28"/>
        </w:rPr>
        <w:t>ИЗ</w:t>
      </w:r>
      <w:proofErr w:type="gramEnd"/>
      <w:r w:rsidRPr="0060567E">
        <w:rPr>
          <w:rFonts w:ascii="Times New Roman" w:eastAsia="Times New Roman" w:hAnsi="Times New Roman" w:cs="Times New Roman"/>
          <w:color w:val="000000"/>
          <w:sz w:val="28"/>
          <w:szCs w:val="28"/>
        </w:rPr>
        <w:t xml:space="preserve"> – </w:t>
      </w:r>
      <w:proofErr w:type="gramStart"/>
      <w:r w:rsidRPr="0060567E">
        <w:rPr>
          <w:rFonts w:ascii="Times New Roman" w:eastAsia="Times New Roman" w:hAnsi="Times New Roman" w:cs="Times New Roman"/>
          <w:color w:val="000000"/>
          <w:sz w:val="28"/>
          <w:szCs w:val="28"/>
        </w:rPr>
        <w:t>Зона</w:t>
      </w:r>
      <w:proofErr w:type="gramEnd"/>
      <w:r w:rsidRPr="0060567E">
        <w:rPr>
          <w:rFonts w:ascii="Times New Roman" w:eastAsia="Times New Roman" w:hAnsi="Times New Roman" w:cs="Times New Roman"/>
          <w:color w:val="000000"/>
          <w:sz w:val="28"/>
          <w:szCs w:val="28"/>
        </w:rPr>
        <w:t xml:space="preserve"> для размещения объектов инженерной инфраструктуры.</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Р</w:t>
      </w:r>
      <w:proofErr w:type="gramStart"/>
      <w:r w:rsidRPr="0060567E">
        <w:rPr>
          <w:rFonts w:ascii="Times New Roman" w:eastAsia="Times New Roman" w:hAnsi="Times New Roman" w:cs="Times New Roman"/>
          <w:color w:val="000000"/>
          <w:sz w:val="28"/>
          <w:szCs w:val="28"/>
        </w:rPr>
        <w:t>1</w:t>
      </w:r>
      <w:proofErr w:type="gramEnd"/>
      <w:r w:rsidRPr="0060567E">
        <w:rPr>
          <w:rFonts w:ascii="Times New Roman" w:eastAsia="Times New Roman" w:hAnsi="Times New Roman" w:cs="Times New Roman"/>
          <w:color w:val="000000"/>
          <w:sz w:val="28"/>
          <w:szCs w:val="28"/>
        </w:rPr>
        <w:t xml:space="preserve"> - Зона рекреационного назначения – древесно-кустарниковой растительности и наслаждений.</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Р</w:t>
      </w:r>
      <w:proofErr w:type="gramStart"/>
      <w:r w:rsidRPr="0060567E">
        <w:rPr>
          <w:rFonts w:ascii="Times New Roman" w:eastAsia="Times New Roman" w:hAnsi="Times New Roman" w:cs="Times New Roman"/>
          <w:color w:val="000000"/>
          <w:sz w:val="28"/>
          <w:szCs w:val="28"/>
        </w:rPr>
        <w:t>2</w:t>
      </w:r>
      <w:proofErr w:type="gramEnd"/>
      <w:r w:rsidRPr="0060567E">
        <w:rPr>
          <w:rFonts w:ascii="Times New Roman" w:eastAsia="Times New Roman" w:hAnsi="Times New Roman" w:cs="Times New Roman"/>
          <w:color w:val="000000"/>
          <w:sz w:val="28"/>
          <w:szCs w:val="28"/>
        </w:rPr>
        <w:t xml:space="preserve"> - Зона рекреационного назначения – объектов отдыха, досуга и развлечений.</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Р3 – Зона рекреационного назначения – городских лесов.</w:t>
      </w:r>
    </w:p>
    <w:p w:rsidR="00C80EC8" w:rsidRPr="0060567E" w:rsidRDefault="00C80EC8" w:rsidP="00C80EC8">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СХ 1 – Зона сельскохозяйственных угодий.</w:t>
      </w:r>
    </w:p>
    <w:p w:rsidR="00460300" w:rsidRDefault="00C80EC8" w:rsidP="00460300">
      <w:pPr>
        <w:ind w:firstLine="709"/>
        <w:jc w:val="both"/>
        <w:rPr>
          <w:sz w:val="28"/>
          <w:szCs w:val="28"/>
        </w:rPr>
      </w:pPr>
      <w:r>
        <w:rPr>
          <w:sz w:val="28"/>
          <w:szCs w:val="28"/>
        </w:rPr>
        <w:t>В</w:t>
      </w:r>
      <w:r w:rsidR="00F61138">
        <w:rPr>
          <w:sz w:val="28"/>
          <w:szCs w:val="28"/>
        </w:rPr>
        <w:t>ид разрешенного использования земельного участка и объекта капитального строительства «коммунальное обслуживание» (код 3.1) допускается</w:t>
      </w:r>
      <w:r w:rsidR="0029145A" w:rsidRPr="0029145A">
        <w:rPr>
          <w:sz w:val="28"/>
          <w:szCs w:val="28"/>
        </w:rPr>
        <w:t xml:space="preserve">. </w:t>
      </w:r>
    </w:p>
    <w:p w:rsidR="00C62011" w:rsidRPr="0060567E" w:rsidRDefault="00C62011" w:rsidP="00C62011">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Размещение планируемых объектов не противоречат градостроительным регламентам.</w:t>
      </w:r>
    </w:p>
    <w:p w:rsidR="00C62011" w:rsidRPr="0060567E" w:rsidRDefault="00C62011" w:rsidP="00C62011">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Земли лесного фонда на территории проектируемого объекта отсутствуют.</w:t>
      </w:r>
    </w:p>
    <w:p w:rsidR="00C62011" w:rsidRPr="0060567E" w:rsidRDefault="00C62011" w:rsidP="00C62011">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Территории и объекты культурного наследия отсутствуют. Особо охраняемые территории отсутствуют.</w:t>
      </w:r>
    </w:p>
    <w:p w:rsidR="00FA41F4" w:rsidRPr="006A29D3" w:rsidRDefault="00FA41F4" w:rsidP="00FA41F4">
      <w:pPr>
        <w:ind w:firstLine="709"/>
        <w:jc w:val="both"/>
        <w:rPr>
          <w:rFonts w:eastAsiaTheme="minorHAnsi"/>
          <w:sz w:val="28"/>
          <w:szCs w:val="28"/>
        </w:rPr>
      </w:pPr>
      <w:r w:rsidRPr="006A29D3">
        <w:rPr>
          <w:rFonts w:eastAsiaTheme="minorHAnsi"/>
          <w:sz w:val="28"/>
          <w:szCs w:val="28"/>
        </w:rPr>
        <w:t xml:space="preserve">Материалы в графической форме подготовлены на топографической основе </w:t>
      </w:r>
      <w:r w:rsidR="00CC46FE">
        <w:rPr>
          <w:rFonts w:eastAsiaTheme="minorHAnsi"/>
          <w:sz w:val="28"/>
          <w:szCs w:val="28"/>
        </w:rPr>
        <w:t xml:space="preserve">в </w:t>
      </w:r>
      <w:r w:rsidRPr="006A29D3">
        <w:rPr>
          <w:rFonts w:eastAsiaTheme="minorHAnsi"/>
          <w:sz w:val="28"/>
          <w:szCs w:val="28"/>
        </w:rPr>
        <w:t>системе координат МСК-42 зона 1, используемой при ведении Единого государственного реестра недвижимости.</w:t>
      </w:r>
    </w:p>
    <w:p w:rsidR="00A95DD9" w:rsidRDefault="00E03350" w:rsidP="00A95DD9">
      <w:pPr>
        <w:ind w:firstLine="709"/>
        <w:jc w:val="both"/>
        <w:rPr>
          <w:sz w:val="28"/>
          <w:szCs w:val="28"/>
        </w:rPr>
      </w:pPr>
      <w:r>
        <w:rPr>
          <w:sz w:val="28"/>
          <w:szCs w:val="28"/>
        </w:rPr>
        <w:t xml:space="preserve">Приглашается для доклада о проектируемом объекте </w:t>
      </w:r>
      <w:r w:rsidR="00A95DD9">
        <w:rPr>
          <w:sz w:val="28"/>
          <w:szCs w:val="28"/>
        </w:rPr>
        <w:t xml:space="preserve">капитального строительства </w:t>
      </w:r>
      <w:r>
        <w:rPr>
          <w:sz w:val="28"/>
          <w:szCs w:val="28"/>
        </w:rPr>
        <w:t xml:space="preserve">А.А. Зарубин, </w:t>
      </w:r>
      <w:r w:rsidR="00A95DD9">
        <w:rPr>
          <w:sz w:val="28"/>
          <w:szCs w:val="28"/>
        </w:rPr>
        <w:t>заместитель  главы Промышленновского муниципального округа – начальник Управления по жизнеобеспечению                           и строительству администрации Промышленновского муниципального округа.</w:t>
      </w:r>
    </w:p>
    <w:p w:rsidR="0067022B" w:rsidRPr="00A95DD9" w:rsidRDefault="00A95DD9" w:rsidP="00FA41F4">
      <w:pPr>
        <w:ind w:firstLine="709"/>
        <w:jc w:val="both"/>
        <w:rPr>
          <w:b/>
          <w:sz w:val="28"/>
          <w:szCs w:val="28"/>
        </w:rPr>
      </w:pPr>
      <w:r w:rsidRPr="00A95DD9">
        <w:rPr>
          <w:b/>
          <w:sz w:val="28"/>
          <w:szCs w:val="28"/>
        </w:rPr>
        <w:t xml:space="preserve">Текст </w:t>
      </w:r>
      <w:r w:rsidR="003A1FF6">
        <w:rPr>
          <w:b/>
          <w:sz w:val="28"/>
          <w:szCs w:val="28"/>
        </w:rPr>
        <w:t>докладчика А.А. Зарубина</w:t>
      </w:r>
      <w:r w:rsidRPr="00A95DD9">
        <w:rPr>
          <w:b/>
          <w:sz w:val="28"/>
          <w:szCs w:val="28"/>
        </w:rPr>
        <w:t>:</w:t>
      </w:r>
    </w:p>
    <w:p w:rsidR="0060567E" w:rsidRPr="0060567E" w:rsidRDefault="002069DC"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hAnsi="Times New Roman" w:cs="Times New Roman"/>
          <w:sz w:val="28"/>
          <w:szCs w:val="28"/>
        </w:rPr>
        <w:lastRenderedPageBreak/>
        <w:t xml:space="preserve"> </w:t>
      </w:r>
      <w:r w:rsidR="0060567E" w:rsidRPr="0060567E">
        <w:rPr>
          <w:rFonts w:ascii="Times New Roman" w:eastAsia="Times New Roman" w:hAnsi="Times New Roman" w:cs="Times New Roman"/>
          <w:color w:val="000000"/>
          <w:sz w:val="28"/>
          <w:szCs w:val="28"/>
        </w:rPr>
        <w:t xml:space="preserve">Подготовка проекта планировки территории осуществляется в целях развития территории </w:t>
      </w:r>
      <w:proofErr w:type="spellStart"/>
      <w:r w:rsidR="0060567E" w:rsidRPr="0060567E">
        <w:rPr>
          <w:rFonts w:ascii="Times New Roman" w:eastAsia="Times New Roman" w:hAnsi="Times New Roman" w:cs="Times New Roman"/>
          <w:color w:val="000000"/>
          <w:sz w:val="28"/>
          <w:szCs w:val="28"/>
        </w:rPr>
        <w:t>пгт</w:t>
      </w:r>
      <w:proofErr w:type="spellEnd"/>
      <w:r w:rsidR="0060567E" w:rsidRPr="0060567E">
        <w:rPr>
          <w:rFonts w:ascii="Times New Roman" w:eastAsia="Times New Roman" w:hAnsi="Times New Roman" w:cs="Times New Roman"/>
          <w:color w:val="000000"/>
          <w:sz w:val="28"/>
          <w:szCs w:val="28"/>
        </w:rPr>
        <w:t xml:space="preserve">. </w:t>
      </w:r>
      <w:proofErr w:type="gramStart"/>
      <w:r w:rsidR="0060567E" w:rsidRPr="0060567E">
        <w:rPr>
          <w:rFonts w:ascii="Times New Roman" w:eastAsia="Times New Roman" w:hAnsi="Times New Roman" w:cs="Times New Roman"/>
          <w:color w:val="000000"/>
          <w:sz w:val="28"/>
          <w:szCs w:val="28"/>
        </w:rPr>
        <w:t>Промышленная</w:t>
      </w:r>
      <w:proofErr w:type="gramEnd"/>
      <w:r w:rsidR="0060567E" w:rsidRPr="0060567E">
        <w:rPr>
          <w:rFonts w:ascii="Times New Roman" w:eastAsia="Times New Roman" w:hAnsi="Times New Roman" w:cs="Times New Roman"/>
          <w:color w:val="000000"/>
          <w:sz w:val="28"/>
          <w:szCs w:val="28"/>
        </w:rPr>
        <w:t>, повышение уровня инженерной инфраструктуры.</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60567E">
        <w:rPr>
          <w:rFonts w:ascii="Times New Roman" w:eastAsia="Times New Roman" w:hAnsi="Times New Roman" w:cs="Times New Roman"/>
          <w:color w:val="000000"/>
          <w:sz w:val="28"/>
          <w:szCs w:val="28"/>
        </w:rPr>
        <w:t xml:space="preserve">роектируемый </w:t>
      </w:r>
      <w:r>
        <w:rPr>
          <w:rFonts w:ascii="Times New Roman" w:eastAsia="Times New Roman" w:hAnsi="Times New Roman" w:cs="Times New Roman"/>
          <w:color w:val="000000"/>
          <w:sz w:val="28"/>
          <w:szCs w:val="28"/>
        </w:rPr>
        <w:t xml:space="preserve">объект </w:t>
      </w:r>
      <w:r w:rsidRPr="0060567E">
        <w:rPr>
          <w:rFonts w:ascii="Times New Roman" w:eastAsia="Times New Roman" w:hAnsi="Times New Roman" w:cs="Times New Roman"/>
          <w:color w:val="000000"/>
          <w:sz w:val="28"/>
          <w:szCs w:val="28"/>
        </w:rPr>
        <w:t xml:space="preserve">«Строительство котельной и тепловых сетей </w:t>
      </w:r>
      <w:r>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в </w:t>
      </w:r>
      <w:proofErr w:type="spellStart"/>
      <w:r w:rsidRPr="0060567E">
        <w:rPr>
          <w:rFonts w:ascii="Times New Roman" w:eastAsia="Times New Roman" w:hAnsi="Times New Roman" w:cs="Times New Roman"/>
          <w:color w:val="000000"/>
          <w:sz w:val="28"/>
          <w:szCs w:val="28"/>
        </w:rPr>
        <w:t>пгт</w:t>
      </w:r>
      <w:proofErr w:type="spellEnd"/>
      <w:r w:rsidRPr="0060567E">
        <w:rPr>
          <w:rFonts w:ascii="Times New Roman" w:eastAsia="Times New Roman" w:hAnsi="Times New Roman" w:cs="Times New Roman"/>
          <w:color w:val="000000"/>
          <w:sz w:val="28"/>
          <w:szCs w:val="28"/>
        </w:rPr>
        <w:t xml:space="preserve">. </w:t>
      </w:r>
      <w:proofErr w:type="gramStart"/>
      <w:r w:rsidRPr="0060567E">
        <w:rPr>
          <w:rFonts w:ascii="Times New Roman" w:eastAsia="Times New Roman" w:hAnsi="Times New Roman" w:cs="Times New Roman"/>
          <w:color w:val="000000"/>
          <w:sz w:val="28"/>
          <w:szCs w:val="28"/>
        </w:rPr>
        <w:t xml:space="preserve">Промышленная» расположен в южной части </w:t>
      </w:r>
      <w:proofErr w:type="spellStart"/>
      <w:r w:rsidRPr="0060567E">
        <w:rPr>
          <w:rFonts w:ascii="Times New Roman" w:eastAsia="Times New Roman" w:hAnsi="Times New Roman" w:cs="Times New Roman"/>
          <w:color w:val="000000"/>
          <w:sz w:val="28"/>
          <w:szCs w:val="28"/>
        </w:rPr>
        <w:t>пгт</w:t>
      </w:r>
      <w:proofErr w:type="spellEnd"/>
      <w:r w:rsidRPr="0060567E">
        <w:rPr>
          <w:rFonts w:ascii="Times New Roman" w:eastAsia="Times New Roman" w:hAnsi="Times New Roman" w:cs="Times New Roman"/>
          <w:color w:val="000000"/>
          <w:sz w:val="28"/>
          <w:szCs w:val="28"/>
        </w:rPr>
        <w:t xml:space="preserve"> Промышленная Промышленновского муниципального округа Кемеровской области</w:t>
      </w:r>
      <w:r>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Кузбасс Российской Федерации</w:t>
      </w:r>
      <w:r>
        <w:rPr>
          <w:rFonts w:ascii="Times New Roman" w:eastAsia="Times New Roman" w:hAnsi="Times New Roman" w:cs="Times New Roman"/>
          <w:color w:val="000000"/>
          <w:sz w:val="28"/>
          <w:szCs w:val="28"/>
        </w:rPr>
        <w:t>.</w:t>
      </w:r>
      <w:r w:rsidRPr="0060567E">
        <w:rPr>
          <w:rFonts w:ascii="Times New Roman" w:eastAsia="Times New Roman" w:hAnsi="Times New Roman" w:cs="Times New Roman"/>
          <w:color w:val="000000"/>
          <w:sz w:val="28"/>
          <w:szCs w:val="28"/>
        </w:rPr>
        <w:t>.</w:t>
      </w:r>
      <w:proofErr w:type="gramEnd"/>
    </w:p>
    <w:p w:rsid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В границах кадастровых кварталов: 42:11:0116023, 42:11:0116024, 42:11:0116029, 42:11:0116030, 42:11:0116031, 42:11:0116036, 42:11:0116037, 42:11:0116039, 42:11:0116041, 42:11:0116042, 42:11:0000000.</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Данным проектом планировки территории предусматривается разработка автоматической угольной автономной отопительной блочно-модульной котельной заводского изготовления мощностью 25,6 МВт </w:t>
      </w:r>
      <w:r>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и тепловых сетей.</w:t>
      </w:r>
    </w:p>
    <w:p w:rsidR="0060567E" w:rsidRDefault="0060567E" w:rsidP="00300B6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Сети планируемого теплоснабжения проходят по сложившимся улицам</w:t>
      </w:r>
      <w:r w:rsidR="00300B6E">
        <w:rPr>
          <w:rFonts w:ascii="Times New Roman" w:eastAsia="Times New Roman" w:hAnsi="Times New Roman" w:cs="Times New Roman"/>
          <w:color w:val="000000"/>
          <w:sz w:val="28"/>
          <w:szCs w:val="28"/>
        </w:rPr>
        <w:t xml:space="preserve">: вдоль ул. Согласия, </w:t>
      </w:r>
      <w:r w:rsidR="00C223D3">
        <w:rPr>
          <w:rFonts w:ascii="Times New Roman" w:eastAsia="Times New Roman" w:hAnsi="Times New Roman" w:cs="Times New Roman"/>
          <w:color w:val="000000"/>
          <w:sz w:val="28"/>
          <w:szCs w:val="28"/>
        </w:rPr>
        <w:t xml:space="preserve">улица Новоселов, </w:t>
      </w:r>
      <w:r w:rsidR="00300B6E">
        <w:rPr>
          <w:rFonts w:ascii="Times New Roman" w:eastAsia="Times New Roman" w:hAnsi="Times New Roman" w:cs="Times New Roman"/>
          <w:color w:val="000000"/>
          <w:sz w:val="28"/>
          <w:szCs w:val="28"/>
        </w:rPr>
        <w:t>улица Новая, улица Лесная,</w:t>
      </w:r>
      <w:r w:rsidRPr="0060567E">
        <w:rPr>
          <w:rFonts w:ascii="Times New Roman" w:eastAsia="Times New Roman" w:hAnsi="Times New Roman" w:cs="Times New Roman"/>
          <w:color w:val="000000"/>
          <w:sz w:val="28"/>
          <w:szCs w:val="28"/>
        </w:rPr>
        <w:t xml:space="preserve"> </w:t>
      </w:r>
      <w:r w:rsidR="00300B6E">
        <w:rPr>
          <w:rFonts w:ascii="Times New Roman" w:eastAsia="Times New Roman" w:hAnsi="Times New Roman" w:cs="Times New Roman"/>
          <w:color w:val="000000"/>
          <w:sz w:val="28"/>
          <w:szCs w:val="28"/>
        </w:rPr>
        <w:t xml:space="preserve">улица </w:t>
      </w:r>
      <w:r w:rsidRPr="0060567E">
        <w:rPr>
          <w:rFonts w:ascii="Times New Roman" w:eastAsia="Times New Roman" w:hAnsi="Times New Roman" w:cs="Times New Roman"/>
          <w:color w:val="000000"/>
          <w:sz w:val="28"/>
          <w:szCs w:val="28"/>
        </w:rPr>
        <w:t>Парковая</w:t>
      </w:r>
      <w:r w:rsidR="00300B6E">
        <w:rPr>
          <w:rFonts w:ascii="Times New Roman" w:eastAsia="Times New Roman" w:hAnsi="Times New Roman" w:cs="Times New Roman"/>
          <w:color w:val="000000"/>
          <w:sz w:val="28"/>
          <w:szCs w:val="28"/>
        </w:rPr>
        <w:t>, улица</w:t>
      </w:r>
      <w:r w:rsidRPr="0060567E">
        <w:rPr>
          <w:rFonts w:ascii="Times New Roman" w:eastAsia="Times New Roman" w:hAnsi="Times New Roman" w:cs="Times New Roman"/>
          <w:color w:val="000000"/>
          <w:sz w:val="28"/>
          <w:szCs w:val="28"/>
        </w:rPr>
        <w:t xml:space="preserve"> Строител</w:t>
      </w:r>
      <w:r w:rsidR="00300B6E">
        <w:rPr>
          <w:rFonts w:ascii="Times New Roman" w:eastAsia="Times New Roman" w:hAnsi="Times New Roman" w:cs="Times New Roman"/>
          <w:color w:val="000000"/>
          <w:sz w:val="28"/>
          <w:szCs w:val="28"/>
        </w:rPr>
        <w:t>ьная</w:t>
      </w:r>
      <w:r w:rsidRPr="0060567E">
        <w:rPr>
          <w:rFonts w:ascii="Times New Roman" w:eastAsia="Times New Roman" w:hAnsi="Times New Roman" w:cs="Times New Roman"/>
          <w:color w:val="000000"/>
          <w:sz w:val="28"/>
          <w:szCs w:val="28"/>
        </w:rPr>
        <w:t xml:space="preserve">.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Система теплоснабжения закрытая, двухконтурная, регулирование отпуска тепла качественное по отопительному графику</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Протяженность сетей теплоснабжения составит 3954,79 м.</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Прокладка теплопроводов принята надземная на опорах и подземная</w:t>
      </w:r>
      <w:r>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 в грунте и в лотках при пересечении автодорог.</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Также для работы котельной предусмотрена прокладка водопровода </w:t>
      </w:r>
      <w:r>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и канализации. Проект освещение котельной будет разработан на следующей стадии проектирования.</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Площадку под автоматическую угольную автономную отопительную блочно-модульную котельную проектом предложено разместить на юге </w:t>
      </w:r>
      <w:proofErr w:type="spellStart"/>
      <w:r w:rsidRPr="0060567E">
        <w:rPr>
          <w:rFonts w:ascii="Times New Roman" w:eastAsia="Times New Roman" w:hAnsi="Times New Roman" w:cs="Times New Roman"/>
          <w:color w:val="000000"/>
          <w:sz w:val="28"/>
          <w:szCs w:val="28"/>
        </w:rPr>
        <w:t>пгт</w:t>
      </w:r>
      <w:proofErr w:type="spellEnd"/>
      <w:r w:rsidRPr="0060567E">
        <w:rPr>
          <w:rFonts w:ascii="Times New Roman" w:eastAsia="Times New Roman" w:hAnsi="Times New Roman" w:cs="Times New Roman"/>
          <w:color w:val="000000"/>
          <w:sz w:val="28"/>
          <w:szCs w:val="28"/>
        </w:rPr>
        <w:t xml:space="preserve">. </w:t>
      </w:r>
      <w:proofErr w:type="gramStart"/>
      <w:r w:rsidRPr="0060567E">
        <w:rPr>
          <w:rFonts w:ascii="Times New Roman" w:eastAsia="Times New Roman" w:hAnsi="Times New Roman" w:cs="Times New Roman"/>
          <w:color w:val="000000"/>
          <w:sz w:val="28"/>
          <w:szCs w:val="28"/>
        </w:rPr>
        <w:t>Промышленная</w:t>
      </w:r>
      <w:proofErr w:type="gramEnd"/>
      <w:r w:rsidRPr="0060567E">
        <w:rPr>
          <w:rFonts w:ascii="Times New Roman" w:eastAsia="Times New Roman" w:hAnsi="Times New Roman" w:cs="Times New Roman"/>
          <w:color w:val="000000"/>
          <w:sz w:val="28"/>
          <w:szCs w:val="28"/>
        </w:rPr>
        <w:t>, на берегу р.</w:t>
      </w:r>
      <w:r w:rsidR="005C48C6">
        <w:rPr>
          <w:rFonts w:ascii="Times New Roman" w:eastAsia="Times New Roman" w:hAnsi="Times New Roman" w:cs="Times New Roman"/>
          <w:color w:val="000000"/>
          <w:sz w:val="28"/>
          <w:szCs w:val="28"/>
        </w:rPr>
        <w:t xml:space="preserve"> </w:t>
      </w:r>
      <w:proofErr w:type="spellStart"/>
      <w:r w:rsidRPr="0060567E">
        <w:rPr>
          <w:rFonts w:ascii="Times New Roman" w:eastAsia="Times New Roman" w:hAnsi="Times New Roman" w:cs="Times New Roman"/>
          <w:color w:val="000000"/>
          <w:sz w:val="28"/>
          <w:szCs w:val="28"/>
        </w:rPr>
        <w:t>Камысла</w:t>
      </w:r>
      <w:proofErr w:type="spellEnd"/>
      <w:r>
        <w:rPr>
          <w:rFonts w:ascii="Times New Roman" w:eastAsia="Times New Roman" w:hAnsi="Times New Roman" w:cs="Times New Roman"/>
          <w:color w:val="000000"/>
          <w:sz w:val="28"/>
          <w:szCs w:val="28"/>
        </w:rPr>
        <w:t>, за пределами земельных участков индивидуальной жилой застройки по ул. Согласия</w:t>
      </w:r>
      <w:r w:rsidRPr="0060567E">
        <w:rPr>
          <w:rFonts w:ascii="Times New Roman" w:eastAsia="Times New Roman" w:hAnsi="Times New Roman" w:cs="Times New Roman"/>
          <w:color w:val="000000"/>
          <w:sz w:val="28"/>
          <w:szCs w:val="28"/>
        </w:rPr>
        <w:t xml:space="preserve">.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Площадь участка под котельную </w:t>
      </w:r>
      <w:r w:rsidR="005C48C6">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20071 м</w:t>
      </w:r>
      <w:proofErr w:type="gramStart"/>
      <w:r w:rsidRPr="0060567E">
        <w:rPr>
          <w:rFonts w:ascii="Times New Roman" w:eastAsia="Times New Roman" w:hAnsi="Times New Roman" w:cs="Times New Roman"/>
          <w:color w:val="000000"/>
          <w:sz w:val="28"/>
          <w:szCs w:val="28"/>
        </w:rPr>
        <w:t>2</w:t>
      </w:r>
      <w:proofErr w:type="gramEnd"/>
      <w:r w:rsidRPr="0060567E">
        <w:rPr>
          <w:rFonts w:ascii="Times New Roman" w:eastAsia="Times New Roman" w:hAnsi="Times New Roman" w:cs="Times New Roman"/>
          <w:color w:val="000000"/>
          <w:sz w:val="28"/>
          <w:szCs w:val="28"/>
        </w:rPr>
        <w:t xml:space="preserve">. </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На данном участке предполагается размещение следующих зданий и сооружений:</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Котельная мощностью 22,016 Гкал/</w:t>
      </w:r>
      <w:proofErr w:type="gramStart"/>
      <w:r w:rsidRPr="0060567E">
        <w:rPr>
          <w:rFonts w:ascii="Times New Roman" w:eastAsia="Times New Roman" w:hAnsi="Times New Roman" w:cs="Times New Roman"/>
          <w:color w:val="000000"/>
          <w:sz w:val="28"/>
          <w:szCs w:val="28"/>
        </w:rPr>
        <w:t>ч</w:t>
      </w:r>
      <w:proofErr w:type="gramEnd"/>
      <w:r w:rsidRPr="0060567E">
        <w:rPr>
          <w:rFonts w:ascii="Times New Roman" w:eastAsia="Times New Roman" w:hAnsi="Times New Roman" w:cs="Times New Roman"/>
          <w:color w:val="000000"/>
          <w:sz w:val="28"/>
          <w:szCs w:val="28"/>
        </w:rPr>
        <w:t>;</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Склад угля 30х30 м, предусматривающий хранение 7 суточного запаса топлива;</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Пункт КПП;</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Емкость канализационная V=10 м3;</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Пожарный резервуар объемом 60 м3 в количестве 2 шт.;</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Площадка для хранения шлака;</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Трансформаторная подстанция 2БКТП-1000;</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Дизельная электростанция;</w:t>
      </w:r>
    </w:p>
    <w:p w:rsidR="005C48C6"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Стоянка для «</w:t>
      </w:r>
      <w:proofErr w:type="spellStart"/>
      <w:r w:rsidRPr="0060567E">
        <w:rPr>
          <w:rFonts w:ascii="Times New Roman" w:eastAsia="Times New Roman" w:hAnsi="Times New Roman" w:cs="Times New Roman"/>
          <w:color w:val="000000"/>
          <w:sz w:val="28"/>
          <w:szCs w:val="28"/>
        </w:rPr>
        <w:t>тонаров</w:t>
      </w:r>
      <w:proofErr w:type="spellEnd"/>
      <w:r w:rsidRPr="0060567E">
        <w:rPr>
          <w:rFonts w:ascii="Times New Roman" w:eastAsia="Times New Roman" w:hAnsi="Times New Roman" w:cs="Times New Roman"/>
          <w:color w:val="000000"/>
          <w:sz w:val="28"/>
          <w:szCs w:val="28"/>
        </w:rPr>
        <w:t>»;</w:t>
      </w:r>
    </w:p>
    <w:p w:rsidR="0060567E" w:rsidRPr="0060567E" w:rsidRDefault="0060567E" w:rsidP="005C48C6">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Стоянка легковых автомобилей.</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Площадка огораживается металлическим забором.</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lastRenderedPageBreak/>
        <w:t xml:space="preserve">Автоматическая угольная автономная отопительная блочно-модульная котельная заводского изготовления мощностью 25,6 МВт является отопительной котельной и по надежности отпуска тепла потребителям относится </w:t>
      </w:r>
      <w:proofErr w:type="gramStart"/>
      <w:r w:rsidRPr="0060567E">
        <w:rPr>
          <w:rFonts w:ascii="Times New Roman" w:eastAsia="Times New Roman" w:hAnsi="Times New Roman" w:cs="Times New Roman"/>
          <w:color w:val="000000"/>
          <w:sz w:val="28"/>
          <w:szCs w:val="28"/>
        </w:rPr>
        <w:t>к</w:t>
      </w:r>
      <w:proofErr w:type="gramEnd"/>
      <w:r w:rsidRPr="0060567E">
        <w:rPr>
          <w:rFonts w:ascii="Times New Roman" w:eastAsia="Times New Roman" w:hAnsi="Times New Roman" w:cs="Times New Roman"/>
          <w:color w:val="000000"/>
          <w:sz w:val="28"/>
          <w:szCs w:val="28"/>
        </w:rPr>
        <w:t xml:space="preserve"> второй (II) категории. Котельная предназначена для нагрева теплоносителя (воды) используемого в системе теплоснабжения (отопления, вентиляции) потребителей с параметрами теплоносителя 95-70°C при температуре окружающей среды от -40</w:t>
      </w:r>
      <w:proofErr w:type="gramStart"/>
      <w:r w:rsidRPr="0060567E">
        <w:rPr>
          <w:rFonts w:ascii="Times New Roman" w:eastAsia="Times New Roman" w:hAnsi="Times New Roman" w:cs="Times New Roman"/>
          <w:color w:val="000000"/>
          <w:sz w:val="28"/>
          <w:szCs w:val="28"/>
        </w:rPr>
        <w:t>°С</w:t>
      </w:r>
      <w:proofErr w:type="gramEnd"/>
      <w:r w:rsidRPr="0060567E">
        <w:rPr>
          <w:rFonts w:ascii="Times New Roman" w:eastAsia="Times New Roman" w:hAnsi="Times New Roman" w:cs="Times New Roman"/>
          <w:color w:val="000000"/>
          <w:sz w:val="28"/>
          <w:szCs w:val="28"/>
        </w:rPr>
        <w:t xml:space="preserve"> до +60°C. Топливо котельной: основное - уголь марки 3Б, Д, фракции М, ОМ; резервное (допустимое)</w:t>
      </w:r>
      <w:r w:rsidR="005C48C6">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 - уголь ДОМС, 3БОМС. Максимальный расход газа </w:t>
      </w:r>
      <w:proofErr w:type="spellStart"/>
      <w:r w:rsidRPr="0060567E">
        <w:rPr>
          <w:rFonts w:ascii="Times New Roman" w:eastAsia="Times New Roman" w:hAnsi="Times New Roman" w:cs="Times New Roman"/>
          <w:color w:val="000000"/>
          <w:sz w:val="28"/>
          <w:szCs w:val="28"/>
        </w:rPr>
        <w:t>газопотребляющим</w:t>
      </w:r>
      <w:proofErr w:type="spellEnd"/>
      <w:r w:rsidRPr="0060567E">
        <w:rPr>
          <w:rFonts w:ascii="Times New Roman" w:eastAsia="Times New Roman" w:hAnsi="Times New Roman" w:cs="Times New Roman"/>
          <w:color w:val="000000"/>
          <w:sz w:val="28"/>
          <w:szCs w:val="28"/>
        </w:rPr>
        <w:t xml:space="preserve"> оборудованием указан в таблице п.1.3 </w:t>
      </w:r>
      <w:r w:rsidR="005C48C6">
        <w:rPr>
          <w:rFonts w:ascii="Times New Roman" w:eastAsia="Times New Roman" w:hAnsi="Times New Roman" w:cs="Times New Roman"/>
          <w:color w:val="000000"/>
          <w:sz w:val="28"/>
          <w:szCs w:val="28"/>
        </w:rPr>
        <w:t>«</w:t>
      </w:r>
      <w:r w:rsidRPr="0060567E">
        <w:rPr>
          <w:rFonts w:ascii="Times New Roman" w:eastAsia="Times New Roman" w:hAnsi="Times New Roman" w:cs="Times New Roman"/>
          <w:color w:val="000000"/>
          <w:sz w:val="28"/>
          <w:szCs w:val="28"/>
        </w:rPr>
        <w:t>Технические характеристики</w:t>
      </w:r>
      <w:r w:rsidR="005C48C6">
        <w:rPr>
          <w:rFonts w:ascii="Times New Roman" w:eastAsia="Times New Roman" w:hAnsi="Times New Roman" w:cs="Times New Roman"/>
          <w:color w:val="000000"/>
          <w:sz w:val="28"/>
          <w:szCs w:val="28"/>
        </w:rPr>
        <w:t>»</w:t>
      </w:r>
      <w:r w:rsidRPr="0060567E">
        <w:rPr>
          <w:rFonts w:ascii="Times New Roman" w:eastAsia="Times New Roman" w:hAnsi="Times New Roman" w:cs="Times New Roman"/>
          <w:color w:val="000000"/>
          <w:sz w:val="28"/>
          <w:szCs w:val="28"/>
        </w:rPr>
        <w:t xml:space="preserve">.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Категория надежности по теплоснабжению - 2 (вторая).</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Категория надежности по электроснабжению - 1 (первая).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По </w:t>
      </w:r>
      <w:proofErr w:type="spellStart"/>
      <w:r w:rsidRPr="0060567E">
        <w:rPr>
          <w:rFonts w:ascii="Times New Roman" w:eastAsia="Times New Roman" w:hAnsi="Times New Roman" w:cs="Times New Roman"/>
          <w:color w:val="000000"/>
          <w:sz w:val="28"/>
          <w:szCs w:val="28"/>
        </w:rPr>
        <w:t>взрывопожароопасности</w:t>
      </w:r>
      <w:proofErr w:type="spellEnd"/>
      <w:r w:rsidRPr="0060567E">
        <w:rPr>
          <w:rFonts w:ascii="Times New Roman" w:eastAsia="Times New Roman" w:hAnsi="Times New Roman" w:cs="Times New Roman"/>
          <w:color w:val="000000"/>
          <w:sz w:val="28"/>
          <w:szCs w:val="28"/>
        </w:rPr>
        <w:t xml:space="preserve"> помещение котельного зала соответствует категории </w:t>
      </w:r>
      <w:r w:rsidR="005C48C6">
        <w:rPr>
          <w:rFonts w:ascii="Times New Roman" w:eastAsia="Times New Roman" w:hAnsi="Times New Roman" w:cs="Times New Roman"/>
          <w:color w:val="000000"/>
          <w:sz w:val="28"/>
          <w:szCs w:val="28"/>
        </w:rPr>
        <w:t>«</w:t>
      </w:r>
      <w:r w:rsidRPr="0060567E">
        <w:rPr>
          <w:rFonts w:ascii="Times New Roman" w:eastAsia="Times New Roman" w:hAnsi="Times New Roman" w:cs="Times New Roman"/>
          <w:color w:val="000000"/>
          <w:sz w:val="28"/>
          <w:szCs w:val="28"/>
        </w:rPr>
        <w:t>Г</w:t>
      </w:r>
      <w:r w:rsidR="005C48C6">
        <w:rPr>
          <w:rFonts w:ascii="Times New Roman" w:eastAsia="Times New Roman" w:hAnsi="Times New Roman" w:cs="Times New Roman"/>
          <w:color w:val="000000"/>
          <w:sz w:val="28"/>
          <w:szCs w:val="28"/>
        </w:rPr>
        <w:t>»</w:t>
      </w:r>
      <w:r w:rsidRPr="0060567E">
        <w:rPr>
          <w:rFonts w:ascii="Times New Roman" w:eastAsia="Times New Roman" w:hAnsi="Times New Roman" w:cs="Times New Roman"/>
          <w:color w:val="000000"/>
          <w:sz w:val="28"/>
          <w:szCs w:val="28"/>
        </w:rPr>
        <w:t xml:space="preserve"> (по НПБ-105-03).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Степень огнестойкости здания котельной - III.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Класс конструктивной пожарной опасности – С</w:t>
      </w:r>
      <w:proofErr w:type="gramStart"/>
      <w:r w:rsidRPr="0060567E">
        <w:rPr>
          <w:rFonts w:ascii="Times New Roman" w:eastAsia="Times New Roman" w:hAnsi="Times New Roman" w:cs="Times New Roman"/>
          <w:color w:val="000000"/>
          <w:sz w:val="28"/>
          <w:szCs w:val="28"/>
        </w:rPr>
        <w:t>1</w:t>
      </w:r>
      <w:proofErr w:type="gramEnd"/>
      <w:r w:rsidRPr="0060567E">
        <w:rPr>
          <w:rFonts w:ascii="Times New Roman" w:eastAsia="Times New Roman" w:hAnsi="Times New Roman" w:cs="Times New Roman"/>
          <w:color w:val="000000"/>
          <w:sz w:val="28"/>
          <w:szCs w:val="28"/>
        </w:rPr>
        <w:t>.</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Класс функциональной пожарной опасности - Ф 5.1.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Сейсмичность - не более 8 баллов (включительно).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Котельная предназначена для эксплуатации в следующих климатических зонах: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 ветровой район – III, тип местности А.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снеговой район – III.</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гололёдный район – III.</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Котельная работает при наличии постоянного присутствия обслуживающего персонала, передача аварийных сигналов с помощью SMS сообщений, на телефонные номера обслуживающего персонала, а также с выводом обобщенного сигнала аварии на пульт дежурного оператора. Место расположения операторской определяется проектом привязки котельной.</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proofErr w:type="gramStart"/>
      <w:r w:rsidRPr="0060567E">
        <w:rPr>
          <w:rFonts w:ascii="Times New Roman" w:eastAsia="Times New Roman" w:hAnsi="Times New Roman" w:cs="Times New Roman"/>
          <w:color w:val="000000"/>
          <w:sz w:val="28"/>
          <w:szCs w:val="28"/>
        </w:rPr>
        <w:t>Планируемая котельная будет являться источником тепло</w:t>
      </w:r>
      <w:r w:rsidR="005C48C6">
        <w:rPr>
          <w:rFonts w:ascii="Times New Roman" w:eastAsia="Times New Roman" w:hAnsi="Times New Roman" w:cs="Times New Roman"/>
          <w:color w:val="000000"/>
          <w:sz w:val="28"/>
          <w:szCs w:val="28"/>
        </w:rPr>
        <w:t xml:space="preserve">снабжения для планируемой школы </w:t>
      </w:r>
      <w:r w:rsidRPr="0060567E">
        <w:rPr>
          <w:rFonts w:ascii="Times New Roman" w:eastAsia="Times New Roman" w:hAnsi="Times New Roman" w:cs="Times New Roman"/>
          <w:color w:val="000000"/>
          <w:sz w:val="28"/>
          <w:szCs w:val="28"/>
        </w:rPr>
        <w:t>и детского сада</w:t>
      </w:r>
      <w:r w:rsidR="005C48C6">
        <w:rPr>
          <w:rFonts w:ascii="Times New Roman" w:eastAsia="Times New Roman" w:hAnsi="Times New Roman" w:cs="Times New Roman"/>
          <w:color w:val="000000"/>
          <w:sz w:val="28"/>
          <w:szCs w:val="28"/>
        </w:rPr>
        <w:t xml:space="preserve"> по ул. Парковая</w:t>
      </w:r>
      <w:r w:rsidRPr="0060567E">
        <w:rPr>
          <w:rFonts w:ascii="Times New Roman" w:eastAsia="Times New Roman" w:hAnsi="Times New Roman" w:cs="Times New Roman"/>
          <w:color w:val="000000"/>
          <w:sz w:val="28"/>
          <w:szCs w:val="28"/>
        </w:rPr>
        <w:t>, а также нового микрорайона «Южный 2»</w:t>
      </w:r>
      <w:r w:rsidR="005C48C6">
        <w:rPr>
          <w:rFonts w:ascii="Times New Roman" w:eastAsia="Times New Roman" w:hAnsi="Times New Roman" w:cs="Times New Roman"/>
          <w:color w:val="000000"/>
          <w:sz w:val="28"/>
          <w:szCs w:val="28"/>
        </w:rPr>
        <w:t>, рассчитанного на строительство 11 многоквартирных жилых домов и одного торгового объекта</w:t>
      </w:r>
      <w:r w:rsidRPr="0060567E">
        <w:rPr>
          <w:rFonts w:ascii="Times New Roman" w:eastAsia="Times New Roman" w:hAnsi="Times New Roman" w:cs="Times New Roman"/>
          <w:color w:val="000000"/>
          <w:sz w:val="28"/>
          <w:szCs w:val="28"/>
        </w:rPr>
        <w:t>.</w:t>
      </w:r>
      <w:proofErr w:type="gramEnd"/>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proofErr w:type="gramStart"/>
      <w:r w:rsidRPr="0060567E">
        <w:rPr>
          <w:rFonts w:ascii="Times New Roman" w:eastAsia="Times New Roman" w:hAnsi="Times New Roman" w:cs="Times New Roman"/>
          <w:color w:val="000000"/>
          <w:sz w:val="28"/>
          <w:szCs w:val="28"/>
        </w:rPr>
        <w:t xml:space="preserve">Для обеспечения проезда пожарной техники к котельной </w:t>
      </w:r>
      <w:r w:rsidR="00C80EC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в соответствии с п.8.2.3 СП 4.13130.2013 запроектирован кольцевой проезд шириной 3.5 м. Проезды внутри территории запроектированы по кольцевой схеме, тупиковые проезды заканчиваются разворотной площадкой размером 15х15 м. Радиусы закругления приняты 6,0 м. Расстояние от здания до пожарных проездов предусмотрено в соответствии с СП 4.13130.2013 п.8.2.6.</w:t>
      </w:r>
      <w:proofErr w:type="gramEnd"/>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У проектируемых пожарных резервуаров предусмотрена разворотная площадка размером 12х12м (п.8.2.7 СП 4.13130.2013). Расстояние </w:t>
      </w:r>
      <w:r w:rsidR="00C80EC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от пожарных резервуаров до пункта КПП составляет 11.30 м, до склада угля составляет 42.8м. </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Проектируемый склад угля расположен на расстоянии 13.5 м</w:t>
      </w:r>
      <w:r w:rsidR="00C80EC8">
        <w:rPr>
          <w:rFonts w:ascii="Times New Roman" w:eastAsia="Times New Roman" w:hAnsi="Times New Roman" w:cs="Times New Roman"/>
          <w:color w:val="000000"/>
          <w:sz w:val="28"/>
          <w:szCs w:val="28"/>
        </w:rPr>
        <w:t>.</w:t>
      </w:r>
      <w:r w:rsidRPr="0060567E">
        <w:rPr>
          <w:rFonts w:ascii="Times New Roman" w:eastAsia="Times New Roman" w:hAnsi="Times New Roman" w:cs="Times New Roman"/>
          <w:color w:val="000000"/>
          <w:sz w:val="28"/>
          <w:szCs w:val="28"/>
        </w:rPr>
        <w:t xml:space="preserve"> </w:t>
      </w:r>
      <w:r w:rsidR="00C80EC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от котельной на основании из уплотненного грунта (СП 89.13330.2016 п.13.11).</w:t>
      </w:r>
    </w:p>
    <w:p w:rsidR="00116EA1" w:rsidRDefault="0060567E" w:rsidP="00116EA1">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lastRenderedPageBreak/>
        <w:t>В отведенной границе участка расположен частично существующий котлован глубиной 1.80 м</w:t>
      </w:r>
      <w:r w:rsidR="00C62011">
        <w:rPr>
          <w:rFonts w:ascii="Times New Roman" w:eastAsia="Times New Roman" w:hAnsi="Times New Roman" w:cs="Times New Roman"/>
          <w:color w:val="000000"/>
          <w:sz w:val="28"/>
          <w:szCs w:val="28"/>
        </w:rPr>
        <w:t>.</w:t>
      </w:r>
      <w:r w:rsidRPr="0060567E">
        <w:rPr>
          <w:rFonts w:ascii="Times New Roman" w:eastAsia="Times New Roman" w:hAnsi="Times New Roman" w:cs="Times New Roman"/>
          <w:color w:val="000000"/>
          <w:sz w:val="28"/>
          <w:szCs w:val="28"/>
        </w:rPr>
        <w:t xml:space="preserve">, который подлежит демонтажу, а также послойной засыпке </w:t>
      </w:r>
      <w:proofErr w:type="spellStart"/>
      <w:r w:rsidRPr="0060567E">
        <w:rPr>
          <w:rFonts w:ascii="Times New Roman" w:eastAsia="Times New Roman" w:hAnsi="Times New Roman" w:cs="Times New Roman"/>
          <w:color w:val="000000"/>
          <w:sz w:val="28"/>
          <w:szCs w:val="28"/>
        </w:rPr>
        <w:t>непучинистым</w:t>
      </w:r>
      <w:proofErr w:type="spellEnd"/>
      <w:r w:rsidRPr="0060567E">
        <w:rPr>
          <w:rFonts w:ascii="Times New Roman" w:eastAsia="Times New Roman" w:hAnsi="Times New Roman" w:cs="Times New Roman"/>
          <w:color w:val="000000"/>
          <w:sz w:val="28"/>
          <w:szCs w:val="28"/>
        </w:rPr>
        <w:t xml:space="preserve"> грунтом. Вторая часть существующего котлована площадью 365 м</w:t>
      </w:r>
      <w:proofErr w:type="gramStart"/>
      <w:r w:rsidRPr="0060567E">
        <w:rPr>
          <w:rFonts w:ascii="Times New Roman" w:eastAsia="Times New Roman" w:hAnsi="Times New Roman" w:cs="Times New Roman"/>
          <w:color w:val="000000"/>
          <w:sz w:val="28"/>
          <w:szCs w:val="28"/>
        </w:rPr>
        <w:t>2</w:t>
      </w:r>
      <w:proofErr w:type="gramEnd"/>
      <w:r w:rsidRPr="0060567E">
        <w:rPr>
          <w:rFonts w:ascii="Times New Roman" w:eastAsia="Times New Roman" w:hAnsi="Times New Roman" w:cs="Times New Roman"/>
          <w:color w:val="000000"/>
          <w:sz w:val="28"/>
          <w:szCs w:val="28"/>
        </w:rPr>
        <w:t xml:space="preserve"> расположена за границами отведенного участка, которая подлежит послойной засыпке </w:t>
      </w:r>
      <w:proofErr w:type="spellStart"/>
      <w:r w:rsidRPr="0060567E">
        <w:rPr>
          <w:rFonts w:ascii="Times New Roman" w:eastAsia="Times New Roman" w:hAnsi="Times New Roman" w:cs="Times New Roman"/>
          <w:color w:val="000000"/>
          <w:sz w:val="28"/>
          <w:szCs w:val="28"/>
        </w:rPr>
        <w:t>непучинистым</w:t>
      </w:r>
      <w:proofErr w:type="spellEnd"/>
      <w:r w:rsidRPr="0060567E">
        <w:rPr>
          <w:rFonts w:ascii="Times New Roman" w:eastAsia="Times New Roman" w:hAnsi="Times New Roman" w:cs="Times New Roman"/>
          <w:color w:val="000000"/>
          <w:sz w:val="28"/>
          <w:szCs w:val="28"/>
        </w:rPr>
        <w:t xml:space="preserve"> грунтом, а также озеленению газоном. Объем дополнительного грунта для засыпки котлованов 1288 м3.</w:t>
      </w:r>
    </w:p>
    <w:p w:rsidR="0060567E" w:rsidRPr="0060567E" w:rsidRDefault="0060567E" w:rsidP="00116EA1">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Границы зон планируемого размещения линейных объектов, подлежащих реконструкции в связи с изменением их местоположения отсутствуют. </w:t>
      </w:r>
    </w:p>
    <w:p w:rsidR="0060567E" w:rsidRPr="0060567E" w:rsidRDefault="0060567E" w:rsidP="0060567E">
      <w:pPr>
        <w:pStyle w:val="normal"/>
        <w:pBdr>
          <w:top w:val="nil"/>
          <w:left w:val="nil"/>
          <w:bottom w:val="nil"/>
          <w:right w:val="nil"/>
          <w:between w:val="nil"/>
        </w:pBdr>
        <w:tabs>
          <w:tab w:val="left" w:pos="4815"/>
        </w:tabs>
        <w:ind w:firstLine="709"/>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Местоположение участка определено из природных условий, рельефа</w:t>
      </w:r>
      <w:r w:rsidR="00C80EC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 и сложившейся планировочной структуры </w:t>
      </w:r>
      <w:proofErr w:type="spellStart"/>
      <w:r w:rsidRPr="0060567E">
        <w:rPr>
          <w:rFonts w:ascii="Times New Roman" w:eastAsia="Times New Roman" w:hAnsi="Times New Roman" w:cs="Times New Roman"/>
          <w:color w:val="000000"/>
          <w:sz w:val="28"/>
          <w:szCs w:val="28"/>
        </w:rPr>
        <w:t>пгт</w:t>
      </w:r>
      <w:proofErr w:type="spellEnd"/>
      <w:r w:rsidRPr="0060567E">
        <w:rPr>
          <w:rFonts w:ascii="Times New Roman" w:eastAsia="Times New Roman" w:hAnsi="Times New Roman" w:cs="Times New Roman"/>
          <w:color w:val="000000"/>
          <w:sz w:val="28"/>
          <w:szCs w:val="28"/>
        </w:rPr>
        <w:t xml:space="preserve">. </w:t>
      </w:r>
      <w:proofErr w:type="gramStart"/>
      <w:r w:rsidRPr="0060567E">
        <w:rPr>
          <w:rFonts w:ascii="Times New Roman" w:eastAsia="Times New Roman" w:hAnsi="Times New Roman" w:cs="Times New Roman"/>
          <w:color w:val="000000"/>
          <w:sz w:val="28"/>
          <w:szCs w:val="28"/>
        </w:rPr>
        <w:t>Промышленная</w:t>
      </w:r>
      <w:proofErr w:type="gramEnd"/>
      <w:r w:rsidRPr="0060567E">
        <w:rPr>
          <w:rFonts w:ascii="Times New Roman" w:eastAsia="Times New Roman" w:hAnsi="Times New Roman" w:cs="Times New Roman"/>
          <w:color w:val="000000"/>
          <w:sz w:val="28"/>
          <w:szCs w:val="28"/>
        </w:rPr>
        <w:t>, а также исходя из геологической разведки мест залегания подземных вод.</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Местоположение и назначение проектируемого линейного объекта</w:t>
      </w:r>
      <w:r w:rsidR="00C80EC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 не противоречит нормативам градостроительного проектирования </w:t>
      </w:r>
      <w:r w:rsidR="00C80EC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и требованиям градостроительных регламентов.</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Проектом межевания территории предложено сформировать один земельный участок </w:t>
      </w:r>
      <w:proofErr w:type="gramStart"/>
      <w:r w:rsidRPr="0060567E">
        <w:rPr>
          <w:rFonts w:ascii="Times New Roman" w:eastAsia="Times New Roman" w:hAnsi="Times New Roman" w:cs="Times New Roman"/>
          <w:color w:val="000000"/>
          <w:sz w:val="28"/>
          <w:szCs w:val="28"/>
        </w:rPr>
        <w:t>:З</w:t>
      </w:r>
      <w:proofErr w:type="gramEnd"/>
      <w:r w:rsidRPr="0060567E">
        <w:rPr>
          <w:rFonts w:ascii="Times New Roman" w:eastAsia="Times New Roman" w:hAnsi="Times New Roman" w:cs="Times New Roman"/>
          <w:color w:val="000000"/>
          <w:sz w:val="28"/>
          <w:szCs w:val="28"/>
        </w:rPr>
        <w:t>У:1 (под автоматическую угольную автономную отопительную блочно-модульную котельную).</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Образуемый земельный участок проектом предложено сформировать </w:t>
      </w:r>
      <w:r w:rsidR="00183F89">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в границах кадастрового квартала 42:11:0116039 и 42:11:0116041 путем выделения земельного участка из земель</w:t>
      </w:r>
      <w:r w:rsidR="00183F89">
        <w:rPr>
          <w:rFonts w:ascii="Times New Roman" w:eastAsia="Times New Roman" w:hAnsi="Times New Roman" w:cs="Times New Roman"/>
          <w:color w:val="000000"/>
          <w:sz w:val="28"/>
          <w:szCs w:val="28"/>
        </w:rPr>
        <w:t>,</w:t>
      </w:r>
      <w:r w:rsidRPr="0060567E">
        <w:rPr>
          <w:rFonts w:ascii="Times New Roman" w:eastAsia="Times New Roman" w:hAnsi="Times New Roman" w:cs="Times New Roman"/>
          <w:color w:val="000000"/>
          <w:sz w:val="28"/>
          <w:szCs w:val="28"/>
        </w:rPr>
        <w:t xml:space="preserve"> государственная собственность</w:t>
      </w:r>
      <w:r w:rsidR="00183F89">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 на </w:t>
      </w:r>
      <w:proofErr w:type="spellStart"/>
      <w:r w:rsidRPr="0060567E">
        <w:rPr>
          <w:rFonts w:ascii="Times New Roman" w:eastAsia="Times New Roman" w:hAnsi="Times New Roman" w:cs="Times New Roman"/>
          <w:color w:val="000000"/>
          <w:sz w:val="28"/>
          <w:szCs w:val="28"/>
        </w:rPr>
        <w:t>которы</w:t>
      </w:r>
      <w:proofErr w:type="spellEnd"/>
      <w:r w:rsidR="00183F89">
        <w:rPr>
          <w:rFonts w:ascii="Times New Roman" w:eastAsia="Times New Roman" w:hAnsi="Times New Roman" w:cs="Times New Roman"/>
          <w:color w:val="000000"/>
          <w:sz w:val="28"/>
          <w:szCs w:val="28"/>
        </w:rPr>
        <w:t>,</w:t>
      </w:r>
      <w:r w:rsidRPr="0060567E">
        <w:rPr>
          <w:rFonts w:ascii="Times New Roman" w:eastAsia="Times New Roman" w:hAnsi="Times New Roman" w:cs="Times New Roman"/>
          <w:color w:val="000000"/>
          <w:sz w:val="28"/>
          <w:szCs w:val="28"/>
        </w:rPr>
        <w:t xml:space="preserve"> не разграничена.</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В соответствии с п. 12.4 СП 42.13330.2016 размеры земельного участка для </w:t>
      </w:r>
      <w:proofErr w:type="gramStart"/>
      <w:r w:rsidRPr="0060567E">
        <w:rPr>
          <w:rFonts w:ascii="Times New Roman" w:eastAsia="Times New Roman" w:hAnsi="Times New Roman" w:cs="Times New Roman"/>
          <w:color w:val="000000"/>
          <w:sz w:val="28"/>
          <w:szCs w:val="28"/>
        </w:rPr>
        <w:t xml:space="preserve">котельных, работающих на твердом топливе производительностью от 5 до 10 </w:t>
      </w:r>
      <w:proofErr w:type="spellStart"/>
      <w:r w:rsidRPr="0060567E">
        <w:rPr>
          <w:rFonts w:ascii="Times New Roman" w:eastAsia="Times New Roman" w:hAnsi="Times New Roman" w:cs="Times New Roman"/>
          <w:color w:val="000000"/>
          <w:sz w:val="28"/>
          <w:szCs w:val="28"/>
        </w:rPr>
        <w:t>Гкал\ч</w:t>
      </w:r>
      <w:proofErr w:type="spellEnd"/>
      <w:r w:rsidRPr="0060567E">
        <w:rPr>
          <w:rFonts w:ascii="Times New Roman" w:eastAsia="Times New Roman" w:hAnsi="Times New Roman" w:cs="Times New Roman"/>
          <w:color w:val="000000"/>
          <w:sz w:val="28"/>
          <w:szCs w:val="28"/>
        </w:rPr>
        <w:t xml:space="preserve"> составляет</w:t>
      </w:r>
      <w:proofErr w:type="gramEnd"/>
      <w:r w:rsidRPr="0060567E">
        <w:rPr>
          <w:rFonts w:ascii="Times New Roman" w:eastAsia="Times New Roman" w:hAnsi="Times New Roman" w:cs="Times New Roman"/>
          <w:color w:val="000000"/>
          <w:sz w:val="28"/>
          <w:szCs w:val="28"/>
        </w:rPr>
        <w:t xml:space="preserve"> 2 га.</w:t>
      </w:r>
    </w:p>
    <w:p w:rsidR="0060567E" w:rsidRPr="0060567E" w:rsidRDefault="0060567E" w:rsidP="0060567E">
      <w:pPr>
        <w:pStyle w:val="normal"/>
        <w:pBdr>
          <w:top w:val="nil"/>
          <w:left w:val="nil"/>
          <w:bottom w:val="nil"/>
          <w:right w:val="nil"/>
          <w:between w:val="nil"/>
        </w:pBdr>
        <w:ind w:firstLine="697"/>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Сведения об образуемых земельных участках, частях земельных участков</w:t>
      </w:r>
      <w:r w:rsidR="00300B6E">
        <w:rPr>
          <w:rFonts w:ascii="Times New Roman" w:eastAsia="Times New Roman" w:hAnsi="Times New Roman" w:cs="Times New Roman"/>
          <w:color w:val="000000"/>
          <w:sz w:val="28"/>
          <w:szCs w:val="28"/>
        </w:rPr>
        <w:t>:</w:t>
      </w:r>
    </w:p>
    <w:tbl>
      <w:tblPr>
        <w:tblW w:w="9494" w:type="dxa"/>
        <w:jc w:val="center"/>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9"/>
        <w:gridCol w:w="1276"/>
        <w:gridCol w:w="2453"/>
        <w:gridCol w:w="2445"/>
        <w:gridCol w:w="1761"/>
      </w:tblGrid>
      <w:tr w:rsidR="0060567E" w:rsidRPr="0060567E" w:rsidTr="00183F89">
        <w:trPr>
          <w:trHeight w:val="982"/>
          <w:tblHeader/>
          <w:jc w:val="center"/>
        </w:trPr>
        <w:tc>
          <w:tcPr>
            <w:tcW w:w="1559"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Условный №</w:t>
            </w:r>
          </w:p>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земельного участка</w:t>
            </w:r>
          </w:p>
        </w:tc>
        <w:tc>
          <w:tcPr>
            <w:tcW w:w="1276"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Площадь,</w:t>
            </w:r>
          </w:p>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кв. м</w:t>
            </w:r>
          </w:p>
        </w:tc>
        <w:tc>
          <w:tcPr>
            <w:tcW w:w="2453" w:type="dxa"/>
            <w:shd w:val="clear" w:color="auto" w:fill="FFFFFF"/>
            <w:vAlign w:val="center"/>
          </w:tcPr>
          <w:p w:rsidR="0060567E" w:rsidRPr="0060567E" w:rsidRDefault="0060567E" w:rsidP="0060567E">
            <w:pPr>
              <w:pStyle w:val="normal"/>
              <w:pBdr>
                <w:top w:val="nil"/>
                <w:left w:val="nil"/>
                <w:bottom w:val="nil"/>
                <w:right w:val="nil"/>
                <w:between w:val="nil"/>
              </w:pBdr>
              <w:tabs>
                <w:tab w:val="left" w:pos="9923"/>
              </w:tabs>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Вид кадастровых работ</w:t>
            </w:r>
          </w:p>
        </w:tc>
        <w:tc>
          <w:tcPr>
            <w:tcW w:w="2445" w:type="dxa"/>
            <w:shd w:val="clear" w:color="auto" w:fill="FFFFFF"/>
            <w:vAlign w:val="center"/>
          </w:tcPr>
          <w:p w:rsidR="0060567E" w:rsidRPr="0060567E" w:rsidRDefault="0060567E" w:rsidP="0060567E">
            <w:pPr>
              <w:pStyle w:val="normal"/>
              <w:pBdr>
                <w:top w:val="nil"/>
                <w:left w:val="nil"/>
                <w:bottom w:val="nil"/>
                <w:right w:val="nil"/>
                <w:between w:val="nil"/>
              </w:pBdr>
              <w:tabs>
                <w:tab w:val="left" w:pos="9923"/>
              </w:tabs>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Разрешенное использование</w:t>
            </w:r>
          </w:p>
          <w:p w:rsidR="0060567E" w:rsidRPr="0060567E" w:rsidRDefault="0060567E" w:rsidP="0060567E">
            <w:pPr>
              <w:pStyle w:val="normal"/>
              <w:pBdr>
                <w:top w:val="nil"/>
                <w:left w:val="nil"/>
                <w:bottom w:val="nil"/>
                <w:right w:val="nil"/>
                <w:between w:val="nil"/>
              </w:pBdr>
              <w:tabs>
                <w:tab w:val="left" w:pos="9923"/>
              </w:tabs>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проектируемого земельного</w:t>
            </w:r>
          </w:p>
          <w:p w:rsidR="0060567E" w:rsidRPr="0060567E" w:rsidRDefault="0060567E" w:rsidP="0060567E">
            <w:pPr>
              <w:pStyle w:val="normal"/>
              <w:pBdr>
                <w:top w:val="nil"/>
                <w:left w:val="nil"/>
                <w:bottom w:val="nil"/>
                <w:right w:val="nil"/>
                <w:between w:val="nil"/>
              </w:pBdr>
              <w:tabs>
                <w:tab w:val="left" w:pos="9923"/>
              </w:tabs>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участка</w:t>
            </w:r>
          </w:p>
        </w:tc>
        <w:tc>
          <w:tcPr>
            <w:tcW w:w="1761" w:type="dxa"/>
            <w:shd w:val="clear" w:color="auto" w:fill="FFFFFF"/>
            <w:vAlign w:val="center"/>
          </w:tcPr>
          <w:p w:rsidR="0060567E" w:rsidRPr="0060567E" w:rsidRDefault="0060567E" w:rsidP="0060567E">
            <w:pPr>
              <w:pStyle w:val="normal"/>
              <w:pBdr>
                <w:top w:val="nil"/>
                <w:left w:val="nil"/>
                <w:bottom w:val="nil"/>
                <w:right w:val="nil"/>
                <w:between w:val="nil"/>
              </w:pBdr>
              <w:tabs>
                <w:tab w:val="left" w:pos="9923"/>
              </w:tabs>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Назначение участка</w:t>
            </w:r>
          </w:p>
        </w:tc>
      </w:tr>
      <w:tr w:rsidR="0060567E" w:rsidRPr="0060567E" w:rsidTr="00183F89">
        <w:trPr>
          <w:trHeight w:val="284"/>
          <w:jc w:val="center"/>
        </w:trPr>
        <w:tc>
          <w:tcPr>
            <w:tcW w:w="1559"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:ЗУ:1</w:t>
            </w:r>
          </w:p>
        </w:tc>
        <w:tc>
          <w:tcPr>
            <w:tcW w:w="1276"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20071</w:t>
            </w:r>
          </w:p>
        </w:tc>
        <w:tc>
          <w:tcPr>
            <w:tcW w:w="2453"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Кадастровый квартал 42:11:0116039, 42:11:0116041</w:t>
            </w:r>
          </w:p>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Образование из земель государственная </w:t>
            </w:r>
            <w:proofErr w:type="gramStart"/>
            <w:r w:rsidRPr="0060567E">
              <w:rPr>
                <w:rFonts w:ascii="Times New Roman" w:eastAsia="Times New Roman" w:hAnsi="Times New Roman" w:cs="Times New Roman"/>
                <w:color w:val="000000"/>
                <w:sz w:val="28"/>
                <w:szCs w:val="28"/>
              </w:rPr>
              <w:t>собственность</w:t>
            </w:r>
            <w:proofErr w:type="gramEnd"/>
            <w:r w:rsidRPr="0060567E">
              <w:rPr>
                <w:rFonts w:ascii="Times New Roman" w:eastAsia="Times New Roman" w:hAnsi="Times New Roman" w:cs="Times New Roman"/>
                <w:color w:val="000000"/>
                <w:sz w:val="28"/>
                <w:szCs w:val="28"/>
              </w:rPr>
              <w:t xml:space="preserve"> на которые не разграничена</w:t>
            </w:r>
          </w:p>
        </w:tc>
        <w:tc>
          <w:tcPr>
            <w:tcW w:w="2445"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Коммунальное обслуживание (3.1)*</w:t>
            </w:r>
          </w:p>
        </w:tc>
        <w:tc>
          <w:tcPr>
            <w:tcW w:w="1761"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roofErr w:type="gramStart"/>
            <w:r w:rsidRPr="0060567E">
              <w:rPr>
                <w:rFonts w:ascii="Times New Roman" w:eastAsia="Times New Roman" w:hAnsi="Times New Roman" w:cs="Times New Roman"/>
                <w:color w:val="000000"/>
                <w:sz w:val="28"/>
                <w:szCs w:val="28"/>
              </w:rPr>
              <w:t>(под автоматическую угольную автономную отопительную блочно-модульную котельную</w:t>
            </w:r>
            <w:proofErr w:type="gramEnd"/>
          </w:p>
        </w:tc>
      </w:tr>
      <w:tr w:rsidR="0060567E" w:rsidRPr="0060567E" w:rsidTr="00183F89">
        <w:trPr>
          <w:trHeight w:val="351"/>
          <w:jc w:val="center"/>
        </w:trPr>
        <w:tc>
          <w:tcPr>
            <w:tcW w:w="1559"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ИТОГО</w:t>
            </w:r>
            <w:r w:rsidRPr="0060567E">
              <w:rPr>
                <w:rFonts w:ascii="Times New Roman" w:eastAsia="Times New Roman" w:hAnsi="Times New Roman" w:cs="Times New Roman"/>
                <w:color w:val="000000"/>
                <w:sz w:val="28"/>
                <w:szCs w:val="28"/>
              </w:rPr>
              <w:t>:</w:t>
            </w:r>
          </w:p>
        </w:tc>
        <w:tc>
          <w:tcPr>
            <w:tcW w:w="1276"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60567E">
              <w:rPr>
                <w:rFonts w:ascii="Times New Roman" w:eastAsia="Times New Roman" w:hAnsi="Times New Roman" w:cs="Times New Roman"/>
                <w:b/>
                <w:color w:val="000000"/>
                <w:sz w:val="28"/>
                <w:szCs w:val="28"/>
              </w:rPr>
              <w:t>20071</w:t>
            </w:r>
          </w:p>
        </w:tc>
        <w:tc>
          <w:tcPr>
            <w:tcW w:w="2453"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445"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761" w:type="dxa"/>
            <w:shd w:val="clear" w:color="auto" w:fill="FFFFFF"/>
            <w:vAlign w:val="center"/>
          </w:tcPr>
          <w:p w:rsidR="0060567E" w:rsidRPr="0060567E" w:rsidRDefault="0060567E" w:rsidP="0060567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60567E" w:rsidRPr="0060567E" w:rsidRDefault="0060567E" w:rsidP="0060567E">
      <w:pPr>
        <w:pStyle w:val="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lastRenderedPageBreak/>
        <w:t>Данным проектом межевания территории размещение объектов капитального строительства регионального значения и объектов капитального строительства федерального значения не предусматривается.</w:t>
      </w:r>
    </w:p>
    <w:p w:rsidR="0060567E" w:rsidRPr="0060567E" w:rsidRDefault="0060567E" w:rsidP="0060567E">
      <w:pPr>
        <w:pStyle w:val="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Образуемые земельные участки, которые после будут отнесены </w:t>
      </w:r>
      <w:r w:rsidR="005B38B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к территориям общего пользования или имуществу общего пользования, отсутствуют. Земельные участки, предлагаемые к изъятию </w:t>
      </w:r>
      <w:r w:rsidR="005B38B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для государственных и муниципальных нужд, не планируются.</w:t>
      </w:r>
    </w:p>
    <w:p w:rsidR="0060567E" w:rsidRPr="0060567E" w:rsidRDefault="0060567E" w:rsidP="0060567E">
      <w:pPr>
        <w:pStyle w:val="normal"/>
        <w:pBdr>
          <w:top w:val="nil"/>
          <w:left w:val="nil"/>
          <w:bottom w:val="nil"/>
          <w:right w:val="nil"/>
          <w:between w:val="nil"/>
        </w:pBdr>
        <w:tabs>
          <w:tab w:val="left" w:pos="4815"/>
        </w:tabs>
        <w:ind w:firstLine="709"/>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 xml:space="preserve">Проектом предложено выделить границы публичного сервитута </w:t>
      </w:r>
      <w:r w:rsidR="005B38B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по границам зоны расположения линейного объекта «Строительство котельной и тепловых сетей в </w:t>
      </w:r>
      <w:proofErr w:type="spellStart"/>
      <w:r w:rsidRPr="0060567E">
        <w:rPr>
          <w:rFonts w:ascii="Times New Roman" w:eastAsia="Times New Roman" w:hAnsi="Times New Roman" w:cs="Times New Roman"/>
          <w:color w:val="000000"/>
          <w:sz w:val="28"/>
          <w:szCs w:val="28"/>
        </w:rPr>
        <w:t>пгт</w:t>
      </w:r>
      <w:proofErr w:type="spellEnd"/>
      <w:r w:rsidRPr="0060567E">
        <w:rPr>
          <w:rFonts w:ascii="Times New Roman" w:eastAsia="Times New Roman" w:hAnsi="Times New Roman" w:cs="Times New Roman"/>
          <w:color w:val="000000"/>
          <w:sz w:val="28"/>
          <w:szCs w:val="28"/>
        </w:rPr>
        <w:t>. Промышленная».</w:t>
      </w:r>
    </w:p>
    <w:p w:rsidR="0060567E" w:rsidRPr="0060567E" w:rsidRDefault="0060567E" w:rsidP="0060567E">
      <w:pPr>
        <w:pStyle w:val="normal"/>
        <w:pBdr>
          <w:top w:val="nil"/>
          <w:left w:val="nil"/>
          <w:bottom w:val="nil"/>
          <w:right w:val="nil"/>
          <w:between w:val="nil"/>
        </w:pBdr>
        <w:tabs>
          <w:tab w:val="left" w:pos="4815"/>
        </w:tabs>
        <w:ind w:firstLine="709"/>
        <w:jc w:val="both"/>
        <w:rPr>
          <w:rFonts w:ascii="Times New Roman" w:eastAsia="Times New Roman" w:hAnsi="Times New Roman" w:cs="Times New Roman"/>
          <w:color w:val="000000"/>
          <w:sz w:val="28"/>
          <w:szCs w:val="28"/>
        </w:rPr>
      </w:pPr>
      <w:r w:rsidRPr="0060567E">
        <w:rPr>
          <w:rFonts w:ascii="Times New Roman" w:eastAsia="Times New Roman" w:hAnsi="Times New Roman" w:cs="Times New Roman"/>
          <w:color w:val="000000"/>
          <w:sz w:val="28"/>
          <w:szCs w:val="28"/>
        </w:rPr>
        <w:t>Границы были выделены с учетом фактического использования территории и с учетом земельных участков, расположенных</w:t>
      </w:r>
      <w:r w:rsidR="005B38B8">
        <w:rPr>
          <w:rFonts w:ascii="Times New Roman" w:eastAsia="Times New Roman" w:hAnsi="Times New Roman" w:cs="Times New Roman"/>
          <w:color w:val="000000"/>
          <w:sz w:val="28"/>
          <w:szCs w:val="28"/>
        </w:rPr>
        <w:t xml:space="preserve">                                             </w:t>
      </w:r>
      <w:r w:rsidRPr="0060567E">
        <w:rPr>
          <w:rFonts w:ascii="Times New Roman" w:eastAsia="Times New Roman" w:hAnsi="Times New Roman" w:cs="Times New Roman"/>
          <w:color w:val="000000"/>
          <w:sz w:val="28"/>
          <w:szCs w:val="28"/>
        </w:rPr>
        <w:t xml:space="preserve"> на проектируемой территории и поставленных на кадастровый учет.</w:t>
      </w:r>
    </w:p>
    <w:p w:rsidR="00295F23" w:rsidRDefault="0070018B" w:rsidP="009D7A42">
      <w:pPr>
        <w:ind w:firstLine="709"/>
        <w:rPr>
          <w:sz w:val="28"/>
          <w:szCs w:val="28"/>
        </w:rPr>
      </w:pPr>
      <w:r>
        <w:rPr>
          <w:sz w:val="28"/>
          <w:szCs w:val="28"/>
        </w:rPr>
        <w:t xml:space="preserve"> </w:t>
      </w:r>
    </w:p>
    <w:p w:rsidR="009D7A42" w:rsidRDefault="00556D60" w:rsidP="009D7A42">
      <w:pPr>
        <w:ind w:firstLine="709"/>
        <w:rPr>
          <w:sz w:val="28"/>
          <w:szCs w:val="28"/>
        </w:rPr>
      </w:pPr>
      <w:r>
        <w:rPr>
          <w:sz w:val="28"/>
          <w:szCs w:val="28"/>
        </w:rPr>
        <w:t xml:space="preserve">НА ПУБЛИЧНЫХ СЛУШАНИЯХ </w:t>
      </w:r>
      <w:r w:rsidR="00AF32FF" w:rsidRPr="006A29D3">
        <w:rPr>
          <w:sz w:val="28"/>
          <w:szCs w:val="28"/>
        </w:rPr>
        <w:t>ВЫСТУПИЛИ:</w:t>
      </w:r>
      <w:r w:rsidR="00065072" w:rsidRPr="006A29D3">
        <w:rPr>
          <w:sz w:val="28"/>
          <w:szCs w:val="28"/>
        </w:rPr>
        <w:t xml:space="preserve"> </w:t>
      </w:r>
    </w:p>
    <w:p w:rsidR="00556D60" w:rsidRDefault="00556D60" w:rsidP="009D7A42">
      <w:pPr>
        <w:ind w:firstLine="709"/>
        <w:rPr>
          <w:sz w:val="28"/>
          <w:szCs w:val="28"/>
        </w:rPr>
      </w:pPr>
    </w:p>
    <w:p w:rsidR="00F321A8" w:rsidRDefault="00F321A8" w:rsidP="00F321A8">
      <w:pPr>
        <w:ind w:firstLine="709"/>
        <w:jc w:val="both"/>
        <w:rPr>
          <w:sz w:val="28"/>
          <w:szCs w:val="28"/>
        </w:rPr>
      </w:pPr>
      <w:proofErr w:type="spellStart"/>
      <w:r w:rsidRPr="00F321A8">
        <w:rPr>
          <w:b/>
          <w:sz w:val="28"/>
          <w:szCs w:val="28"/>
        </w:rPr>
        <w:t>Сандрыкин</w:t>
      </w:r>
      <w:proofErr w:type="spellEnd"/>
      <w:r w:rsidRPr="00F321A8">
        <w:rPr>
          <w:b/>
          <w:sz w:val="28"/>
          <w:szCs w:val="28"/>
        </w:rPr>
        <w:t xml:space="preserve"> Д.Е.:</w:t>
      </w:r>
      <w:r>
        <w:rPr>
          <w:sz w:val="28"/>
          <w:szCs w:val="28"/>
        </w:rPr>
        <w:t xml:space="preserve"> Я против строительства котельной за моим участком.</w:t>
      </w:r>
    </w:p>
    <w:p w:rsidR="00F321A8" w:rsidRDefault="00F321A8" w:rsidP="00F321A8">
      <w:pPr>
        <w:ind w:firstLine="709"/>
        <w:jc w:val="both"/>
        <w:rPr>
          <w:sz w:val="28"/>
          <w:szCs w:val="28"/>
        </w:rPr>
      </w:pPr>
      <w:r w:rsidRPr="00F321A8">
        <w:rPr>
          <w:b/>
          <w:sz w:val="28"/>
          <w:szCs w:val="28"/>
        </w:rPr>
        <w:t>Дмитриенко Ф.И.:</w:t>
      </w:r>
      <w:r w:rsidRPr="00F321A8">
        <w:rPr>
          <w:sz w:val="28"/>
          <w:szCs w:val="28"/>
        </w:rPr>
        <w:t xml:space="preserve"> </w:t>
      </w:r>
      <w:r>
        <w:rPr>
          <w:sz w:val="28"/>
          <w:szCs w:val="28"/>
        </w:rPr>
        <w:t>Я против строительства котельной за моим участком.</w:t>
      </w:r>
    </w:p>
    <w:p w:rsidR="00F321A8" w:rsidRDefault="00F321A8" w:rsidP="00F321A8">
      <w:pPr>
        <w:ind w:firstLine="709"/>
        <w:jc w:val="both"/>
        <w:rPr>
          <w:sz w:val="28"/>
          <w:szCs w:val="28"/>
        </w:rPr>
      </w:pPr>
      <w:r w:rsidRPr="00F321A8">
        <w:rPr>
          <w:b/>
          <w:sz w:val="28"/>
          <w:szCs w:val="28"/>
        </w:rPr>
        <w:t>Наметов У.С.:</w:t>
      </w:r>
      <w:r w:rsidRPr="00F321A8">
        <w:rPr>
          <w:sz w:val="28"/>
          <w:szCs w:val="28"/>
        </w:rPr>
        <w:t xml:space="preserve"> </w:t>
      </w:r>
      <w:r>
        <w:rPr>
          <w:sz w:val="28"/>
          <w:szCs w:val="28"/>
        </w:rPr>
        <w:t>Я против строительства котельной за моим участком.</w:t>
      </w:r>
    </w:p>
    <w:p w:rsidR="00F321A8" w:rsidRDefault="00F321A8" w:rsidP="00F321A8">
      <w:pPr>
        <w:ind w:firstLine="709"/>
        <w:jc w:val="both"/>
        <w:rPr>
          <w:sz w:val="28"/>
          <w:szCs w:val="28"/>
        </w:rPr>
      </w:pPr>
      <w:proofErr w:type="spellStart"/>
      <w:r w:rsidRPr="00F321A8">
        <w:rPr>
          <w:b/>
          <w:sz w:val="28"/>
          <w:szCs w:val="28"/>
        </w:rPr>
        <w:t>Тухватуллин</w:t>
      </w:r>
      <w:proofErr w:type="spellEnd"/>
      <w:r w:rsidRPr="00F321A8">
        <w:rPr>
          <w:b/>
          <w:sz w:val="28"/>
          <w:szCs w:val="28"/>
        </w:rPr>
        <w:t xml:space="preserve"> С.А.: </w:t>
      </w:r>
      <w:r>
        <w:rPr>
          <w:sz w:val="28"/>
          <w:szCs w:val="28"/>
        </w:rPr>
        <w:t>Прежде чем сказать свое мнение, необходимо подумать. Другого места для строительства котельной не имеется. Требования</w:t>
      </w:r>
      <w:proofErr w:type="gramStart"/>
      <w:r>
        <w:rPr>
          <w:sz w:val="28"/>
          <w:szCs w:val="28"/>
        </w:rPr>
        <w:t xml:space="preserve"> </w:t>
      </w:r>
      <w:r w:rsidR="00995290">
        <w:rPr>
          <w:sz w:val="28"/>
          <w:szCs w:val="28"/>
        </w:rPr>
        <w:t>К</w:t>
      </w:r>
      <w:proofErr w:type="gramEnd"/>
      <w:r>
        <w:rPr>
          <w:sz w:val="28"/>
          <w:szCs w:val="28"/>
        </w:rPr>
        <w:t xml:space="preserve"> проектированию и строительству котельной выдерживаются</w:t>
      </w:r>
      <w:r w:rsidR="00995290">
        <w:rPr>
          <w:sz w:val="28"/>
          <w:szCs w:val="28"/>
        </w:rPr>
        <w:t xml:space="preserve">                     </w:t>
      </w:r>
      <w:r>
        <w:rPr>
          <w:sz w:val="28"/>
          <w:szCs w:val="28"/>
        </w:rPr>
        <w:t xml:space="preserve"> и проверяются методом государственной экспертизы. Данный проект тоже будет направлен на государственную экспертизу инженерных изысканий и проекта. </w:t>
      </w:r>
      <w:r w:rsidR="00DC0655">
        <w:rPr>
          <w:sz w:val="28"/>
          <w:szCs w:val="28"/>
        </w:rPr>
        <w:t xml:space="preserve">Обоснуйте свое мнение. </w:t>
      </w:r>
    </w:p>
    <w:p w:rsidR="00DC0655" w:rsidRPr="00DC0655" w:rsidRDefault="00DC0655" w:rsidP="00DC0655">
      <w:pPr>
        <w:ind w:firstLine="709"/>
        <w:jc w:val="both"/>
        <w:rPr>
          <w:sz w:val="28"/>
          <w:szCs w:val="28"/>
        </w:rPr>
      </w:pPr>
      <w:r w:rsidRPr="00DC0655">
        <w:rPr>
          <w:b/>
          <w:sz w:val="28"/>
          <w:szCs w:val="28"/>
        </w:rPr>
        <w:t>Зарубин А.А.:</w:t>
      </w:r>
      <w:r>
        <w:rPr>
          <w:b/>
          <w:sz w:val="28"/>
          <w:szCs w:val="28"/>
        </w:rPr>
        <w:t xml:space="preserve"> </w:t>
      </w:r>
      <w:r>
        <w:rPr>
          <w:sz w:val="28"/>
          <w:szCs w:val="28"/>
        </w:rPr>
        <w:t xml:space="preserve">Все санитарные требования к проекту также будут проверяться государственной экспертизой, которая в случае выявления нарушений отклонит проект. Современные котельные имеют другой принцип работы, бесшумные, без пыли и копоти. Данное место было выбрано для проектирования, потому что в </w:t>
      </w:r>
      <w:proofErr w:type="spellStart"/>
      <w:r>
        <w:rPr>
          <w:sz w:val="28"/>
          <w:szCs w:val="28"/>
        </w:rPr>
        <w:t>мкр</w:t>
      </w:r>
      <w:proofErr w:type="spellEnd"/>
      <w:r>
        <w:rPr>
          <w:sz w:val="28"/>
          <w:szCs w:val="28"/>
        </w:rPr>
        <w:t xml:space="preserve">. </w:t>
      </w:r>
      <w:proofErr w:type="gramStart"/>
      <w:r>
        <w:rPr>
          <w:sz w:val="28"/>
          <w:szCs w:val="28"/>
        </w:rPr>
        <w:t>Южном</w:t>
      </w:r>
      <w:proofErr w:type="gramEnd"/>
      <w:r>
        <w:rPr>
          <w:sz w:val="28"/>
          <w:szCs w:val="28"/>
        </w:rPr>
        <w:t xml:space="preserve"> необходимо выносить существующую котельную, которая в настоящее не справляется</w:t>
      </w:r>
      <w:r w:rsidR="00995290">
        <w:rPr>
          <w:sz w:val="28"/>
          <w:szCs w:val="28"/>
        </w:rPr>
        <w:t xml:space="preserve">                     </w:t>
      </w:r>
      <w:r>
        <w:rPr>
          <w:sz w:val="28"/>
          <w:szCs w:val="28"/>
        </w:rPr>
        <w:t xml:space="preserve"> с необходимым объемом. В дальнейшем требуется подключение нового жилого микрорайона «</w:t>
      </w:r>
      <w:proofErr w:type="gramStart"/>
      <w:r>
        <w:rPr>
          <w:sz w:val="28"/>
          <w:szCs w:val="28"/>
        </w:rPr>
        <w:t>Южный</w:t>
      </w:r>
      <w:proofErr w:type="gramEnd"/>
      <w:r w:rsidR="00384192">
        <w:rPr>
          <w:sz w:val="28"/>
          <w:szCs w:val="28"/>
        </w:rPr>
        <w:t>» на 11 многоквартирных домов</w:t>
      </w:r>
      <w:r>
        <w:rPr>
          <w:sz w:val="28"/>
          <w:szCs w:val="28"/>
        </w:rPr>
        <w:t xml:space="preserve"> к тепловым сетям, новой школы по ул. Строительная, нового детского сада </w:t>
      </w:r>
      <w:r w:rsidR="00995290">
        <w:rPr>
          <w:sz w:val="28"/>
          <w:szCs w:val="28"/>
        </w:rPr>
        <w:t xml:space="preserve">                                       </w:t>
      </w:r>
      <w:r>
        <w:rPr>
          <w:sz w:val="28"/>
          <w:szCs w:val="28"/>
        </w:rPr>
        <w:t>по ул. Парковая. Кроме этого</w:t>
      </w:r>
      <w:r w:rsidR="00384192">
        <w:rPr>
          <w:sz w:val="28"/>
          <w:szCs w:val="28"/>
        </w:rPr>
        <w:t>,</w:t>
      </w:r>
      <w:r>
        <w:rPr>
          <w:sz w:val="28"/>
          <w:szCs w:val="28"/>
        </w:rPr>
        <w:t xml:space="preserve"> жители с улиц </w:t>
      </w:r>
      <w:r w:rsidR="00142EFB">
        <w:rPr>
          <w:sz w:val="28"/>
          <w:szCs w:val="28"/>
        </w:rPr>
        <w:t>С</w:t>
      </w:r>
      <w:r>
        <w:rPr>
          <w:sz w:val="28"/>
          <w:szCs w:val="28"/>
        </w:rPr>
        <w:t xml:space="preserve">огласия и </w:t>
      </w:r>
      <w:r w:rsidR="00142EFB">
        <w:rPr>
          <w:sz w:val="28"/>
          <w:szCs w:val="28"/>
        </w:rPr>
        <w:t>Н</w:t>
      </w:r>
      <w:r>
        <w:rPr>
          <w:sz w:val="28"/>
          <w:szCs w:val="28"/>
        </w:rPr>
        <w:t>овоселов тоже обращались за возможностью подключения к тепловым сетям.</w:t>
      </w:r>
    </w:p>
    <w:p w:rsidR="00F321A8" w:rsidRPr="00F41746" w:rsidRDefault="00F41746" w:rsidP="00F321A8">
      <w:pPr>
        <w:ind w:firstLine="709"/>
        <w:jc w:val="both"/>
        <w:rPr>
          <w:sz w:val="28"/>
          <w:szCs w:val="28"/>
        </w:rPr>
      </w:pPr>
      <w:r w:rsidRPr="00F321A8">
        <w:rPr>
          <w:b/>
          <w:sz w:val="28"/>
          <w:szCs w:val="28"/>
        </w:rPr>
        <w:t>Наметов У.С.:</w:t>
      </w:r>
      <w:r>
        <w:rPr>
          <w:b/>
          <w:sz w:val="28"/>
          <w:szCs w:val="28"/>
        </w:rPr>
        <w:t xml:space="preserve"> </w:t>
      </w:r>
      <w:r w:rsidRPr="00F41746">
        <w:rPr>
          <w:sz w:val="28"/>
          <w:szCs w:val="28"/>
        </w:rPr>
        <w:t>Почему бы не построить котельную возле нового микрорайона?</w:t>
      </w:r>
    </w:p>
    <w:p w:rsidR="00F41746" w:rsidRDefault="00F41746" w:rsidP="00F41746">
      <w:pPr>
        <w:ind w:firstLine="709"/>
        <w:jc w:val="both"/>
        <w:rPr>
          <w:sz w:val="28"/>
          <w:szCs w:val="28"/>
        </w:rPr>
      </w:pPr>
      <w:r w:rsidRPr="00DC0655">
        <w:rPr>
          <w:b/>
          <w:sz w:val="28"/>
          <w:szCs w:val="28"/>
        </w:rPr>
        <w:t>Зарубин А.А.:</w:t>
      </w:r>
      <w:r>
        <w:rPr>
          <w:b/>
          <w:sz w:val="28"/>
          <w:szCs w:val="28"/>
        </w:rPr>
        <w:t xml:space="preserve"> </w:t>
      </w:r>
      <w:r w:rsidRPr="00F41746">
        <w:rPr>
          <w:sz w:val="28"/>
          <w:szCs w:val="28"/>
        </w:rPr>
        <w:t xml:space="preserve">Место </w:t>
      </w:r>
      <w:r>
        <w:rPr>
          <w:sz w:val="28"/>
          <w:szCs w:val="28"/>
        </w:rPr>
        <w:t xml:space="preserve">строительства котельной </w:t>
      </w:r>
      <w:r w:rsidRPr="00F41746">
        <w:rPr>
          <w:sz w:val="28"/>
          <w:szCs w:val="28"/>
        </w:rPr>
        <w:t>подобрано проектировщиками по требованиям о розе ветров</w:t>
      </w:r>
      <w:r>
        <w:rPr>
          <w:sz w:val="28"/>
          <w:szCs w:val="28"/>
        </w:rPr>
        <w:t xml:space="preserve">, участки под строительство домов уже поставлены на кадастровый учет, также на другом месте уже имеется существующий водозабор для питьевой воды, ближе 500 метров </w:t>
      </w:r>
      <w:r w:rsidR="00995290">
        <w:rPr>
          <w:sz w:val="28"/>
          <w:szCs w:val="28"/>
        </w:rPr>
        <w:t xml:space="preserve">                     </w:t>
      </w:r>
      <w:r>
        <w:rPr>
          <w:sz w:val="28"/>
          <w:szCs w:val="28"/>
        </w:rPr>
        <w:t>от него капитальное строительство запрещено.</w:t>
      </w:r>
    </w:p>
    <w:p w:rsidR="009D7A42" w:rsidRDefault="0077792F" w:rsidP="009D7A42">
      <w:pPr>
        <w:ind w:firstLine="709"/>
        <w:rPr>
          <w:sz w:val="28"/>
          <w:szCs w:val="28"/>
        </w:rPr>
      </w:pPr>
      <w:r w:rsidRPr="0077792F">
        <w:rPr>
          <w:b/>
          <w:sz w:val="28"/>
          <w:szCs w:val="28"/>
        </w:rPr>
        <w:lastRenderedPageBreak/>
        <w:t xml:space="preserve">Миронов В.А.: </w:t>
      </w:r>
      <w:r>
        <w:rPr>
          <w:sz w:val="28"/>
          <w:szCs w:val="28"/>
        </w:rPr>
        <w:t xml:space="preserve">Тепловая </w:t>
      </w:r>
      <w:proofErr w:type="gramStart"/>
      <w:r>
        <w:rPr>
          <w:sz w:val="28"/>
          <w:szCs w:val="28"/>
        </w:rPr>
        <w:t>сеть</w:t>
      </w:r>
      <w:proofErr w:type="gramEnd"/>
      <w:r>
        <w:rPr>
          <w:sz w:val="28"/>
          <w:szCs w:val="28"/>
        </w:rPr>
        <w:t xml:space="preserve"> куда пойдет </w:t>
      </w:r>
      <w:r w:rsidR="00995290">
        <w:rPr>
          <w:sz w:val="28"/>
          <w:szCs w:val="28"/>
        </w:rPr>
        <w:t>по</w:t>
      </w:r>
      <w:r>
        <w:rPr>
          <w:sz w:val="28"/>
          <w:szCs w:val="28"/>
        </w:rPr>
        <w:t xml:space="preserve"> ул. Парковой?</w:t>
      </w:r>
    </w:p>
    <w:p w:rsidR="0077792F" w:rsidRPr="0077792F" w:rsidRDefault="0077792F" w:rsidP="0077792F">
      <w:pPr>
        <w:ind w:firstLine="709"/>
        <w:jc w:val="both"/>
        <w:rPr>
          <w:sz w:val="28"/>
          <w:szCs w:val="28"/>
        </w:rPr>
      </w:pPr>
      <w:proofErr w:type="gramStart"/>
      <w:r w:rsidRPr="00DC0655">
        <w:rPr>
          <w:b/>
          <w:sz w:val="28"/>
          <w:szCs w:val="28"/>
        </w:rPr>
        <w:t>Зарубин А.А.:</w:t>
      </w:r>
      <w:r>
        <w:rPr>
          <w:b/>
          <w:sz w:val="28"/>
          <w:szCs w:val="28"/>
        </w:rPr>
        <w:t xml:space="preserve"> </w:t>
      </w:r>
      <w:r w:rsidRPr="0077792F">
        <w:rPr>
          <w:sz w:val="28"/>
          <w:szCs w:val="28"/>
        </w:rPr>
        <w:t>Тепловая сеть пойдет</w:t>
      </w:r>
      <w:r>
        <w:rPr>
          <w:b/>
          <w:sz w:val="28"/>
          <w:szCs w:val="28"/>
        </w:rPr>
        <w:t xml:space="preserve"> </w:t>
      </w:r>
      <w:r w:rsidRPr="0077792F">
        <w:rPr>
          <w:sz w:val="28"/>
          <w:szCs w:val="28"/>
        </w:rPr>
        <w:t xml:space="preserve">до ул. Строительная, затем </w:t>
      </w:r>
      <w:r w:rsidR="001A2DA1">
        <w:rPr>
          <w:sz w:val="28"/>
          <w:szCs w:val="28"/>
        </w:rPr>
        <w:t xml:space="preserve">                           </w:t>
      </w:r>
      <w:r w:rsidRPr="0077792F">
        <w:rPr>
          <w:sz w:val="28"/>
          <w:szCs w:val="28"/>
        </w:rPr>
        <w:t>на ул. Парковую.</w:t>
      </w:r>
      <w:proofErr w:type="gramEnd"/>
      <w:r w:rsidRPr="0077792F">
        <w:rPr>
          <w:sz w:val="28"/>
          <w:szCs w:val="28"/>
        </w:rPr>
        <w:t xml:space="preserve"> </w:t>
      </w:r>
      <w:r>
        <w:rPr>
          <w:sz w:val="28"/>
          <w:szCs w:val="28"/>
        </w:rPr>
        <w:t>Если жители захотят подключиться на этом участке тепловой сети, то подключение будет возможно.</w:t>
      </w:r>
      <w:r w:rsidR="00ED238C">
        <w:rPr>
          <w:sz w:val="28"/>
          <w:szCs w:val="28"/>
        </w:rPr>
        <w:t xml:space="preserve"> Подключение к сети </w:t>
      </w:r>
      <w:r w:rsidR="00F502EC">
        <w:rPr>
          <w:sz w:val="28"/>
          <w:szCs w:val="28"/>
        </w:rPr>
        <w:t xml:space="preserve">                           </w:t>
      </w:r>
      <w:r w:rsidR="00ED238C">
        <w:rPr>
          <w:sz w:val="28"/>
          <w:szCs w:val="28"/>
        </w:rPr>
        <w:t xml:space="preserve">от центральной трубы до границы участков – 550 рублей с собственника. </w:t>
      </w:r>
      <w:r w:rsidR="00F502EC">
        <w:rPr>
          <w:sz w:val="28"/>
          <w:szCs w:val="28"/>
        </w:rPr>
        <w:t xml:space="preserve">А по участку строительство ведется за счет собственника участка. </w:t>
      </w:r>
    </w:p>
    <w:p w:rsidR="006964AA" w:rsidRDefault="001A2DA1" w:rsidP="006964AA">
      <w:pPr>
        <w:ind w:firstLine="709"/>
        <w:jc w:val="both"/>
        <w:rPr>
          <w:sz w:val="28"/>
          <w:szCs w:val="28"/>
        </w:rPr>
      </w:pPr>
      <w:proofErr w:type="gramStart"/>
      <w:r w:rsidRPr="001A2DA1">
        <w:rPr>
          <w:b/>
          <w:sz w:val="28"/>
          <w:szCs w:val="28"/>
        </w:rPr>
        <w:t>Сизев</w:t>
      </w:r>
      <w:proofErr w:type="gramEnd"/>
      <w:r w:rsidRPr="001A2DA1">
        <w:rPr>
          <w:b/>
          <w:sz w:val="28"/>
          <w:szCs w:val="28"/>
        </w:rPr>
        <w:t xml:space="preserve"> А.Г.:</w:t>
      </w:r>
      <w:r w:rsidRPr="001A2DA1">
        <w:rPr>
          <w:sz w:val="28"/>
          <w:szCs w:val="28"/>
        </w:rPr>
        <w:t xml:space="preserve"> </w:t>
      </w:r>
      <w:r w:rsidRPr="0077792F">
        <w:rPr>
          <w:sz w:val="28"/>
          <w:szCs w:val="28"/>
        </w:rPr>
        <w:t>Тепловая сеть</w:t>
      </w:r>
      <w:r>
        <w:rPr>
          <w:sz w:val="28"/>
          <w:szCs w:val="28"/>
        </w:rPr>
        <w:t xml:space="preserve"> будет построена под грунтом, надземного строительства не будет. </w:t>
      </w:r>
      <w:proofErr w:type="gramStart"/>
      <w:r w:rsidR="006964AA">
        <w:rPr>
          <w:sz w:val="28"/>
          <w:szCs w:val="28"/>
        </w:rPr>
        <w:t>Сеть протянут до автодороги Промышленная                              – Кемерово, затем вдоль дороги через сосновый бор, до площадки строительства новой школы</w:t>
      </w:r>
      <w:r w:rsidR="00D059FA">
        <w:rPr>
          <w:sz w:val="28"/>
          <w:szCs w:val="28"/>
        </w:rPr>
        <w:t xml:space="preserve">, </w:t>
      </w:r>
      <w:r w:rsidR="006964AA">
        <w:rPr>
          <w:sz w:val="28"/>
          <w:szCs w:val="28"/>
        </w:rPr>
        <w:t xml:space="preserve">дальше до ул. Строительная, затем </w:t>
      </w:r>
      <w:r w:rsidR="00D059FA">
        <w:rPr>
          <w:sz w:val="28"/>
          <w:szCs w:val="28"/>
        </w:rPr>
        <w:t>по</w:t>
      </w:r>
      <w:r w:rsidR="006964AA">
        <w:rPr>
          <w:sz w:val="28"/>
          <w:szCs w:val="28"/>
        </w:rPr>
        <w:t xml:space="preserve"> ул. Парковой до пересечения с ул. Березовая.</w:t>
      </w:r>
      <w:proofErr w:type="gramEnd"/>
    </w:p>
    <w:p w:rsidR="008E3603" w:rsidRDefault="00F502EC" w:rsidP="006964AA">
      <w:pPr>
        <w:ind w:firstLine="709"/>
        <w:jc w:val="both"/>
        <w:rPr>
          <w:sz w:val="28"/>
          <w:szCs w:val="28"/>
        </w:rPr>
      </w:pPr>
      <w:proofErr w:type="spellStart"/>
      <w:r w:rsidRPr="00F502EC">
        <w:rPr>
          <w:b/>
          <w:sz w:val="28"/>
          <w:szCs w:val="28"/>
        </w:rPr>
        <w:t>Гулый</w:t>
      </w:r>
      <w:proofErr w:type="spellEnd"/>
      <w:r w:rsidRPr="00F502EC">
        <w:rPr>
          <w:b/>
          <w:sz w:val="28"/>
          <w:szCs w:val="28"/>
        </w:rPr>
        <w:t xml:space="preserve"> Н.Г.</w:t>
      </w:r>
      <w:r>
        <w:rPr>
          <w:b/>
          <w:sz w:val="28"/>
          <w:szCs w:val="28"/>
        </w:rPr>
        <w:t xml:space="preserve">: </w:t>
      </w:r>
      <w:r>
        <w:rPr>
          <w:sz w:val="28"/>
          <w:szCs w:val="28"/>
        </w:rPr>
        <w:t>Т.е. государство построит центральную тепловую сеть.</w:t>
      </w:r>
    </w:p>
    <w:p w:rsidR="005B7E69" w:rsidRDefault="005B7E69" w:rsidP="006964AA">
      <w:pPr>
        <w:ind w:firstLine="709"/>
        <w:jc w:val="both"/>
        <w:rPr>
          <w:sz w:val="28"/>
          <w:szCs w:val="28"/>
        </w:rPr>
      </w:pPr>
      <w:proofErr w:type="spellStart"/>
      <w:r w:rsidRPr="005B7E69">
        <w:rPr>
          <w:b/>
          <w:sz w:val="28"/>
          <w:szCs w:val="28"/>
        </w:rPr>
        <w:t>Алемжин</w:t>
      </w:r>
      <w:proofErr w:type="spellEnd"/>
      <w:r w:rsidRPr="005B7E69">
        <w:rPr>
          <w:b/>
          <w:sz w:val="28"/>
          <w:szCs w:val="28"/>
        </w:rPr>
        <w:t xml:space="preserve"> А.Н.: </w:t>
      </w:r>
      <w:r>
        <w:rPr>
          <w:sz w:val="28"/>
          <w:szCs w:val="28"/>
        </w:rPr>
        <w:t>Когда построят котельную?</w:t>
      </w:r>
    </w:p>
    <w:p w:rsidR="005B7E69" w:rsidRPr="005B7E69" w:rsidRDefault="005B7E69" w:rsidP="006964AA">
      <w:pPr>
        <w:ind w:firstLine="709"/>
        <w:jc w:val="both"/>
        <w:rPr>
          <w:sz w:val="28"/>
          <w:szCs w:val="28"/>
        </w:rPr>
      </w:pPr>
      <w:r w:rsidRPr="00DC0655">
        <w:rPr>
          <w:b/>
          <w:sz w:val="28"/>
          <w:szCs w:val="28"/>
        </w:rPr>
        <w:t>Зарубин А.А.:</w:t>
      </w:r>
      <w:r>
        <w:rPr>
          <w:b/>
          <w:sz w:val="28"/>
          <w:szCs w:val="28"/>
        </w:rPr>
        <w:t xml:space="preserve"> </w:t>
      </w:r>
      <w:r w:rsidRPr="005B7E69">
        <w:rPr>
          <w:sz w:val="28"/>
          <w:szCs w:val="28"/>
        </w:rPr>
        <w:t>Зависит от того когда мы сможем вступить в программу финансирования строительства.</w:t>
      </w:r>
      <w:r>
        <w:rPr>
          <w:sz w:val="28"/>
          <w:szCs w:val="28"/>
        </w:rPr>
        <w:t xml:space="preserve"> За счет муниципалитета мы не сможем построить</w:t>
      </w:r>
      <w:r w:rsidR="00995290">
        <w:rPr>
          <w:sz w:val="28"/>
          <w:szCs w:val="28"/>
        </w:rPr>
        <w:t xml:space="preserve"> такой объект</w:t>
      </w:r>
      <w:r>
        <w:rPr>
          <w:sz w:val="28"/>
          <w:szCs w:val="28"/>
        </w:rPr>
        <w:t>.</w:t>
      </w:r>
    </w:p>
    <w:p w:rsidR="00F76C54" w:rsidRDefault="00137B5A" w:rsidP="00137B5A">
      <w:pPr>
        <w:ind w:firstLine="709"/>
        <w:jc w:val="both"/>
        <w:rPr>
          <w:sz w:val="28"/>
          <w:szCs w:val="28"/>
        </w:rPr>
      </w:pPr>
      <w:proofErr w:type="spellStart"/>
      <w:r w:rsidRPr="00137B5A">
        <w:rPr>
          <w:b/>
          <w:sz w:val="28"/>
          <w:szCs w:val="28"/>
        </w:rPr>
        <w:t>Тухватуллин</w:t>
      </w:r>
      <w:proofErr w:type="spellEnd"/>
      <w:r w:rsidRPr="00137B5A">
        <w:rPr>
          <w:b/>
          <w:sz w:val="28"/>
          <w:szCs w:val="28"/>
        </w:rPr>
        <w:t xml:space="preserve"> С.А.:</w:t>
      </w:r>
      <w:r>
        <w:rPr>
          <w:sz w:val="28"/>
          <w:szCs w:val="28"/>
        </w:rPr>
        <w:t xml:space="preserve"> Если сейчас не сможем запроектировать котельную, то в дальнейшем не сможем вступить в программу капитального строительства. </w:t>
      </w:r>
      <w:r w:rsidR="000820D0">
        <w:rPr>
          <w:sz w:val="28"/>
          <w:szCs w:val="28"/>
        </w:rPr>
        <w:t>Если нет проектной документации у муниципалитета,</w:t>
      </w:r>
      <w:r w:rsidR="003376B3">
        <w:rPr>
          <w:sz w:val="28"/>
          <w:szCs w:val="28"/>
        </w:rPr>
        <w:t xml:space="preserve">                           </w:t>
      </w:r>
      <w:r w:rsidR="000820D0">
        <w:rPr>
          <w:sz w:val="28"/>
          <w:szCs w:val="28"/>
        </w:rPr>
        <w:t xml:space="preserve"> то финансирование на строительство не предоставляется.</w:t>
      </w:r>
    </w:p>
    <w:p w:rsidR="00CF70A8" w:rsidRDefault="00726689" w:rsidP="009D7A42">
      <w:pPr>
        <w:ind w:firstLine="709"/>
        <w:rPr>
          <w:sz w:val="28"/>
          <w:szCs w:val="28"/>
        </w:rPr>
      </w:pPr>
      <w:proofErr w:type="spellStart"/>
      <w:r w:rsidRPr="00F502EC">
        <w:rPr>
          <w:b/>
          <w:sz w:val="28"/>
          <w:szCs w:val="28"/>
        </w:rPr>
        <w:t>Гулый</w:t>
      </w:r>
      <w:proofErr w:type="spellEnd"/>
      <w:r w:rsidRPr="00F502EC">
        <w:rPr>
          <w:b/>
          <w:sz w:val="28"/>
          <w:szCs w:val="28"/>
        </w:rPr>
        <w:t xml:space="preserve"> Н.Г.</w:t>
      </w:r>
      <w:r>
        <w:rPr>
          <w:b/>
          <w:sz w:val="28"/>
          <w:szCs w:val="28"/>
        </w:rPr>
        <w:t xml:space="preserve">: </w:t>
      </w:r>
      <w:r w:rsidRPr="00726689">
        <w:rPr>
          <w:sz w:val="28"/>
          <w:szCs w:val="28"/>
        </w:rPr>
        <w:t xml:space="preserve">Котельная </w:t>
      </w:r>
      <w:r w:rsidR="00CF70A8">
        <w:rPr>
          <w:sz w:val="28"/>
          <w:szCs w:val="28"/>
        </w:rPr>
        <w:t xml:space="preserve">будет </w:t>
      </w:r>
      <w:r w:rsidRPr="00726689">
        <w:rPr>
          <w:sz w:val="28"/>
          <w:szCs w:val="28"/>
        </w:rPr>
        <w:t>отапливат</w:t>
      </w:r>
      <w:r w:rsidR="00CF70A8">
        <w:rPr>
          <w:sz w:val="28"/>
          <w:szCs w:val="28"/>
        </w:rPr>
        <w:t>ь</w:t>
      </w:r>
      <w:r w:rsidR="005F685B">
        <w:rPr>
          <w:sz w:val="28"/>
          <w:szCs w:val="28"/>
        </w:rPr>
        <w:t xml:space="preserve"> </w:t>
      </w:r>
      <w:proofErr w:type="spellStart"/>
      <w:r w:rsidR="005F685B">
        <w:rPr>
          <w:sz w:val="28"/>
          <w:szCs w:val="28"/>
        </w:rPr>
        <w:t>мкр</w:t>
      </w:r>
      <w:proofErr w:type="spellEnd"/>
      <w:r w:rsidR="005F685B">
        <w:rPr>
          <w:sz w:val="28"/>
          <w:szCs w:val="28"/>
        </w:rPr>
        <w:t xml:space="preserve">. </w:t>
      </w:r>
      <w:proofErr w:type="gramStart"/>
      <w:r w:rsidR="005F685B">
        <w:rPr>
          <w:sz w:val="28"/>
          <w:szCs w:val="28"/>
        </w:rPr>
        <w:t>Южный</w:t>
      </w:r>
      <w:proofErr w:type="gramEnd"/>
      <w:r w:rsidR="005F685B">
        <w:rPr>
          <w:sz w:val="28"/>
          <w:szCs w:val="28"/>
        </w:rPr>
        <w:t xml:space="preserve">, </w:t>
      </w:r>
      <w:r w:rsidRPr="00726689">
        <w:rPr>
          <w:sz w:val="28"/>
          <w:szCs w:val="28"/>
        </w:rPr>
        <w:t xml:space="preserve"> ул. Парковую, зачем собрали</w:t>
      </w:r>
      <w:r w:rsidR="00CF70A8">
        <w:rPr>
          <w:sz w:val="28"/>
          <w:szCs w:val="28"/>
        </w:rPr>
        <w:t xml:space="preserve"> жителей </w:t>
      </w:r>
      <w:r w:rsidR="00A75656">
        <w:rPr>
          <w:sz w:val="28"/>
          <w:szCs w:val="28"/>
        </w:rPr>
        <w:t xml:space="preserve">улиц </w:t>
      </w:r>
      <w:r w:rsidR="00CF70A8">
        <w:rPr>
          <w:sz w:val="28"/>
          <w:szCs w:val="28"/>
        </w:rPr>
        <w:t>Согласия и Новоселов?</w:t>
      </w:r>
    </w:p>
    <w:p w:rsidR="005F685B" w:rsidRDefault="00726689" w:rsidP="009D7A42">
      <w:pPr>
        <w:ind w:firstLine="709"/>
        <w:rPr>
          <w:sz w:val="28"/>
          <w:szCs w:val="28"/>
        </w:rPr>
      </w:pPr>
      <w:r w:rsidRPr="00726689">
        <w:rPr>
          <w:sz w:val="28"/>
          <w:szCs w:val="28"/>
        </w:rPr>
        <w:t xml:space="preserve"> </w:t>
      </w:r>
      <w:r w:rsidR="001F07C2" w:rsidRPr="00DC0655">
        <w:rPr>
          <w:b/>
          <w:sz w:val="28"/>
          <w:szCs w:val="28"/>
        </w:rPr>
        <w:t>Зарубин А.А.:</w:t>
      </w:r>
      <w:r w:rsidR="001F07C2">
        <w:rPr>
          <w:sz w:val="28"/>
          <w:szCs w:val="28"/>
        </w:rPr>
        <w:t xml:space="preserve"> </w:t>
      </w:r>
      <w:r w:rsidR="005F685B">
        <w:rPr>
          <w:sz w:val="28"/>
          <w:szCs w:val="28"/>
        </w:rPr>
        <w:t xml:space="preserve">Потому что котельная будет </w:t>
      </w:r>
      <w:proofErr w:type="gramStart"/>
      <w:r w:rsidR="005F685B">
        <w:rPr>
          <w:sz w:val="28"/>
          <w:szCs w:val="28"/>
        </w:rPr>
        <w:t>находится</w:t>
      </w:r>
      <w:proofErr w:type="gramEnd"/>
      <w:r w:rsidR="005F685B">
        <w:rPr>
          <w:sz w:val="28"/>
          <w:szCs w:val="28"/>
        </w:rPr>
        <w:t xml:space="preserve"> за ул. Согласия, без мнения заинтересованных жителей мы не можем разместить участок.</w:t>
      </w:r>
    </w:p>
    <w:p w:rsidR="00142EFB" w:rsidRDefault="00142EFB" w:rsidP="00142EFB">
      <w:pPr>
        <w:ind w:firstLine="709"/>
        <w:jc w:val="both"/>
        <w:rPr>
          <w:sz w:val="28"/>
          <w:szCs w:val="28"/>
        </w:rPr>
      </w:pPr>
      <w:proofErr w:type="spellStart"/>
      <w:r w:rsidRPr="005B7E69">
        <w:rPr>
          <w:b/>
          <w:sz w:val="28"/>
          <w:szCs w:val="28"/>
        </w:rPr>
        <w:t>Алемжин</w:t>
      </w:r>
      <w:proofErr w:type="spellEnd"/>
      <w:r w:rsidRPr="005B7E69">
        <w:rPr>
          <w:b/>
          <w:sz w:val="28"/>
          <w:szCs w:val="28"/>
        </w:rPr>
        <w:t xml:space="preserve"> А.Н.: </w:t>
      </w:r>
      <w:r>
        <w:rPr>
          <w:sz w:val="28"/>
          <w:szCs w:val="28"/>
        </w:rPr>
        <w:t>Санитарные нормы от жилых домов сохраняются?</w:t>
      </w:r>
    </w:p>
    <w:p w:rsidR="00142EFB" w:rsidRDefault="00142EFB" w:rsidP="00A3416E">
      <w:pPr>
        <w:ind w:firstLine="709"/>
        <w:jc w:val="both"/>
        <w:rPr>
          <w:b/>
          <w:sz w:val="28"/>
          <w:szCs w:val="28"/>
        </w:rPr>
      </w:pPr>
      <w:r w:rsidRPr="00DC0655">
        <w:rPr>
          <w:b/>
          <w:sz w:val="28"/>
          <w:szCs w:val="28"/>
        </w:rPr>
        <w:t>Зарубин А.А.:</w:t>
      </w:r>
      <w:r>
        <w:rPr>
          <w:sz w:val="28"/>
          <w:szCs w:val="28"/>
        </w:rPr>
        <w:t xml:space="preserve"> Проект выпол</w:t>
      </w:r>
      <w:r w:rsidR="00A3416E">
        <w:rPr>
          <w:sz w:val="28"/>
          <w:szCs w:val="28"/>
        </w:rPr>
        <w:t xml:space="preserve">няется подрядной организацией с </w:t>
      </w:r>
      <w:r>
        <w:rPr>
          <w:sz w:val="28"/>
          <w:szCs w:val="28"/>
        </w:rPr>
        <w:t>соблюдением санитарных норм. Проект будет проверяться государственной экспертизой, которая в случае выявления нарушений отклонит проект.</w:t>
      </w:r>
    </w:p>
    <w:p w:rsidR="009D7A42" w:rsidRPr="00CE3DB8" w:rsidRDefault="005F685B" w:rsidP="00DE24F3">
      <w:pPr>
        <w:ind w:firstLine="709"/>
        <w:jc w:val="both"/>
        <w:rPr>
          <w:sz w:val="28"/>
          <w:szCs w:val="28"/>
        </w:rPr>
      </w:pPr>
      <w:r w:rsidRPr="005F685B">
        <w:rPr>
          <w:b/>
          <w:sz w:val="28"/>
          <w:szCs w:val="28"/>
        </w:rPr>
        <w:t xml:space="preserve">Ващенко Е.А.: </w:t>
      </w:r>
      <w:r w:rsidR="00A3416E">
        <w:rPr>
          <w:sz w:val="28"/>
          <w:szCs w:val="28"/>
        </w:rPr>
        <w:t>Уважаемые земляки!  Х</w:t>
      </w:r>
      <w:r w:rsidR="00CE3DB8" w:rsidRPr="00CE3DB8">
        <w:rPr>
          <w:sz w:val="28"/>
          <w:szCs w:val="28"/>
        </w:rPr>
        <w:t>очу поддержать Артема Анатольевича!</w:t>
      </w:r>
      <w:r w:rsidR="00DE24F3">
        <w:rPr>
          <w:sz w:val="28"/>
          <w:szCs w:val="28"/>
        </w:rPr>
        <w:t xml:space="preserve"> Ведется проектирование современной котельной, которая будет отвечать всем требованиям. Но пока </w:t>
      </w:r>
      <w:r w:rsidR="00CE3DB8">
        <w:rPr>
          <w:sz w:val="28"/>
          <w:szCs w:val="28"/>
        </w:rPr>
        <w:t xml:space="preserve">запроектируем </w:t>
      </w:r>
      <w:r w:rsidR="00DE24F3">
        <w:rPr>
          <w:sz w:val="28"/>
          <w:szCs w:val="28"/>
        </w:rPr>
        <w:t xml:space="preserve">новую </w:t>
      </w:r>
      <w:r w:rsidR="00A3416E">
        <w:rPr>
          <w:sz w:val="28"/>
          <w:szCs w:val="28"/>
        </w:rPr>
        <w:t>котельную, мы не сможем строит</w:t>
      </w:r>
      <w:r w:rsidR="00DE24F3">
        <w:rPr>
          <w:sz w:val="28"/>
          <w:szCs w:val="28"/>
        </w:rPr>
        <w:t>ь новые дома и подключать частные дома</w:t>
      </w:r>
      <w:r w:rsidR="00687C79">
        <w:rPr>
          <w:sz w:val="28"/>
          <w:szCs w:val="28"/>
        </w:rPr>
        <w:t xml:space="preserve">                                    к центральному теплоснабжению</w:t>
      </w:r>
      <w:r w:rsidR="00DE24F3">
        <w:rPr>
          <w:sz w:val="28"/>
          <w:szCs w:val="28"/>
        </w:rPr>
        <w:t>.</w:t>
      </w:r>
    </w:p>
    <w:p w:rsidR="00DE24F3" w:rsidRDefault="00DE24F3" w:rsidP="00DE24F3">
      <w:pPr>
        <w:ind w:firstLine="709"/>
        <w:jc w:val="both"/>
        <w:rPr>
          <w:sz w:val="28"/>
          <w:szCs w:val="28"/>
        </w:rPr>
      </w:pPr>
      <w:proofErr w:type="spellStart"/>
      <w:r w:rsidRPr="00F321A8">
        <w:rPr>
          <w:b/>
          <w:sz w:val="28"/>
          <w:szCs w:val="28"/>
        </w:rPr>
        <w:t>Сандрыкин</w:t>
      </w:r>
      <w:proofErr w:type="spellEnd"/>
      <w:r w:rsidRPr="00F321A8">
        <w:rPr>
          <w:b/>
          <w:sz w:val="28"/>
          <w:szCs w:val="28"/>
        </w:rPr>
        <w:t xml:space="preserve"> Д.Е.:</w:t>
      </w:r>
      <w:r>
        <w:rPr>
          <w:sz w:val="28"/>
          <w:szCs w:val="28"/>
        </w:rPr>
        <w:t xml:space="preserve"> Я не хочу жить возле кочегарки, я строил дом </w:t>
      </w:r>
      <w:r w:rsidR="00687C79">
        <w:rPr>
          <w:sz w:val="28"/>
          <w:szCs w:val="28"/>
        </w:rPr>
        <w:t xml:space="preserve">                         </w:t>
      </w:r>
      <w:r>
        <w:rPr>
          <w:sz w:val="28"/>
          <w:szCs w:val="28"/>
        </w:rPr>
        <w:t>в чистом экологичном микрорайоне. Я построил дом задолго до появления данного проекта котельной.</w:t>
      </w:r>
    </w:p>
    <w:p w:rsidR="009D7A42" w:rsidRDefault="00DE24F3" w:rsidP="007618B6">
      <w:pPr>
        <w:ind w:firstLine="709"/>
        <w:jc w:val="both"/>
        <w:rPr>
          <w:sz w:val="28"/>
          <w:szCs w:val="28"/>
        </w:rPr>
      </w:pPr>
      <w:r w:rsidRPr="00DE24F3">
        <w:rPr>
          <w:b/>
          <w:sz w:val="28"/>
          <w:szCs w:val="28"/>
        </w:rPr>
        <w:t xml:space="preserve">Букина Р.Д.: </w:t>
      </w:r>
      <w:r>
        <w:rPr>
          <w:sz w:val="28"/>
          <w:szCs w:val="28"/>
        </w:rPr>
        <w:t xml:space="preserve">Мы живем в </w:t>
      </w:r>
      <w:proofErr w:type="spellStart"/>
      <w:r>
        <w:rPr>
          <w:sz w:val="28"/>
          <w:szCs w:val="28"/>
        </w:rPr>
        <w:t>мрк</w:t>
      </w:r>
      <w:proofErr w:type="spellEnd"/>
      <w:r>
        <w:rPr>
          <w:sz w:val="28"/>
          <w:szCs w:val="28"/>
        </w:rPr>
        <w:t xml:space="preserve">. </w:t>
      </w:r>
      <w:proofErr w:type="gramStart"/>
      <w:r>
        <w:rPr>
          <w:sz w:val="28"/>
          <w:szCs w:val="28"/>
        </w:rPr>
        <w:t>Южном</w:t>
      </w:r>
      <w:proofErr w:type="gramEnd"/>
      <w:r>
        <w:rPr>
          <w:sz w:val="28"/>
          <w:szCs w:val="28"/>
        </w:rPr>
        <w:t xml:space="preserve"> в непосредственной близости от котельной.</w:t>
      </w:r>
    </w:p>
    <w:p w:rsidR="00DE24F3" w:rsidRDefault="00DE24F3" w:rsidP="00DE24F3">
      <w:pPr>
        <w:ind w:firstLine="709"/>
        <w:jc w:val="both"/>
        <w:rPr>
          <w:sz w:val="28"/>
          <w:szCs w:val="28"/>
        </w:rPr>
      </w:pPr>
      <w:proofErr w:type="spellStart"/>
      <w:r w:rsidRPr="00F321A8">
        <w:rPr>
          <w:b/>
          <w:sz w:val="28"/>
          <w:szCs w:val="28"/>
        </w:rPr>
        <w:t>Сандрыкин</w:t>
      </w:r>
      <w:proofErr w:type="spellEnd"/>
      <w:r w:rsidRPr="00F321A8">
        <w:rPr>
          <w:b/>
          <w:sz w:val="28"/>
          <w:szCs w:val="28"/>
        </w:rPr>
        <w:t xml:space="preserve"> Д.Е.:</w:t>
      </w:r>
      <w:r>
        <w:rPr>
          <w:b/>
          <w:sz w:val="28"/>
          <w:szCs w:val="28"/>
        </w:rPr>
        <w:t xml:space="preserve"> </w:t>
      </w:r>
      <w:r w:rsidRPr="00DE24F3">
        <w:rPr>
          <w:sz w:val="28"/>
          <w:szCs w:val="28"/>
        </w:rPr>
        <w:t xml:space="preserve">Вы построились уже сразу возле котельной, </w:t>
      </w:r>
      <w:r w:rsidR="00130268">
        <w:rPr>
          <w:sz w:val="28"/>
          <w:szCs w:val="28"/>
        </w:rPr>
        <w:t xml:space="preserve">                                </w:t>
      </w:r>
      <w:r w:rsidRPr="00DE24F3">
        <w:rPr>
          <w:sz w:val="28"/>
          <w:szCs w:val="28"/>
        </w:rPr>
        <w:t xml:space="preserve">а я построил дом, когда не было рядом никакой котельной. </w:t>
      </w:r>
      <w:r>
        <w:rPr>
          <w:sz w:val="28"/>
          <w:szCs w:val="28"/>
        </w:rPr>
        <w:t xml:space="preserve">Я против </w:t>
      </w:r>
      <w:r w:rsidR="007618B6">
        <w:rPr>
          <w:sz w:val="28"/>
          <w:szCs w:val="28"/>
        </w:rPr>
        <w:t xml:space="preserve">ее </w:t>
      </w:r>
      <w:r>
        <w:rPr>
          <w:sz w:val="28"/>
          <w:szCs w:val="28"/>
        </w:rPr>
        <w:t xml:space="preserve">строительства. Мы жители улиц Согласия и Новоселов </w:t>
      </w:r>
      <w:proofErr w:type="gramStart"/>
      <w:r>
        <w:rPr>
          <w:sz w:val="28"/>
          <w:szCs w:val="28"/>
        </w:rPr>
        <w:t>против</w:t>
      </w:r>
      <w:proofErr w:type="gramEnd"/>
      <w:r>
        <w:rPr>
          <w:sz w:val="28"/>
          <w:szCs w:val="28"/>
        </w:rPr>
        <w:t>.</w:t>
      </w:r>
    </w:p>
    <w:p w:rsidR="00DE24F3" w:rsidRDefault="00DE24F3" w:rsidP="00DE24F3">
      <w:pPr>
        <w:ind w:firstLine="709"/>
        <w:jc w:val="both"/>
        <w:rPr>
          <w:sz w:val="28"/>
          <w:szCs w:val="28"/>
        </w:rPr>
      </w:pPr>
      <w:r w:rsidRPr="00F321A8">
        <w:rPr>
          <w:b/>
          <w:sz w:val="28"/>
          <w:szCs w:val="28"/>
        </w:rPr>
        <w:t>Дмитриенко Ф.И.:</w:t>
      </w:r>
      <w:r w:rsidRPr="00F321A8">
        <w:rPr>
          <w:sz w:val="28"/>
          <w:szCs w:val="28"/>
        </w:rPr>
        <w:t xml:space="preserve"> </w:t>
      </w:r>
      <w:r>
        <w:rPr>
          <w:sz w:val="28"/>
          <w:szCs w:val="28"/>
        </w:rPr>
        <w:t>Я против строительства котельной за моим участком.</w:t>
      </w:r>
    </w:p>
    <w:p w:rsidR="00FC42C9" w:rsidRDefault="00FC42C9" w:rsidP="00FC42C9">
      <w:pPr>
        <w:ind w:firstLine="709"/>
        <w:jc w:val="both"/>
        <w:rPr>
          <w:sz w:val="28"/>
          <w:szCs w:val="28"/>
        </w:rPr>
      </w:pPr>
      <w:r w:rsidRPr="00DE24F3">
        <w:rPr>
          <w:b/>
          <w:sz w:val="28"/>
          <w:szCs w:val="28"/>
        </w:rPr>
        <w:lastRenderedPageBreak/>
        <w:t xml:space="preserve">Букина Р.Д.: </w:t>
      </w:r>
      <w:r>
        <w:rPr>
          <w:sz w:val="28"/>
          <w:szCs w:val="28"/>
        </w:rPr>
        <w:t xml:space="preserve">Если два человека против, то </w:t>
      </w:r>
      <w:proofErr w:type="gramStart"/>
      <w:r>
        <w:rPr>
          <w:sz w:val="28"/>
          <w:szCs w:val="28"/>
        </w:rPr>
        <w:t>получается</w:t>
      </w:r>
      <w:proofErr w:type="gramEnd"/>
      <w:r>
        <w:rPr>
          <w:sz w:val="28"/>
          <w:szCs w:val="28"/>
        </w:rPr>
        <w:t xml:space="preserve"> то никому нельзя подключиться к тепловым сетям?</w:t>
      </w:r>
      <w:r w:rsidR="004248EF">
        <w:rPr>
          <w:sz w:val="28"/>
          <w:szCs w:val="28"/>
        </w:rPr>
        <w:t>!</w:t>
      </w:r>
      <w:r>
        <w:rPr>
          <w:sz w:val="28"/>
          <w:szCs w:val="28"/>
        </w:rPr>
        <w:t xml:space="preserve"> Мы будет это решать голосованием</w:t>
      </w:r>
      <w:r w:rsidR="00D147C6">
        <w:rPr>
          <w:sz w:val="28"/>
          <w:szCs w:val="28"/>
        </w:rPr>
        <w:t>!</w:t>
      </w:r>
      <w:r>
        <w:rPr>
          <w:sz w:val="28"/>
          <w:szCs w:val="28"/>
        </w:rPr>
        <w:t xml:space="preserve"> </w:t>
      </w:r>
    </w:p>
    <w:p w:rsidR="00FC42C9" w:rsidRDefault="00FC42C9" w:rsidP="00FC42C9">
      <w:pPr>
        <w:ind w:firstLine="709"/>
        <w:jc w:val="both"/>
        <w:rPr>
          <w:sz w:val="28"/>
          <w:szCs w:val="28"/>
        </w:rPr>
      </w:pPr>
      <w:proofErr w:type="spellStart"/>
      <w:r w:rsidRPr="00F321A8">
        <w:rPr>
          <w:b/>
          <w:sz w:val="28"/>
          <w:szCs w:val="28"/>
        </w:rPr>
        <w:t>Сандрыкин</w:t>
      </w:r>
      <w:proofErr w:type="spellEnd"/>
      <w:r w:rsidRPr="00F321A8">
        <w:rPr>
          <w:b/>
          <w:sz w:val="28"/>
          <w:szCs w:val="28"/>
        </w:rPr>
        <w:t xml:space="preserve"> Д.Е.:</w:t>
      </w:r>
      <w:r>
        <w:rPr>
          <w:sz w:val="28"/>
          <w:szCs w:val="28"/>
        </w:rPr>
        <w:t xml:space="preserve"> Я не хочу жить возле кочегарки, я буду до конца </w:t>
      </w:r>
      <w:r w:rsidR="009641D0">
        <w:rPr>
          <w:sz w:val="28"/>
          <w:szCs w:val="28"/>
        </w:rPr>
        <w:t xml:space="preserve">                       </w:t>
      </w:r>
      <w:r>
        <w:rPr>
          <w:sz w:val="28"/>
          <w:szCs w:val="28"/>
        </w:rPr>
        <w:t xml:space="preserve">с этим бороться. </w:t>
      </w:r>
      <w:r w:rsidR="00770D8D">
        <w:rPr>
          <w:sz w:val="28"/>
          <w:szCs w:val="28"/>
        </w:rPr>
        <w:t>У меня вокруг дома белый снег зимой, а летом зеленая т</w:t>
      </w:r>
      <w:r w:rsidR="001560C1">
        <w:rPr>
          <w:sz w:val="28"/>
          <w:szCs w:val="28"/>
        </w:rPr>
        <w:t>р</w:t>
      </w:r>
      <w:r w:rsidR="00770D8D">
        <w:rPr>
          <w:sz w:val="28"/>
          <w:szCs w:val="28"/>
        </w:rPr>
        <w:t>ава, меня это устраивает.</w:t>
      </w:r>
      <w:r w:rsidR="001560C1">
        <w:rPr>
          <w:sz w:val="28"/>
          <w:szCs w:val="28"/>
        </w:rPr>
        <w:t xml:space="preserve"> До наших домов расстояние от котельной </w:t>
      </w:r>
      <w:r w:rsidR="00A266C2">
        <w:rPr>
          <w:sz w:val="28"/>
          <w:szCs w:val="28"/>
        </w:rPr>
        <w:t xml:space="preserve">                      </w:t>
      </w:r>
      <w:r w:rsidR="001560C1">
        <w:rPr>
          <w:sz w:val="28"/>
          <w:szCs w:val="28"/>
        </w:rPr>
        <w:t>не более 300 метров.</w:t>
      </w:r>
    </w:p>
    <w:p w:rsidR="00DE24F3" w:rsidRPr="00DE24F3" w:rsidRDefault="00FC42C9" w:rsidP="00DE24F3">
      <w:pPr>
        <w:ind w:firstLine="709"/>
        <w:jc w:val="both"/>
        <w:rPr>
          <w:sz w:val="28"/>
          <w:szCs w:val="28"/>
        </w:rPr>
      </w:pPr>
      <w:r w:rsidRPr="005F685B">
        <w:rPr>
          <w:b/>
          <w:sz w:val="28"/>
          <w:szCs w:val="28"/>
        </w:rPr>
        <w:t>Ващенко Е.А.:</w:t>
      </w:r>
      <w:r>
        <w:rPr>
          <w:b/>
          <w:sz w:val="28"/>
          <w:szCs w:val="28"/>
        </w:rPr>
        <w:t xml:space="preserve"> </w:t>
      </w:r>
      <w:r w:rsidRPr="00FC42C9">
        <w:rPr>
          <w:sz w:val="28"/>
          <w:szCs w:val="28"/>
        </w:rPr>
        <w:t>Какое у вас сейчас отопление дома?</w:t>
      </w:r>
      <w:r>
        <w:rPr>
          <w:sz w:val="28"/>
          <w:szCs w:val="28"/>
        </w:rPr>
        <w:t xml:space="preserve"> Если </w:t>
      </w:r>
      <w:r w:rsidR="00A266C2">
        <w:rPr>
          <w:sz w:val="28"/>
          <w:szCs w:val="28"/>
        </w:rPr>
        <w:t>в</w:t>
      </w:r>
      <w:r>
        <w:rPr>
          <w:sz w:val="28"/>
          <w:szCs w:val="28"/>
        </w:rPr>
        <w:t>ас не устраивает, то все должны без отопления оставаться?!</w:t>
      </w:r>
    </w:p>
    <w:p w:rsidR="005F685B" w:rsidRDefault="00FC42C9" w:rsidP="009D7A42">
      <w:pPr>
        <w:ind w:firstLine="709"/>
        <w:rPr>
          <w:sz w:val="28"/>
          <w:szCs w:val="28"/>
        </w:rPr>
      </w:pPr>
      <w:proofErr w:type="spellStart"/>
      <w:r w:rsidRPr="00F321A8">
        <w:rPr>
          <w:b/>
          <w:sz w:val="28"/>
          <w:szCs w:val="28"/>
        </w:rPr>
        <w:t>Сандрыкин</w:t>
      </w:r>
      <w:proofErr w:type="spellEnd"/>
      <w:r w:rsidRPr="00F321A8">
        <w:rPr>
          <w:b/>
          <w:sz w:val="28"/>
          <w:szCs w:val="28"/>
        </w:rPr>
        <w:t xml:space="preserve"> Д.Е.:</w:t>
      </w:r>
      <w:r>
        <w:rPr>
          <w:sz w:val="28"/>
          <w:szCs w:val="28"/>
        </w:rPr>
        <w:t xml:space="preserve"> У меня печное отопление.</w:t>
      </w:r>
      <w:r w:rsidR="000F6C13">
        <w:rPr>
          <w:sz w:val="28"/>
          <w:szCs w:val="28"/>
        </w:rPr>
        <w:t xml:space="preserve"> Меня это устраивает. </w:t>
      </w:r>
    </w:p>
    <w:p w:rsidR="009641D0" w:rsidRDefault="00FC42C9" w:rsidP="009641D0">
      <w:pPr>
        <w:ind w:firstLine="709"/>
        <w:jc w:val="both"/>
        <w:rPr>
          <w:sz w:val="28"/>
          <w:szCs w:val="28"/>
        </w:rPr>
      </w:pPr>
      <w:r w:rsidRPr="00F321A8">
        <w:rPr>
          <w:b/>
          <w:sz w:val="28"/>
          <w:szCs w:val="28"/>
        </w:rPr>
        <w:t>Дмитриенко Ф.И.:</w:t>
      </w:r>
      <w:r w:rsidRPr="00F321A8">
        <w:rPr>
          <w:sz w:val="28"/>
          <w:szCs w:val="28"/>
        </w:rPr>
        <w:t xml:space="preserve"> </w:t>
      </w:r>
      <w:r>
        <w:rPr>
          <w:sz w:val="28"/>
          <w:szCs w:val="28"/>
        </w:rPr>
        <w:t>Будет дос</w:t>
      </w:r>
      <w:r w:rsidR="00770D8D">
        <w:rPr>
          <w:sz w:val="28"/>
          <w:szCs w:val="28"/>
        </w:rPr>
        <w:t>т</w:t>
      </w:r>
      <w:r>
        <w:rPr>
          <w:sz w:val="28"/>
          <w:szCs w:val="28"/>
        </w:rPr>
        <w:t>авка уг</w:t>
      </w:r>
      <w:r w:rsidR="00770D8D">
        <w:rPr>
          <w:sz w:val="28"/>
          <w:szCs w:val="28"/>
        </w:rPr>
        <w:t>л</w:t>
      </w:r>
      <w:r>
        <w:rPr>
          <w:sz w:val="28"/>
          <w:szCs w:val="28"/>
        </w:rPr>
        <w:t xml:space="preserve">я самосвалами, будет угольная </w:t>
      </w:r>
      <w:r w:rsidR="00770D8D">
        <w:rPr>
          <w:sz w:val="28"/>
          <w:szCs w:val="28"/>
        </w:rPr>
        <w:t xml:space="preserve">пыль и шум от работы котельной. </w:t>
      </w:r>
      <w:r w:rsidR="009641D0">
        <w:rPr>
          <w:sz w:val="28"/>
          <w:szCs w:val="28"/>
        </w:rPr>
        <w:t xml:space="preserve">До наших домов расстояние от котельной не более 300 метров. </w:t>
      </w:r>
      <w:r w:rsidR="00770D8D">
        <w:rPr>
          <w:sz w:val="28"/>
          <w:szCs w:val="28"/>
        </w:rPr>
        <w:t>Жител</w:t>
      </w:r>
      <w:r w:rsidR="00351B51">
        <w:rPr>
          <w:sz w:val="28"/>
          <w:szCs w:val="28"/>
        </w:rPr>
        <w:t>и</w:t>
      </w:r>
      <w:r w:rsidR="00770D8D">
        <w:rPr>
          <w:sz w:val="28"/>
          <w:szCs w:val="28"/>
        </w:rPr>
        <w:t xml:space="preserve"> этого не </w:t>
      </w:r>
      <w:r w:rsidR="00351B51">
        <w:rPr>
          <w:sz w:val="28"/>
          <w:szCs w:val="28"/>
        </w:rPr>
        <w:t>хотят.</w:t>
      </w:r>
      <w:r w:rsidR="009641D0" w:rsidRPr="009641D0">
        <w:rPr>
          <w:sz w:val="28"/>
          <w:szCs w:val="28"/>
        </w:rPr>
        <w:t xml:space="preserve"> </w:t>
      </w:r>
    </w:p>
    <w:p w:rsidR="005F685B" w:rsidRDefault="009641D0" w:rsidP="00270BFE">
      <w:pPr>
        <w:ind w:firstLine="709"/>
        <w:jc w:val="both"/>
        <w:rPr>
          <w:sz w:val="28"/>
          <w:szCs w:val="28"/>
        </w:rPr>
      </w:pPr>
      <w:r w:rsidRPr="00F321A8">
        <w:rPr>
          <w:b/>
          <w:sz w:val="28"/>
          <w:szCs w:val="28"/>
        </w:rPr>
        <w:t>Наметов У.С.:</w:t>
      </w:r>
      <w:r>
        <w:rPr>
          <w:b/>
          <w:sz w:val="28"/>
          <w:szCs w:val="28"/>
        </w:rPr>
        <w:t xml:space="preserve"> </w:t>
      </w:r>
      <w:r w:rsidR="00270BFE" w:rsidRPr="00270BFE">
        <w:rPr>
          <w:sz w:val="28"/>
          <w:szCs w:val="28"/>
        </w:rPr>
        <w:t>Постройте котельную за р</w:t>
      </w:r>
      <w:r w:rsidR="006F38CB">
        <w:rPr>
          <w:sz w:val="28"/>
          <w:szCs w:val="28"/>
        </w:rPr>
        <w:t>.</w:t>
      </w:r>
      <w:r w:rsidR="00270BFE" w:rsidRPr="00270BFE">
        <w:rPr>
          <w:sz w:val="28"/>
          <w:szCs w:val="28"/>
        </w:rPr>
        <w:t xml:space="preserve"> </w:t>
      </w:r>
      <w:proofErr w:type="spellStart"/>
      <w:r w:rsidR="00270BFE" w:rsidRPr="00270BFE">
        <w:rPr>
          <w:sz w:val="28"/>
          <w:szCs w:val="28"/>
        </w:rPr>
        <w:t>Камысла</w:t>
      </w:r>
      <w:proofErr w:type="spellEnd"/>
      <w:r w:rsidR="00270BFE" w:rsidRPr="00270BFE">
        <w:rPr>
          <w:sz w:val="28"/>
          <w:szCs w:val="28"/>
        </w:rPr>
        <w:t>, на месте садовых участков</w:t>
      </w:r>
      <w:r w:rsidR="00270BFE">
        <w:rPr>
          <w:sz w:val="28"/>
          <w:szCs w:val="28"/>
        </w:rPr>
        <w:t xml:space="preserve"> или возле организации П</w:t>
      </w:r>
      <w:r w:rsidR="000E1058">
        <w:rPr>
          <w:sz w:val="28"/>
          <w:szCs w:val="28"/>
        </w:rPr>
        <w:t>М</w:t>
      </w:r>
      <w:r w:rsidR="00270BFE">
        <w:rPr>
          <w:sz w:val="28"/>
          <w:szCs w:val="28"/>
        </w:rPr>
        <w:t>К 5.</w:t>
      </w:r>
    </w:p>
    <w:p w:rsidR="00270BFE" w:rsidRDefault="00270BFE" w:rsidP="00270BFE">
      <w:pPr>
        <w:ind w:firstLine="709"/>
        <w:jc w:val="both"/>
        <w:rPr>
          <w:sz w:val="28"/>
          <w:szCs w:val="28"/>
        </w:rPr>
      </w:pPr>
      <w:proofErr w:type="spellStart"/>
      <w:r w:rsidRPr="00270BFE">
        <w:rPr>
          <w:b/>
          <w:sz w:val="28"/>
          <w:szCs w:val="28"/>
        </w:rPr>
        <w:t>Тухватуллин</w:t>
      </w:r>
      <w:proofErr w:type="spellEnd"/>
      <w:r w:rsidRPr="00270BFE">
        <w:rPr>
          <w:b/>
          <w:sz w:val="28"/>
          <w:szCs w:val="28"/>
        </w:rPr>
        <w:t xml:space="preserve"> С.А.:</w:t>
      </w:r>
      <w:r>
        <w:rPr>
          <w:b/>
          <w:sz w:val="28"/>
          <w:szCs w:val="28"/>
        </w:rPr>
        <w:t xml:space="preserve"> </w:t>
      </w:r>
      <w:r>
        <w:rPr>
          <w:sz w:val="28"/>
          <w:szCs w:val="28"/>
        </w:rPr>
        <w:t xml:space="preserve">Возле планируемой новой школы </w:t>
      </w:r>
      <w:r w:rsidR="00760917">
        <w:rPr>
          <w:sz w:val="28"/>
          <w:szCs w:val="28"/>
        </w:rPr>
        <w:t xml:space="preserve">                                           </w:t>
      </w:r>
      <w:r>
        <w:rPr>
          <w:sz w:val="28"/>
          <w:szCs w:val="28"/>
        </w:rPr>
        <w:t xml:space="preserve">не представляется возможным построить котельную, </w:t>
      </w:r>
      <w:r w:rsidR="000E1058">
        <w:rPr>
          <w:sz w:val="28"/>
          <w:szCs w:val="28"/>
        </w:rPr>
        <w:t>еще рядом</w:t>
      </w:r>
      <w:r>
        <w:rPr>
          <w:sz w:val="28"/>
          <w:szCs w:val="28"/>
        </w:rPr>
        <w:t xml:space="preserve"> проходит высоковольтная линия, по розе ветров не пройдет участок.</w:t>
      </w:r>
      <w:r w:rsidR="00C24319">
        <w:rPr>
          <w:sz w:val="28"/>
          <w:szCs w:val="28"/>
        </w:rPr>
        <w:t xml:space="preserve"> </w:t>
      </w:r>
    </w:p>
    <w:p w:rsidR="00270BFE" w:rsidRDefault="00270BFE" w:rsidP="0047770C">
      <w:pPr>
        <w:ind w:firstLine="709"/>
        <w:jc w:val="both"/>
        <w:rPr>
          <w:sz w:val="28"/>
          <w:szCs w:val="28"/>
        </w:rPr>
      </w:pPr>
      <w:r>
        <w:rPr>
          <w:sz w:val="28"/>
          <w:szCs w:val="28"/>
        </w:rPr>
        <w:t xml:space="preserve"> </w:t>
      </w:r>
      <w:r w:rsidR="00760917" w:rsidRPr="00DC0655">
        <w:rPr>
          <w:b/>
          <w:sz w:val="28"/>
          <w:szCs w:val="28"/>
        </w:rPr>
        <w:t>Зарубин А.А.:</w:t>
      </w:r>
      <w:r w:rsidR="00760917">
        <w:rPr>
          <w:sz w:val="28"/>
          <w:szCs w:val="28"/>
        </w:rPr>
        <w:t xml:space="preserve"> Выполнить строительство центральной тепловой сети над р</w:t>
      </w:r>
      <w:r w:rsidR="006F38CB">
        <w:rPr>
          <w:sz w:val="28"/>
          <w:szCs w:val="28"/>
        </w:rPr>
        <w:t xml:space="preserve">. </w:t>
      </w:r>
      <w:proofErr w:type="spellStart"/>
      <w:r w:rsidR="00760917">
        <w:rPr>
          <w:sz w:val="28"/>
          <w:szCs w:val="28"/>
        </w:rPr>
        <w:t>Камысла</w:t>
      </w:r>
      <w:proofErr w:type="spellEnd"/>
      <w:r w:rsidR="00760917">
        <w:rPr>
          <w:sz w:val="28"/>
          <w:szCs w:val="28"/>
        </w:rPr>
        <w:t xml:space="preserve"> не представляется возможным, </w:t>
      </w:r>
      <w:r w:rsidR="00C24319">
        <w:rPr>
          <w:sz w:val="28"/>
          <w:szCs w:val="28"/>
        </w:rPr>
        <w:t>потому что это будет</w:t>
      </w:r>
      <w:r w:rsidR="0047770C">
        <w:rPr>
          <w:sz w:val="28"/>
          <w:szCs w:val="28"/>
        </w:rPr>
        <w:t xml:space="preserve">                      </w:t>
      </w:r>
      <w:r w:rsidR="00C24319">
        <w:rPr>
          <w:sz w:val="28"/>
          <w:szCs w:val="28"/>
        </w:rPr>
        <w:t xml:space="preserve"> </w:t>
      </w:r>
      <w:proofErr w:type="gramStart"/>
      <w:r w:rsidR="00C24319">
        <w:rPr>
          <w:sz w:val="28"/>
          <w:szCs w:val="28"/>
        </w:rPr>
        <w:t>в</w:t>
      </w:r>
      <w:proofErr w:type="gramEnd"/>
      <w:r w:rsidR="00C24319">
        <w:rPr>
          <w:sz w:val="28"/>
          <w:szCs w:val="28"/>
        </w:rPr>
        <w:t xml:space="preserve"> </w:t>
      </w:r>
      <w:proofErr w:type="gramStart"/>
      <w:r w:rsidR="00C24319">
        <w:rPr>
          <w:sz w:val="28"/>
          <w:szCs w:val="28"/>
        </w:rPr>
        <w:t>водоохраной</w:t>
      </w:r>
      <w:proofErr w:type="gramEnd"/>
      <w:r w:rsidR="00C24319">
        <w:rPr>
          <w:sz w:val="28"/>
          <w:szCs w:val="28"/>
        </w:rPr>
        <w:t xml:space="preserve"> зоне, </w:t>
      </w:r>
      <w:r w:rsidR="00760917">
        <w:rPr>
          <w:sz w:val="28"/>
          <w:szCs w:val="28"/>
        </w:rPr>
        <w:t xml:space="preserve">к тому же необходимо построить гидротехническое сооружение, мост и </w:t>
      </w:r>
      <w:r w:rsidR="00C24319">
        <w:rPr>
          <w:sz w:val="28"/>
          <w:szCs w:val="28"/>
        </w:rPr>
        <w:t>авто</w:t>
      </w:r>
      <w:r w:rsidR="00760917">
        <w:rPr>
          <w:sz w:val="28"/>
          <w:szCs w:val="28"/>
        </w:rPr>
        <w:t>дорогу. Все это значительно удорожает проектные</w:t>
      </w:r>
      <w:r w:rsidR="0047770C">
        <w:rPr>
          <w:sz w:val="28"/>
          <w:szCs w:val="28"/>
        </w:rPr>
        <w:t xml:space="preserve">                   </w:t>
      </w:r>
      <w:r w:rsidR="00760917">
        <w:rPr>
          <w:sz w:val="28"/>
          <w:szCs w:val="28"/>
        </w:rPr>
        <w:t xml:space="preserve"> и капитальные работы. </w:t>
      </w:r>
      <w:r w:rsidR="000F6C13">
        <w:rPr>
          <w:sz w:val="28"/>
          <w:szCs w:val="28"/>
        </w:rPr>
        <w:t>По поводу подвоза угля к котельной поясняю</w:t>
      </w:r>
      <w:r w:rsidR="00A82A28">
        <w:rPr>
          <w:sz w:val="28"/>
          <w:szCs w:val="28"/>
        </w:rPr>
        <w:t xml:space="preserve">,                        что завоз угля будет через </w:t>
      </w:r>
      <w:r w:rsidR="00180085">
        <w:rPr>
          <w:sz w:val="28"/>
          <w:szCs w:val="28"/>
        </w:rPr>
        <w:t xml:space="preserve">существующую </w:t>
      </w:r>
      <w:r w:rsidR="00A82A28">
        <w:rPr>
          <w:sz w:val="28"/>
          <w:szCs w:val="28"/>
        </w:rPr>
        <w:t>автодорогу</w:t>
      </w:r>
      <w:r w:rsidR="00180085">
        <w:rPr>
          <w:sz w:val="28"/>
          <w:szCs w:val="28"/>
        </w:rPr>
        <w:t xml:space="preserve"> возле существующей котельной.</w:t>
      </w:r>
    </w:p>
    <w:p w:rsidR="00E8310F" w:rsidRPr="00F61A29" w:rsidRDefault="00F61A29" w:rsidP="0047770C">
      <w:pPr>
        <w:ind w:firstLine="709"/>
        <w:jc w:val="both"/>
        <w:rPr>
          <w:sz w:val="28"/>
          <w:szCs w:val="28"/>
        </w:rPr>
      </w:pPr>
      <w:r w:rsidRPr="00F321A8">
        <w:rPr>
          <w:b/>
          <w:sz w:val="28"/>
          <w:szCs w:val="28"/>
        </w:rPr>
        <w:t>Дмитриенко Ф.И.:</w:t>
      </w:r>
      <w:r>
        <w:rPr>
          <w:b/>
          <w:sz w:val="28"/>
          <w:szCs w:val="28"/>
        </w:rPr>
        <w:t xml:space="preserve"> </w:t>
      </w:r>
      <w:r w:rsidRPr="00F61A29">
        <w:rPr>
          <w:sz w:val="28"/>
          <w:szCs w:val="28"/>
        </w:rPr>
        <w:t xml:space="preserve">Сегодня на публичные слушания пришли только мы собственники трех домов, потому что </w:t>
      </w:r>
      <w:r>
        <w:rPr>
          <w:sz w:val="28"/>
          <w:szCs w:val="28"/>
        </w:rPr>
        <w:t xml:space="preserve">все находятся на рабочих местах. Но жители наших улиц против строительства данной котельной. </w:t>
      </w:r>
    </w:p>
    <w:p w:rsidR="00F22530" w:rsidRDefault="00F22530" w:rsidP="00F22530">
      <w:pPr>
        <w:ind w:firstLine="709"/>
        <w:rPr>
          <w:sz w:val="28"/>
          <w:szCs w:val="28"/>
        </w:rPr>
      </w:pPr>
      <w:proofErr w:type="spellStart"/>
      <w:r w:rsidRPr="00F321A8">
        <w:rPr>
          <w:b/>
          <w:sz w:val="28"/>
          <w:szCs w:val="28"/>
        </w:rPr>
        <w:t>Сандрыкин</w:t>
      </w:r>
      <w:proofErr w:type="spellEnd"/>
      <w:r w:rsidRPr="00F321A8">
        <w:rPr>
          <w:b/>
          <w:sz w:val="28"/>
          <w:szCs w:val="28"/>
        </w:rPr>
        <w:t xml:space="preserve"> Д.Е.:</w:t>
      </w:r>
      <w:r>
        <w:rPr>
          <w:sz w:val="28"/>
          <w:szCs w:val="28"/>
        </w:rPr>
        <w:t xml:space="preserve"> Если вы нас не услышите, то мы выше пойдем.</w:t>
      </w:r>
    </w:p>
    <w:p w:rsidR="00F41337" w:rsidRDefault="00C516DA" w:rsidP="006C5CC2">
      <w:pPr>
        <w:ind w:firstLine="709"/>
        <w:jc w:val="both"/>
        <w:rPr>
          <w:sz w:val="28"/>
          <w:szCs w:val="28"/>
        </w:rPr>
      </w:pPr>
      <w:r w:rsidRPr="009F06F2">
        <w:rPr>
          <w:b/>
          <w:sz w:val="28"/>
          <w:szCs w:val="28"/>
        </w:rPr>
        <w:t>Крылова</w:t>
      </w:r>
      <w:r w:rsidR="009F3873" w:rsidRPr="009F06F2">
        <w:rPr>
          <w:b/>
          <w:sz w:val="28"/>
          <w:szCs w:val="28"/>
        </w:rPr>
        <w:t xml:space="preserve"> Ю.А.</w:t>
      </w:r>
      <w:r w:rsidRPr="009F06F2">
        <w:rPr>
          <w:b/>
          <w:sz w:val="28"/>
          <w:szCs w:val="28"/>
        </w:rPr>
        <w:t>:</w:t>
      </w:r>
      <w:r w:rsidRPr="006A29D3">
        <w:rPr>
          <w:sz w:val="28"/>
          <w:szCs w:val="28"/>
        </w:rPr>
        <w:t xml:space="preserve"> </w:t>
      </w:r>
      <w:r w:rsidR="00F41337">
        <w:rPr>
          <w:sz w:val="28"/>
          <w:szCs w:val="28"/>
        </w:rPr>
        <w:t>Уважаемые жители</w:t>
      </w:r>
      <w:r w:rsidR="00DE4034">
        <w:rPr>
          <w:sz w:val="28"/>
          <w:szCs w:val="28"/>
        </w:rPr>
        <w:t>, если больше вопросов не имеется, то публичные слушания завершены.</w:t>
      </w:r>
    </w:p>
    <w:p w:rsidR="006C5CC2" w:rsidRDefault="00DD7698" w:rsidP="006C5CC2">
      <w:pPr>
        <w:ind w:firstLine="709"/>
        <w:jc w:val="both"/>
        <w:rPr>
          <w:sz w:val="28"/>
          <w:szCs w:val="28"/>
        </w:rPr>
      </w:pPr>
      <w:r w:rsidRPr="006A29D3">
        <w:rPr>
          <w:sz w:val="28"/>
          <w:szCs w:val="28"/>
        </w:rPr>
        <w:t>Р</w:t>
      </w:r>
      <w:r w:rsidR="00D65292" w:rsidRPr="006A29D3">
        <w:rPr>
          <w:sz w:val="28"/>
          <w:szCs w:val="28"/>
        </w:rPr>
        <w:t>ешение комиссии в виде заключения будет принято</w:t>
      </w:r>
      <w:r w:rsidR="00DE4034">
        <w:rPr>
          <w:sz w:val="28"/>
          <w:szCs w:val="28"/>
        </w:rPr>
        <w:t xml:space="preserve"> </w:t>
      </w:r>
      <w:r w:rsidR="00343EA9">
        <w:rPr>
          <w:sz w:val="28"/>
          <w:szCs w:val="28"/>
        </w:rPr>
        <w:t>до</w:t>
      </w:r>
      <w:r w:rsidR="00DE4034">
        <w:rPr>
          <w:sz w:val="28"/>
          <w:szCs w:val="28"/>
        </w:rPr>
        <w:t xml:space="preserve"> </w:t>
      </w:r>
      <w:r w:rsidR="005B38B8">
        <w:rPr>
          <w:sz w:val="28"/>
          <w:szCs w:val="28"/>
        </w:rPr>
        <w:t>14.02.2025</w:t>
      </w:r>
      <w:r w:rsidR="00D65292" w:rsidRPr="006A29D3">
        <w:rPr>
          <w:sz w:val="28"/>
          <w:szCs w:val="28"/>
        </w:rPr>
        <w:t>.</w:t>
      </w:r>
      <w:r w:rsidR="005D11BD" w:rsidRPr="006A29D3">
        <w:rPr>
          <w:sz w:val="28"/>
          <w:szCs w:val="28"/>
        </w:rPr>
        <w:t xml:space="preserve"> </w:t>
      </w:r>
      <w:r w:rsidR="00D65292" w:rsidRPr="006A29D3">
        <w:rPr>
          <w:sz w:val="28"/>
          <w:szCs w:val="28"/>
        </w:rPr>
        <w:t>Заключен</w:t>
      </w:r>
      <w:r w:rsidR="00B814B2" w:rsidRPr="006A29D3">
        <w:rPr>
          <w:sz w:val="28"/>
          <w:szCs w:val="28"/>
        </w:rPr>
        <w:t xml:space="preserve">ие комиссии будет обнародовано </w:t>
      </w:r>
      <w:r w:rsidR="005937EE">
        <w:rPr>
          <w:sz w:val="28"/>
          <w:szCs w:val="28"/>
        </w:rPr>
        <w:t xml:space="preserve">на сайте </w:t>
      </w:r>
      <w:r w:rsidR="00D65292" w:rsidRPr="006A29D3">
        <w:rPr>
          <w:sz w:val="28"/>
          <w:szCs w:val="28"/>
        </w:rPr>
        <w:t xml:space="preserve">администрации Промышленновского муниципального </w:t>
      </w:r>
      <w:r w:rsidR="009F3873" w:rsidRPr="006A29D3">
        <w:rPr>
          <w:sz w:val="28"/>
          <w:szCs w:val="28"/>
        </w:rPr>
        <w:t>округа</w:t>
      </w:r>
      <w:r w:rsidR="00864558">
        <w:rPr>
          <w:sz w:val="28"/>
          <w:szCs w:val="28"/>
        </w:rPr>
        <w:t xml:space="preserve"> </w:t>
      </w:r>
      <w:r w:rsidR="009F3873" w:rsidRPr="006A29D3">
        <w:rPr>
          <w:sz w:val="28"/>
          <w:szCs w:val="28"/>
        </w:rPr>
        <w:t xml:space="preserve">в разделе «Градостроительство» </w:t>
      </w:r>
      <w:r w:rsidR="00D65292" w:rsidRPr="006A29D3">
        <w:rPr>
          <w:sz w:val="28"/>
          <w:szCs w:val="28"/>
        </w:rPr>
        <w:t>и опубликовано в газете «Эхо».</w:t>
      </w:r>
      <w:r w:rsidR="005D11BD" w:rsidRPr="006A29D3">
        <w:rPr>
          <w:sz w:val="28"/>
          <w:szCs w:val="28"/>
        </w:rPr>
        <w:t xml:space="preserve"> </w:t>
      </w:r>
    </w:p>
    <w:p w:rsidR="00D65292" w:rsidRPr="006A29D3" w:rsidRDefault="005B38B8" w:rsidP="005B38B8">
      <w:pPr>
        <w:ind w:firstLine="709"/>
        <w:jc w:val="both"/>
        <w:rPr>
          <w:sz w:val="28"/>
          <w:szCs w:val="28"/>
        </w:rPr>
      </w:pPr>
      <w:r>
        <w:rPr>
          <w:sz w:val="28"/>
          <w:szCs w:val="28"/>
        </w:rPr>
        <w:t>Спасибо за внимание</w:t>
      </w:r>
      <w:r w:rsidR="00DE4034">
        <w:rPr>
          <w:sz w:val="28"/>
          <w:szCs w:val="28"/>
        </w:rPr>
        <w:t>!</w:t>
      </w:r>
    </w:p>
    <w:p w:rsidR="00DD7698" w:rsidRDefault="00DD7698" w:rsidP="006A29D3">
      <w:pPr>
        <w:ind w:firstLine="709"/>
        <w:rPr>
          <w:sz w:val="28"/>
          <w:szCs w:val="28"/>
        </w:rPr>
      </w:pPr>
    </w:p>
    <w:p w:rsidR="003F26D7" w:rsidRDefault="003F26D7" w:rsidP="006A29D3">
      <w:pPr>
        <w:ind w:firstLine="709"/>
        <w:rPr>
          <w:sz w:val="28"/>
          <w:szCs w:val="28"/>
        </w:rPr>
      </w:pPr>
    </w:p>
    <w:p w:rsidR="003F26D7" w:rsidRDefault="003F26D7" w:rsidP="006A29D3">
      <w:pPr>
        <w:ind w:firstLine="709"/>
        <w:rPr>
          <w:sz w:val="28"/>
          <w:szCs w:val="28"/>
        </w:rPr>
      </w:pPr>
    </w:p>
    <w:p w:rsidR="003F26D7" w:rsidRDefault="003F26D7" w:rsidP="006A29D3">
      <w:pPr>
        <w:ind w:firstLine="709"/>
        <w:rPr>
          <w:sz w:val="28"/>
          <w:szCs w:val="28"/>
        </w:rPr>
      </w:pPr>
    </w:p>
    <w:p w:rsidR="003F26D7" w:rsidRDefault="003F26D7" w:rsidP="006A29D3">
      <w:pPr>
        <w:ind w:firstLine="709"/>
        <w:rPr>
          <w:sz w:val="28"/>
          <w:szCs w:val="28"/>
        </w:rPr>
      </w:pPr>
    </w:p>
    <w:p w:rsidR="003F26D7" w:rsidRPr="006A29D3" w:rsidRDefault="003F26D7" w:rsidP="006A29D3">
      <w:pPr>
        <w:ind w:firstLine="709"/>
        <w:rPr>
          <w:sz w:val="28"/>
          <w:szCs w:val="28"/>
        </w:rPr>
      </w:pPr>
    </w:p>
    <w:p w:rsidR="00C0274B" w:rsidRPr="006A29D3" w:rsidRDefault="00C0274B" w:rsidP="006A29D3">
      <w:pPr>
        <w:ind w:firstLine="709"/>
        <w:rPr>
          <w:sz w:val="28"/>
          <w:szCs w:val="28"/>
        </w:rPr>
      </w:pPr>
    </w:p>
    <w:p w:rsidR="00E33FDB" w:rsidRPr="006A29D3" w:rsidRDefault="00E545C6" w:rsidP="006A29D3">
      <w:pPr>
        <w:ind w:firstLine="709"/>
        <w:rPr>
          <w:sz w:val="28"/>
          <w:szCs w:val="28"/>
        </w:rPr>
      </w:pPr>
      <w:r w:rsidRPr="006A29D3">
        <w:rPr>
          <w:sz w:val="28"/>
          <w:szCs w:val="28"/>
        </w:rPr>
        <w:t xml:space="preserve">Протокол комиссии вела </w:t>
      </w:r>
      <w:r w:rsidR="00B814B2" w:rsidRPr="006A29D3">
        <w:rPr>
          <w:sz w:val="28"/>
          <w:szCs w:val="28"/>
        </w:rPr>
        <w:t>Крылова Ю.А</w:t>
      </w:r>
      <w:r w:rsidR="00672C48" w:rsidRPr="006A29D3">
        <w:rPr>
          <w:sz w:val="28"/>
          <w:szCs w:val="28"/>
        </w:rPr>
        <w:t>. ______</w:t>
      </w:r>
      <w:r w:rsidR="00B814B2" w:rsidRPr="006A29D3">
        <w:rPr>
          <w:sz w:val="28"/>
          <w:szCs w:val="28"/>
        </w:rPr>
        <w:t>_____</w:t>
      </w:r>
      <w:r w:rsidR="00672C48" w:rsidRPr="006A29D3">
        <w:rPr>
          <w:sz w:val="28"/>
          <w:szCs w:val="28"/>
        </w:rPr>
        <w:t>___</w:t>
      </w:r>
    </w:p>
    <w:sectPr w:rsidR="00E33FDB" w:rsidRPr="006A29D3" w:rsidSect="00060ACA">
      <w:footerReference w:type="default" r:id="rId9"/>
      <w:pgSz w:w="11906" w:h="16838"/>
      <w:pgMar w:top="1135" w:right="851" w:bottom="567"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E7C" w:rsidRDefault="00537E7C" w:rsidP="00D57A99">
      <w:r>
        <w:separator/>
      </w:r>
    </w:p>
  </w:endnote>
  <w:endnote w:type="continuationSeparator" w:id="0">
    <w:p w:rsidR="00537E7C" w:rsidRDefault="00537E7C" w:rsidP="00D57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914829"/>
      <w:docPartObj>
        <w:docPartGallery w:val="Page Numbers (Bottom of Page)"/>
        <w:docPartUnique/>
      </w:docPartObj>
    </w:sdtPr>
    <w:sdtContent>
      <w:p w:rsidR="00F41337" w:rsidRDefault="008932FD">
        <w:pPr>
          <w:pStyle w:val="a9"/>
          <w:jc w:val="right"/>
        </w:pPr>
        <w:fldSimple w:instr=" PAGE   \* MERGEFORMAT ">
          <w:r w:rsidR="00E56255">
            <w:rPr>
              <w:noProof/>
            </w:rPr>
            <w:t>4</w:t>
          </w:r>
        </w:fldSimple>
      </w:p>
    </w:sdtContent>
  </w:sdt>
  <w:p w:rsidR="00F41337" w:rsidRPr="00351ACE" w:rsidRDefault="00F41337" w:rsidP="00351A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E7C" w:rsidRDefault="00537E7C" w:rsidP="00D57A99">
      <w:r>
        <w:separator/>
      </w:r>
    </w:p>
  </w:footnote>
  <w:footnote w:type="continuationSeparator" w:id="0">
    <w:p w:rsidR="00537E7C" w:rsidRDefault="00537E7C" w:rsidP="00D57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33C"/>
    <w:multiLevelType w:val="hybridMultilevel"/>
    <w:tmpl w:val="968CDF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41C02"/>
    <w:multiLevelType w:val="multilevel"/>
    <w:tmpl w:val="585AEFAE"/>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6D85B67"/>
    <w:multiLevelType w:val="hybridMultilevel"/>
    <w:tmpl w:val="A9B2B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4099E"/>
    <w:multiLevelType w:val="multilevel"/>
    <w:tmpl w:val="27E4E1C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nsid w:val="35E41CD8"/>
    <w:multiLevelType w:val="multilevel"/>
    <w:tmpl w:val="E820A8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AF9015C"/>
    <w:multiLevelType w:val="hybridMultilevel"/>
    <w:tmpl w:val="F1EEB69C"/>
    <w:lvl w:ilvl="0" w:tplc="07326B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5A58B7"/>
    <w:multiLevelType w:val="multilevel"/>
    <w:tmpl w:val="7436CA8A"/>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7">
    <w:nsid w:val="4D7D69BE"/>
    <w:multiLevelType w:val="hybridMultilevel"/>
    <w:tmpl w:val="792AB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BF4D06"/>
    <w:multiLevelType w:val="hybridMultilevel"/>
    <w:tmpl w:val="1E5C1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F0618C"/>
    <w:multiLevelType w:val="hybridMultilevel"/>
    <w:tmpl w:val="EA50C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A31D73"/>
    <w:multiLevelType w:val="hybridMultilevel"/>
    <w:tmpl w:val="6FB4A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BB4385"/>
    <w:multiLevelType w:val="hybridMultilevel"/>
    <w:tmpl w:val="296C80E6"/>
    <w:lvl w:ilvl="0" w:tplc="F1A87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FE6509F"/>
    <w:multiLevelType w:val="hybridMultilevel"/>
    <w:tmpl w:val="0D1C5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F11039"/>
    <w:multiLevelType w:val="hybridMultilevel"/>
    <w:tmpl w:val="DBB43DC2"/>
    <w:lvl w:ilvl="0" w:tplc="3F9E0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5D688C"/>
    <w:multiLevelType w:val="multilevel"/>
    <w:tmpl w:val="E820A8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8107CDD"/>
    <w:multiLevelType w:val="multilevel"/>
    <w:tmpl w:val="F9141808"/>
    <w:lvl w:ilvl="0">
      <w:start w:val="2"/>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76BA15BB"/>
    <w:multiLevelType w:val="hybridMultilevel"/>
    <w:tmpl w:val="9F180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1B14DD"/>
    <w:multiLevelType w:val="hybridMultilevel"/>
    <w:tmpl w:val="1F4AE112"/>
    <w:lvl w:ilvl="0" w:tplc="71BC9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8"/>
  </w:num>
  <w:num w:numId="3">
    <w:abstractNumId w:val="13"/>
  </w:num>
  <w:num w:numId="4">
    <w:abstractNumId w:val="0"/>
  </w:num>
  <w:num w:numId="5">
    <w:abstractNumId w:val="5"/>
  </w:num>
  <w:num w:numId="6">
    <w:abstractNumId w:val="14"/>
  </w:num>
  <w:num w:numId="7">
    <w:abstractNumId w:val="15"/>
  </w:num>
  <w:num w:numId="8">
    <w:abstractNumId w:val="11"/>
  </w:num>
  <w:num w:numId="9">
    <w:abstractNumId w:val="17"/>
  </w:num>
  <w:num w:numId="10">
    <w:abstractNumId w:val="9"/>
  </w:num>
  <w:num w:numId="11">
    <w:abstractNumId w:val="4"/>
  </w:num>
  <w:num w:numId="12">
    <w:abstractNumId w:val="16"/>
  </w:num>
  <w:num w:numId="13">
    <w:abstractNumId w:val="12"/>
  </w:num>
  <w:num w:numId="14">
    <w:abstractNumId w:val="2"/>
  </w:num>
  <w:num w:numId="15">
    <w:abstractNumId w:val="7"/>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hdrShapeDefaults>
    <o:shapedefaults v:ext="edit" spidmax="250882"/>
  </w:hdrShapeDefaults>
  <w:footnotePr>
    <w:footnote w:id="-1"/>
    <w:footnote w:id="0"/>
  </w:footnotePr>
  <w:endnotePr>
    <w:endnote w:id="-1"/>
    <w:endnote w:id="0"/>
  </w:endnotePr>
  <w:compat/>
  <w:rsids>
    <w:rsidRoot w:val="00351681"/>
    <w:rsid w:val="000010A1"/>
    <w:rsid w:val="000037FF"/>
    <w:rsid w:val="00011192"/>
    <w:rsid w:val="00013F05"/>
    <w:rsid w:val="000160FA"/>
    <w:rsid w:val="000243FD"/>
    <w:rsid w:val="00034678"/>
    <w:rsid w:val="0003748E"/>
    <w:rsid w:val="000402C5"/>
    <w:rsid w:val="00043D56"/>
    <w:rsid w:val="0005323B"/>
    <w:rsid w:val="00054CC5"/>
    <w:rsid w:val="00054D8C"/>
    <w:rsid w:val="00055986"/>
    <w:rsid w:val="00056F7A"/>
    <w:rsid w:val="00060ACA"/>
    <w:rsid w:val="00065072"/>
    <w:rsid w:val="0007014C"/>
    <w:rsid w:val="000724A0"/>
    <w:rsid w:val="00081529"/>
    <w:rsid w:val="000820D0"/>
    <w:rsid w:val="00085F5F"/>
    <w:rsid w:val="00093B9D"/>
    <w:rsid w:val="000942B8"/>
    <w:rsid w:val="000B07C5"/>
    <w:rsid w:val="000B1607"/>
    <w:rsid w:val="000B227E"/>
    <w:rsid w:val="000B3CE6"/>
    <w:rsid w:val="000C0E23"/>
    <w:rsid w:val="000C25C1"/>
    <w:rsid w:val="000C6447"/>
    <w:rsid w:val="000D261D"/>
    <w:rsid w:val="000D3D19"/>
    <w:rsid w:val="000D78D8"/>
    <w:rsid w:val="000E1058"/>
    <w:rsid w:val="000E1314"/>
    <w:rsid w:val="000E6C4D"/>
    <w:rsid w:val="000E795B"/>
    <w:rsid w:val="000F0558"/>
    <w:rsid w:val="000F6C13"/>
    <w:rsid w:val="000F7840"/>
    <w:rsid w:val="00100706"/>
    <w:rsid w:val="001018FE"/>
    <w:rsid w:val="001027E2"/>
    <w:rsid w:val="00106220"/>
    <w:rsid w:val="001102B7"/>
    <w:rsid w:val="001113C5"/>
    <w:rsid w:val="00116EA1"/>
    <w:rsid w:val="0012227B"/>
    <w:rsid w:val="00122701"/>
    <w:rsid w:val="00130268"/>
    <w:rsid w:val="0013681D"/>
    <w:rsid w:val="00137B5A"/>
    <w:rsid w:val="00142EFB"/>
    <w:rsid w:val="00145015"/>
    <w:rsid w:val="00145D88"/>
    <w:rsid w:val="0014617C"/>
    <w:rsid w:val="00151FE3"/>
    <w:rsid w:val="001560C1"/>
    <w:rsid w:val="00156615"/>
    <w:rsid w:val="0017075B"/>
    <w:rsid w:val="00176B24"/>
    <w:rsid w:val="0017732A"/>
    <w:rsid w:val="00180085"/>
    <w:rsid w:val="00180700"/>
    <w:rsid w:val="00182B88"/>
    <w:rsid w:val="00183F89"/>
    <w:rsid w:val="001868A0"/>
    <w:rsid w:val="00191911"/>
    <w:rsid w:val="00194303"/>
    <w:rsid w:val="00194DA5"/>
    <w:rsid w:val="00197531"/>
    <w:rsid w:val="001A196D"/>
    <w:rsid w:val="001A2DA1"/>
    <w:rsid w:val="001A3EFF"/>
    <w:rsid w:val="001B4F79"/>
    <w:rsid w:val="001B5C65"/>
    <w:rsid w:val="001C1999"/>
    <w:rsid w:val="001C396C"/>
    <w:rsid w:val="001C734B"/>
    <w:rsid w:val="001D0DEF"/>
    <w:rsid w:val="001D0F09"/>
    <w:rsid w:val="001D1A2E"/>
    <w:rsid w:val="001D2AA1"/>
    <w:rsid w:val="001D3F2E"/>
    <w:rsid w:val="001D57F1"/>
    <w:rsid w:val="001E0C1C"/>
    <w:rsid w:val="001E3B82"/>
    <w:rsid w:val="001E4ED4"/>
    <w:rsid w:val="001E66EE"/>
    <w:rsid w:val="001E7C46"/>
    <w:rsid w:val="001F07C2"/>
    <w:rsid w:val="0020350E"/>
    <w:rsid w:val="002069DC"/>
    <w:rsid w:val="00214579"/>
    <w:rsid w:val="00216D67"/>
    <w:rsid w:val="00221F3D"/>
    <w:rsid w:val="00222918"/>
    <w:rsid w:val="00227EDE"/>
    <w:rsid w:val="00240579"/>
    <w:rsid w:val="00244D65"/>
    <w:rsid w:val="002527A2"/>
    <w:rsid w:val="002539C5"/>
    <w:rsid w:val="00254249"/>
    <w:rsid w:val="00255056"/>
    <w:rsid w:val="002551AD"/>
    <w:rsid w:val="002561D9"/>
    <w:rsid w:val="00263068"/>
    <w:rsid w:val="002672E6"/>
    <w:rsid w:val="00270BFE"/>
    <w:rsid w:val="00283A2B"/>
    <w:rsid w:val="002840C9"/>
    <w:rsid w:val="00286937"/>
    <w:rsid w:val="0029145A"/>
    <w:rsid w:val="002928AA"/>
    <w:rsid w:val="00295179"/>
    <w:rsid w:val="0029531D"/>
    <w:rsid w:val="00295CAE"/>
    <w:rsid w:val="00295F23"/>
    <w:rsid w:val="00297BE4"/>
    <w:rsid w:val="002A34EF"/>
    <w:rsid w:val="002B06FA"/>
    <w:rsid w:val="002B1C79"/>
    <w:rsid w:val="002C6CA8"/>
    <w:rsid w:val="002D17E8"/>
    <w:rsid w:val="002D3674"/>
    <w:rsid w:val="002D3BEA"/>
    <w:rsid w:val="002D5B1A"/>
    <w:rsid w:val="002E0634"/>
    <w:rsid w:val="002E07EF"/>
    <w:rsid w:val="002E0A38"/>
    <w:rsid w:val="002F1873"/>
    <w:rsid w:val="002F1B8A"/>
    <w:rsid w:val="002F3C21"/>
    <w:rsid w:val="002F6523"/>
    <w:rsid w:val="00300B6E"/>
    <w:rsid w:val="0030132D"/>
    <w:rsid w:val="00301B9E"/>
    <w:rsid w:val="00313322"/>
    <w:rsid w:val="00320F16"/>
    <w:rsid w:val="00323F93"/>
    <w:rsid w:val="003312B3"/>
    <w:rsid w:val="00332DE3"/>
    <w:rsid w:val="003351D7"/>
    <w:rsid w:val="003376B3"/>
    <w:rsid w:val="0034016A"/>
    <w:rsid w:val="003423D0"/>
    <w:rsid w:val="00342431"/>
    <w:rsid w:val="00342BA5"/>
    <w:rsid w:val="00343AED"/>
    <w:rsid w:val="00343E38"/>
    <w:rsid w:val="00343EA9"/>
    <w:rsid w:val="00344D55"/>
    <w:rsid w:val="003453D7"/>
    <w:rsid w:val="00346862"/>
    <w:rsid w:val="00351681"/>
    <w:rsid w:val="00351ACE"/>
    <w:rsid w:val="00351B51"/>
    <w:rsid w:val="00364E81"/>
    <w:rsid w:val="00365BDE"/>
    <w:rsid w:val="003672E1"/>
    <w:rsid w:val="003707A2"/>
    <w:rsid w:val="00373A34"/>
    <w:rsid w:val="00376093"/>
    <w:rsid w:val="00380C98"/>
    <w:rsid w:val="00382D00"/>
    <w:rsid w:val="00384192"/>
    <w:rsid w:val="00385C8F"/>
    <w:rsid w:val="003874B7"/>
    <w:rsid w:val="00387517"/>
    <w:rsid w:val="00392449"/>
    <w:rsid w:val="00394D81"/>
    <w:rsid w:val="00395021"/>
    <w:rsid w:val="00395E81"/>
    <w:rsid w:val="003A1268"/>
    <w:rsid w:val="003A1FF6"/>
    <w:rsid w:val="003A7314"/>
    <w:rsid w:val="003A7689"/>
    <w:rsid w:val="003B17E9"/>
    <w:rsid w:val="003B3DF6"/>
    <w:rsid w:val="003C008F"/>
    <w:rsid w:val="003C0478"/>
    <w:rsid w:val="003C18D9"/>
    <w:rsid w:val="003C2927"/>
    <w:rsid w:val="003C4D62"/>
    <w:rsid w:val="003D414F"/>
    <w:rsid w:val="003D48CA"/>
    <w:rsid w:val="003E1697"/>
    <w:rsid w:val="003E390E"/>
    <w:rsid w:val="003F26D7"/>
    <w:rsid w:val="003F4917"/>
    <w:rsid w:val="003F5748"/>
    <w:rsid w:val="003F7A9B"/>
    <w:rsid w:val="004067E2"/>
    <w:rsid w:val="00410AA6"/>
    <w:rsid w:val="00410D0F"/>
    <w:rsid w:val="00411565"/>
    <w:rsid w:val="00411708"/>
    <w:rsid w:val="004127B7"/>
    <w:rsid w:val="00413DA4"/>
    <w:rsid w:val="004248EF"/>
    <w:rsid w:val="00432373"/>
    <w:rsid w:val="004333D4"/>
    <w:rsid w:val="00433654"/>
    <w:rsid w:val="00435ECB"/>
    <w:rsid w:val="00436568"/>
    <w:rsid w:val="00441A42"/>
    <w:rsid w:val="00443EEC"/>
    <w:rsid w:val="004473AC"/>
    <w:rsid w:val="00455C35"/>
    <w:rsid w:val="00460300"/>
    <w:rsid w:val="00460C7C"/>
    <w:rsid w:val="00464F18"/>
    <w:rsid w:val="004656C3"/>
    <w:rsid w:val="004660F0"/>
    <w:rsid w:val="00473392"/>
    <w:rsid w:val="004737F7"/>
    <w:rsid w:val="00474C49"/>
    <w:rsid w:val="0047770C"/>
    <w:rsid w:val="004809E0"/>
    <w:rsid w:val="00481953"/>
    <w:rsid w:val="00486646"/>
    <w:rsid w:val="00491E12"/>
    <w:rsid w:val="00493801"/>
    <w:rsid w:val="004960EA"/>
    <w:rsid w:val="0049685F"/>
    <w:rsid w:val="004A0482"/>
    <w:rsid w:val="004A2885"/>
    <w:rsid w:val="004A31F0"/>
    <w:rsid w:val="004A5B8C"/>
    <w:rsid w:val="004B2973"/>
    <w:rsid w:val="004B2D40"/>
    <w:rsid w:val="004B599A"/>
    <w:rsid w:val="004B7E15"/>
    <w:rsid w:val="004C2D39"/>
    <w:rsid w:val="004C507C"/>
    <w:rsid w:val="004C5156"/>
    <w:rsid w:val="004C5376"/>
    <w:rsid w:val="004C6F4A"/>
    <w:rsid w:val="004D7206"/>
    <w:rsid w:val="004E21B7"/>
    <w:rsid w:val="004E2B80"/>
    <w:rsid w:val="004E550D"/>
    <w:rsid w:val="004F2F51"/>
    <w:rsid w:val="00504D9C"/>
    <w:rsid w:val="00506539"/>
    <w:rsid w:val="005066E6"/>
    <w:rsid w:val="00513450"/>
    <w:rsid w:val="00521243"/>
    <w:rsid w:val="00535D7A"/>
    <w:rsid w:val="00537E7C"/>
    <w:rsid w:val="00541619"/>
    <w:rsid w:val="00544868"/>
    <w:rsid w:val="005470CE"/>
    <w:rsid w:val="005533A8"/>
    <w:rsid w:val="00554C8F"/>
    <w:rsid w:val="00556D60"/>
    <w:rsid w:val="00560145"/>
    <w:rsid w:val="00560DF3"/>
    <w:rsid w:val="00562033"/>
    <w:rsid w:val="0056777A"/>
    <w:rsid w:val="005710C6"/>
    <w:rsid w:val="00581266"/>
    <w:rsid w:val="0058436A"/>
    <w:rsid w:val="00585B19"/>
    <w:rsid w:val="00585FEA"/>
    <w:rsid w:val="005864A6"/>
    <w:rsid w:val="005937EE"/>
    <w:rsid w:val="005A1134"/>
    <w:rsid w:val="005A3ADC"/>
    <w:rsid w:val="005A5105"/>
    <w:rsid w:val="005B156C"/>
    <w:rsid w:val="005B38B8"/>
    <w:rsid w:val="005B6E81"/>
    <w:rsid w:val="005B7825"/>
    <w:rsid w:val="005B7E69"/>
    <w:rsid w:val="005C33BC"/>
    <w:rsid w:val="005C3EE2"/>
    <w:rsid w:val="005C48C6"/>
    <w:rsid w:val="005C6246"/>
    <w:rsid w:val="005D08A4"/>
    <w:rsid w:val="005D0912"/>
    <w:rsid w:val="005D11BD"/>
    <w:rsid w:val="005D3B01"/>
    <w:rsid w:val="005E1239"/>
    <w:rsid w:val="005E3D89"/>
    <w:rsid w:val="005F21EA"/>
    <w:rsid w:val="005F685B"/>
    <w:rsid w:val="005F7550"/>
    <w:rsid w:val="00601D24"/>
    <w:rsid w:val="00603A79"/>
    <w:rsid w:val="0060567E"/>
    <w:rsid w:val="00605BD2"/>
    <w:rsid w:val="006061E4"/>
    <w:rsid w:val="00610047"/>
    <w:rsid w:val="0061101A"/>
    <w:rsid w:val="00612C8E"/>
    <w:rsid w:val="00614AC6"/>
    <w:rsid w:val="006219B3"/>
    <w:rsid w:val="00622AA6"/>
    <w:rsid w:val="0062585C"/>
    <w:rsid w:val="00625E6C"/>
    <w:rsid w:val="0062625D"/>
    <w:rsid w:val="00642740"/>
    <w:rsid w:val="00645F02"/>
    <w:rsid w:val="00647136"/>
    <w:rsid w:val="006474FB"/>
    <w:rsid w:val="00653101"/>
    <w:rsid w:val="0065315B"/>
    <w:rsid w:val="006560C5"/>
    <w:rsid w:val="006573B5"/>
    <w:rsid w:val="006605B9"/>
    <w:rsid w:val="006662E0"/>
    <w:rsid w:val="0067022B"/>
    <w:rsid w:val="0067201A"/>
    <w:rsid w:val="00672395"/>
    <w:rsid w:val="00672C48"/>
    <w:rsid w:val="0067303E"/>
    <w:rsid w:val="00677463"/>
    <w:rsid w:val="00682B1C"/>
    <w:rsid w:val="00684862"/>
    <w:rsid w:val="00687C79"/>
    <w:rsid w:val="006964AA"/>
    <w:rsid w:val="00696A32"/>
    <w:rsid w:val="0069738C"/>
    <w:rsid w:val="006A29D3"/>
    <w:rsid w:val="006A5468"/>
    <w:rsid w:val="006B451B"/>
    <w:rsid w:val="006C4BA2"/>
    <w:rsid w:val="006C5CC2"/>
    <w:rsid w:val="006D0A29"/>
    <w:rsid w:val="006D68D8"/>
    <w:rsid w:val="006D6A98"/>
    <w:rsid w:val="006D7FA1"/>
    <w:rsid w:val="006E3DF4"/>
    <w:rsid w:val="006F167B"/>
    <w:rsid w:val="006F2B40"/>
    <w:rsid w:val="006F2B58"/>
    <w:rsid w:val="006F38CB"/>
    <w:rsid w:val="006F44A5"/>
    <w:rsid w:val="006F6E8C"/>
    <w:rsid w:val="0070018B"/>
    <w:rsid w:val="0070172F"/>
    <w:rsid w:val="00701DE0"/>
    <w:rsid w:val="00703542"/>
    <w:rsid w:val="00705C49"/>
    <w:rsid w:val="0070737D"/>
    <w:rsid w:val="0071650D"/>
    <w:rsid w:val="00716DF3"/>
    <w:rsid w:val="00716FA4"/>
    <w:rsid w:val="00724BC0"/>
    <w:rsid w:val="00726212"/>
    <w:rsid w:val="00726689"/>
    <w:rsid w:val="00726E93"/>
    <w:rsid w:val="007273E3"/>
    <w:rsid w:val="007359F3"/>
    <w:rsid w:val="00735A1F"/>
    <w:rsid w:val="00736082"/>
    <w:rsid w:val="007463CC"/>
    <w:rsid w:val="00750C2A"/>
    <w:rsid w:val="00750FDF"/>
    <w:rsid w:val="00751C73"/>
    <w:rsid w:val="00753C9D"/>
    <w:rsid w:val="00755756"/>
    <w:rsid w:val="00760917"/>
    <w:rsid w:val="0076100E"/>
    <w:rsid w:val="007618B6"/>
    <w:rsid w:val="00770D8D"/>
    <w:rsid w:val="007746D4"/>
    <w:rsid w:val="00775313"/>
    <w:rsid w:val="007769D0"/>
    <w:rsid w:val="0077792F"/>
    <w:rsid w:val="00780650"/>
    <w:rsid w:val="00780E75"/>
    <w:rsid w:val="00781531"/>
    <w:rsid w:val="00782092"/>
    <w:rsid w:val="007864B9"/>
    <w:rsid w:val="007911E8"/>
    <w:rsid w:val="00791BF3"/>
    <w:rsid w:val="007A0EFC"/>
    <w:rsid w:val="007A36CF"/>
    <w:rsid w:val="007B1787"/>
    <w:rsid w:val="007B657E"/>
    <w:rsid w:val="007C574D"/>
    <w:rsid w:val="007C70CA"/>
    <w:rsid w:val="007D01BA"/>
    <w:rsid w:val="007D15DE"/>
    <w:rsid w:val="007D205E"/>
    <w:rsid w:val="007D22BD"/>
    <w:rsid w:val="007D26E4"/>
    <w:rsid w:val="007D650A"/>
    <w:rsid w:val="007E0271"/>
    <w:rsid w:val="007E0721"/>
    <w:rsid w:val="007E17A6"/>
    <w:rsid w:val="007F2A17"/>
    <w:rsid w:val="007F36B8"/>
    <w:rsid w:val="007F7B65"/>
    <w:rsid w:val="00804763"/>
    <w:rsid w:val="0080692A"/>
    <w:rsid w:val="00806F53"/>
    <w:rsid w:val="00810E0F"/>
    <w:rsid w:val="00811449"/>
    <w:rsid w:val="00821E0E"/>
    <w:rsid w:val="00825A49"/>
    <w:rsid w:val="00831D0F"/>
    <w:rsid w:val="008342CF"/>
    <w:rsid w:val="00835A76"/>
    <w:rsid w:val="00840673"/>
    <w:rsid w:val="00840A31"/>
    <w:rsid w:val="00842C1C"/>
    <w:rsid w:val="00843009"/>
    <w:rsid w:val="00843643"/>
    <w:rsid w:val="0084584E"/>
    <w:rsid w:val="00846CAC"/>
    <w:rsid w:val="008476BF"/>
    <w:rsid w:val="008628F7"/>
    <w:rsid w:val="00864558"/>
    <w:rsid w:val="00865317"/>
    <w:rsid w:val="00870D2C"/>
    <w:rsid w:val="0087736C"/>
    <w:rsid w:val="00886FFB"/>
    <w:rsid w:val="00887503"/>
    <w:rsid w:val="00891160"/>
    <w:rsid w:val="008918DC"/>
    <w:rsid w:val="00892BA3"/>
    <w:rsid w:val="008932FD"/>
    <w:rsid w:val="0089585E"/>
    <w:rsid w:val="0089754B"/>
    <w:rsid w:val="008A2056"/>
    <w:rsid w:val="008A5162"/>
    <w:rsid w:val="008B243E"/>
    <w:rsid w:val="008C2589"/>
    <w:rsid w:val="008C2929"/>
    <w:rsid w:val="008D2F61"/>
    <w:rsid w:val="008D3C3E"/>
    <w:rsid w:val="008D43A8"/>
    <w:rsid w:val="008D46BB"/>
    <w:rsid w:val="008E1BAC"/>
    <w:rsid w:val="008E3603"/>
    <w:rsid w:val="008E5342"/>
    <w:rsid w:val="008E5F68"/>
    <w:rsid w:val="008E6941"/>
    <w:rsid w:val="008E7B49"/>
    <w:rsid w:val="008F3A50"/>
    <w:rsid w:val="008F4623"/>
    <w:rsid w:val="00900B31"/>
    <w:rsid w:val="00913D8E"/>
    <w:rsid w:val="00913FD0"/>
    <w:rsid w:val="009254FC"/>
    <w:rsid w:val="00932F34"/>
    <w:rsid w:val="009364FE"/>
    <w:rsid w:val="00942853"/>
    <w:rsid w:val="00946A16"/>
    <w:rsid w:val="00947DCE"/>
    <w:rsid w:val="00950CB1"/>
    <w:rsid w:val="009541CB"/>
    <w:rsid w:val="009561FB"/>
    <w:rsid w:val="00962C03"/>
    <w:rsid w:val="009636A6"/>
    <w:rsid w:val="009641D0"/>
    <w:rsid w:val="00964E06"/>
    <w:rsid w:val="00966BBC"/>
    <w:rsid w:val="009761B0"/>
    <w:rsid w:val="00977301"/>
    <w:rsid w:val="00980554"/>
    <w:rsid w:val="00983CFE"/>
    <w:rsid w:val="00995290"/>
    <w:rsid w:val="0099576E"/>
    <w:rsid w:val="00996362"/>
    <w:rsid w:val="009A52E1"/>
    <w:rsid w:val="009B2F8B"/>
    <w:rsid w:val="009D071A"/>
    <w:rsid w:val="009D45A1"/>
    <w:rsid w:val="009D7A42"/>
    <w:rsid w:val="009E1A49"/>
    <w:rsid w:val="009E6E88"/>
    <w:rsid w:val="009F06F2"/>
    <w:rsid w:val="009F3873"/>
    <w:rsid w:val="009F63D2"/>
    <w:rsid w:val="00A00B5C"/>
    <w:rsid w:val="00A01E96"/>
    <w:rsid w:val="00A040DD"/>
    <w:rsid w:val="00A04161"/>
    <w:rsid w:val="00A074CE"/>
    <w:rsid w:val="00A1292D"/>
    <w:rsid w:val="00A2242D"/>
    <w:rsid w:val="00A24A7C"/>
    <w:rsid w:val="00A24BCD"/>
    <w:rsid w:val="00A266C2"/>
    <w:rsid w:val="00A33594"/>
    <w:rsid w:val="00A33AB7"/>
    <w:rsid w:val="00A3416E"/>
    <w:rsid w:val="00A35A50"/>
    <w:rsid w:val="00A37691"/>
    <w:rsid w:val="00A41734"/>
    <w:rsid w:val="00A45166"/>
    <w:rsid w:val="00A52D33"/>
    <w:rsid w:val="00A5456B"/>
    <w:rsid w:val="00A5601D"/>
    <w:rsid w:val="00A61AFC"/>
    <w:rsid w:val="00A626D0"/>
    <w:rsid w:val="00A71EEE"/>
    <w:rsid w:val="00A75656"/>
    <w:rsid w:val="00A82A28"/>
    <w:rsid w:val="00A82C02"/>
    <w:rsid w:val="00A84271"/>
    <w:rsid w:val="00A92795"/>
    <w:rsid w:val="00A95DD9"/>
    <w:rsid w:val="00A95E71"/>
    <w:rsid w:val="00AA0BF7"/>
    <w:rsid w:val="00AA2E11"/>
    <w:rsid w:val="00AA6E24"/>
    <w:rsid w:val="00AB071C"/>
    <w:rsid w:val="00AB1753"/>
    <w:rsid w:val="00AB1CE5"/>
    <w:rsid w:val="00AB4BEF"/>
    <w:rsid w:val="00AB5366"/>
    <w:rsid w:val="00AB65BA"/>
    <w:rsid w:val="00AB6F78"/>
    <w:rsid w:val="00AC639B"/>
    <w:rsid w:val="00AD1795"/>
    <w:rsid w:val="00AD2973"/>
    <w:rsid w:val="00AD46C0"/>
    <w:rsid w:val="00AD6A84"/>
    <w:rsid w:val="00AD7823"/>
    <w:rsid w:val="00AE2F3D"/>
    <w:rsid w:val="00AE552C"/>
    <w:rsid w:val="00AE5B91"/>
    <w:rsid w:val="00AE6020"/>
    <w:rsid w:val="00AF05AB"/>
    <w:rsid w:val="00AF2E02"/>
    <w:rsid w:val="00AF32FF"/>
    <w:rsid w:val="00AF3EC8"/>
    <w:rsid w:val="00B073BB"/>
    <w:rsid w:val="00B078C4"/>
    <w:rsid w:val="00B10C12"/>
    <w:rsid w:val="00B128AF"/>
    <w:rsid w:val="00B138C0"/>
    <w:rsid w:val="00B14088"/>
    <w:rsid w:val="00B23CA3"/>
    <w:rsid w:val="00B257C1"/>
    <w:rsid w:val="00B260CF"/>
    <w:rsid w:val="00B27F54"/>
    <w:rsid w:val="00B45702"/>
    <w:rsid w:val="00B46E64"/>
    <w:rsid w:val="00B53798"/>
    <w:rsid w:val="00B629B0"/>
    <w:rsid w:val="00B65BB7"/>
    <w:rsid w:val="00B67A68"/>
    <w:rsid w:val="00B67C8F"/>
    <w:rsid w:val="00B75905"/>
    <w:rsid w:val="00B76C80"/>
    <w:rsid w:val="00B814B2"/>
    <w:rsid w:val="00B820E4"/>
    <w:rsid w:val="00B83AE0"/>
    <w:rsid w:val="00B90036"/>
    <w:rsid w:val="00BA0CAE"/>
    <w:rsid w:val="00BA1E11"/>
    <w:rsid w:val="00BA5C63"/>
    <w:rsid w:val="00BA730B"/>
    <w:rsid w:val="00BB0B5E"/>
    <w:rsid w:val="00BB297D"/>
    <w:rsid w:val="00BB4670"/>
    <w:rsid w:val="00BB7B72"/>
    <w:rsid w:val="00BC0F3B"/>
    <w:rsid w:val="00BC7516"/>
    <w:rsid w:val="00BD58A6"/>
    <w:rsid w:val="00BD7D59"/>
    <w:rsid w:val="00BE15C0"/>
    <w:rsid w:val="00BE4E7A"/>
    <w:rsid w:val="00BF414D"/>
    <w:rsid w:val="00BF64AD"/>
    <w:rsid w:val="00BF6584"/>
    <w:rsid w:val="00BF6B28"/>
    <w:rsid w:val="00C0274B"/>
    <w:rsid w:val="00C063AF"/>
    <w:rsid w:val="00C100E4"/>
    <w:rsid w:val="00C10FAF"/>
    <w:rsid w:val="00C169D9"/>
    <w:rsid w:val="00C223D3"/>
    <w:rsid w:val="00C22669"/>
    <w:rsid w:val="00C24319"/>
    <w:rsid w:val="00C332B1"/>
    <w:rsid w:val="00C340D5"/>
    <w:rsid w:val="00C343DA"/>
    <w:rsid w:val="00C355A1"/>
    <w:rsid w:val="00C40D47"/>
    <w:rsid w:val="00C41EDF"/>
    <w:rsid w:val="00C43319"/>
    <w:rsid w:val="00C43937"/>
    <w:rsid w:val="00C45DDB"/>
    <w:rsid w:val="00C4620C"/>
    <w:rsid w:val="00C516DA"/>
    <w:rsid w:val="00C53B82"/>
    <w:rsid w:val="00C62011"/>
    <w:rsid w:val="00C636C6"/>
    <w:rsid w:val="00C64C50"/>
    <w:rsid w:val="00C67DFB"/>
    <w:rsid w:val="00C70496"/>
    <w:rsid w:val="00C7063B"/>
    <w:rsid w:val="00C777C7"/>
    <w:rsid w:val="00C80EC8"/>
    <w:rsid w:val="00C83749"/>
    <w:rsid w:val="00C8422D"/>
    <w:rsid w:val="00C86EBE"/>
    <w:rsid w:val="00CA2B04"/>
    <w:rsid w:val="00CA5D24"/>
    <w:rsid w:val="00CA7B20"/>
    <w:rsid w:val="00CB0488"/>
    <w:rsid w:val="00CB11D8"/>
    <w:rsid w:val="00CB3FBC"/>
    <w:rsid w:val="00CB5DCF"/>
    <w:rsid w:val="00CC0E6E"/>
    <w:rsid w:val="00CC15AE"/>
    <w:rsid w:val="00CC46FE"/>
    <w:rsid w:val="00CC6754"/>
    <w:rsid w:val="00CC6D89"/>
    <w:rsid w:val="00CD00C8"/>
    <w:rsid w:val="00CD1F06"/>
    <w:rsid w:val="00CD41E7"/>
    <w:rsid w:val="00CD65C3"/>
    <w:rsid w:val="00CE0745"/>
    <w:rsid w:val="00CE3DB8"/>
    <w:rsid w:val="00CE7A99"/>
    <w:rsid w:val="00CF0BA5"/>
    <w:rsid w:val="00CF2BB4"/>
    <w:rsid w:val="00CF4A44"/>
    <w:rsid w:val="00CF70A8"/>
    <w:rsid w:val="00D059FA"/>
    <w:rsid w:val="00D1068D"/>
    <w:rsid w:val="00D147C6"/>
    <w:rsid w:val="00D14EFD"/>
    <w:rsid w:val="00D177AC"/>
    <w:rsid w:val="00D17CFE"/>
    <w:rsid w:val="00D21B9A"/>
    <w:rsid w:val="00D2401A"/>
    <w:rsid w:val="00D27F3F"/>
    <w:rsid w:val="00D30D95"/>
    <w:rsid w:val="00D35828"/>
    <w:rsid w:val="00D35D5B"/>
    <w:rsid w:val="00D373CB"/>
    <w:rsid w:val="00D42D48"/>
    <w:rsid w:val="00D432B3"/>
    <w:rsid w:val="00D467DF"/>
    <w:rsid w:val="00D5480F"/>
    <w:rsid w:val="00D56804"/>
    <w:rsid w:val="00D57766"/>
    <w:rsid w:val="00D57A99"/>
    <w:rsid w:val="00D626FF"/>
    <w:rsid w:val="00D65292"/>
    <w:rsid w:val="00D65493"/>
    <w:rsid w:val="00D663F7"/>
    <w:rsid w:val="00D83FF0"/>
    <w:rsid w:val="00D85339"/>
    <w:rsid w:val="00D879E4"/>
    <w:rsid w:val="00D911F3"/>
    <w:rsid w:val="00D94285"/>
    <w:rsid w:val="00D9476A"/>
    <w:rsid w:val="00D963EB"/>
    <w:rsid w:val="00DA07FB"/>
    <w:rsid w:val="00DA3F71"/>
    <w:rsid w:val="00DA41A5"/>
    <w:rsid w:val="00DA7AA8"/>
    <w:rsid w:val="00DB585E"/>
    <w:rsid w:val="00DB7D69"/>
    <w:rsid w:val="00DC0655"/>
    <w:rsid w:val="00DC3610"/>
    <w:rsid w:val="00DC3D38"/>
    <w:rsid w:val="00DD7698"/>
    <w:rsid w:val="00DD7D51"/>
    <w:rsid w:val="00DE216F"/>
    <w:rsid w:val="00DE24F3"/>
    <w:rsid w:val="00DE4034"/>
    <w:rsid w:val="00DE4E47"/>
    <w:rsid w:val="00DE5687"/>
    <w:rsid w:val="00DE673B"/>
    <w:rsid w:val="00DE6FF9"/>
    <w:rsid w:val="00DF0D49"/>
    <w:rsid w:val="00DF36B9"/>
    <w:rsid w:val="00E027DE"/>
    <w:rsid w:val="00E03350"/>
    <w:rsid w:val="00E10CBC"/>
    <w:rsid w:val="00E1592B"/>
    <w:rsid w:val="00E2133F"/>
    <w:rsid w:val="00E240DD"/>
    <w:rsid w:val="00E26762"/>
    <w:rsid w:val="00E27439"/>
    <w:rsid w:val="00E33FDB"/>
    <w:rsid w:val="00E3484F"/>
    <w:rsid w:val="00E36183"/>
    <w:rsid w:val="00E37F42"/>
    <w:rsid w:val="00E40970"/>
    <w:rsid w:val="00E50986"/>
    <w:rsid w:val="00E534A8"/>
    <w:rsid w:val="00E545C6"/>
    <w:rsid w:val="00E54779"/>
    <w:rsid w:val="00E56255"/>
    <w:rsid w:val="00E628FD"/>
    <w:rsid w:val="00E66167"/>
    <w:rsid w:val="00E6738C"/>
    <w:rsid w:val="00E710A0"/>
    <w:rsid w:val="00E8310F"/>
    <w:rsid w:val="00E867E9"/>
    <w:rsid w:val="00E92CF2"/>
    <w:rsid w:val="00E92E79"/>
    <w:rsid w:val="00E95FAE"/>
    <w:rsid w:val="00E961E6"/>
    <w:rsid w:val="00EA31F6"/>
    <w:rsid w:val="00EA6EE4"/>
    <w:rsid w:val="00EB1357"/>
    <w:rsid w:val="00EB16C1"/>
    <w:rsid w:val="00EB71E0"/>
    <w:rsid w:val="00EC1177"/>
    <w:rsid w:val="00EC1985"/>
    <w:rsid w:val="00EC24B0"/>
    <w:rsid w:val="00EC2553"/>
    <w:rsid w:val="00EC37B0"/>
    <w:rsid w:val="00EC5EA0"/>
    <w:rsid w:val="00ED0BB2"/>
    <w:rsid w:val="00ED238C"/>
    <w:rsid w:val="00EE35DF"/>
    <w:rsid w:val="00EE3E5B"/>
    <w:rsid w:val="00EF0740"/>
    <w:rsid w:val="00EF15E0"/>
    <w:rsid w:val="00EF5C24"/>
    <w:rsid w:val="00EF7DD2"/>
    <w:rsid w:val="00F123D3"/>
    <w:rsid w:val="00F13650"/>
    <w:rsid w:val="00F13B47"/>
    <w:rsid w:val="00F17844"/>
    <w:rsid w:val="00F22530"/>
    <w:rsid w:val="00F26F69"/>
    <w:rsid w:val="00F27F90"/>
    <w:rsid w:val="00F31FA5"/>
    <w:rsid w:val="00F321A8"/>
    <w:rsid w:val="00F3426F"/>
    <w:rsid w:val="00F4079F"/>
    <w:rsid w:val="00F40A50"/>
    <w:rsid w:val="00F41337"/>
    <w:rsid w:val="00F41746"/>
    <w:rsid w:val="00F423C7"/>
    <w:rsid w:val="00F47169"/>
    <w:rsid w:val="00F47214"/>
    <w:rsid w:val="00F502EC"/>
    <w:rsid w:val="00F5073A"/>
    <w:rsid w:val="00F60CFB"/>
    <w:rsid w:val="00F61138"/>
    <w:rsid w:val="00F61A29"/>
    <w:rsid w:val="00F670B0"/>
    <w:rsid w:val="00F71748"/>
    <w:rsid w:val="00F7289D"/>
    <w:rsid w:val="00F73BEE"/>
    <w:rsid w:val="00F7571E"/>
    <w:rsid w:val="00F76C54"/>
    <w:rsid w:val="00F77EEA"/>
    <w:rsid w:val="00F90F75"/>
    <w:rsid w:val="00F92E44"/>
    <w:rsid w:val="00FA2521"/>
    <w:rsid w:val="00FA41F4"/>
    <w:rsid w:val="00FA68EF"/>
    <w:rsid w:val="00FA79D4"/>
    <w:rsid w:val="00FB0B93"/>
    <w:rsid w:val="00FB262F"/>
    <w:rsid w:val="00FB6CF9"/>
    <w:rsid w:val="00FB741D"/>
    <w:rsid w:val="00FC2728"/>
    <w:rsid w:val="00FC2F13"/>
    <w:rsid w:val="00FC38CC"/>
    <w:rsid w:val="00FC3A30"/>
    <w:rsid w:val="00FC42C9"/>
    <w:rsid w:val="00FD6804"/>
    <w:rsid w:val="00FD753B"/>
    <w:rsid w:val="00FE4D50"/>
    <w:rsid w:val="00FE5923"/>
    <w:rsid w:val="00FE60CF"/>
    <w:rsid w:val="00FF36CC"/>
    <w:rsid w:val="00FF4191"/>
    <w:rsid w:val="00FF468D"/>
    <w:rsid w:val="00FF747E"/>
    <w:rsid w:val="00FF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1681"/>
    <w:rPr>
      <w:color w:val="0000FF"/>
      <w:u w:val="single"/>
    </w:rPr>
  </w:style>
  <w:style w:type="paragraph" w:customStyle="1" w:styleId="ConsPlusNormal">
    <w:name w:val="ConsPlusNormal"/>
    <w:rsid w:val="0035168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351681"/>
    <w:rPr>
      <w:rFonts w:ascii="Tahoma" w:hAnsi="Tahoma" w:cs="Tahoma"/>
      <w:sz w:val="16"/>
      <w:szCs w:val="16"/>
    </w:rPr>
  </w:style>
  <w:style w:type="character" w:customStyle="1" w:styleId="a5">
    <w:name w:val="Текст выноски Знак"/>
    <w:basedOn w:val="a0"/>
    <w:link w:val="a4"/>
    <w:uiPriority w:val="99"/>
    <w:semiHidden/>
    <w:rsid w:val="00351681"/>
    <w:rPr>
      <w:rFonts w:ascii="Tahoma" w:eastAsia="Times New Roman" w:hAnsi="Tahoma" w:cs="Tahoma"/>
      <w:sz w:val="16"/>
      <w:szCs w:val="16"/>
      <w:lang w:eastAsia="ru-RU"/>
    </w:rPr>
  </w:style>
  <w:style w:type="paragraph" w:styleId="a6">
    <w:name w:val="List Paragraph"/>
    <w:basedOn w:val="a"/>
    <w:uiPriority w:val="34"/>
    <w:qFormat/>
    <w:rsid w:val="00FB741D"/>
    <w:pPr>
      <w:ind w:left="720"/>
      <w:contextualSpacing/>
    </w:pPr>
  </w:style>
  <w:style w:type="paragraph" w:styleId="a7">
    <w:name w:val="header"/>
    <w:basedOn w:val="a"/>
    <w:link w:val="a8"/>
    <w:uiPriority w:val="99"/>
    <w:unhideWhenUsed/>
    <w:rsid w:val="00D57A99"/>
    <w:pPr>
      <w:tabs>
        <w:tab w:val="center" w:pos="4677"/>
        <w:tab w:val="right" w:pos="9355"/>
      </w:tabs>
    </w:pPr>
  </w:style>
  <w:style w:type="character" w:customStyle="1" w:styleId="a8">
    <w:name w:val="Верхний колонтитул Знак"/>
    <w:basedOn w:val="a0"/>
    <w:link w:val="a7"/>
    <w:uiPriority w:val="99"/>
    <w:rsid w:val="00D57A9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57A99"/>
    <w:pPr>
      <w:tabs>
        <w:tab w:val="center" w:pos="4677"/>
        <w:tab w:val="right" w:pos="9355"/>
      </w:tabs>
    </w:pPr>
  </w:style>
  <w:style w:type="character" w:customStyle="1" w:styleId="aa">
    <w:name w:val="Нижний колонтитул Знак"/>
    <w:basedOn w:val="a0"/>
    <w:link w:val="a9"/>
    <w:uiPriority w:val="99"/>
    <w:rsid w:val="00D57A99"/>
    <w:rPr>
      <w:rFonts w:ascii="Times New Roman" w:eastAsia="Times New Roman" w:hAnsi="Times New Roman" w:cs="Times New Roman"/>
      <w:sz w:val="20"/>
      <w:szCs w:val="20"/>
      <w:lang w:eastAsia="ru-RU"/>
    </w:rPr>
  </w:style>
  <w:style w:type="table" w:styleId="ab">
    <w:name w:val="Table Grid"/>
    <w:basedOn w:val="a1"/>
    <w:uiPriority w:val="59"/>
    <w:rsid w:val="00170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60567E"/>
    <w:pPr>
      <w:spacing w:after="0" w:line="240" w:lineRule="auto"/>
    </w:pPr>
    <w:rPr>
      <w:rFonts w:ascii="Calibri" w:eastAsia="Calibri"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prom@b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D4AB0-F63B-4905-B433-8BD785E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3738</TotalTime>
  <Pages>10</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Иглина О.Н</dc:creator>
  <cp:keywords/>
  <dc:description/>
  <cp:lastModifiedBy>pk3141</cp:lastModifiedBy>
  <cp:revision>403</cp:revision>
  <cp:lastPrinted>2025-02-11T05:15:00Z</cp:lastPrinted>
  <dcterms:created xsi:type="dcterms:W3CDTF">2016-10-31T08:13:00Z</dcterms:created>
  <dcterms:modified xsi:type="dcterms:W3CDTF">2025-02-11T08:13:00Z</dcterms:modified>
</cp:coreProperties>
</file>