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9E" w:rsidRPr="006831E7" w:rsidRDefault="00B7059E" w:rsidP="00B705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E7">
        <w:rPr>
          <w:rFonts w:ascii="Times New Roman" w:hAnsi="Times New Roman" w:cs="Times New Roman"/>
          <w:sz w:val="28"/>
          <w:szCs w:val="28"/>
        </w:rPr>
        <w:t>Протокол</w:t>
      </w:r>
    </w:p>
    <w:p w:rsidR="00B7059E" w:rsidRPr="00B7059E" w:rsidRDefault="00B7059E" w:rsidP="00B705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31E7">
        <w:rPr>
          <w:rFonts w:ascii="Times New Roman" w:hAnsi="Times New Roman" w:cs="Times New Roman"/>
          <w:sz w:val="28"/>
          <w:szCs w:val="28"/>
        </w:rPr>
        <w:t xml:space="preserve">аседания Совета по инвестиционной деятельности при главе Промышленновского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6831E7">
        <w:rPr>
          <w:rFonts w:ascii="Times New Roman" w:hAnsi="Times New Roman" w:cs="Times New Roman"/>
          <w:sz w:val="28"/>
          <w:szCs w:val="28"/>
        </w:rPr>
        <w:t>а</w:t>
      </w:r>
    </w:p>
    <w:p w:rsidR="00B7059E" w:rsidRPr="003E1514" w:rsidRDefault="00B7059E" w:rsidP="00B705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Промышленная</w:t>
      </w:r>
    </w:p>
    <w:p w:rsidR="00B7059E" w:rsidRPr="00947927" w:rsidRDefault="00E66D2E" w:rsidP="00B7059E">
      <w:pPr>
        <w:tabs>
          <w:tab w:val="left" w:pos="298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7059E" w:rsidRPr="009479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7059E" w:rsidRPr="00947927">
        <w:rPr>
          <w:rFonts w:ascii="Times New Roman" w:hAnsi="Times New Roman" w:cs="Times New Roman"/>
          <w:sz w:val="28"/>
          <w:szCs w:val="28"/>
        </w:rPr>
        <w:t>.</w:t>
      </w:r>
      <w:r w:rsidR="00B7059E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7059E" w:rsidRDefault="00B7059E" w:rsidP="00B7059E"/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Вел заседание</w:t>
      </w:r>
      <w:r w:rsidRPr="00252EA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 глава Промышленновского  муниципального округа </w:t>
      </w:r>
    </w:p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EAA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88"/>
      </w:tblGrid>
      <w:tr w:rsidR="006D1FCD" w:rsidTr="00157617">
        <w:tc>
          <w:tcPr>
            <w:tcW w:w="251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Селиверстова А.А.</w:t>
            </w:r>
          </w:p>
        </w:tc>
        <w:tc>
          <w:tcPr>
            <w:tcW w:w="708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Промышленновского муниципального округа</w:t>
            </w:r>
          </w:p>
        </w:tc>
      </w:tr>
      <w:tr w:rsidR="006D1FCD" w:rsidTr="00157617">
        <w:tc>
          <w:tcPr>
            <w:tcW w:w="251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Зарубин А.А.</w:t>
            </w:r>
          </w:p>
        </w:tc>
        <w:tc>
          <w:tcPr>
            <w:tcW w:w="708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Промышленновского муниципального округа - начальник 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6D1FCD" w:rsidTr="00157617">
        <w:tc>
          <w:tcPr>
            <w:tcW w:w="251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Е.А.</w:t>
            </w:r>
          </w:p>
        </w:tc>
        <w:tc>
          <w:tcPr>
            <w:tcW w:w="708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народных депутатов Промышленновского муниципального округа</w:t>
            </w:r>
          </w:p>
        </w:tc>
      </w:tr>
      <w:tr w:rsidR="006D1FCD" w:rsidTr="00157617">
        <w:tc>
          <w:tcPr>
            <w:tcW w:w="251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Овсянникова И.А.</w:t>
            </w:r>
          </w:p>
        </w:tc>
        <w:tc>
          <w:tcPr>
            <w:tcW w:w="708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Промышленновского муниципального округа</w:t>
            </w:r>
          </w:p>
        </w:tc>
      </w:tr>
      <w:tr w:rsidR="006D1FCD" w:rsidTr="00157617">
        <w:tc>
          <w:tcPr>
            <w:tcW w:w="251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Белоконь Ю.Ю.</w:t>
            </w:r>
          </w:p>
        </w:tc>
        <w:tc>
          <w:tcPr>
            <w:tcW w:w="708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и.о. председателя Комитета по управлению муниципальным имуществом администрации Промышленновского муниципального округа</w:t>
            </w:r>
          </w:p>
        </w:tc>
      </w:tr>
      <w:tr w:rsidR="006D1FCD" w:rsidTr="00157617">
        <w:tc>
          <w:tcPr>
            <w:tcW w:w="251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Безрукова А.П.</w:t>
            </w:r>
          </w:p>
        </w:tc>
        <w:tc>
          <w:tcPr>
            <w:tcW w:w="708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экономического развития  администрации Промышленновского муниципального округа</w:t>
            </w:r>
          </w:p>
        </w:tc>
      </w:tr>
      <w:tr w:rsidR="006D1FCD" w:rsidTr="00157617">
        <w:tc>
          <w:tcPr>
            <w:tcW w:w="2518" w:type="dxa"/>
          </w:tcPr>
          <w:p w:rsidR="006D1FCD" w:rsidRDefault="00171F39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088" w:type="dxa"/>
          </w:tcPr>
          <w:p w:rsidR="006D1FCD" w:rsidRDefault="006D1FCD" w:rsidP="00171F39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1F3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Промышленновского муниципального округа</w:t>
            </w:r>
          </w:p>
        </w:tc>
      </w:tr>
      <w:tr w:rsidR="006D1FCD" w:rsidTr="00157617">
        <w:tc>
          <w:tcPr>
            <w:tcW w:w="251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Е.М.</w:t>
            </w:r>
          </w:p>
        </w:tc>
        <w:tc>
          <w:tcPr>
            <w:tcW w:w="708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предпринимательства и потребительского рынка администрации Промышленновского муниципального округа</w:t>
            </w:r>
          </w:p>
        </w:tc>
      </w:tr>
      <w:tr w:rsidR="006D1FCD" w:rsidTr="00157617">
        <w:tc>
          <w:tcPr>
            <w:tcW w:w="2518" w:type="dxa"/>
          </w:tcPr>
          <w:p w:rsidR="006D1FCD" w:rsidRDefault="006D1FCD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В.А.</w:t>
            </w:r>
          </w:p>
        </w:tc>
        <w:tc>
          <w:tcPr>
            <w:tcW w:w="7088" w:type="dxa"/>
          </w:tcPr>
          <w:p w:rsidR="006D1FCD" w:rsidRDefault="006D1FCD" w:rsidP="006D1FCD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ООО «Губерния», депутат Совета народных депутатов Промышленновского муниципального округа</w:t>
            </w:r>
          </w:p>
        </w:tc>
      </w:tr>
      <w:tr w:rsidR="00171F39" w:rsidTr="00157617">
        <w:tc>
          <w:tcPr>
            <w:tcW w:w="2518" w:type="dxa"/>
          </w:tcPr>
          <w:p w:rsidR="00171F39" w:rsidRDefault="00171F39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6A3A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88" w:type="dxa"/>
          </w:tcPr>
          <w:p w:rsidR="00171F39" w:rsidRDefault="00171F39" w:rsidP="00157617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прокурор Промышленновского района</w:t>
            </w:r>
          </w:p>
        </w:tc>
      </w:tr>
    </w:tbl>
    <w:p w:rsidR="006D1FCD" w:rsidRDefault="006D1FCD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1FCD" w:rsidRDefault="006D1FCD" w:rsidP="006D1FCD">
      <w:pPr>
        <w:pStyle w:val="a4"/>
        <w:numPr>
          <w:ilvl w:val="0"/>
          <w:numId w:val="8"/>
        </w:numPr>
        <w:tabs>
          <w:tab w:val="left" w:pos="19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мероприятий включенных в инвестиционную программу проекта концессионного соглашения в отношении объектов</w:t>
      </w:r>
      <w:r w:rsidR="00FD62D5">
        <w:rPr>
          <w:rFonts w:ascii="Times New Roman" w:hAnsi="Times New Roman" w:cs="Times New Roman"/>
          <w:sz w:val="28"/>
          <w:szCs w:val="28"/>
        </w:rPr>
        <w:t xml:space="preserve"> холодного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находящихся в муниципальной собственности Промышленновского муниципального округа.</w:t>
      </w:r>
    </w:p>
    <w:p w:rsidR="00171F39" w:rsidRDefault="00171F39" w:rsidP="006D1FCD">
      <w:pPr>
        <w:pStyle w:val="a4"/>
        <w:numPr>
          <w:ilvl w:val="0"/>
          <w:numId w:val="8"/>
        </w:numPr>
        <w:tabs>
          <w:tab w:val="left" w:pos="1965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D62D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источниках инвестиций для реализации концессионного соглашения в отношении объектов </w:t>
      </w:r>
      <w:r w:rsidR="00FD62D5">
        <w:rPr>
          <w:rFonts w:ascii="Times New Roman" w:hAnsi="Times New Roman" w:cs="Times New Roman"/>
          <w:sz w:val="28"/>
          <w:szCs w:val="28"/>
        </w:rPr>
        <w:t xml:space="preserve">холодного </w:t>
      </w:r>
      <w:r>
        <w:rPr>
          <w:rFonts w:ascii="Times New Roman" w:hAnsi="Times New Roman" w:cs="Times New Roman"/>
          <w:sz w:val="28"/>
          <w:szCs w:val="28"/>
        </w:rPr>
        <w:t>водоснабжения и водоотведения.</w:t>
      </w: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8D03B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6610D1">
        <w:rPr>
          <w:rFonts w:ascii="Times New Roman" w:hAnsi="Times New Roman" w:cs="Times New Roman"/>
          <w:b/>
          <w:sz w:val="28"/>
          <w:szCs w:val="28"/>
        </w:rPr>
        <w:t>:</w:t>
      </w:r>
      <w:r w:rsidRPr="006610D1">
        <w:rPr>
          <w:rFonts w:ascii="Times New Roman" w:hAnsi="Times New Roman" w:cs="Times New Roman"/>
          <w:sz w:val="28"/>
          <w:szCs w:val="28"/>
        </w:rPr>
        <w:t xml:space="preserve"> </w:t>
      </w:r>
      <w:r w:rsidR="00E66D2E">
        <w:rPr>
          <w:rFonts w:ascii="Times New Roman" w:hAnsi="Times New Roman" w:cs="Times New Roman"/>
          <w:sz w:val="28"/>
          <w:szCs w:val="28"/>
        </w:rPr>
        <w:t>Минакова А.С. ге</w:t>
      </w:r>
      <w:r w:rsidR="00171F39">
        <w:rPr>
          <w:rFonts w:ascii="Times New Roman" w:hAnsi="Times New Roman" w:cs="Times New Roman"/>
          <w:sz w:val="28"/>
          <w:szCs w:val="28"/>
        </w:rPr>
        <w:t>нерального директор</w:t>
      </w:r>
      <w:proofErr w:type="gramStart"/>
      <w:r w:rsidR="00171F3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171F39">
        <w:rPr>
          <w:rFonts w:ascii="Times New Roman" w:hAnsi="Times New Roman" w:cs="Times New Roman"/>
          <w:sz w:val="28"/>
          <w:szCs w:val="28"/>
        </w:rPr>
        <w:t xml:space="preserve"> «ПКС».</w:t>
      </w:r>
    </w:p>
    <w:p w:rsidR="00171F39" w:rsidRDefault="00171F39" w:rsidP="00B7059E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p w:rsidR="00F8318D" w:rsidRDefault="00B7059E" w:rsidP="00124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4B4C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повышения качества питьевой воды определены </w:t>
      </w:r>
      <w:proofErr w:type="spellStart"/>
      <w:r w:rsidR="00124B4C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124B4C">
        <w:rPr>
          <w:rFonts w:ascii="Times New Roman" w:hAnsi="Times New Roman" w:cs="Times New Roman"/>
          <w:sz w:val="28"/>
          <w:szCs w:val="28"/>
        </w:rPr>
        <w:t xml:space="preserve"> организацией, рассмотрены мероприятия по водоотведению. </w:t>
      </w:r>
      <w:r w:rsidR="00A845F6">
        <w:rPr>
          <w:rFonts w:ascii="Times New Roman" w:hAnsi="Times New Roman" w:cs="Times New Roman"/>
          <w:sz w:val="28"/>
          <w:szCs w:val="28"/>
        </w:rPr>
        <w:t xml:space="preserve">Планируемый срок концессионного соглашения 15 лет. </w:t>
      </w:r>
      <w:r w:rsidR="00124B4C">
        <w:rPr>
          <w:rFonts w:ascii="Times New Roman" w:hAnsi="Times New Roman" w:cs="Times New Roman"/>
          <w:sz w:val="28"/>
          <w:szCs w:val="28"/>
        </w:rPr>
        <w:t>Подготовлена сметная стоимость по всем мероприятиям</w:t>
      </w:r>
      <w:r w:rsidR="00A845F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контрольно-надзорных органов.</w:t>
      </w:r>
    </w:p>
    <w:p w:rsidR="00C9601E" w:rsidRDefault="00C9601E" w:rsidP="00F8318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рассмотрение членам Совета представляется проект </w:t>
      </w:r>
      <w:r w:rsidR="00FD62D5">
        <w:rPr>
          <w:rFonts w:ascii="Times New Roman" w:hAnsi="Times New Roman" w:cs="Times New Roman"/>
          <w:sz w:val="28"/>
          <w:szCs w:val="28"/>
        </w:rPr>
        <w:t>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F1C49">
        <w:rPr>
          <w:rFonts w:ascii="Times New Roman" w:hAnsi="Times New Roman" w:cs="Times New Roman"/>
          <w:sz w:val="28"/>
          <w:szCs w:val="28"/>
        </w:rPr>
        <w:t>я</w:t>
      </w:r>
      <w:r w:rsidR="00FD62D5">
        <w:rPr>
          <w:rFonts w:ascii="Times New Roman" w:hAnsi="Times New Roman" w:cs="Times New Roman"/>
          <w:sz w:val="28"/>
          <w:szCs w:val="28"/>
        </w:rPr>
        <w:t>, в отношении объектов холодного водоснабжения и водоотведения со сроком реализации 2024 – 2038 годов.</w:t>
      </w:r>
    </w:p>
    <w:p w:rsidR="00FD62D5" w:rsidRDefault="007B2796" w:rsidP="00755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1F39" w:rsidRPr="008D03B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="00171F39" w:rsidRPr="006610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71F39">
        <w:rPr>
          <w:rFonts w:ascii="Times New Roman" w:hAnsi="Times New Roman" w:cs="Times New Roman"/>
          <w:sz w:val="28"/>
          <w:szCs w:val="28"/>
        </w:rPr>
        <w:t>Леготину</w:t>
      </w:r>
      <w:proofErr w:type="spellEnd"/>
      <w:r w:rsidR="00171F39">
        <w:rPr>
          <w:rFonts w:ascii="Times New Roman" w:hAnsi="Times New Roman" w:cs="Times New Roman"/>
          <w:sz w:val="28"/>
          <w:szCs w:val="28"/>
        </w:rPr>
        <w:t xml:space="preserve"> О.Н. заместителя генерального директора (по экономике) ООО «ПКС».</w:t>
      </w:r>
    </w:p>
    <w:p w:rsidR="00124B4C" w:rsidRDefault="00A845F6" w:rsidP="004F69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F69B2">
        <w:rPr>
          <w:rFonts w:ascii="Times New Roman" w:hAnsi="Times New Roman" w:cs="Times New Roman"/>
          <w:sz w:val="28"/>
          <w:szCs w:val="28"/>
        </w:rPr>
        <w:t>словия по внесению концессионной платы</w:t>
      </w:r>
      <w:r w:rsidR="00FD62D5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4F69B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проект концессионного соглашения</w:t>
      </w:r>
      <w:r w:rsidR="00FD6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B4C" w:rsidRDefault="00124B4C" w:rsidP="004F69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мероприятий, включенных в инвестиционную программу</w:t>
      </w:r>
      <w:r w:rsidR="00A845F6">
        <w:rPr>
          <w:rFonts w:ascii="Times New Roman" w:hAnsi="Times New Roman" w:cs="Times New Roman"/>
          <w:sz w:val="28"/>
          <w:szCs w:val="28"/>
        </w:rPr>
        <w:t xml:space="preserve"> проекта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D62D5">
        <w:rPr>
          <w:rFonts w:ascii="Times New Roman" w:hAnsi="Times New Roman" w:cs="Times New Roman"/>
          <w:sz w:val="28"/>
          <w:szCs w:val="28"/>
        </w:rPr>
        <w:t>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определить источники финансирования:</w:t>
      </w:r>
    </w:p>
    <w:p w:rsidR="00124B4C" w:rsidRDefault="00124B4C" w:rsidP="004F69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5F6">
        <w:rPr>
          <w:rFonts w:ascii="Times New Roman" w:hAnsi="Times New Roman" w:cs="Times New Roman"/>
          <w:sz w:val="28"/>
          <w:szCs w:val="28"/>
        </w:rPr>
        <w:t xml:space="preserve"> </w:t>
      </w:r>
      <w:r w:rsidR="006E5554">
        <w:rPr>
          <w:rFonts w:ascii="Times New Roman" w:hAnsi="Times New Roman" w:cs="Times New Roman"/>
          <w:sz w:val="28"/>
          <w:szCs w:val="28"/>
        </w:rPr>
        <w:t xml:space="preserve">8474,9 млн. руб. </w:t>
      </w:r>
      <w:r w:rsidR="00A845F6">
        <w:rPr>
          <w:rFonts w:ascii="Times New Roman" w:hAnsi="Times New Roman" w:cs="Times New Roman"/>
          <w:sz w:val="28"/>
          <w:szCs w:val="28"/>
        </w:rPr>
        <w:t>средства бюджета;</w:t>
      </w:r>
    </w:p>
    <w:p w:rsidR="007B2796" w:rsidRDefault="00124B4C" w:rsidP="004F69B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D62D5">
        <w:rPr>
          <w:rFonts w:ascii="Times New Roman" w:hAnsi="Times New Roman" w:cs="Times New Roman"/>
          <w:sz w:val="28"/>
          <w:szCs w:val="28"/>
        </w:rPr>
        <w:t xml:space="preserve"> </w:t>
      </w:r>
      <w:r w:rsidR="007B2796">
        <w:rPr>
          <w:rFonts w:ascii="Times New Roman" w:hAnsi="Times New Roman" w:cs="Times New Roman"/>
          <w:sz w:val="28"/>
          <w:szCs w:val="28"/>
        </w:rPr>
        <w:t xml:space="preserve"> </w:t>
      </w:r>
      <w:r w:rsidR="006E5554">
        <w:rPr>
          <w:rFonts w:ascii="Times New Roman" w:hAnsi="Times New Roman" w:cs="Times New Roman"/>
          <w:sz w:val="28"/>
          <w:szCs w:val="28"/>
        </w:rPr>
        <w:t>1288,2 млн</w:t>
      </w:r>
      <w:proofErr w:type="gramStart"/>
      <w:r w:rsidR="006E55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5554">
        <w:rPr>
          <w:rFonts w:ascii="Times New Roman" w:hAnsi="Times New Roman" w:cs="Times New Roman"/>
          <w:sz w:val="28"/>
          <w:szCs w:val="28"/>
        </w:rPr>
        <w:t>уб.</w:t>
      </w:r>
      <w:r w:rsidR="007B2796">
        <w:rPr>
          <w:rFonts w:ascii="Times New Roman" w:hAnsi="Times New Roman" w:cs="Times New Roman"/>
          <w:sz w:val="28"/>
          <w:szCs w:val="28"/>
        </w:rPr>
        <w:t xml:space="preserve"> </w:t>
      </w:r>
      <w:r w:rsidR="00A845F6">
        <w:rPr>
          <w:rFonts w:ascii="Times New Roman" w:hAnsi="Times New Roman" w:cs="Times New Roman"/>
          <w:sz w:val="28"/>
          <w:szCs w:val="28"/>
        </w:rPr>
        <w:t>собственные средства.</w:t>
      </w:r>
    </w:p>
    <w:p w:rsidR="00B7059E" w:rsidRDefault="00B7059E" w:rsidP="00B705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D2A">
        <w:rPr>
          <w:rFonts w:ascii="Times New Roman" w:hAnsi="Times New Roman" w:cs="Times New Roman"/>
          <w:sz w:val="28"/>
          <w:szCs w:val="28"/>
        </w:rPr>
        <w:t xml:space="preserve">Селиверстова А.А., Овсянникова И.А. </w:t>
      </w:r>
    </w:p>
    <w:p w:rsidR="00171F39" w:rsidRDefault="00171F39" w:rsidP="00B705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59E" w:rsidRDefault="00B7059E" w:rsidP="00B705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504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B7059E" w:rsidRDefault="00B7059E" w:rsidP="00B7059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2129" w:rsidRDefault="00BA5D2A" w:rsidP="00BA5D2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5D2A">
        <w:rPr>
          <w:rFonts w:ascii="Times New Roman" w:hAnsi="Times New Roman" w:cs="Times New Roman"/>
          <w:sz w:val="28"/>
          <w:szCs w:val="28"/>
        </w:rPr>
        <w:t xml:space="preserve">Направить на согласование в Региональную энергетическую комиссию </w:t>
      </w:r>
      <w:r w:rsidR="00171F39">
        <w:rPr>
          <w:rFonts w:ascii="Times New Roman" w:hAnsi="Times New Roman" w:cs="Times New Roman"/>
          <w:sz w:val="28"/>
          <w:szCs w:val="28"/>
        </w:rPr>
        <w:t>Кузбасса</w:t>
      </w:r>
      <w:r w:rsidRPr="00BA5D2A">
        <w:rPr>
          <w:rFonts w:ascii="Times New Roman" w:hAnsi="Times New Roman" w:cs="Times New Roman"/>
          <w:sz w:val="28"/>
          <w:szCs w:val="28"/>
        </w:rPr>
        <w:t xml:space="preserve"> пакет документов по заключению </w:t>
      </w:r>
      <w:r w:rsidR="00171F39">
        <w:rPr>
          <w:rFonts w:ascii="Times New Roman" w:hAnsi="Times New Roman" w:cs="Times New Roman"/>
          <w:sz w:val="28"/>
          <w:szCs w:val="28"/>
        </w:rPr>
        <w:t xml:space="preserve">концессионного соглашения в сфере </w:t>
      </w:r>
      <w:r w:rsidR="00FD62D5">
        <w:rPr>
          <w:rFonts w:ascii="Times New Roman" w:hAnsi="Times New Roman" w:cs="Times New Roman"/>
          <w:sz w:val="28"/>
          <w:szCs w:val="28"/>
        </w:rPr>
        <w:t xml:space="preserve">холодного </w:t>
      </w:r>
      <w:r w:rsidR="00171F39">
        <w:rPr>
          <w:rFonts w:ascii="Times New Roman" w:hAnsi="Times New Roman" w:cs="Times New Roman"/>
          <w:sz w:val="28"/>
          <w:szCs w:val="28"/>
        </w:rPr>
        <w:t>водоснабжения и водоотведения по инициативе ООО «ПКС»</w:t>
      </w:r>
      <w:r w:rsidR="00142129">
        <w:rPr>
          <w:rFonts w:ascii="Times New Roman" w:hAnsi="Times New Roman" w:cs="Times New Roman"/>
          <w:sz w:val="28"/>
          <w:szCs w:val="28"/>
        </w:rPr>
        <w:t>;</w:t>
      </w:r>
    </w:p>
    <w:p w:rsidR="00BA5D2A" w:rsidRDefault="00142129" w:rsidP="00BA5D2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заявку в Департамент жилищно-коммунального и дорожного комплекса Кемеровской области – Кузбасса для участия в программе, направленной на повышение качества питьевой воды. </w:t>
      </w:r>
      <w:r w:rsidR="00BA5D2A" w:rsidRPr="00BA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9E" w:rsidRDefault="00B7059E" w:rsidP="00BA5D2A">
      <w:pPr>
        <w:pStyle w:val="a4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C9601E" w:rsidRDefault="00C9601E" w:rsidP="00BA5D2A">
      <w:pPr>
        <w:pStyle w:val="a4"/>
        <w:ind w:left="810"/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Глава</w:t>
      </w:r>
    </w:p>
    <w:p w:rsidR="00B7059E" w:rsidRDefault="00B7059E" w:rsidP="00B7059E">
      <w:pPr>
        <w:tabs>
          <w:tab w:val="left" w:pos="6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Промышленновского муниципального округа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Федарюк</w:t>
      </w:r>
      <w:proofErr w:type="spellEnd"/>
    </w:p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</w:p>
    <w:p w:rsidR="00B7059E" w:rsidRDefault="00B7059E" w:rsidP="00B7059E">
      <w:pPr>
        <w:rPr>
          <w:rFonts w:ascii="Times New Roman" w:hAnsi="Times New Roman" w:cs="Times New Roman"/>
          <w:sz w:val="28"/>
          <w:szCs w:val="28"/>
        </w:rPr>
      </w:pPr>
    </w:p>
    <w:p w:rsidR="00FD62D5" w:rsidRDefault="00FD62D5" w:rsidP="00FD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D62D5" w:rsidRDefault="00FD62D5" w:rsidP="00FD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экономического развития  </w:t>
      </w:r>
    </w:p>
    <w:p w:rsidR="00FD62D5" w:rsidRDefault="00FD62D5" w:rsidP="00FD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Промышленновского </w:t>
      </w:r>
    </w:p>
    <w:p w:rsidR="00D56F45" w:rsidRDefault="00FD62D5" w:rsidP="00C8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А.П. Безрукова</w:t>
      </w:r>
    </w:p>
    <w:sectPr w:rsidR="00D56F45" w:rsidSect="00364F4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9B" w:rsidRDefault="00D6289B" w:rsidP="00C819AE">
      <w:r>
        <w:separator/>
      </w:r>
    </w:p>
  </w:endnote>
  <w:endnote w:type="continuationSeparator" w:id="0">
    <w:p w:rsidR="00D6289B" w:rsidRDefault="00D6289B" w:rsidP="00C8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FCC" w:rsidRPr="002D1FCC" w:rsidRDefault="002D1FCC" w:rsidP="002D1F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9B" w:rsidRDefault="00D6289B" w:rsidP="00C819AE">
      <w:r>
        <w:separator/>
      </w:r>
    </w:p>
  </w:footnote>
  <w:footnote w:type="continuationSeparator" w:id="0">
    <w:p w:rsidR="00D6289B" w:rsidRDefault="00D6289B" w:rsidP="00C81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07C11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3991"/>
    <w:multiLevelType w:val="hybridMultilevel"/>
    <w:tmpl w:val="74EACA9C"/>
    <w:lvl w:ilvl="0" w:tplc="4D9CD3D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01A80"/>
    <w:multiLevelType w:val="hybridMultilevel"/>
    <w:tmpl w:val="C9BCDE84"/>
    <w:lvl w:ilvl="0" w:tplc="5D74B9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D537782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E791DEE"/>
    <w:multiLevelType w:val="hybridMultilevel"/>
    <w:tmpl w:val="7F78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4288B"/>
    <w:multiLevelType w:val="hybridMultilevel"/>
    <w:tmpl w:val="6AB878A4"/>
    <w:lvl w:ilvl="0" w:tplc="4C3C1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21709E"/>
    <w:multiLevelType w:val="hybridMultilevel"/>
    <w:tmpl w:val="34F4C6E0"/>
    <w:lvl w:ilvl="0" w:tplc="7FE63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747F"/>
    <w:multiLevelType w:val="hybridMultilevel"/>
    <w:tmpl w:val="B70851E0"/>
    <w:lvl w:ilvl="0" w:tplc="2F8687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E7"/>
    <w:rsid w:val="00000139"/>
    <w:rsid w:val="0002360B"/>
    <w:rsid w:val="00056D4C"/>
    <w:rsid w:val="00066CC9"/>
    <w:rsid w:val="000953B8"/>
    <w:rsid w:val="000B454A"/>
    <w:rsid w:val="00122429"/>
    <w:rsid w:val="00124B4C"/>
    <w:rsid w:val="00134E9E"/>
    <w:rsid w:val="00142129"/>
    <w:rsid w:val="00146E7C"/>
    <w:rsid w:val="001503F5"/>
    <w:rsid w:val="001536C7"/>
    <w:rsid w:val="00171BB0"/>
    <w:rsid w:val="00171F39"/>
    <w:rsid w:val="001C3646"/>
    <w:rsid w:val="001F0565"/>
    <w:rsid w:val="001F1C49"/>
    <w:rsid w:val="00205BFF"/>
    <w:rsid w:val="0024033D"/>
    <w:rsid w:val="0024524A"/>
    <w:rsid w:val="00252EAA"/>
    <w:rsid w:val="00264625"/>
    <w:rsid w:val="00267D87"/>
    <w:rsid w:val="00275C40"/>
    <w:rsid w:val="00287430"/>
    <w:rsid w:val="002A721E"/>
    <w:rsid w:val="002D1FCC"/>
    <w:rsid w:val="002D301A"/>
    <w:rsid w:val="002F72C0"/>
    <w:rsid w:val="00314E57"/>
    <w:rsid w:val="00325349"/>
    <w:rsid w:val="00333BDC"/>
    <w:rsid w:val="00356E36"/>
    <w:rsid w:val="00364F4D"/>
    <w:rsid w:val="00367AB1"/>
    <w:rsid w:val="003774E9"/>
    <w:rsid w:val="00390A9A"/>
    <w:rsid w:val="00397B9B"/>
    <w:rsid w:val="003E1514"/>
    <w:rsid w:val="003E1A6F"/>
    <w:rsid w:val="00401108"/>
    <w:rsid w:val="00421909"/>
    <w:rsid w:val="0044509D"/>
    <w:rsid w:val="0044748E"/>
    <w:rsid w:val="004701A2"/>
    <w:rsid w:val="004746AA"/>
    <w:rsid w:val="00475A03"/>
    <w:rsid w:val="004826AE"/>
    <w:rsid w:val="004A7470"/>
    <w:rsid w:val="004B436B"/>
    <w:rsid w:val="004C1755"/>
    <w:rsid w:val="004C252B"/>
    <w:rsid w:val="004C52C5"/>
    <w:rsid w:val="004E29DA"/>
    <w:rsid w:val="004F69B2"/>
    <w:rsid w:val="0050312D"/>
    <w:rsid w:val="005270C3"/>
    <w:rsid w:val="005657DC"/>
    <w:rsid w:val="005808BF"/>
    <w:rsid w:val="005B7312"/>
    <w:rsid w:val="005E13FE"/>
    <w:rsid w:val="006610D1"/>
    <w:rsid w:val="006643A8"/>
    <w:rsid w:val="00680766"/>
    <w:rsid w:val="006831E7"/>
    <w:rsid w:val="00692372"/>
    <w:rsid w:val="006A0C48"/>
    <w:rsid w:val="006A3A4E"/>
    <w:rsid w:val="006D1FCD"/>
    <w:rsid w:val="006E29E8"/>
    <w:rsid w:val="006E5554"/>
    <w:rsid w:val="00705504"/>
    <w:rsid w:val="00723A68"/>
    <w:rsid w:val="00736C96"/>
    <w:rsid w:val="007429BE"/>
    <w:rsid w:val="00755DFB"/>
    <w:rsid w:val="0075631A"/>
    <w:rsid w:val="00757391"/>
    <w:rsid w:val="00791F3B"/>
    <w:rsid w:val="00796637"/>
    <w:rsid w:val="007A1FAC"/>
    <w:rsid w:val="007B2796"/>
    <w:rsid w:val="007C1A89"/>
    <w:rsid w:val="007C5263"/>
    <w:rsid w:val="007D3220"/>
    <w:rsid w:val="007E6E1E"/>
    <w:rsid w:val="007E7723"/>
    <w:rsid w:val="007F0660"/>
    <w:rsid w:val="007F1BA2"/>
    <w:rsid w:val="00827B05"/>
    <w:rsid w:val="00837A5B"/>
    <w:rsid w:val="00845A03"/>
    <w:rsid w:val="00862A3D"/>
    <w:rsid w:val="008A1CA7"/>
    <w:rsid w:val="008C3ED2"/>
    <w:rsid w:val="008D03B5"/>
    <w:rsid w:val="00931FE2"/>
    <w:rsid w:val="00947927"/>
    <w:rsid w:val="00961504"/>
    <w:rsid w:val="00966B45"/>
    <w:rsid w:val="0099435A"/>
    <w:rsid w:val="009D64EA"/>
    <w:rsid w:val="009D7CF4"/>
    <w:rsid w:val="009E6A8A"/>
    <w:rsid w:val="009E6DA2"/>
    <w:rsid w:val="00A420B2"/>
    <w:rsid w:val="00A54272"/>
    <w:rsid w:val="00A636DA"/>
    <w:rsid w:val="00A845F6"/>
    <w:rsid w:val="00A94B28"/>
    <w:rsid w:val="00A97C57"/>
    <w:rsid w:val="00AA7503"/>
    <w:rsid w:val="00AD7C7C"/>
    <w:rsid w:val="00B11920"/>
    <w:rsid w:val="00B3544D"/>
    <w:rsid w:val="00B41044"/>
    <w:rsid w:val="00B47236"/>
    <w:rsid w:val="00B6056A"/>
    <w:rsid w:val="00B7059E"/>
    <w:rsid w:val="00BA5D2A"/>
    <w:rsid w:val="00BB096C"/>
    <w:rsid w:val="00BD653F"/>
    <w:rsid w:val="00C557FC"/>
    <w:rsid w:val="00C819AE"/>
    <w:rsid w:val="00C9601E"/>
    <w:rsid w:val="00CA7F24"/>
    <w:rsid w:val="00CC3AEB"/>
    <w:rsid w:val="00CC77FC"/>
    <w:rsid w:val="00CF6406"/>
    <w:rsid w:val="00D16BAA"/>
    <w:rsid w:val="00D228DA"/>
    <w:rsid w:val="00D52CA2"/>
    <w:rsid w:val="00D56F45"/>
    <w:rsid w:val="00D6074A"/>
    <w:rsid w:val="00D6289B"/>
    <w:rsid w:val="00D637BA"/>
    <w:rsid w:val="00D7771D"/>
    <w:rsid w:val="00D818B7"/>
    <w:rsid w:val="00D9537E"/>
    <w:rsid w:val="00DC488D"/>
    <w:rsid w:val="00E37EB9"/>
    <w:rsid w:val="00E424C0"/>
    <w:rsid w:val="00E66B28"/>
    <w:rsid w:val="00E66D2E"/>
    <w:rsid w:val="00E93166"/>
    <w:rsid w:val="00F0223F"/>
    <w:rsid w:val="00F53B44"/>
    <w:rsid w:val="00F717DF"/>
    <w:rsid w:val="00F809FE"/>
    <w:rsid w:val="00F82156"/>
    <w:rsid w:val="00F8318D"/>
    <w:rsid w:val="00F83BFB"/>
    <w:rsid w:val="00F856F4"/>
    <w:rsid w:val="00FB1E07"/>
    <w:rsid w:val="00FC7741"/>
    <w:rsid w:val="00FD62D5"/>
    <w:rsid w:val="00FE174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D03B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81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19AE"/>
  </w:style>
  <w:style w:type="paragraph" w:styleId="a8">
    <w:name w:val="footer"/>
    <w:basedOn w:val="a"/>
    <w:link w:val="a9"/>
    <w:uiPriority w:val="99"/>
    <w:unhideWhenUsed/>
    <w:rsid w:val="00C81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19AE"/>
  </w:style>
  <w:style w:type="paragraph" w:styleId="aa">
    <w:name w:val="Balloon Text"/>
    <w:basedOn w:val="a"/>
    <w:link w:val="ab"/>
    <w:uiPriority w:val="99"/>
    <w:semiHidden/>
    <w:unhideWhenUsed/>
    <w:rsid w:val="00364F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4D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99"/>
    <w:locked/>
    <w:rsid w:val="002D1FCC"/>
  </w:style>
  <w:style w:type="paragraph" w:styleId="ac">
    <w:name w:val="Normal (Web)"/>
    <w:basedOn w:val="a"/>
    <w:uiPriority w:val="99"/>
    <w:unhideWhenUsed/>
    <w:rsid w:val="001224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1B26F-031B-447B-8E0F-4B9B4EE8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pk3032</dc:creator>
  <cp:keywords/>
  <dc:description/>
  <cp:lastModifiedBy>pk-203zam</cp:lastModifiedBy>
  <cp:revision>73</cp:revision>
  <cp:lastPrinted>2025-02-07T01:34:00Z</cp:lastPrinted>
  <dcterms:created xsi:type="dcterms:W3CDTF">2017-08-10T04:45:00Z</dcterms:created>
  <dcterms:modified xsi:type="dcterms:W3CDTF">2025-02-07T08:05:00Z</dcterms:modified>
</cp:coreProperties>
</file>