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067727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067727"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DF5ED4" w:rsidRPr="005555BA" w:rsidRDefault="003F406E" w:rsidP="00712908">
      <w:pPr>
        <w:pStyle w:val="4"/>
        <w:spacing w:before="24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DF5ED4" w:rsidRPr="007130E5" w:rsidRDefault="00DF5ED4" w:rsidP="00712908">
      <w:pPr>
        <w:autoSpaceDE w:val="0"/>
        <w:autoSpaceDN w:val="0"/>
        <w:adjustRightInd w:val="0"/>
        <w:spacing w:before="240"/>
        <w:jc w:val="center"/>
        <w:rPr>
          <w:color w:val="000000"/>
        </w:rPr>
      </w:pPr>
      <w:r w:rsidRPr="007130E5">
        <w:rPr>
          <w:color w:val="000000"/>
        </w:rPr>
        <w:t xml:space="preserve">от </w:t>
      </w:r>
      <w:r w:rsidR="00A81E88" w:rsidRPr="007130E5">
        <w:rPr>
          <w:color w:val="000000"/>
        </w:rPr>
        <w:t>«</w:t>
      </w:r>
      <w:r w:rsidR="00F75A92" w:rsidRPr="007130E5">
        <w:rPr>
          <w:color w:val="000000"/>
          <w:u w:val="single"/>
        </w:rPr>
        <w:t xml:space="preserve"> </w:t>
      </w:r>
      <w:r w:rsidR="00F75916">
        <w:rPr>
          <w:color w:val="000000"/>
          <w:u w:val="single"/>
        </w:rPr>
        <w:t>12</w:t>
      </w:r>
      <w:r w:rsidR="00855557" w:rsidRPr="007130E5">
        <w:rPr>
          <w:color w:val="000000"/>
          <w:u w:val="single"/>
        </w:rPr>
        <w:t xml:space="preserve"> </w:t>
      </w:r>
      <w:r w:rsidR="00B90424" w:rsidRPr="007130E5">
        <w:rPr>
          <w:color w:val="000000"/>
          <w:u w:val="single"/>
        </w:rPr>
        <w:t xml:space="preserve"> </w:t>
      </w:r>
      <w:r w:rsidR="00675EDB" w:rsidRPr="007130E5">
        <w:rPr>
          <w:color w:val="000000"/>
        </w:rPr>
        <w:t>»</w:t>
      </w:r>
      <w:r w:rsidR="004D5415" w:rsidRPr="007130E5">
        <w:rPr>
          <w:color w:val="000000"/>
        </w:rPr>
        <w:t xml:space="preserve"> </w:t>
      </w:r>
      <w:r w:rsidR="00B90424" w:rsidRPr="007130E5">
        <w:rPr>
          <w:color w:val="000000"/>
          <w:u w:val="single"/>
        </w:rPr>
        <w:t xml:space="preserve"> </w:t>
      </w:r>
      <w:r w:rsidR="00855557" w:rsidRPr="007130E5">
        <w:rPr>
          <w:color w:val="000000"/>
          <w:u w:val="single"/>
        </w:rPr>
        <w:t xml:space="preserve">    </w:t>
      </w:r>
      <w:r w:rsidR="00F75916">
        <w:rPr>
          <w:color w:val="000000"/>
          <w:u w:val="single"/>
        </w:rPr>
        <w:t xml:space="preserve">мая </w:t>
      </w:r>
      <w:r w:rsidR="00502B5F" w:rsidRPr="007130E5">
        <w:rPr>
          <w:color w:val="000000"/>
          <w:u w:val="single"/>
        </w:rPr>
        <w:t xml:space="preserve"> </w:t>
      </w:r>
      <w:r w:rsidR="00F75A92" w:rsidRPr="007130E5">
        <w:rPr>
          <w:color w:val="000000"/>
          <w:u w:val="single"/>
        </w:rPr>
        <w:t xml:space="preserve"> </w:t>
      </w:r>
      <w:r w:rsidR="00F75916">
        <w:rPr>
          <w:color w:val="000000"/>
          <w:u w:val="single"/>
        </w:rPr>
        <w:t>2025</w:t>
      </w:r>
      <w:r w:rsidR="004B30B1" w:rsidRPr="007130E5">
        <w:rPr>
          <w:color w:val="000000"/>
        </w:rPr>
        <w:t xml:space="preserve"> </w:t>
      </w:r>
      <w:r w:rsidR="00314AE8" w:rsidRPr="007130E5">
        <w:rPr>
          <w:color w:val="000000"/>
        </w:rPr>
        <w:t>г.</w:t>
      </w:r>
      <w:r w:rsidR="00C862F3" w:rsidRPr="007130E5">
        <w:rPr>
          <w:color w:val="000000"/>
        </w:rPr>
        <w:t xml:space="preserve"> </w:t>
      </w:r>
      <w:r w:rsidRPr="007130E5">
        <w:rPr>
          <w:color w:val="000000"/>
        </w:rPr>
        <w:t>№</w:t>
      </w:r>
      <w:r w:rsidR="004D5415" w:rsidRPr="007130E5">
        <w:rPr>
          <w:color w:val="000000"/>
        </w:rPr>
        <w:t xml:space="preserve"> </w:t>
      </w:r>
      <w:r w:rsidR="00F75A92" w:rsidRPr="007130E5">
        <w:rPr>
          <w:color w:val="000000"/>
          <w:u w:val="single"/>
        </w:rPr>
        <w:t xml:space="preserve">    </w:t>
      </w:r>
      <w:r w:rsidR="00F75916">
        <w:rPr>
          <w:color w:val="000000"/>
          <w:u w:val="single"/>
        </w:rPr>
        <w:t>480-П</w:t>
      </w:r>
      <w:proofErr w:type="gramStart"/>
      <w:r w:rsidR="0061767A">
        <w:rPr>
          <w:color w:val="000000"/>
          <w:u w:val="single"/>
        </w:rPr>
        <w:t xml:space="preserve">  </w:t>
      </w:r>
      <w:r w:rsidR="00855557" w:rsidRPr="007130E5">
        <w:rPr>
          <w:color w:val="000000"/>
          <w:u w:val="single"/>
        </w:rPr>
        <w:t xml:space="preserve">  </w:t>
      </w:r>
      <w:r w:rsidR="007B5ADF" w:rsidRPr="007130E5">
        <w:rPr>
          <w:color w:val="000000"/>
          <w:u w:val="single"/>
        </w:rPr>
        <w:t xml:space="preserve"> </w:t>
      </w:r>
      <w:r w:rsidR="00C22668" w:rsidRPr="007130E5">
        <w:rPr>
          <w:color w:val="FFFFFF" w:themeColor="background1"/>
          <w:u w:val="single"/>
        </w:rPr>
        <w:t>.</w:t>
      </w:r>
      <w:proofErr w:type="gramEnd"/>
    </w:p>
    <w:p w:rsidR="00762628" w:rsidRDefault="00DF5ED4" w:rsidP="00712908">
      <w:pPr>
        <w:autoSpaceDE w:val="0"/>
        <w:autoSpaceDN w:val="0"/>
        <w:adjustRightInd w:val="0"/>
        <w:spacing w:before="120"/>
        <w:jc w:val="center"/>
      </w:pPr>
      <w:r>
        <w:t xml:space="preserve">пгт. </w:t>
      </w:r>
      <w:r w:rsidR="00C049C1">
        <w:t>Промышленная</w:t>
      </w:r>
    </w:p>
    <w:p w:rsidR="005632D2" w:rsidRPr="00762628" w:rsidRDefault="005632D2" w:rsidP="00712908">
      <w:pPr>
        <w:autoSpaceDE w:val="0"/>
        <w:autoSpaceDN w:val="0"/>
        <w:adjustRightInd w:val="0"/>
        <w:spacing w:before="120"/>
        <w:jc w:val="center"/>
      </w:pPr>
    </w:p>
    <w:p w:rsidR="005632D2" w:rsidRPr="004B30B1" w:rsidRDefault="004B30B1" w:rsidP="004B30B1">
      <w:pPr>
        <w:pStyle w:val="20"/>
        <w:shd w:val="clear" w:color="auto" w:fill="auto"/>
        <w:spacing w:before="0"/>
        <w:ind w:left="600" w:right="720"/>
        <w:jc w:val="center"/>
        <w:rPr>
          <w:color w:val="000000"/>
        </w:rPr>
      </w:pPr>
      <w:r>
        <w:rPr>
          <w:color w:val="000000"/>
        </w:rPr>
        <w:t>О проведении публичных слушаний по актуализации схем</w:t>
      </w:r>
      <w:r w:rsidR="0009584F">
        <w:rPr>
          <w:color w:val="000000"/>
        </w:rPr>
        <w:t>ы</w:t>
      </w:r>
      <w:r>
        <w:rPr>
          <w:color w:val="000000"/>
        </w:rPr>
        <w:t xml:space="preserve"> теплоснабжения Промышленновского муниципального округа на 202</w:t>
      </w:r>
      <w:r w:rsidR="00A76FDA">
        <w:rPr>
          <w:color w:val="000000"/>
        </w:rPr>
        <w:t>6</w:t>
      </w:r>
      <w:r>
        <w:rPr>
          <w:color w:val="000000"/>
        </w:rPr>
        <w:t xml:space="preserve"> год</w:t>
      </w:r>
      <w:r w:rsidR="00240038">
        <w:rPr>
          <w:color w:val="000000"/>
        </w:rPr>
        <w:t xml:space="preserve"> и на перспективу до 2036 года</w:t>
      </w:r>
    </w:p>
    <w:p w:rsidR="005632D2" w:rsidRPr="004B30B1" w:rsidRDefault="005632D2" w:rsidP="004D3AA7">
      <w:pPr>
        <w:jc w:val="center"/>
        <w:rPr>
          <w:b/>
          <w:bCs/>
          <w:color w:val="000000"/>
          <w:sz w:val="27"/>
          <w:szCs w:val="27"/>
        </w:rPr>
      </w:pPr>
    </w:p>
    <w:p w:rsidR="00284E4E" w:rsidRDefault="004B30B1" w:rsidP="00790250">
      <w:pPr>
        <w:pStyle w:val="21"/>
        <w:shd w:val="clear" w:color="auto" w:fill="auto"/>
        <w:spacing w:before="0" w:after="341" w:line="322" w:lineRule="exact"/>
        <w:ind w:right="23" w:firstLine="709"/>
        <w:contextualSpacing/>
        <w:jc w:val="both"/>
      </w:pPr>
      <w:proofErr w:type="gramStart"/>
      <w:r>
        <w:t xml:space="preserve">В соответствии с Федеральным законом от 06.10.2003 № 131-Ф3 </w:t>
      </w:r>
      <w:r w:rsidR="009E00AC">
        <w:t xml:space="preserve">             </w:t>
      </w:r>
      <w:r>
        <w:t xml:space="preserve">«Об общих принципах организации местного самоуправления в Российской Федерации», Федеральным законом от 27.07.2010 № 190-ФЗ </w:t>
      </w:r>
      <w:r w:rsidR="009E00AC">
        <w:t xml:space="preserve">                                </w:t>
      </w:r>
      <w:r>
        <w:t xml:space="preserve">«О теплоснабжении», постановлением Правительства Российской Федерации </w:t>
      </w:r>
      <w:r w:rsidR="007130E5">
        <w:t xml:space="preserve">     </w:t>
      </w:r>
      <w:r>
        <w:t xml:space="preserve">от 22.02.2012 № 154 «О требованиях к схемам теплоснабжения, порядку их разработки и утверждения», решением Совета народных депутатов </w:t>
      </w:r>
      <w:r w:rsidR="00113832">
        <w:t>Промышленновского муниципального</w:t>
      </w:r>
      <w:r>
        <w:t xml:space="preserve"> округа от 26.12.2019 № 17 </w:t>
      </w:r>
      <w:r w:rsidR="009E00AC">
        <w:t xml:space="preserve">                      </w:t>
      </w:r>
      <w:r>
        <w:t>«Об утверждении положения «О порядке организации и проведения публичных</w:t>
      </w:r>
      <w:proofErr w:type="gramEnd"/>
      <w:r>
        <w:t xml:space="preserve"> слушаний на территории Промышленновского муниципального округа»</w:t>
      </w:r>
      <w:r w:rsidR="00C862F3">
        <w:t>:</w:t>
      </w:r>
    </w:p>
    <w:p w:rsidR="00113832" w:rsidRDefault="00113832" w:rsidP="00790250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67"/>
        <w:jc w:val="both"/>
      </w:pPr>
      <w:r>
        <w:t>Провести публичные слушания по актуализации схем</w:t>
      </w:r>
      <w:r w:rsidR="0009584F">
        <w:t>ы</w:t>
      </w:r>
      <w:r>
        <w:t xml:space="preserve"> теплоснабжения Промышленновского муниципального округа на 202</w:t>
      </w:r>
      <w:r w:rsidR="000D6DA9">
        <w:t>6</w:t>
      </w:r>
      <w:r>
        <w:t xml:space="preserve"> год.</w:t>
      </w:r>
    </w:p>
    <w:p w:rsidR="00C22668" w:rsidRDefault="00C22668" w:rsidP="00C22668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2" w:lineRule="exact"/>
        <w:ind w:firstLine="580"/>
        <w:jc w:val="both"/>
      </w:pPr>
      <w:r>
        <w:t>Определить:</w:t>
      </w:r>
    </w:p>
    <w:p w:rsidR="00C22668" w:rsidRDefault="00C22668" w:rsidP="00C22668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firstLine="580"/>
        <w:jc w:val="both"/>
      </w:pPr>
      <w:r>
        <w:t>форму проведения публичных слушаний - комплексное обсуждение;</w:t>
      </w:r>
    </w:p>
    <w:p w:rsidR="00C22668" w:rsidRPr="004572DA" w:rsidRDefault="00C22668" w:rsidP="00C22668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22" w:lineRule="exact"/>
        <w:ind w:right="20" w:firstLine="580"/>
        <w:jc w:val="both"/>
      </w:pPr>
      <w:r>
        <w:t xml:space="preserve"> место проведения публичных слушаний – Кемеровская область – Кузбасс, пгт. </w:t>
      </w:r>
      <w:r w:rsidRPr="004572DA">
        <w:t xml:space="preserve">Промышленная, ул. </w:t>
      </w:r>
      <w:proofErr w:type="gramStart"/>
      <w:r w:rsidRPr="004572DA">
        <w:t>Кооперативная</w:t>
      </w:r>
      <w:proofErr w:type="gramEnd"/>
      <w:r w:rsidRPr="004572DA">
        <w:t>, д. 2, 2 этаж);</w:t>
      </w:r>
    </w:p>
    <w:p w:rsidR="00C22668" w:rsidRPr="00F42FF7" w:rsidRDefault="00C22668" w:rsidP="00C22668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 w:rsidRPr="004572DA">
        <w:t xml:space="preserve">дату проведения – </w:t>
      </w:r>
      <w:r w:rsidR="00240038">
        <w:t>0</w:t>
      </w:r>
      <w:r w:rsidR="00240038">
        <w:rPr>
          <w:lang w:val="en-US"/>
        </w:rPr>
        <w:t>3</w:t>
      </w:r>
      <w:r w:rsidRPr="00F42FF7">
        <w:t>.0</w:t>
      </w:r>
      <w:r w:rsidR="004572DA" w:rsidRPr="00F42FF7">
        <w:t>6</w:t>
      </w:r>
      <w:r w:rsidR="008620FD" w:rsidRPr="00F42FF7">
        <w:t>.202</w:t>
      </w:r>
      <w:r w:rsidR="00D27BBE">
        <w:t>5</w:t>
      </w:r>
      <w:r w:rsidRPr="00F42FF7">
        <w:t>;</w:t>
      </w:r>
    </w:p>
    <w:p w:rsidR="00C22668" w:rsidRDefault="00C22668" w:rsidP="00C22668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 w:rsidRPr="00F42FF7">
        <w:t>время проведения – 15-00</w:t>
      </w:r>
      <w:r>
        <w:t xml:space="preserve"> часов.</w:t>
      </w:r>
    </w:p>
    <w:p w:rsidR="00C22668" w:rsidRDefault="00C22668" w:rsidP="00C22668">
      <w:pPr>
        <w:pStyle w:val="21"/>
        <w:numPr>
          <w:ilvl w:val="0"/>
          <w:numId w:val="3"/>
        </w:numPr>
        <w:shd w:val="clear" w:color="auto" w:fill="auto"/>
        <w:tabs>
          <w:tab w:val="left" w:pos="850"/>
          <w:tab w:val="left" w:pos="1022"/>
        </w:tabs>
        <w:spacing w:before="0" w:after="0" w:line="322" w:lineRule="exact"/>
        <w:ind w:right="20" w:firstLine="580"/>
        <w:jc w:val="both"/>
      </w:pPr>
      <w:r>
        <w:t xml:space="preserve">Утвердить состав комиссии </w:t>
      </w:r>
      <w:r w:rsidRPr="001459E8">
        <w:t xml:space="preserve">по организации и проведению публичных слушаний </w:t>
      </w:r>
      <w:r>
        <w:t xml:space="preserve">по </w:t>
      </w:r>
      <w:r w:rsidR="009604EC">
        <w:t>актуализации схемы теплоснабжения Промышленновско</w:t>
      </w:r>
      <w:r w:rsidR="00A1565F">
        <w:t>го муниципального округа на 202</w:t>
      </w:r>
      <w:r w:rsidR="000D6DA9">
        <w:t>6</w:t>
      </w:r>
      <w:r w:rsidR="009604EC">
        <w:t xml:space="preserve"> год</w:t>
      </w:r>
      <w:r w:rsidR="00314AE8">
        <w:t>.</w:t>
      </w:r>
    </w:p>
    <w:p w:rsidR="00C22668" w:rsidRPr="00314AE8" w:rsidRDefault="00C22668" w:rsidP="00C22668">
      <w:pPr>
        <w:pStyle w:val="21"/>
        <w:numPr>
          <w:ilvl w:val="0"/>
          <w:numId w:val="3"/>
        </w:numPr>
        <w:shd w:val="clear" w:color="auto" w:fill="auto"/>
        <w:tabs>
          <w:tab w:val="left" w:pos="917"/>
          <w:tab w:val="left" w:pos="1022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>
        <w:t>Утвердить план мероприятий по организации и проведению публичных слушаний</w:t>
      </w:r>
      <w:r w:rsidR="00314AE8">
        <w:t>.</w:t>
      </w:r>
    </w:p>
    <w:p w:rsidR="00C22668" w:rsidRDefault="00240038" w:rsidP="00C22668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2" w:lineRule="exact"/>
        <w:ind w:right="20" w:firstLine="580"/>
        <w:jc w:val="both"/>
      </w:pPr>
      <w:r w:rsidRPr="00314AE8">
        <w:rPr>
          <w:sz w:val="28"/>
          <w:szCs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 - телекоммуникационной сети «Интернет», опубликовани</w:t>
      </w:r>
      <w:r>
        <w:rPr>
          <w:sz w:val="28"/>
          <w:szCs w:val="28"/>
        </w:rPr>
        <w:t>ю</w:t>
      </w:r>
      <w:r w:rsidR="00C22668">
        <w:t xml:space="preserve"> в районной газете «Эхо».</w:t>
      </w:r>
    </w:p>
    <w:p w:rsidR="00C22668" w:rsidRDefault="00C22668" w:rsidP="00C22668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709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постановления возложить на заместителя главы - начальника Управления по жизнеобеспечению и строительству администрации Промышленновского округа </w:t>
      </w:r>
      <w:r w:rsidR="007130E5">
        <w:t>А.А. Зарубина.</w:t>
      </w:r>
    </w:p>
    <w:p w:rsidR="006C4301" w:rsidRPr="00C22668" w:rsidRDefault="00C22668" w:rsidP="00C22668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709"/>
        <w:jc w:val="both"/>
      </w:pPr>
      <w:r w:rsidRPr="00C22668">
        <w:t>Постановление вступает в силу после его официального опубликования.</w:t>
      </w:r>
    </w:p>
    <w:p w:rsidR="002F4D70" w:rsidRDefault="002F4D70" w:rsidP="00790250">
      <w:pPr>
        <w:pStyle w:val="Iauiue"/>
        <w:ind w:firstLine="709"/>
        <w:jc w:val="both"/>
        <w:rPr>
          <w:sz w:val="28"/>
          <w:szCs w:val="28"/>
        </w:rPr>
      </w:pPr>
    </w:p>
    <w:p w:rsidR="00A61C96" w:rsidRDefault="00A61C96" w:rsidP="00790250">
      <w:pPr>
        <w:pStyle w:val="Iauiue"/>
        <w:ind w:firstLine="709"/>
        <w:jc w:val="both"/>
        <w:rPr>
          <w:sz w:val="28"/>
          <w:szCs w:val="28"/>
        </w:rPr>
      </w:pPr>
    </w:p>
    <w:p w:rsidR="006C4301" w:rsidRPr="0050311F" w:rsidRDefault="006C4301" w:rsidP="00790250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790250" w:rsidP="00790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12908"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 w:rsidR="00712908"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F37F23" w:rsidP="0079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74670E" w:rsidP="00142F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</w:t>
            </w:r>
            <w:r w:rsidR="000C7E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712908" w:rsidRDefault="0071290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240038" w:rsidRDefault="00240038" w:rsidP="002950D0">
      <w:pPr>
        <w:autoSpaceDE w:val="0"/>
        <w:autoSpaceDN w:val="0"/>
        <w:adjustRightInd w:val="0"/>
      </w:pPr>
    </w:p>
    <w:p w:rsidR="00240038" w:rsidRDefault="00240038" w:rsidP="002950D0">
      <w:pPr>
        <w:autoSpaceDE w:val="0"/>
        <w:autoSpaceDN w:val="0"/>
        <w:adjustRightInd w:val="0"/>
      </w:pPr>
    </w:p>
    <w:p w:rsidR="00240038" w:rsidRDefault="00240038" w:rsidP="002950D0">
      <w:pPr>
        <w:autoSpaceDE w:val="0"/>
        <w:autoSpaceDN w:val="0"/>
        <w:adjustRightInd w:val="0"/>
      </w:pPr>
    </w:p>
    <w:p w:rsidR="00240038" w:rsidRDefault="0024003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314AE8" w:rsidRDefault="00314AE8" w:rsidP="002950D0">
      <w:pPr>
        <w:autoSpaceDE w:val="0"/>
        <w:autoSpaceDN w:val="0"/>
        <w:adjustRightInd w:val="0"/>
      </w:pPr>
    </w:p>
    <w:p w:rsidR="00314AE8" w:rsidRDefault="00314AE8" w:rsidP="002950D0">
      <w:pPr>
        <w:autoSpaceDE w:val="0"/>
        <w:autoSpaceDN w:val="0"/>
        <w:adjustRightInd w:val="0"/>
      </w:pPr>
    </w:p>
    <w:p w:rsidR="00314AE8" w:rsidRDefault="00314AE8" w:rsidP="002950D0">
      <w:pPr>
        <w:autoSpaceDE w:val="0"/>
        <w:autoSpaceDN w:val="0"/>
        <w:adjustRightInd w:val="0"/>
      </w:pPr>
    </w:p>
    <w:p w:rsidR="00314AE8" w:rsidRDefault="00314AE8" w:rsidP="002950D0">
      <w:pPr>
        <w:autoSpaceDE w:val="0"/>
        <w:autoSpaceDN w:val="0"/>
        <w:adjustRightInd w:val="0"/>
      </w:pPr>
    </w:p>
    <w:p w:rsidR="00502B5F" w:rsidRDefault="00502B5F" w:rsidP="002950D0">
      <w:pPr>
        <w:autoSpaceDE w:val="0"/>
        <w:autoSpaceDN w:val="0"/>
        <w:adjustRightInd w:val="0"/>
      </w:pPr>
    </w:p>
    <w:p w:rsidR="005C2540" w:rsidRDefault="005C2540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1767A" w:rsidRDefault="0061767A" w:rsidP="002950D0">
      <w:pPr>
        <w:autoSpaceDE w:val="0"/>
        <w:autoSpaceDN w:val="0"/>
        <w:adjustRightInd w:val="0"/>
      </w:pPr>
    </w:p>
    <w:p w:rsidR="0061767A" w:rsidRDefault="0061767A" w:rsidP="002950D0">
      <w:pPr>
        <w:autoSpaceDE w:val="0"/>
        <w:autoSpaceDN w:val="0"/>
        <w:adjustRightInd w:val="0"/>
      </w:pPr>
    </w:p>
    <w:p w:rsidR="00860A2E" w:rsidRDefault="00860A2E" w:rsidP="002950D0">
      <w:pPr>
        <w:autoSpaceDE w:val="0"/>
        <w:autoSpaceDN w:val="0"/>
        <w:adjustRightInd w:val="0"/>
      </w:pPr>
    </w:p>
    <w:p w:rsidR="00067727" w:rsidRDefault="00067727" w:rsidP="002950D0">
      <w:pPr>
        <w:autoSpaceDE w:val="0"/>
        <w:autoSpaceDN w:val="0"/>
        <w:adjustRightInd w:val="0"/>
      </w:pPr>
    </w:p>
    <w:p w:rsidR="00067727" w:rsidRDefault="00067727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A76FDA">
        <w:t>А.В. Титов</w:t>
      </w:r>
      <w:r w:rsidR="00B3030F">
        <w:t xml:space="preserve"> </w:t>
      </w:r>
    </w:p>
    <w:p w:rsidR="00B1009F" w:rsidRDefault="00B3030F" w:rsidP="002950D0">
      <w:pPr>
        <w:autoSpaceDE w:val="0"/>
        <w:autoSpaceDN w:val="0"/>
        <w:adjustRightInd w:val="0"/>
        <w:rPr>
          <w:lang w:val="en-US"/>
        </w:rPr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F75A92">
        <w:t>14</w:t>
      </w:r>
      <w:r w:rsidR="002F4D70">
        <w:t>-</w:t>
      </w:r>
      <w:r w:rsidR="00F75A92">
        <w:t>7</w:t>
      </w:r>
      <w:r w:rsidR="00712908">
        <w:t>8</w:t>
      </w: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30"/>
      </w:tblGrid>
      <w:tr w:rsidR="00E64544" w:rsidTr="00DE1655">
        <w:tc>
          <w:tcPr>
            <w:tcW w:w="4786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30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 </w:t>
            </w:r>
          </w:p>
          <w:p w:rsidR="00E64544" w:rsidRPr="00EE3968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</w:p>
          <w:p w:rsidR="00E64544" w:rsidRPr="00EE3968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EE3968">
              <w:rPr>
                <w:color w:val="000000"/>
                <w:sz w:val="28"/>
                <w:szCs w:val="28"/>
              </w:rPr>
              <w:t>ромышленновского</w:t>
            </w:r>
          </w:p>
          <w:p w:rsidR="00E64544" w:rsidRPr="00EE3968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E64544" w:rsidRPr="00D75132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3968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12  мая   2025 г</w:t>
            </w:r>
            <w:r w:rsidRPr="00EE396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  <w:u w:val="single"/>
              </w:rPr>
              <w:t>480-П</w:t>
            </w:r>
          </w:p>
        </w:tc>
      </w:tr>
    </w:tbl>
    <w:p w:rsidR="00E64544" w:rsidRDefault="00E64544" w:rsidP="00E64544">
      <w:pPr>
        <w:autoSpaceDE w:val="0"/>
        <w:autoSpaceDN w:val="0"/>
        <w:adjustRightInd w:val="0"/>
        <w:jc w:val="right"/>
        <w:rPr>
          <w:color w:val="000000"/>
        </w:rPr>
      </w:pPr>
    </w:p>
    <w:p w:rsidR="00E64544" w:rsidRPr="00453839" w:rsidRDefault="00E64544" w:rsidP="00E645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453839">
        <w:rPr>
          <w:sz w:val="28"/>
          <w:szCs w:val="28"/>
        </w:rPr>
        <w:t xml:space="preserve">комиссии </w:t>
      </w:r>
      <w:r w:rsidRPr="00B239C5">
        <w:rPr>
          <w:sz w:val="28"/>
          <w:szCs w:val="28"/>
        </w:rPr>
        <w:t xml:space="preserve">по организации и проведению </w:t>
      </w:r>
      <w:r w:rsidRPr="006D200C">
        <w:rPr>
          <w:sz w:val="28"/>
          <w:szCs w:val="28"/>
        </w:rPr>
        <w:t>публичных слушаний по актуализации схемы теплоснабжения Промышленновско</w:t>
      </w:r>
      <w:r>
        <w:rPr>
          <w:sz w:val="28"/>
          <w:szCs w:val="28"/>
        </w:rPr>
        <w:t xml:space="preserve">го муниципального округа на </w:t>
      </w:r>
      <w:r w:rsidRPr="00211503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6D200C">
        <w:rPr>
          <w:sz w:val="28"/>
          <w:szCs w:val="28"/>
        </w:rPr>
        <w:t xml:space="preserve"> год</w:t>
      </w:r>
      <w:r w:rsidRPr="00F43686">
        <w:rPr>
          <w:sz w:val="28"/>
          <w:szCs w:val="28"/>
        </w:rPr>
        <w:t>.</w:t>
      </w:r>
    </w:p>
    <w:p w:rsidR="00E64544" w:rsidRPr="00F43686" w:rsidRDefault="00E64544" w:rsidP="00E64544">
      <w:pPr>
        <w:autoSpaceDE w:val="0"/>
        <w:autoSpaceDN w:val="0"/>
        <w:adjustRightInd w:val="0"/>
        <w:rPr>
          <w:sz w:val="28"/>
          <w:szCs w:val="28"/>
        </w:rPr>
      </w:pPr>
    </w:p>
    <w:p w:rsidR="00E64544" w:rsidRDefault="00E64544" w:rsidP="00E64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0" w:type="auto"/>
        <w:tblLook w:val="04A0"/>
      </w:tblPr>
      <w:tblGrid>
        <w:gridCol w:w="3652"/>
        <w:gridCol w:w="5954"/>
      </w:tblGrid>
      <w:tr w:rsidR="00E64544" w:rsidTr="00DE1655">
        <w:tc>
          <w:tcPr>
            <w:tcW w:w="3652" w:type="dxa"/>
            <w:hideMark/>
          </w:tcPr>
          <w:p w:rsidR="00E64544" w:rsidRDefault="00E64544" w:rsidP="00DE1655">
            <w:pPr>
              <w:autoSpaceDE w:val="0"/>
              <w:autoSpaceDN w:val="0"/>
              <w:adjustRightInd w:val="0"/>
              <w:spacing w:before="120"/>
              <w:ind w:left="57"/>
              <w:rPr>
                <w:b/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>Зарубин Артем Анатольевич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spacing w:before="120"/>
              <w:ind w:left="57"/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 xml:space="preserve">заместитель главы Промышленновского муниципального округа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>начальник Управления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E64544" w:rsidRDefault="00E64544" w:rsidP="00E64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4544" w:rsidRDefault="00E64544" w:rsidP="00E64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E64544" w:rsidRDefault="00E64544" w:rsidP="00E64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54"/>
      </w:tblGrid>
      <w:tr w:rsidR="00E64544" w:rsidTr="00DE1655">
        <w:trPr>
          <w:trHeight w:val="1888"/>
        </w:trPr>
        <w:tc>
          <w:tcPr>
            <w:tcW w:w="3652" w:type="dxa"/>
            <w:hideMark/>
          </w:tcPr>
          <w:p w:rsidR="00E64544" w:rsidRDefault="00E64544" w:rsidP="00DE1655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Елена</w:t>
            </w:r>
          </w:p>
          <w:p w:rsidR="00E64544" w:rsidRDefault="00E64544" w:rsidP="00DE1655">
            <w:pPr>
              <w:autoSpaceDE w:val="0"/>
              <w:autoSpaceDN w:val="0"/>
              <w:adjustRightInd w:val="0"/>
              <w:ind w:left="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5954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ind w:left="57"/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color w:val="000000"/>
                <w:sz w:val="28"/>
                <w:szCs w:val="28"/>
              </w:rPr>
              <w:t>начальника У</w:t>
            </w:r>
            <w:r w:rsidRPr="005C2540">
              <w:rPr>
                <w:color w:val="000000"/>
                <w:sz w:val="28"/>
                <w:szCs w:val="28"/>
              </w:rPr>
              <w:t>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E64544" w:rsidRDefault="00E64544" w:rsidP="00E6454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Секретарь комиссии</w:t>
      </w:r>
    </w:p>
    <w:p w:rsidR="00E64544" w:rsidRPr="00DE4901" w:rsidRDefault="00E64544" w:rsidP="00E6454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3652"/>
        <w:gridCol w:w="5954"/>
      </w:tblGrid>
      <w:tr w:rsidR="00E64544" w:rsidTr="00DE1655">
        <w:tc>
          <w:tcPr>
            <w:tcW w:w="3652" w:type="dxa"/>
            <w:hideMark/>
          </w:tcPr>
          <w:p w:rsidR="00E64544" w:rsidRPr="008240BA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Александр Викторович</w:t>
            </w:r>
          </w:p>
        </w:tc>
        <w:tc>
          <w:tcPr>
            <w:tcW w:w="5954" w:type="dxa"/>
            <w:hideMark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5C2540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по строительству</w:t>
            </w:r>
            <w:r w:rsidRPr="005C25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капитальному ремонту У</w:t>
            </w:r>
            <w:r w:rsidRPr="005C2540">
              <w:rPr>
                <w:color w:val="000000"/>
                <w:sz w:val="28"/>
                <w:szCs w:val="28"/>
              </w:rPr>
              <w:t>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4544" w:rsidRDefault="00E64544" w:rsidP="00E6454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Члены комиссии</w:t>
      </w:r>
    </w:p>
    <w:p w:rsidR="00E64544" w:rsidRPr="00DE4901" w:rsidRDefault="00E64544" w:rsidP="00E6454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795"/>
        <w:gridCol w:w="5978"/>
      </w:tblGrid>
      <w:tr w:rsidR="00E64544" w:rsidTr="00DE1655">
        <w:trPr>
          <w:trHeight w:val="1394"/>
        </w:trPr>
        <w:tc>
          <w:tcPr>
            <w:tcW w:w="3610" w:type="dxa"/>
            <w:hideMark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Лукашенко Виктория </w:t>
            </w:r>
          </w:p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06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5C2540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жилищно-коммунального, дорожного хозяйства и благоустройства</w:t>
            </w:r>
            <w:r w:rsidRPr="005C25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C2540">
              <w:rPr>
                <w:color w:val="000000"/>
                <w:sz w:val="28"/>
                <w:szCs w:val="28"/>
              </w:rPr>
              <w:t>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E64544" w:rsidTr="00DE1655">
        <w:trPr>
          <w:trHeight w:val="212"/>
        </w:trPr>
        <w:tc>
          <w:tcPr>
            <w:tcW w:w="3610" w:type="dxa"/>
            <w:hideMark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06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4544" w:rsidTr="00DE1655">
        <w:trPr>
          <w:trHeight w:val="1304"/>
        </w:trPr>
        <w:tc>
          <w:tcPr>
            <w:tcW w:w="3610" w:type="dxa"/>
            <w:hideMark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Юлия         Юрьевна</w:t>
            </w:r>
          </w:p>
        </w:tc>
        <w:tc>
          <w:tcPr>
            <w:tcW w:w="6006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председателя комитета по управлению муниципальным имуществом администрации Промышленновского муниципального  округа</w:t>
            </w:r>
          </w:p>
        </w:tc>
      </w:tr>
      <w:tr w:rsidR="00E64544" w:rsidTr="00DE1655">
        <w:trPr>
          <w:trHeight w:val="1135"/>
        </w:trPr>
        <w:tc>
          <w:tcPr>
            <w:tcW w:w="3610" w:type="dxa"/>
            <w:hideMark/>
          </w:tcPr>
          <w:p w:rsidR="00E64544" w:rsidRDefault="00E64544" w:rsidP="00DE1655">
            <w:pPr>
              <w:jc w:val="both"/>
              <w:rPr>
                <w:color w:val="000000"/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lastRenderedPageBreak/>
              <w:t>Ващенко Елена</w:t>
            </w:r>
          </w:p>
          <w:p w:rsidR="00E64544" w:rsidRDefault="00E64544" w:rsidP="00DE1655">
            <w:pPr>
              <w:jc w:val="both"/>
              <w:rPr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006" w:type="dxa"/>
          </w:tcPr>
          <w:p w:rsidR="00E64544" w:rsidRDefault="00E64544" w:rsidP="00DE1655">
            <w:pPr>
              <w:tabs>
                <w:tab w:val="left" w:pos="513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>председатель Совета народных депутатов Промышленновского муниципального округа (по согласованию)</w:t>
            </w:r>
          </w:p>
        </w:tc>
      </w:tr>
      <w:tr w:rsidR="00E64544" w:rsidTr="00DE1655">
        <w:trPr>
          <w:trHeight w:val="1394"/>
        </w:trPr>
        <w:tc>
          <w:tcPr>
            <w:tcW w:w="9616" w:type="dxa"/>
            <w:gridSpan w:val="2"/>
            <w:hideMark/>
          </w:tcPr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35"/>
              <w:tblOverlap w:val="never"/>
              <w:tblW w:w="9468" w:type="dxa"/>
              <w:tblLook w:val="01E0"/>
            </w:tblPr>
            <w:tblGrid>
              <w:gridCol w:w="5812"/>
              <w:gridCol w:w="3656"/>
            </w:tblGrid>
            <w:tr w:rsidR="00E64544" w:rsidRPr="00C76289" w:rsidTr="00DE1655">
              <w:tc>
                <w:tcPr>
                  <w:tcW w:w="5812" w:type="dxa"/>
                  <w:shd w:val="clear" w:color="auto" w:fill="auto"/>
                </w:tcPr>
                <w:p w:rsidR="00E64544" w:rsidRPr="00C76289" w:rsidRDefault="00E64544" w:rsidP="00DE1655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</w:t>
                  </w:r>
                </w:p>
              </w:tc>
              <w:tc>
                <w:tcPr>
                  <w:tcW w:w="3656" w:type="dxa"/>
                  <w:shd w:val="clear" w:color="auto" w:fill="auto"/>
                </w:tcPr>
                <w:p w:rsidR="00E64544" w:rsidRPr="00C76289" w:rsidRDefault="00E64544" w:rsidP="00DE165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64544" w:rsidRPr="00C76289" w:rsidTr="00DE1655">
              <w:tc>
                <w:tcPr>
                  <w:tcW w:w="5812" w:type="dxa"/>
                  <w:shd w:val="clear" w:color="auto" w:fill="auto"/>
                </w:tcPr>
                <w:p w:rsidR="00E64544" w:rsidRPr="00C76289" w:rsidRDefault="00E64544" w:rsidP="00DE165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по жизнеобеспечению и строительству администрации Промышленновского муниципального округа</w:t>
                  </w:r>
                </w:p>
              </w:tc>
              <w:tc>
                <w:tcPr>
                  <w:tcW w:w="3656" w:type="dxa"/>
                  <w:shd w:val="clear" w:color="auto" w:fill="auto"/>
                </w:tcPr>
                <w:p w:rsidR="00E64544" w:rsidRDefault="00E64544" w:rsidP="00DE1655">
                  <w:pPr>
                    <w:ind w:right="146"/>
                    <w:jc w:val="right"/>
                    <w:rPr>
                      <w:sz w:val="28"/>
                      <w:szCs w:val="28"/>
                    </w:rPr>
                  </w:pPr>
                </w:p>
                <w:p w:rsidR="00E64544" w:rsidRDefault="00E64544" w:rsidP="00DE1655">
                  <w:pPr>
                    <w:ind w:right="146"/>
                    <w:jc w:val="right"/>
                    <w:rPr>
                      <w:sz w:val="28"/>
                      <w:szCs w:val="28"/>
                    </w:rPr>
                  </w:pPr>
                </w:p>
                <w:p w:rsidR="00E64544" w:rsidRPr="00C76289" w:rsidRDefault="00E64544" w:rsidP="00DE1655">
                  <w:pPr>
                    <w:ind w:right="14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А.А. Зарубин</w:t>
                  </w:r>
                </w:p>
              </w:tc>
            </w:tr>
          </w:tbl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</w:tc>
      </w:tr>
    </w:tbl>
    <w:p w:rsidR="00E64544" w:rsidRDefault="00E64544" w:rsidP="00E64544"/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p w:rsidR="00E64544" w:rsidRDefault="00E64544" w:rsidP="00E64544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3"/>
        <w:tblpPr w:leftFromText="180" w:rightFromText="180" w:vertAnchor="text" w:horzAnchor="margin" w:tblpY="-14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72"/>
      </w:tblGrid>
      <w:tr w:rsidR="00E64544" w:rsidTr="00DE1655">
        <w:tc>
          <w:tcPr>
            <w:tcW w:w="4644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64544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72" w:type="dxa"/>
          </w:tcPr>
          <w:p w:rsidR="00E64544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 </w:t>
            </w:r>
          </w:p>
          <w:p w:rsidR="00E64544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</w:p>
          <w:p w:rsidR="00E64544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Промышленновского</w:t>
            </w:r>
          </w:p>
          <w:p w:rsidR="00E64544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E64544" w:rsidRPr="00EE3968" w:rsidRDefault="00E64544" w:rsidP="00DE16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12 мая      2025 г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  <w:u w:val="single"/>
              </w:rPr>
              <w:t>480-П</w:t>
            </w:r>
          </w:p>
        </w:tc>
      </w:tr>
    </w:tbl>
    <w:p w:rsidR="00E64544" w:rsidRDefault="00E64544" w:rsidP="00E64544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E64544" w:rsidRDefault="00E64544" w:rsidP="00E64544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E64544" w:rsidRPr="00B7718C" w:rsidRDefault="00E64544" w:rsidP="00E64544">
      <w:pPr>
        <w:pStyle w:val="20"/>
        <w:shd w:val="clear" w:color="auto" w:fill="auto"/>
        <w:spacing w:before="0" w:line="270" w:lineRule="exact"/>
        <w:ind w:right="160"/>
        <w:jc w:val="center"/>
        <w:rPr>
          <w:sz w:val="28"/>
          <w:szCs w:val="28"/>
        </w:rPr>
      </w:pPr>
      <w:r w:rsidRPr="00B7718C">
        <w:rPr>
          <w:sz w:val="28"/>
          <w:szCs w:val="28"/>
        </w:rPr>
        <w:t>План</w:t>
      </w:r>
    </w:p>
    <w:p w:rsidR="00E64544" w:rsidRPr="00B7718C" w:rsidRDefault="00E64544" w:rsidP="00E64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718C">
        <w:rPr>
          <w:b/>
          <w:bCs/>
          <w:sz w:val="28"/>
          <w:szCs w:val="28"/>
        </w:rPr>
        <w:t>мероприятий по организации и проведению публичных слушаний</w:t>
      </w:r>
    </w:p>
    <w:p w:rsidR="00E64544" w:rsidRDefault="00E64544" w:rsidP="00E6454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tbl>
      <w:tblPr>
        <w:tblW w:w="98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"/>
        <w:gridCol w:w="5013"/>
        <w:gridCol w:w="1915"/>
        <w:gridCol w:w="2466"/>
      </w:tblGrid>
      <w:tr w:rsidR="00E64544" w:rsidTr="00DE1655">
        <w:trPr>
          <w:trHeight w:hRule="exact" w:val="50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14" w:right="201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544" w:rsidRPr="00FB33AC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32" w:right="46"/>
            </w:pPr>
            <w:r>
              <w:rPr>
                <w:rStyle w:val="11"/>
              </w:rPr>
              <w:t>Срок</w:t>
            </w:r>
          </w:p>
        </w:tc>
      </w:tr>
      <w:tr w:rsidR="00E64544" w:rsidTr="00DE1655">
        <w:trPr>
          <w:trHeight w:hRule="exact" w:val="17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4" w:lineRule="exact"/>
              <w:ind w:left="114" w:right="201" w:hanging="40"/>
              <w:jc w:val="both"/>
            </w:pPr>
            <w:r>
              <w:rPr>
                <w:rStyle w:val="11"/>
              </w:rPr>
              <w:t>Размещение настоящего постановления о назначении проведения публичных слушаний на официальном сайте администрации Промышленновского муниципального округа (</w:t>
            </w:r>
            <w:r w:rsidRPr="00FB33AC">
              <w:rPr>
                <w:rStyle w:val="11"/>
              </w:rPr>
              <w:t>http://admprom.ru/</w:t>
            </w:r>
            <w:r>
              <w:rPr>
                <w:rStyle w:val="11"/>
              </w:rPr>
              <w:t>) и опубликование его в районной газете «Эхо».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544" w:rsidRPr="00FB33AC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А.В. Титов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3 рабочих дней (включительно) со дня подписания</w:t>
            </w:r>
          </w:p>
        </w:tc>
      </w:tr>
      <w:tr w:rsidR="00E64544" w:rsidTr="00DE1655">
        <w:trPr>
          <w:trHeight w:hRule="exact" w:val="222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4" w:lineRule="exact"/>
              <w:ind w:left="114" w:right="201" w:hanging="40"/>
              <w:jc w:val="both"/>
            </w:pPr>
            <w:r>
              <w:rPr>
                <w:rStyle w:val="11"/>
              </w:rPr>
              <w:t xml:space="preserve">Прием письменных заявлений и возражений от граждан, юридических лиц по актуализации схемы теплоснабжения </w:t>
            </w:r>
            <w:r w:rsidRPr="00C66D3F">
              <w:rPr>
                <w:rStyle w:val="11"/>
              </w:rPr>
              <w:t>Промышленновского мун</w:t>
            </w:r>
            <w:r>
              <w:rPr>
                <w:rStyle w:val="11"/>
              </w:rPr>
              <w:t>иципального округа на 2025</w:t>
            </w:r>
            <w:r w:rsidRPr="00C66D3F">
              <w:rPr>
                <w:rStyle w:val="11"/>
              </w:rPr>
              <w:t xml:space="preserve"> год</w:t>
            </w:r>
            <w:r>
              <w:rPr>
                <w:rStyle w:val="11"/>
              </w:rPr>
              <w:t xml:space="preserve"> по адресу: </w:t>
            </w:r>
            <w:proofErr w:type="spellStart"/>
            <w:r>
              <w:rPr>
                <w:rStyle w:val="11"/>
              </w:rPr>
              <w:t>пгт</w:t>
            </w:r>
            <w:proofErr w:type="spellEnd"/>
            <w:r>
              <w:rPr>
                <w:rStyle w:val="11"/>
              </w:rPr>
              <w:t xml:space="preserve">. Промышленная ул. Коммунистическая, 23а, </w:t>
            </w:r>
            <w:proofErr w:type="spellStart"/>
            <w:r>
              <w:rPr>
                <w:rStyle w:val="11"/>
              </w:rPr>
              <w:t>каб</w:t>
            </w:r>
            <w:proofErr w:type="spellEnd"/>
            <w:r>
              <w:rPr>
                <w:rStyle w:val="11"/>
              </w:rPr>
              <w:t>. 317, с 8.30 до 17.30 ежедневно, за исключением выходных дней: (суббота, воскресенье).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>Е.Е. Черкасова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20 календарных дней со дня опубликования постановления о проведении публичных слушаний</w:t>
            </w:r>
          </w:p>
        </w:tc>
      </w:tr>
      <w:tr w:rsidR="00E64544" w:rsidTr="00DE1655">
        <w:trPr>
          <w:trHeight w:hRule="exact" w:val="12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8" w:lineRule="exact"/>
              <w:ind w:left="114" w:right="201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Проведение публичных слушаний по адресу: Кемеровская область – Кузбасс, </w:t>
            </w:r>
          </w:p>
          <w:p w:rsidR="00E64544" w:rsidRDefault="00E64544" w:rsidP="00DE1655">
            <w:pPr>
              <w:pStyle w:val="21"/>
              <w:shd w:val="clear" w:color="auto" w:fill="auto"/>
              <w:spacing w:before="0" w:after="0" w:line="278" w:lineRule="exact"/>
              <w:ind w:left="114" w:right="201"/>
              <w:jc w:val="both"/>
              <w:rPr>
                <w:rStyle w:val="11"/>
              </w:rPr>
            </w:pPr>
            <w:proofErr w:type="spellStart"/>
            <w:r>
              <w:rPr>
                <w:rStyle w:val="11"/>
              </w:rPr>
              <w:t>пгт</w:t>
            </w:r>
            <w:proofErr w:type="spellEnd"/>
            <w:r>
              <w:rPr>
                <w:rStyle w:val="11"/>
              </w:rPr>
              <w:t xml:space="preserve">. Промышленная, ул. Кооперативная, 2, </w:t>
            </w:r>
          </w:p>
          <w:p w:rsidR="00E64544" w:rsidRDefault="00E64544" w:rsidP="00DE1655">
            <w:pPr>
              <w:pStyle w:val="21"/>
              <w:shd w:val="clear" w:color="auto" w:fill="auto"/>
              <w:spacing w:before="0" w:after="0" w:line="278" w:lineRule="exact"/>
              <w:ind w:left="114" w:right="201"/>
              <w:jc w:val="both"/>
            </w:pPr>
            <w:r>
              <w:rPr>
                <w:rStyle w:val="11"/>
              </w:rPr>
              <w:t>2 этаж.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Е.Е. Черкасова</w:t>
            </w: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А.В</w:t>
            </w:r>
            <w:r w:rsidRPr="00604B3C">
              <w:rPr>
                <w:rStyle w:val="11"/>
              </w:rPr>
              <w:t xml:space="preserve">. </w:t>
            </w:r>
            <w:r>
              <w:rPr>
                <w:rStyle w:val="11"/>
              </w:rPr>
              <w:t>Титов</w:t>
            </w:r>
          </w:p>
          <w:p w:rsidR="00E64544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44" w:rsidRPr="00D12C0B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32" w:right="46"/>
              <w:jc w:val="left"/>
              <w:rPr>
                <w:rStyle w:val="11"/>
              </w:rPr>
            </w:pPr>
            <w:r>
              <w:rPr>
                <w:rStyle w:val="11"/>
              </w:rPr>
              <w:t>03</w:t>
            </w:r>
            <w:r w:rsidRPr="00927198">
              <w:rPr>
                <w:rStyle w:val="11"/>
              </w:rPr>
              <w:t>.06.202</w:t>
            </w:r>
            <w:r>
              <w:rPr>
                <w:rStyle w:val="11"/>
              </w:rPr>
              <w:t>5</w:t>
            </w:r>
          </w:p>
        </w:tc>
      </w:tr>
      <w:tr w:rsidR="00E64544" w:rsidTr="00DE1655">
        <w:trPr>
          <w:trHeight w:hRule="exact" w:val="12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</w:pPr>
            <w:r>
              <w:rPr>
                <w:rStyle w:val="11"/>
              </w:rPr>
              <w:t>Оформление заключения о результатах проведения публичных слушаний.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>А.В. Титов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</w:pPr>
            <w:r>
              <w:rPr>
                <w:rStyle w:val="11"/>
              </w:rPr>
              <w:t>в течение 7 рабочих дней со дня проведения публичных слушаний</w:t>
            </w:r>
          </w:p>
        </w:tc>
      </w:tr>
      <w:tr w:rsidR="00E64544" w:rsidTr="00DE1655">
        <w:trPr>
          <w:trHeight w:hRule="exact" w:val="123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</w:pPr>
            <w:r>
              <w:rPr>
                <w:rStyle w:val="11"/>
              </w:rPr>
              <w:t>Размещение протокола и заключения о результатах проведения публичных слушаний на официальном сайте администрации  Промышленновского муниципального округа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>А.В. Титов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44" w:rsidRDefault="00E64544" w:rsidP="00DE1655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</w:pPr>
            <w:r>
              <w:rPr>
                <w:rStyle w:val="11"/>
              </w:rPr>
              <w:t xml:space="preserve">в течение 3 рабочих дней </w:t>
            </w:r>
            <w:proofErr w:type="gramStart"/>
            <w:r>
              <w:rPr>
                <w:rStyle w:val="11"/>
              </w:rPr>
              <w:t>с даты подготовки</w:t>
            </w:r>
            <w:proofErr w:type="gramEnd"/>
            <w:r>
              <w:rPr>
                <w:rStyle w:val="11"/>
              </w:rPr>
              <w:t xml:space="preserve"> заключения</w:t>
            </w:r>
          </w:p>
        </w:tc>
      </w:tr>
    </w:tbl>
    <w:p w:rsidR="00E64544" w:rsidRDefault="00E64544" w:rsidP="00E64544">
      <w:pPr>
        <w:rPr>
          <w:sz w:val="28"/>
          <w:szCs w:val="28"/>
        </w:rPr>
      </w:pPr>
    </w:p>
    <w:p w:rsidR="00E64544" w:rsidRDefault="00E64544" w:rsidP="00E64544">
      <w:pPr>
        <w:rPr>
          <w:sz w:val="28"/>
          <w:szCs w:val="28"/>
        </w:rPr>
      </w:pPr>
    </w:p>
    <w:p w:rsidR="00E64544" w:rsidRDefault="00E64544" w:rsidP="00E64544">
      <w:pPr>
        <w:rPr>
          <w:sz w:val="28"/>
          <w:szCs w:val="28"/>
        </w:rPr>
      </w:pPr>
    </w:p>
    <w:tbl>
      <w:tblPr>
        <w:tblpPr w:leftFromText="180" w:rightFromText="180" w:vertAnchor="text" w:horzAnchor="margin" w:tblpY="-235"/>
        <w:tblOverlap w:val="never"/>
        <w:tblW w:w="9468" w:type="dxa"/>
        <w:tblLook w:val="01E0"/>
      </w:tblPr>
      <w:tblGrid>
        <w:gridCol w:w="5812"/>
        <w:gridCol w:w="3656"/>
      </w:tblGrid>
      <w:tr w:rsidR="00E64544" w:rsidRPr="00C76289" w:rsidTr="00DE1655">
        <w:tc>
          <w:tcPr>
            <w:tcW w:w="5812" w:type="dxa"/>
            <w:shd w:val="clear" w:color="auto" w:fill="auto"/>
          </w:tcPr>
          <w:p w:rsidR="00E64544" w:rsidRPr="00C76289" w:rsidRDefault="00E64544" w:rsidP="00DE165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</w:t>
            </w:r>
          </w:p>
        </w:tc>
        <w:tc>
          <w:tcPr>
            <w:tcW w:w="3656" w:type="dxa"/>
            <w:shd w:val="clear" w:color="auto" w:fill="auto"/>
          </w:tcPr>
          <w:p w:rsidR="00E64544" w:rsidRPr="00C76289" w:rsidRDefault="00E64544" w:rsidP="00DE1655">
            <w:pPr>
              <w:jc w:val="center"/>
              <w:rPr>
                <w:sz w:val="28"/>
                <w:szCs w:val="28"/>
              </w:rPr>
            </w:pPr>
          </w:p>
        </w:tc>
      </w:tr>
      <w:tr w:rsidR="00E64544" w:rsidRPr="00C76289" w:rsidTr="00DE1655">
        <w:tc>
          <w:tcPr>
            <w:tcW w:w="5812" w:type="dxa"/>
            <w:shd w:val="clear" w:color="auto" w:fill="auto"/>
          </w:tcPr>
          <w:p w:rsidR="00E64544" w:rsidRPr="00C76289" w:rsidRDefault="00E64544" w:rsidP="00DE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656" w:type="dxa"/>
            <w:shd w:val="clear" w:color="auto" w:fill="auto"/>
          </w:tcPr>
          <w:p w:rsidR="00E64544" w:rsidRDefault="00E64544" w:rsidP="00DE1655">
            <w:pPr>
              <w:ind w:right="146"/>
              <w:jc w:val="right"/>
              <w:rPr>
                <w:sz w:val="28"/>
                <w:szCs w:val="28"/>
              </w:rPr>
            </w:pPr>
          </w:p>
          <w:p w:rsidR="00E64544" w:rsidRDefault="00E64544" w:rsidP="00DE1655">
            <w:pPr>
              <w:ind w:right="146"/>
              <w:jc w:val="right"/>
              <w:rPr>
                <w:sz w:val="28"/>
                <w:szCs w:val="28"/>
              </w:rPr>
            </w:pPr>
          </w:p>
          <w:p w:rsidR="00E64544" w:rsidRPr="00C76289" w:rsidRDefault="00E64544" w:rsidP="00DE1655">
            <w:pPr>
              <w:ind w:right="1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Зарубин</w:t>
            </w:r>
          </w:p>
        </w:tc>
      </w:tr>
    </w:tbl>
    <w:p w:rsidR="00E64544" w:rsidRDefault="00E64544" w:rsidP="00E64544"/>
    <w:p w:rsidR="00E64544" w:rsidRPr="00E64544" w:rsidRDefault="00E64544" w:rsidP="002950D0">
      <w:pPr>
        <w:autoSpaceDE w:val="0"/>
        <w:autoSpaceDN w:val="0"/>
        <w:adjustRightInd w:val="0"/>
        <w:rPr>
          <w:lang w:val="en-US"/>
        </w:rPr>
      </w:pPr>
    </w:p>
    <w:sectPr w:rsidR="00E64544" w:rsidRPr="00E64544" w:rsidSect="00713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1276" w:left="15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25" w:rsidRDefault="00EB3E25" w:rsidP="00652700">
      <w:r>
        <w:separator/>
      </w:r>
    </w:p>
  </w:endnote>
  <w:endnote w:type="continuationSeparator" w:id="0">
    <w:p w:rsidR="00EB3E25" w:rsidRDefault="00EB3E25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2F4D70" w:rsidP="00BC1CCB">
    <w:pPr>
      <w:pStyle w:val="a7"/>
    </w:pPr>
    <w:r>
      <w:t>постановление от «</w:t>
    </w:r>
    <w:r w:rsidR="00F75A92">
      <w:rPr>
        <w:u w:val="single"/>
      </w:rPr>
      <w:t xml:space="preserve">  </w:t>
    </w:r>
    <w:r w:rsidR="00F75916">
      <w:rPr>
        <w:u w:val="single"/>
      </w:rPr>
      <w:t>12</w:t>
    </w:r>
    <w:r w:rsidR="007130E5">
      <w:rPr>
        <w:u w:val="single"/>
      </w:rPr>
      <w:t xml:space="preserve">  </w:t>
    </w:r>
    <w:r w:rsidR="00C22668">
      <w:rPr>
        <w:u w:val="single"/>
      </w:rPr>
      <w:t xml:space="preserve"> </w:t>
    </w:r>
    <w:r>
      <w:t xml:space="preserve">» </w:t>
    </w:r>
    <w:r w:rsidR="00F75A92">
      <w:rPr>
        <w:u w:val="single"/>
      </w:rPr>
      <w:t xml:space="preserve">   </w:t>
    </w:r>
    <w:r w:rsidR="00F75916">
      <w:rPr>
        <w:u w:val="single"/>
      </w:rPr>
      <w:t>мая</w:t>
    </w:r>
    <w:r w:rsidR="00F75A92">
      <w:rPr>
        <w:u w:val="single"/>
      </w:rPr>
      <w:t xml:space="preserve"> </w:t>
    </w:r>
    <w:r w:rsidR="00314AE8">
      <w:rPr>
        <w:u w:val="single"/>
      </w:rPr>
      <w:t xml:space="preserve"> </w:t>
    </w:r>
    <w:r w:rsidR="00F75A92">
      <w:rPr>
        <w:u w:val="single"/>
      </w:rPr>
      <w:t xml:space="preserve">    </w:t>
    </w:r>
    <w:r w:rsidR="00F75916">
      <w:rPr>
        <w:u w:val="single"/>
      </w:rPr>
      <w:t>2025</w:t>
    </w:r>
    <w:r w:rsidR="007B5ADF">
      <w:rPr>
        <w:u w:val="single"/>
      </w:rPr>
      <w:t xml:space="preserve"> </w:t>
    </w:r>
    <w:r w:rsidR="00A35BC1" w:rsidRPr="005C2540">
      <w:t xml:space="preserve"> </w:t>
    </w:r>
    <w:r w:rsidR="00314AE8">
      <w:t xml:space="preserve">г. </w:t>
    </w:r>
    <w:r w:rsidR="00DE4821">
      <w:t>№</w:t>
    </w:r>
    <w:r w:rsidR="00C22668">
      <w:rPr>
        <w:u w:val="single"/>
      </w:rPr>
      <w:t xml:space="preserve"> </w:t>
    </w:r>
    <w:r w:rsidR="00F75A92">
      <w:rPr>
        <w:u w:val="single"/>
      </w:rPr>
      <w:t xml:space="preserve"> </w:t>
    </w:r>
    <w:r w:rsidR="00F75916">
      <w:rPr>
        <w:u w:val="single"/>
      </w:rPr>
      <w:t>480-П</w:t>
    </w:r>
    <w:r w:rsidR="00F75A92">
      <w:rPr>
        <w:u w:val="single"/>
      </w:rPr>
      <w:t xml:space="preserve"> </w:t>
    </w:r>
    <w:r w:rsidR="00C22668">
      <w:rPr>
        <w:u w:val="single"/>
      </w:rPr>
      <w:t xml:space="preserve">  </w:t>
    </w:r>
    <w:r w:rsidR="00DE4821">
      <w:t xml:space="preserve"> </w:t>
    </w:r>
    <w:r w:rsidR="00A35BC1">
      <w:t xml:space="preserve">             </w:t>
    </w:r>
    <w:r w:rsidR="00DE4821">
      <w:t xml:space="preserve">                                </w:t>
    </w:r>
    <w:r w:rsidR="0047051A">
      <w:t xml:space="preserve">      </w:t>
    </w:r>
    <w:r w:rsidR="00DE4821">
      <w:t xml:space="preserve">        </w:t>
    </w:r>
    <w:r w:rsidR="00C22668">
      <w:t xml:space="preserve">               </w:t>
    </w:r>
    <w:r w:rsidR="00DE4821">
      <w:t xml:space="preserve">   страница 2</w:t>
    </w:r>
  </w:p>
  <w:p w:rsidR="00DE4821" w:rsidRDefault="00DE48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DE4821" w:rsidP="00BC1CCB">
    <w:pPr>
      <w:pStyle w:val="a7"/>
    </w:pPr>
    <w:r>
      <w:t>постановление от</w:t>
    </w:r>
    <w:r w:rsidRPr="00BC1CCB">
      <w:t xml:space="preserve"> «____»</w:t>
    </w:r>
    <w:proofErr w:type="spellStart"/>
    <w:r w:rsidRPr="00BC1CCB">
      <w:t>_______________</w:t>
    </w:r>
    <w:proofErr w:type="gramStart"/>
    <w:r w:rsidRPr="00D84C41">
      <w:t>г</w:t>
    </w:r>
    <w:proofErr w:type="spellEnd"/>
    <w:proofErr w:type="gramEnd"/>
    <w:r w:rsidRPr="00D84C41">
      <w:t>.</w:t>
    </w:r>
    <w:r w:rsidRPr="00BC1CCB">
      <w:t xml:space="preserve"> </w:t>
    </w:r>
    <w:r>
      <w:t>№</w:t>
    </w:r>
    <w:r w:rsidRPr="00BC1CCB">
      <w:t>_________</w:t>
    </w:r>
    <w:r>
      <w:tab/>
      <w:t>страница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16" w:rsidRDefault="00F759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25" w:rsidRDefault="00EB3E25" w:rsidP="00652700">
      <w:r>
        <w:separator/>
      </w:r>
    </w:p>
  </w:footnote>
  <w:footnote w:type="continuationSeparator" w:id="0">
    <w:p w:rsidR="00EB3E25" w:rsidRDefault="00EB3E25" w:rsidP="00652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16" w:rsidRDefault="00F759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16" w:rsidRDefault="00F759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16" w:rsidRDefault="00F759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22066"/>
    <w:rsid w:val="000245B6"/>
    <w:rsid w:val="0003181D"/>
    <w:rsid w:val="00053B46"/>
    <w:rsid w:val="00067727"/>
    <w:rsid w:val="00071B83"/>
    <w:rsid w:val="00072896"/>
    <w:rsid w:val="00084049"/>
    <w:rsid w:val="00087C78"/>
    <w:rsid w:val="0009125B"/>
    <w:rsid w:val="00092D5A"/>
    <w:rsid w:val="0009584F"/>
    <w:rsid w:val="000A5749"/>
    <w:rsid w:val="000C7ECA"/>
    <w:rsid w:val="000D6DA9"/>
    <w:rsid w:val="001031E2"/>
    <w:rsid w:val="00113832"/>
    <w:rsid w:val="00127748"/>
    <w:rsid w:val="0013448D"/>
    <w:rsid w:val="00142FA3"/>
    <w:rsid w:val="00151742"/>
    <w:rsid w:val="00164D02"/>
    <w:rsid w:val="001741FA"/>
    <w:rsid w:val="00196665"/>
    <w:rsid w:val="001D0A47"/>
    <w:rsid w:val="001E2A82"/>
    <w:rsid w:val="001F6CBF"/>
    <w:rsid w:val="00200901"/>
    <w:rsid w:val="002275CA"/>
    <w:rsid w:val="0023297B"/>
    <w:rsid w:val="00240038"/>
    <w:rsid w:val="00243663"/>
    <w:rsid w:val="00246130"/>
    <w:rsid w:val="00253030"/>
    <w:rsid w:val="002616DA"/>
    <w:rsid w:val="00284E4E"/>
    <w:rsid w:val="0028686B"/>
    <w:rsid w:val="002950D0"/>
    <w:rsid w:val="002A4969"/>
    <w:rsid w:val="002B0BBD"/>
    <w:rsid w:val="002B382C"/>
    <w:rsid w:val="002C027E"/>
    <w:rsid w:val="002E55DC"/>
    <w:rsid w:val="002F2239"/>
    <w:rsid w:val="002F4D70"/>
    <w:rsid w:val="003133FD"/>
    <w:rsid w:val="00314AE8"/>
    <w:rsid w:val="0033032F"/>
    <w:rsid w:val="00385928"/>
    <w:rsid w:val="003A5117"/>
    <w:rsid w:val="003F3BCE"/>
    <w:rsid w:val="003F406E"/>
    <w:rsid w:val="004072BC"/>
    <w:rsid w:val="00414190"/>
    <w:rsid w:val="00425FE1"/>
    <w:rsid w:val="0044715A"/>
    <w:rsid w:val="0045019D"/>
    <w:rsid w:val="004572DA"/>
    <w:rsid w:val="0047051A"/>
    <w:rsid w:val="004805C9"/>
    <w:rsid w:val="004B30B1"/>
    <w:rsid w:val="004D086E"/>
    <w:rsid w:val="004D27C8"/>
    <w:rsid w:val="004D2969"/>
    <w:rsid w:val="004D3AA7"/>
    <w:rsid w:val="004D5415"/>
    <w:rsid w:val="004D5C09"/>
    <w:rsid w:val="00502B5F"/>
    <w:rsid w:val="00522576"/>
    <w:rsid w:val="00537CB8"/>
    <w:rsid w:val="00547AC8"/>
    <w:rsid w:val="005632D2"/>
    <w:rsid w:val="0057335D"/>
    <w:rsid w:val="00573D8E"/>
    <w:rsid w:val="00576BE7"/>
    <w:rsid w:val="00580606"/>
    <w:rsid w:val="00583DF1"/>
    <w:rsid w:val="005C2540"/>
    <w:rsid w:val="005C4F56"/>
    <w:rsid w:val="005C7531"/>
    <w:rsid w:val="00614ED3"/>
    <w:rsid w:val="0061767A"/>
    <w:rsid w:val="006367F0"/>
    <w:rsid w:val="00652700"/>
    <w:rsid w:val="00654329"/>
    <w:rsid w:val="00663E7B"/>
    <w:rsid w:val="00675EDB"/>
    <w:rsid w:val="006A3701"/>
    <w:rsid w:val="006B4B87"/>
    <w:rsid w:val="006B4FA6"/>
    <w:rsid w:val="006C4301"/>
    <w:rsid w:val="006E06F0"/>
    <w:rsid w:val="006E6BC3"/>
    <w:rsid w:val="00712908"/>
    <w:rsid w:val="007130E5"/>
    <w:rsid w:val="00716567"/>
    <w:rsid w:val="0074670E"/>
    <w:rsid w:val="007525BA"/>
    <w:rsid w:val="00762628"/>
    <w:rsid w:val="00770109"/>
    <w:rsid w:val="00771E29"/>
    <w:rsid w:val="00773041"/>
    <w:rsid w:val="0078678E"/>
    <w:rsid w:val="00790250"/>
    <w:rsid w:val="0079310F"/>
    <w:rsid w:val="0079605A"/>
    <w:rsid w:val="007A18E1"/>
    <w:rsid w:val="007B5ADF"/>
    <w:rsid w:val="007D6471"/>
    <w:rsid w:val="007E12B7"/>
    <w:rsid w:val="007F0BE5"/>
    <w:rsid w:val="007F355D"/>
    <w:rsid w:val="008076DD"/>
    <w:rsid w:val="00821429"/>
    <w:rsid w:val="008546C5"/>
    <w:rsid w:val="00855557"/>
    <w:rsid w:val="008579F6"/>
    <w:rsid w:val="00857E14"/>
    <w:rsid w:val="00860A2E"/>
    <w:rsid w:val="008620FD"/>
    <w:rsid w:val="008A5511"/>
    <w:rsid w:val="008E5FFA"/>
    <w:rsid w:val="008E6B60"/>
    <w:rsid w:val="008F7A23"/>
    <w:rsid w:val="00915088"/>
    <w:rsid w:val="00932DDF"/>
    <w:rsid w:val="009542DD"/>
    <w:rsid w:val="009604EC"/>
    <w:rsid w:val="00963B1B"/>
    <w:rsid w:val="00975194"/>
    <w:rsid w:val="00980182"/>
    <w:rsid w:val="009834FB"/>
    <w:rsid w:val="00990259"/>
    <w:rsid w:val="009E00AC"/>
    <w:rsid w:val="00A1565F"/>
    <w:rsid w:val="00A16D83"/>
    <w:rsid w:val="00A17D0F"/>
    <w:rsid w:val="00A30771"/>
    <w:rsid w:val="00A308B5"/>
    <w:rsid w:val="00A3527C"/>
    <w:rsid w:val="00A35BC1"/>
    <w:rsid w:val="00A40E46"/>
    <w:rsid w:val="00A45E23"/>
    <w:rsid w:val="00A54CB0"/>
    <w:rsid w:val="00A56820"/>
    <w:rsid w:val="00A61C96"/>
    <w:rsid w:val="00A64F1B"/>
    <w:rsid w:val="00A76FDA"/>
    <w:rsid w:val="00A81E88"/>
    <w:rsid w:val="00A83EF7"/>
    <w:rsid w:val="00AA0589"/>
    <w:rsid w:val="00AA6F3C"/>
    <w:rsid w:val="00AB3311"/>
    <w:rsid w:val="00AB499C"/>
    <w:rsid w:val="00AC1293"/>
    <w:rsid w:val="00AD5ED4"/>
    <w:rsid w:val="00AE4A01"/>
    <w:rsid w:val="00AE6009"/>
    <w:rsid w:val="00B033CA"/>
    <w:rsid w:val="00B04378"/>
    <w:rsid w:val="00B1009F"/>
    <w:rsid w:val="00B23CB5"/>
    <w:rsid w:val="00B3030F"/>
    <w:rsid w:val="00B349DB"/>
    <w:rsid w:val="00B90424"/>
    <w:rsid w:val="00B96C85"/>
    <w:rsid w:val="00BC07C0"/>
    <w:rsid w:val="00BC1CCB"/>
    <w:rsid w:val="00BC5662"/>
    <w:rsid w:val="00BE2761"/>
    <w:rsid w:val="00BE2CCB"/>
    <w:rsid w:val="00BF1542"/>
    <w:rsid w:val="00C049C1"/>
    <w:rsid w:val="00C0764D"/>
    <w:rsid w:val="00C22668"/>
    <w:rsid w:val="00C22988"/>
    <w:rsid w:val="00C4097C"/>
    <w:rsid w:val="00C51F3C"/>
    <w:rsid w:val="00C816EC"/>
    <w:rsid w:val="00C862F3"/>
    <w:rsid w:val="00C93566"/>
    <w:rsid w:val="00CA1419"/>
    <w:rsid w:val="00CA55D1"/>
    <w:rsid w:val="00CC33E2"/>
    <w:rsid w:val="00CE50D8"/>
    <w:rsid w:val="00D03463"/>
    <w:rsid w:val="00D0418F"/>
    <w:rsid w:val="00D07F37"/>
    <w:rsid w:val="00D149FC"/>
    <w:rsid w:val="00D2041B"/>
    <w:rsid w:val="00D274A4"/>
    <w:rsid w:val="00D27BBE"/>
    <w:rsid w:val="00D43547"/>
    <w:rsid w:val="00D44960"/>
    <w:rsid w:val="00D72C02"/>
    <w:rsid w:val="00D72E2F"/>
    <w:rsid w:val="00D9373F"/>
    <w:rsid w:val="00DB4C76"/>
    <w:rsid w:val="00DC6EF4"/>
    <w:rsid w:val="00DD02A2"/>
    <w:rsid w:val="00DD099E"/>
    <w:rsid w:val="00DD3C31"/>
    <w:rsid w:val="00DE4821"/>
    <w:rsid w:val="00DE72BF"/>
    <w:rsid w:val="00DF395F"/>
    <w:rsid w:val="00DF5ED4"/>
    <w:rsid w:val="00E26968"/>
    <w:rsid w:val="00E43052"/>
    <w:rsid w:val="00E55ED6"/>
    <w:rsid w:val="00E626C7"/>
    <w:rsid w:val="00E64544"/>
    <w:rsid w:val="00E94EA7"/>
    <w:rsid w:val="00EA648E"/>
    <w:rsid w:val="00EA6A34"/>
    <w:rsid w:val="00EB3E25"/>
    <w:rsid w:val="00EC6BF8"/>
    <w:rsid w:val="00F17758"/>
    <w:rsid w:val="00F37F23"/>
    <w:rsid w:val="00F42FF7"/>
    <w:rsid w:val="00F53283"/>
    <w:rsid w:val="00F53430"/>
    <w:rsid w:val="00F55EEB"/>
    <w:rsid w:val="00F64BF3"/>
    <w:rsid w:val="00F75916"/>
    <w:rsid w:val="00F75A92"/>
    <w:rsid w:val="00F7721D"/>
    <w:rsid w:val="00FB33AC"/>
    <w:rsid w:val="00FE583A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A7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F066-9E1B-4721-9D9F-7FED613F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6</cp:revision>
  <cp:lastPrinted>2025-05-05T08:19:00Z</cp:lastPrinted>
  <dcterms:created xsi:type="dcterms:W3CDTF">2025-05-06T02:37:00Z</dcterms:created>
  <dcterms:modified xsi:type="dcterms:W3CDTF">2025-05-12T04:35:00Z</dcterms:modified>
</cp:coreProperties>
</file>