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97" w:rsidRDefault="00151797" w:rsidP="00151797">
      <w:r>
        <w:t xml:space="preserve">Медицинскую реабилитацию и санаторное лечение получают участники спецоперации в центрах реабилитации </w:t>
      </w:r>
      <w:proofErr w:type="spellStart"/>
      <w:r>
        <w:t>Соцфонда</w:t>
      </w:r>
      <w:proofErr w:type="spellEnd"/>
      <w:r>
        <w:t>.</w:t>
      </w:r>
    </w:p>
    <w:p w:rsidR="00151797" w:rsidRDefault="00151797" w:rsidP="00151797"/>
    <w:p w:rsidR="00151797" w:rsidRDefault="00151797" w:rsidP="00151797">
      <w:r>
        <w:t>В этом году уже приняты заявки от 12,5 тыс. демобилизованных, а 7,2 тыс. уже прошли оздоровительные процедуры.</w:t>
      </w:r>
    </w:p>
    <w:p w:rsidR="00151797" w:rsidRDefault="00151797" w:rsidP="00151797">
      <w:bookmarkStart w:id="0" w:name="_GoBack"/>
      <w:bookmarkEnd w:id="0"/>
      <w:r>
        <w:t>Всего в ведении фонда находится 12 центров с современным оборудованием (</w:t>
      </w:r>
      <w:hyperlink r:id="rId4" w:history="1">
        <w:r w:rsidRPr="006A2C5F">
          <w:rPr>
            <w:rStyle w:val="a3"/>
          </w:rPr>
          <w:t>https://t.me/sfr_gov/2153</w:t>
        </w:r>
      </w:hyperlink>
      <w:r>
        <w:t>) в разных регионах России. Сочетание уникальных природных условий и современных методов лечения помогают достичь отличных результатов. Один из центров реабилитации – «Топаз» – расположен в Кемеровской области, в живописном районе города Мыски.</w:t>
      </w:r>
    </w:p>
    <w:p w:rsidR="00151797" w:rsidRDefault="00151797" w:rsidP="00151797"/>
    <w:p w:rsidR="00151797" w:rsidRDefault="00151797" w:rsidP="00151797">
      <w:r>
        <w:t>Как оформить поездку?</w:t>
      </w:r>
    </w:p>
    <w:p w:rsidR="00151797" w:rsidRDefault="00151797" w:rsidP="00151797">
      <w:r>
        <w:t xml:space="preserve">Благодаря </w:t>
      </w:r>
      <w:proofErr w:type="spellStart"/>
      <w:r>
        <w:t>цифровизации</w:t>
      </w:r>
      <w:proofErr w:type="spellEnd"/>
      <w:r>
        <w:t xml:space="preserve"> это проще всего сделать онлайн – на портале </w:t>
      </w:r>
      <w:proofErr w:type="spellStart"/>
      <w:r>
        <w:t>госуслуг</w:t>
      </w:r>
      <w:proofErr w:type="spellEnd"/>
      <w:r>
        <w:t xml:space="preserve"> (</w:t>
      </w:r>
      <w:hyperlink r:id="rId5" w:history="1">
        <w:r w:rsidRPr="006A2C5F">
          <w:rPr>
            <w:rStyle w:val="a3"/>
          </w:rPr>
          <w:t>https://www.gosuslugi.ru/</w:t>
        </w:r>
      </w:hyperlink>
      <w:r>
        <w:t>). Или в любой клиентской службе СФР (</w:t>
      </w:r>
      <w:hyperlink r:id="rId6" w:history="1">
        <w:r w:rsidRPr="006A2C5F">
          <w:rPr>
            <w:rStyle w:val="a3"/>
          </w:rPr>
          <w:t>https://sfr.gov.ru/grazhdanam/social_fond/~sk</w:t>
        </w:r>
      </w:hyperlink>
      <w:r>
        <w:t>).</w:t>
      </w:r>
    </w:p>
    <w:p w:rsidR="00151797" w:rsidRDefault="00151797" w:rsidP="00151797">
      <w:r>
        <w:t>Решение о направлении на лечение принимается Отделением СФР по Кузбассу в течение двух рабочих дней после подачи заявления.</w:t>
      </w:r>
      <w:r w:rsidR="003451A1">
        <w:t xml:space="preserve"> </w:t>
      </w:r>
    </w:p>
    <w:p w:rsidR="00151797" w:rsidRDefault="00151797" w:rsidP="00151797">
      <w:r>
        <w:t>Также для всех ветеранов СВО предусмотрена компенсация затрат на проезд до реабилитационного центра и обратно.</w:t>
      </w:r>
    </w:p>
    <w:p w:rsidR="00151797" w:rsidRDefault="00151797" w:rsidP="00151797">
      <w:r>
        <w:t>Напомним, что сохранение и укрепление здоровья граждан - одна из важнейших задач нацпроектов «Продолжительная и активная жизнь» и «Новые технологии сбережения здоровья», стартовавших в 2025 г.</w:t>
      </w:r>
    </w:p>
    <w:p w:rsidR="005821AF" w:rsidRDefault="003451A1" w:rsidP="00151797"/>
    <w:sectPr w:rsidR="00582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97"/>
    <w:rsid w:val="00151797"/>
    <w:rsid w:val="003451A1"/>
    <w:rsid w:val="0042458C"/>
    <w:rsid w:val="0091125B"/>
    <w:rsid w:val="00DE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C6726-A22E-4D26-BEA8-1589CC66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79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517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fr.gov.ru/grazhdanam/social_fond/~sk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hyperlink" Target="https://t.me/sfr_gov/21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1157</Characters>
  <Application>Microsoft Office Word</Application>
  <DocSecurity>0</DocSecurity>
  <Lines>18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3</cp:revision>
  <dcterms:created xsi:type="dcterms:W3CDTF">2025-06-23T02:26:00Z</dcterms:created>
  <dcterms:modified xsi:type="dcterms:W3CDTF">2025-06-24T06:09:00Z</dcterms:modified>
</cp:coreProperties>
</file>