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center"/>
        <w:rPr>
          <w:b/>
          <w:sz w:val="32"/>
        </w:rPr>
      </w:pPr>
      <w:r>
        <w:rPr/>
        <w:drawing>
          <wp:inline distT="0" distB="0" distL="0" distR="0">
            <wp:extent cx="600075" cy="69532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>
      <w:pPr>
        <w:pStyle w:val="5"/>
        <w:ind w:left="-180" w:right="-251" w:hanging="0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>
      <w:pPr>
        <w:pStyle w:val="4"/>
        <w:spacing w:before="360" w:after="60"/>
        <w:jc w:val="center"/>
        <w:rPr>
          <w:rFonts w:ascii="Times New Roman" w:hAnsi="Times New Roman"/>
          <w:b w:val="false"/>
          <w:spacing w:val="60"/>
        </w:rPr>
      </w:pPr>
      <w:r>
        <w:rPr>
          <w:rFonts w:ascii="Times New Roman" w:hAnsi="Times New Roman"/>
          <w:b w:val="false"/>
          <w:spacing w:val="60"/>
        </w:rPr>
        <w:t>ПОСТАНОВЛЕНИЕ</w:t>
      </w:r>
    </w:p>
    <w:p>
      <w:pPr>
        <w:pStyle w:val="Normal"/>
        <w:spacing w:before="480" w:after="0"/>
        <w:jc w:val="center"/>
        <w:rPr>
          <w:sz w:val="28"/>
          <w:u w:val="single"/>
        </w:rPr>
      </w:pPr>
      <w:r>
        <w:rPr/>
        <w:t xml:space="preserve"> </w:t>
      </w:r>
      <w:r>
        <w:rPr/>
        <w:t>от</w:t>
      </w:r>
      <w:r>
        <w:rPr>
          <w:sz w:val="28"/>
        </w:rPr>
        <w:t xml:space="preserve"> «</w:t>
      </w:r>
      <w:r>
        <w:rPr>
          <w:sz w:val="28"/>
          <w:u w:val="single"/>
        </w:rPr>
        <w:t xml:space="preserve"> 18    </w:t>
      </w:r>
      <w:r>
        <w:rPr>
          <w:sz w:val="28"/>
        </w:rPr>
        <w:t>»__</w:t>
      </w:r>
      <w:r>
        <w:rPr>
          <w:sz w:val="28"/>
          <w:u w:val="single"/>
        </w:rPr>
        <w:t>июня 2025</w:t>
      </w:r>
      <w:r>
        <w:rPr>
          <w:sz w:val="28"/>
        </w:rPr>
        <w:t>_____</w:t>
      </w:r>
      <w:r>
        <w:rPr/>
        <w:t>г.</w:t>
      </w:r>
      <w:r>
        <w:rPr>
          <w:sz w:val="28"/>
        </w:rPr>
        <w:t xml:space="preserve"> </w:t>
      </w:r>
      <w:r>
        <w:rPr/>
        <w:t>№</w:t>
      </w:r>
      <w:r>
        <w:rPr>
          <w:sz w:val="28"/>
          <w:u w:val="single"/>
        </w:rPr>
        <w:t xml:space="preserve">  605-П    </w:t>
      </w:r>
    </w:p>
    <w:p>
      <w:pPr>
        <w:pStyle w:val="Normal"/>
        <w:spacing w:before="120" w:after="0"/>
        <w:jc w:val="center"/>
        <w:rPr>
          <w:sz w:val="28"/>
        </w:rPr>
      </w:pPr>
      <w:r>
        <w:rPr/>
        <w:t>пгт. Промышленная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Промышленновского муниципального округа от 14.09.2018 № 1010-П                 «О создании антитеррористической комиссии Промышленновского муниципального округа» (в редакции постановлений от 09.07.2019              № 822-П, от 12.03.2020 № 478-П,</w:t>
      </w:r>
      <w:r>
        <w:rPr/>
        <w:t xml:space="preserve"> </w:t>
      </w:r>
      <w:r>
        <w:rPr>
          <w:b/>
          <w:sz w:val="28"/>
        </w:rPr>
        <w:t>от 20.04.2021 № 714-П,</w:t>
        <w:br/>
        <w:t>от 28.01.2022 № 58-П, от 18.01.2023 № 20-П, от 17.12.2024 № 1305-П)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0" w:right="-143" w:firstLine="708"/>
        <w:jc w:val="both"/>
        <w:rPr>
          <w:sz w:val="28"/>
        </w:rPr>
      </w:pPr>
      <w:r>
        <w:rPr>
          <w:sz w:val="28"/>
        </w:rPr>
        <w:t xml:space="preserve">В связи с кадровыми изменениями: </w:t>
      </w:r>
    </w:p>
    <w:p>
      <w:pPr>
        <w:pStyle w:val="Iauiue1"/>
        <w:numPr>
          <w:ilvl w:val="0"/>
          <w:numId w:val="1"/>
        </w:numPr>
        <w:ind w:left="0" w:right="-143" w:firstLine="709"/>
        <w:jc w:val="both"/>
        <w:rPr>
          <w:sz w:val="28"/>
        </w:rPr>
      </w:pPr>
      <w:r>
        <w:rPr>
          <w:sz w:val="28"/>
        </w:rPr>
        <w:t>Внести в постановление администрации Промышленновского муниципального округа от 14.09.2018 № 1010-П</w:t>
        <w:br/>
        <w:t>«О создании антитеррористической комиссии Промышленновского муниципального округа» (в редакции постановлений от 09.07.2019 № 822-П, от 12.03.2020 № 478-П, от 20.04.2021 № 714-П, от 28.01.2022 № 58-П,              от 18.01.2023 № 20-П, от 17.12.2024 № 1305-П) следующие изменения:</w:t>
      </w:r>
    </w:p>
    <w:p>
      <w:pPr>
        <w:pStyle w:val="Iauiue1"/>
        <w:numPr>
          <w:ilvl w:val="1"/>
          <w:numId w:val="1"/>
        </w:numPr>
        <w:ind w:left="0" w:right="-143" w:firstLine="709"/>
        <w:jc w:val="both"/>
        <w:rPr>
          <w:sz w:val="28"/>
        </w:rPr>
      </w:pPr>
      <w:r>
        <w:rPr>
          <w:sz w:val="28"/>
        </w:rPr>
        <w:t>Утвердить новый состав антитеррористической комиссии Промышленновского муниципального округа.</w:t>
      </w:r>
    </w:p>
    <w:p>
      <w:pPr>
        <w:pStyle w:val="Iauiue1"/>
        <w:numPr>
          <w:ilvl w:val="0"/>
          <w:numId w:val="1"/>
        </w:numPr>
        <w:ind w:left="0" w:right="-143" w:firstLine="709"/>
        <w:jc w:val="both"/>
        <w:rPr>
          <w:sz w:val="28"/>
        </w:rPr>
      </w:pPr>
      <w:r>
        <w:rPr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информационно-коммуникационной сети «Интернет».</w:t>
      </w:r>
    </w:p>
    <w:p>
      <w:pPr>
        <w:pStyle w:val="Iauiue1"/>
        <w:numPr>
          <w:ilvl w:val="0"/>
          <w:numId w:val="1"/>
        </w:numPr>
        <w:ind w:left="0" w:right="-143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и.о. первого заместителя главы Промышленновского муниципального округа</w:t>
        <w:br/>
        <w:t>Т.В. Мясоедову.</w:t>
      </w:r>
    </w:p>
    <w:p>
      <w:pPr>
        <w:pStyle w:val="Iauiue1"/>
        <w:numPr>
          <w:ilvl w:val="0"/>
          <w:numId w:val="1"/>
        </w:numPr>
        <w:ind w:left="0" w:right="-143" w:firstLine="709"/>
        <w:jc w:val="both"/>
        <w:rPr>
          <w:sz w:val="28"/>
        </w:rPr>
      </w:pPr>
      <w:r>
        <w:rPr>
          <w:sz w:val="28"/>
        </w:rPr>
        <w:t>Постановление вступает в силу со дня подписания.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Style w:val="Style_6"/>
        <w:tblW w:w="9843" w:type="dxa"/>
        <w:jc w:val="left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5"/>
        <w:gridCol w:w="3887"/>
      </w:tblGrid>
      <w:tr>
        <w:trPr/>
        <w:tc>
          <w:tcPr>
            <w:tcW w:w="5955" w:type="dxa"/>
            <w:tcBorders/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Глава</w:t>
            </w:r>
          </w:p>
        </w:tc>
        <w:tc>
          <w:tcPr>
            <w:tcW w:w="3887" w:type="dxa"/>
            <w:tcBorders/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5955" w:type="dxa"/>
            <w:tcBorders/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388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88" w:leader="none"/>
              </w:tabs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                          </w:t>
            </w:r>
            <w:r>
              <w:rPr>
                <w:spacing w:val="0"/>
                <w:kern w:val="0"/>
                <w:sz w:val="28"/>
                <w:szCs w:val="20"/>
              </w:rPr>
              <w:t>С.А. Федарюк</w:t>
            </w:r>
          </w:p>
        </w:tc>
      </w:tr>
    </w:tbl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Исп. А.А. Галаева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Тел. 7-20-05</w:t>
      </w:r>
    </w:p>
    <w:tbl>
      <w:tblPr>
        <w:tblStyle w:val="Style_7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pacing w:before="0" w:after="0"/>
              <w:ind w:left="0" w:right="0" w:hanging="0"/>
              <w:jc w:val="center"/>
              <w:rPr>
                <w:b w:val="false"/>
                <w:color w:val="000000"/>
                <w:sz w:val="28"/>
              </w:rPr>
            </w:pPr>
            <w:r>
              <w:rPr>
                <w:b w:val="false"/>
                <w:color w:val="000000"/>
                <w:spacing w:val="0"/>
                <w:kern w:val="0"/>
                <w:sz w:val="28"/>
                <w:szCs w:val="20"/>
              </w:rPr>
              <w:t>УТВЕРЖДЕН</w:t>
            </w:r>
          </w:p>
          <w:p>
            <w:pPr>
              <w:pStyle w:val="Normal"/>
              <w:keepNext w:val="true"/>
              <w:keepLines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b w:val="false"/>
                <w:color w:val="000000"/>
                <w:spacing w:val="0"/>
                <w:kern w:val="0"/>
                <w:sz w:val="28"/>
                <w:szCs w:val="20"/>
              </w:rPr>
              <w:t>постановлением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администрации Промышленновского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  <w:u w:val="single"/>
              </w:rPr>
            </w:pPr>
            <w:r>
              <w:rPr>
                <w:spacing w:val="0"/>
                <w:kern w:val="0"/>
                <w:sz w:val="28"/>
                <w:szCs w:val="20"/>
              </w:rPr>
              <w:t>от</w:t>
            </w:r>
            <w:r>
              <w:rPr>
                <w:spacing w:val="0"/>
                <w:kern w:val="0"/>
                <w:sz w:val="28"/>
                <w:szCs w:val="20"/>
                <w:u w:val="none"/>
              </w:rPr>
              <w:t xml:space="preserve"> _</w:t>
            </w:r>
            <w:r>
              <w:rPr>
                <w:spacing w:val="0"/>
                <w:kern w:val="0"/>
                <w:sz w:val="28"/>
                <w:szCs w:val="20"/>
                <w:u w:val="single"/>
              </w:rPr>
              <w:t>18.06.2025</w:t>
            </w:r>
            <w:r>
              <w:rPr>
                <w:spacing w:val="0"/>
                <w:kern w:val="0"/>
                <w:sz w:val="28"/>
                <w:szCs w:val="20"/>
                <w:u w:val="none"/>
              </w:rPr>
              <w:t>______ № _</w:t>
            </w:r>
            <w:r>
              <w:rPr>
                <w:spacing w:val="0"/>
                <w:kern w:val="0"/>
                <w:sz w:val="28"/>
                <w:szCs w:val="20"/>
                <w:u w:val="single"/>
              </w:rPr>
              <w:t>_</w:t>
            </w:r>
            <w:r>
              <w:rPr>
                <w:spacing w:val="0"/>
                <w:kern w:val="0"/>
                <w:sz w:val="28"/>
                <w:szCs w:val="20"/>
                <w:u w:val="single"/>
              </w:rPr>
              <w:t>605-П</w:t>
            </w:r>
            <w:r>
              <w:rPr>
                <w:spacing w:val="0"/>
                <w:kern w:val="0"/>
                <w:sz w:val="28"/>
                <w:szCs w:val="20"/>
                <w:u w:val="none"/>
              </w:rPr>
              <w:t>__</w:t>
            </w:r>
          </w:p>
        </w:tc>
      </w:tr>
    </w:tbl>
    <w:p>
      <w:pPr>
        <w:pStyle w:val="Normal"/>
        <w:ind w:left="0" w:right="0" w:firstLine="450"/>
        <w:jc w:val="both"/>
        <w:rPr>
          <w:sz w:val="28"/>
        </w:rPr>
      </w:pPr>
      <w:r>
        <w:rPr>
          <w:sz w:val="28"/>
        </w:rPr>
      </w:r>
    </w:p>
    <w:p>
      <w:pPr>
        <w:pStyle w:val="Iauiue1"/>
        <w:jc w:val="center"/>
        <w:rPr>
          <w:b/>
          <w:sz w:val="28"/>
        </w:rPr>
      </w:pPr>
      <w:r>
        <w:rPr>
          <w:b/>
          <w:sz w:val="28"/>
        </w:rPr>
        <w:t xml:space="preserve">Состав антитеррористической комиссии </w:t>
      </w:r>
    </w:p>
    <w:p>
      <w:pPr>
        <w:pStyle w:val="Iauiue1"/>
        <w:jc w:val="center"/>
        <w:rPr>
          <w:b/>
          <w:sz w:val="28"/>
        </w:rPr>
      </w:pPr>
      <w:r>
        <w:rPr>
          <w:b/>
          <w:sz w:val="28"/>
        </w:rPr>
        <w:t>Промышленновского муниципального округа</w:t>
      </w:r>
    </w:p>
    <w:p>
      <w:pPr>
        <w:pStyle w:val="Iauiue1"/>
        <w:ind w:left="0" w:right="0" w:firstLine="540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Style w:val="Style_7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2"/>
      </w:tblGrid>
      <w:tr>
        <w:trPr>
          <w:trHeight w:val="185" w:hRule="atLeast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pacing w:val="0"/>
                <w:kern w:val="0"/>
                <w:sz w:val="28"/>
                <w:szCs w:val="20"/>
              </w:rPr>
              <w:t>Председатель комиссии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Федарюк Сергей Анатольевич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глава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pacing w:val="0"/>
                <w:kern w:val="0"/>
                <w:sz w:val="28"/>
                <w:szCs w:val="20"/>
              </w:rPr>
              <w:t>Заместитель председателя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Мясоедова Татьяна Васильевна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и.о. первого заместителя главы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pacing w:val="0"/>
                <w:kern w:val="0"/>
                <w:sz w:val="28"/>
                <w:szCs w:val="20"/>
              </w:rPr>
              <w:t>Секретарь комиссии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Дзалбо Константин Валерьевич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начальник отдела ГО и ЧС 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pacing w:val="0"/>
                <w:kern w:val="0"/>
                <w:sz w:val="28"/>
                <w:szCs w:val="20"/>
              </w:rPr>
              <w:t>Члены комиссии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sz w:val="18"/>
              </w:rPr>
            </w:pPr>
            <w:r>
              <w:rPr>
                <w:b/>
                <w:spacing w:val="0"/>
                <w:kern w:val="0"/>
                <w:sz w:val="18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Ващенко Елена Александровна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председатель Совета народных депутатов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Зарубин Артем Анатольевич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заместитель главы 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Пряжникова Анжела Владимировна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и.о.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1385" w:hRule="atLeas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Селиверстова Анна Андреевна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заместитель главы Промышленновского муниципального округа</w:t>
            </w:r>
          </w:p>
        </w:tc>
      </w:tr>
      <w:tr>
        <w:trPr>
          <w:trHeight w:val="1385" w:hRule="atLeas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Хасанова Светлана Сергеевна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заместитель главы Промышленновского муниципального округа</w:t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Скорюпина Ирина Ивановна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и.о. начальника Управления образования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Белоконь Дмитрий Алексеевич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начальник Отдела МВД России по Промышленновскому муниципальному округу (по согласованию)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Курганов  Станислав Валериевич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начальник 7 ПСО ФПС ГПС ГУ МЧС России по Кемеровской области – Кузбассу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Савченко Марина Алексеевна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начальник ЛПП на станции Промышленная ЛО МВД России на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ст. Белово (по согласованию)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Рыжих  Андрей Николаевич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начальник Ленинск-Кузнецкого филиала ФГКУ «Управление вневедомственной охраны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войск национальной гвардии Российской Федерации по Кемеровской области – Кузбассу»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Давыдов Денис Альбертович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 главный врач ГБУЗ «Промышленновская районная больница» (по согласованию)</w:t>
            </w:r>
          </w:p>
        </w:tc>
      </w:tr>
    </w:tbl>
    <w:p>
      <w:pPr>
        <w:pStyle w:val="Normal"/>
        <w:tabs>
          <w:tab w:val="clear" w:pos="708"/>
          <w:tab w:val="left" w:pos="327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27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3270" w:leader="none"/>
        </w:tabs>
        <w:rPr>
          <w:sz w:val="28"/>
        </w:rPr>
      </w:pPr>
      <w:r>
        <w:rPr>
          <w:sz w:val="28"/>
        </w:rPr>
      </w:r>
    </w:p>
    <w:tbl>
      <w:tblPr>
        <w:tblStyle w:val="Style_7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9"/>
        <w:gridCol w:w="3651"/>
      </w:tblGrid>
      <w:tr>
        <w:trPr/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И.о. первого заместителя главы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pacing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Т.В. Мясоедова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left="1701" w:right="850" w:gutter="0" w:header="0" w:top="851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9" w:hanging="123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9" w:hanging="123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9" w:hanging="123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Normal"/>
    <w:next w:val="Normal"/>
    <w:uiPriority w:val="9"/>
    <w:qFormat/>
    <w:pPr>
      <w:keepNext w:val="true"/>
      <w:spacing w:before="120" w:after="0"/>
      <w:jc w:val="center"/>
      <w:outlineLvl w:val="4"/>
    </w:pPr>
    <w:rPr>
      <w:b/>
      <w:sz w:val="28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51">
    <w:name w:val="Заголовок 5 Знак"/>
    <w:basedOn w:val="DefaultParagraphFont"/>
    <w:link w:val="52"/>
    <w:qFormat/>
    <w:rPr>
      <w:rFonts w:ascii="Times New Roman" w:hAnsi="Times New Roman"/>
      <w:b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Footer">
    <w:name w:val="Footer"/>
    <w:qFormat/>
    <w:rPr/>
  </w:style>
  <w:style w:type="character" w:styleId="Textbody">
    <w:name w:val="Text body"/>
    <w:qFormat/>
    <w:rPr/>
  </w:style>
  <w:style w:type="character" w:styleId="41">
    <w:name w:val="Заголовок 4 Знак"/>
    <w:basedOn w:val="DefaultParagraphFont"/>
    <w:link w:val="43"/>
    <w:qFormat/>
    <w:rPr>
      <w:rFonts w:ascii="Calibri" w:hAnsi="Calibri"/>
      <w:b/>
      <w:sz w:val="2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Style9">
    <w:name w:val="Указатель"/>
    <w:link w:val="Style19"/>
    <w:qFormat/>
    <w:rPr>
      <w:rFonts w:ascii="PT Astra Serif" w:hAnsi="PT Astra Serif"/>
    </w:rPr>
  </w:style>
  <w:style w:type="character" w:styleId="Heading5">
    <w:name w:val="Heading 5"/>
    <w:qFormat/>
    <w:rPr>
      <w:b/>
      <w:sz w:val="28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Style10">
    <w:name w:val="Колонтитул"/>
    <w:link w:val="Style20"/>
    <w:qFormat/>
    <w:rPr/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Iauiue">
    <w:name w:val="Iau?iue"/>
    <w:link w:val="Iauiue1"/>
    <w:qFormat/>
    <w:rPr>
      <w:rFonts w:ascii="Times New Roman" w:hAnsi="Times New Roman"/>
      <w:color w:val="000000"/>
      <w:sz w:val="20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tyle11">
    <w:name w:val="Цветовое выделение"/>
    <w:link w:val="Style23"/>
    <w:qFormat/>
    <w:rPr>
      <w:b/>
      <w:color w:val="26282F"/>
      <w:sz w:val="26"/>
    </w:rPr>
  </w:style>
  <w:style w:type="character" w:styleId="NoSpacing">
    <w:name w:val="No Spacing"/>
    <w:link w:val="NoSpacing1"/>
    <w:qFormat/>
    <w:rPr>
      <w:rFonts w:ascii="Times New Roman" w:hAnsi="Times New Roman"/>
      <w:color w:val="000000"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2">
    <w:name w:val="Заголовок"/>
    <w:link w:val="Style15"/>
    <w:qFormat/>
    <w:rPr>
      <w:rFonts w:ascii="PT Astra Serif" w:hAnsi="PT Astra Serif"/>
      <w:sz w:val="28"/>
    </w:rPr>
  </w:style>
  <w:style w:type="character" w:styleId="Style13">
    <w:name w:val="Нижний колонтитул Знак"/>
    <w:basedOn w:val="DefaultParagraphFont"/>
    <w:link w:val="Style24"/>
    <w:qFormat/>
    <w:rPr>
      <w:rFonts w:ascii="Times New Roman" w:hAnsi="Times New Roman"/>
      <w:sz w:val="24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rong">
    <w:name w:val="Strong"/>
    <w:basedOn w:val="DefaultParagraphFont"/>
    <w:link w:val="Strong1"/>
    <w:qFormat/>
    <w:rPr>
      <w:b/>
    </w:rPr>
  </w:style>
  <w:style w:type="character" w:styleId="Style14">
    <w:name w:val="Верхний колонтитул Знак"/>
    <w:basedOn w:val="DefaultParagraphFont"/>
    <w:link w:val="Style26"/>
    <w:qFormat/>
    <w:rPr>
      <w:rFonts w:ascii="Times New Roman" w:hAnsi="Times New Roman"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Calibri" w:hAnsi="Calibri"/>
      <w:b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Style16"/>
    <w:link w:val="Style12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/>
    </w:rPr>
  </w:style>
  <w:style w:type="paragraph" w:styleId="Style18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9">
    <w:name w:val="Указатель"/>
    <w:basedOn w:val="Normal"/>
    <w:link w:val="Style9"/>
    <w:qFormat/>
    <w:pPr/>
    <w:rPr>
      <w:rFonts w:ascii="PT Astra Serif" w:hAnsi="PT Astra Serif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2">
    <w:name w:val="Заголовок 5 Знак"/>
    <w:basedOn w:val="DefaultParagraphFont1"/>
    <w:link w:val="51"/>
    <w:qFormat/>
    <w:pPr/>
    <w:rPr>
      <w:rFonts w:ascii="Times New Roman" w:hAnsi="Times New Roman"/>
      <w:b/>
      <w:sz w:val="28"/>
    </w:rPr>
  </w:style>
  <w:style w:type="paragraph" w:styleId="Style20">
    <w:name w:val="Колонтитул"/>
    <w:link w:val="Style1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3">
    <w:name w:val="Заголовок 4 Знак"/>
    <w:basedOn w:val="DefaultParagraphFont1"/>
    <w:link w:val="41"/>
    <w:qFormat/>
    <w:pPr/>
    <w:rPr>
      <w:rFonts w:ascii="Calibri" w:hAnsi="Calibri"/>
      <w:b/>
      <w:sz w:val="28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pple-converted-space1">
    <w:name w:val="apple-converted-space"/>
    <w:basedOn w:val="DefaultParagraphFont1"/>
    <w:link w:val="Apple-converted-space"/>
    <w:qFormat/>
    <w:pPr/>
    <w:rPr/>
  </w:style>
  <w:style w:type="paragraph" w:styleId="Internetlink">
    <w:name w:val="Internet link"/>
    <w:basedOn w:val="DefaultParagraphFont1"/>
    <w:qFormat/>
    <w:pPr/>
    <w:rPr>
      <w:color w:val="0000FF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Iauiue1">
    <w:name w:val="Iau?iue"/>
    <w:link w:val="Iauiue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3">
    <w:name w:val="Цветовое выделение"/>
    <w:link w:val="Style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b/>
      <w:color w:val="26282F"/>
      <w:spacing w:val="0"/>
      <w:kern w:val="0"/>
      <w:sz w:val="26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3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Нижний колонтитул Знак"/>
    <w:basedOn w:val="DefaultParagraphFont1"/>
    <w:link w:val="Style13"/>
    <w:qFormat/>
    <w:pPr/>
    <w:rPr>
      <w:rFonts w:ascii="Times New Roman" w:hAnsi="Times New Roman"/>
      <w:sz w:val="24"/>
    </w:rPr>
  </w:style>
  <w:style w:type="paragraph" w:styleId="Style25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rong1">
    <w:name w:val="Strong"/>
    <w:basedOn w:val="DefaultParagraphFont1"/>
    <w:link w:val="Strong"/>
    <w:qFormat/>
    <w:pPr/>
    <w:rPr>
      <w:b/>
    </w:rPr>
  </w:style>
  <w:style w:type="paragraph" w:styleId="Style26">
    <w:name w:val="Верхний колонтитул Знак"/>
    <w:basedOn w:val="DefaultParagraphFont1"/>
    <w:link w:val="Style14"/>
    <w:qFormat/>
    <w:pPr/>
    <w:rPr>
      <w:rFonts w:ascii="Times New Roman" w:hAnsi="Times New Roman"/>
      <w:sz w:val="24"/>
    </w:rPr>
  </w:style>
  <w:style w:type="paragraph" w:styleId="Style27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table" w:default="1" w:styleId="Style_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7">
    <w:name w:val="Table Grid"/>
    <w:basedOn w:val="Style_6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LibreOffice/7.5.6.2$Linux_X86_64 LibreOffice_project/50$Build-2</Application>
  <AppVersion>15.0000</AppVersion>
  <Pages>3</Pages>
  <Words>409</Words>
  <Characters>3204</Characters>
  <CharactersWithSpaces>3630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2025-06-19T11:36:28Z</cp:lastPrinted>
  <dcterms:modified xsi:type="dcterms:W3CDTF">2025-06-19T11:42:45Z</dcterms:modified>
  <cp:revision>1</cp:revision>
  <dc:subject/>
  <dc:title/>
</cp:coreProperties>
</file>