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9E" w:rsidRDefault="004963D6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4963D6">
        <w:rPr>
          <w:rFonts w:ascii="Times New Roman" w:hAnsi="Times New Roman" w:cs="Times New Roman"/>
          <w:sz w:val="28"/>
          <w:szCs w:val="28"/>
        </w:rPr>
        <w:t>График выплат пенсий и пособий в октябре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Отделение СФР по Кемеровской области напоминает: выплата пенсий и социальных выплат осуществляется за текущий месяц. Пособия перечисляются в новом месяце за предыдущий, то есть в </w:t>
      </w:r>
      <w:r w:rsidR="00063D85">
        <w:rPr>
          <w:rFonts w:ascii="Times New Roman" w:hAnsi="Times New Roman" w:cs="Times New Roman"/>
          <w:sz w:val="28"/>
          <w:szCs w:val="28"/>
        </w:rPr>
        <w:t>октябре</w:t>
      </w:r>
      <w:r w:rsidRPr="006B7E05">
        <w:rPr>
          <w:rFonts w:ascii="Times New Roman" w:hAnsi="Times New Roman" w:cs="Times New Roman"/>
          <w:sz w:val="28"/>
          <w:szCs w:val="28"/>
        </w:rPr>
        <w:t xml:space="preserve"> вы получите пособия за </w:t>
      </w:r>
      <w:r w:rsidR="00063D85">
        <w:rPr>
          <w:rFonts w:ascii="Times New Roman" w:hAnsi="Times New Roman" w:cs="Times New Roman"/>
          <w:sz w:val="28"/>
          <w:szCs w:val="28"/>
        </w:rPr>
        <w:t>сентябрь</w:t>
      </w:r>
      <w:r w:rsidRPr="006B7E05">
        <w:rPr>
          <w:rFonts w:ascii="Times New Roman" w:hAnsi="Times New Roman" w:cs="Times New Roman"/>
          <w:sz w:val="28"/>
          <w:szCs w:val="28"/>
        </w:rPr>
        <w:t>.</w:t>
      </w:r>
      <w:r w:rsidR="00D5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График выплат: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На банковские счета средства поступают в течение операционного дня. Если утром деньги не поступили - дождитесь их зачисления до окончания дня.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Через «Почту России» 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- Детские пособия - с 1 по 25 </w:t>
      </w:r>
      <w:r w:rsidR="00D554E9">
        <w:rPr>
          <w:rFonts w:ascii="Times New Roman" w:hAnsi="Times New Roman" w:cs="Times New Roman"/>
          <w:sz w:val="28"/>
          <w:szCs w:val="28"/>
        </w:rPr>
        <w:t>октября</w:t>
      </w:r>
      <w:r w:rsidRPr="006B7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- Пенсии -  с 3 по 22 </w:t>
      </w:r>
      <w:r w:rsidR="00D554E9">
        <w:rPr>
          <w:rFonts w:ascii="Times New Roman" w:hAnsi="Times New Roman" w:cs="Times New Roman"/>
          <w:sz w:val="28"/>
          <w:szCs w:val="28"/>
        </w:rPr>
        <w:t>октября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 w:rsidRPr="006B7E05">
        <w:rPr>
          <w:rFonts w:ascii="Times New Roman" w:hAnsi="Times New Roman" w:cs="Times New Roman"/>
          <w:sz w:val="28"/>
          <w:szCs w:val="28"/>
        </w:rPr>
        <w:t>Если выплата задерживается, обращайтесь в единый контакт-центр СФР по телефону: 8-800-100-00-01.</w:t>
      </w:r>
    </w:p>
    <w:p w:rsidR="006B7E05" w:rsidRPr="006B7E05" w:rsidRDefault="006B7E05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Default="00570A02" w:rsidP="00570A02">
      <w:pPr>
        <w:ind w:left="1701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в наших карточках! </w:t>
      </w:r>
    </w:p>
    <w:p w:rsidR="006B7E05" w:rsidRPr="006B7E05" w:rsidRDefault="006B7E05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E05" w:rsidRDefault="00570A02" w:rsidP="00570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591pt">
            <v:imagedata r:id="rId4" o:title="23. 09_ ПОСТ_ График зачисления детских пособий и пенсий в октябре(1)"/>
          </v:shape>
        </w:pict>
      </w:r>
    </w:p>
    <w:p w:rsidR="00570A02" w:rsidRDefault="00570A02" w:rsidP="006B7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A02" w:rsidRPr="004963D6" w:rsidRDefault="00570A02" w:rsidP="00570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582.75pt;height:582.75pt">
            <v:imagedata r:id="rId5" o:title="23. 09_ ПОСТ_ График зачисления детских пособий и пенсий в октябре (2)"/>
          </v:shape>
        </w:pict>
      </w:r>
    </w:p>
    <w:sectPr w:rsidR="00570A02" w:rsidRPr="004963D6" w:rsidSect="00570A02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03D"/>
    <w:rsid w:val="00063D85"/>
    <w:rsid w:val="004963D6"/>
    <w:rsid w:val="00570A02"/>
    <w:rsid w:val="00602C9E"/>
    <w:rsid w:val="00671581"/>
    <w:rsid w:val="006B7E05"/>
    <w:rsid w:val="00B300F4"/>
    <w:rsid w:val="00BE703D"/>
    <w:rsid w:val="00C1345B"/>
    <w:rsid w:val="00D5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2025-09-23T02:43:00Z</dcterms:created>
  <dcterms:modified xsi:type="dcterms:W3CDTF">2025-09-23T02:43:00Z</dcterms:modified>
</cp:coreProperties>
</file>