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56C" w:rsidRPr="0016056C" w:rsidRDefault="0016056C" w:rsidP="007878DF">
      <w:pPr>
        <w:jc w:val="both"/>
        <w:rPr>
          <w:rFonts w:ascii="Times New Roman" w:hAnsi="Times New Roman" w:cs="Times New Roman"/>
          <w:sz w:val="28"/>
          <w:szCs w:val="28"/>
        </w:rPr>
      </w:pPr>
      <w:r w:rsidRPr="0016056C">
        <w:rPr>
          <w:rFonts w:ascii="Times New Roman" w:hAnsi="Times New Roman" w:cs="Times New Roman"/>
          <w:sz w:val="28"/>
          <w:szCs w:val="28"/>
        </w:rPr>
        <w:t>Материнский капитал остается одной из самых востребованных мер поддержки семей с детьми в России</w:t>
      </w:r>
    </w:p>
    <w:p w:rsidR="0016056C" w:rsidRPr="0016056C" w:rsidRDefault="007878DF" w:rsidP="001605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 2025 года</w:t>
      </w:r>
      <w:r w:rsidR="0016056C" w:rsidRPr="0016056C">
        <w:rPr>
          <w:rFonts w:ascii="Times New Roman" w:hAnsi="Times New Roman" w:cs="Times New Roman"/>
          <w:sz w:val="28"/>
          <w:szCs w:val="28"/>
        </w:rPr>
        <w:t xml:space="preserve"> свои жилищные условия с его помощью улучшили </w:t>
      </w:r>
      <w:r w:rsidR="005D48B4">
        <w:rPr>
          <w:rFonts w:ascii="Times New Roman" w:hAnsi="Times New Roman" w:cs="Times New Roman"/>
          <w:sz w:val="28"/>
          <w:szCs w:val="28"/>
        </w:rPr>
        <w:t>5592</w:t>
      </w:r>
      <w:r w:rsidR="0016056C" w:rsidRPr="0016056C">
        <w:rPr>
          <w:rFonts w:ascii="Times New Roman" w:hAnsi="Times New Roman" w:cs="Times New Roman"/>
          <w:sz w:val="28"/>
          <w:szCs w:val="28"/>
        </w:rPr>
        <w:t xml:space="preserve"> </w:t>
      </w:r>
      <w:r w:rsidR="005D48B4">
        <w:rPr>
          <w:rFonts w:ascii="Times New Roman" w:hAnsi="Times New Roman" w:cs="Times New Roman"/>
          <w:sz w:val="28"/>
          <w:szCs w:val="28"/>
        </w:rPr>
        <w:t>кузбасские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56C" w:rsidRPr="0016056C">
        <w:rPr>
          <w:rFonts w:ascii="Times New Roman" w:hAnsi="Times New Roman" w:cs="Times New Roman"/>
          <w:sz w:val="28"/>
          <w:szCs w:val="28"/>
        </w:rPr>
        <w:t>сем</w:t>
      </w:r>
      <w:r w:rsidR="005D48B4">
        <w:rPr>
          <w:rFonts w:ascii="Times New Roman" w:hAnsi="Times New Roman" w:cs="Times New Roman"/>
          <w:sz w:val="28"/>
          <w:szCs w:val="28"/>
        </w:rPr>
        <w:t>ьи</w:t>
      </w:r>
      <w:r w:rsidR="0016056C" w:rsidRPr="0016056C">
        <w:rPr>
          <w:rFonts w:ascii="Times New Roman" w:hAnsi="Times New Roman" w:cs="Times New Roman"/>
          <w:sz w:val="28"/>
          <w:szCs w:val="28"/>
        </w:rPr>
        <w:t>.</w:t>
      </w:r>
    </w:p>
    <w:p w:rsidR="0016056C" w:rsidRPr="0016056C" w:rsidRDefault="0016056C" w:rsidP="001605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56C" w:rsidRPr="0016056C" w:rsidRDefault="0016056C" w:rsidP="0016056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6056C">
        <w:rPr>
          <w:rFonts w:ascii="Times New Roman" w:hAnsi="Times New Roman" w:cs="Times New Roman"/>
          <w:sz w:val="28"/>
          <w:szCs w:val="28"/>
        </w:rPr>
        <w:t xml:space="preserve">Напомним, что с помощью средств </w:t>
      </w:r>
      <w:proofErr w:type="spellStart"/>
      <w:r w:rsidRPr="0016056C">
        <w:rPr>
          <w:rFonts w:ascii="Times New Roman" w:hAnsi="Times New Roman" w:cs="Times New Roman"/>
          <w:sz w:val="28"/>
          <w:szCs w:val="28"/>
        </w:rPr>
        <w:t>маткапитала</w:t>
      </w:r>
      <w:proofErr w:type="spellEnd"/>
      <w:r w:rsidRPr="0016056C">
        <w:rPr>
          <w:rFonts w:ascii="Times New Roman" w:hAnsi="Times New Roman" w:cs="Times New Roman"/>
          <w:sz w:val="28"/>
          <w:szCs w:val="28"/>
        </w:rPr>
        <w:t xml:space="preserve"> можно:</w:t>
      </w:r>
    </w:p>
    <w:p w:rsidR="0016056C" w:rsidRPr="0016056C" w:rsidRDefault="0016056C" w:rsidP="0016056C">
      <w:pPr>
        <w:jc w:val="both"/>
        <w:rPr>
          <w:rFonts w:ascii="Times New Roman" w:hAnsi="Times New Roman" w:cs="Times New Roman"/>
          <w:sz w:val="28"/>
          <w:szCs w:val="28"/>
        </w:rPr>
      </w:pPr>
      <w:r w:rsidRPr="0016056C">
        <w:rPr>
          <w:rFonts w:ascii="Segoe UI Symbol" w:hAnsi="Segoe UI Symbol" w:cs="Segoe UI Symbol"/>
          <w:sz w:val="28"/>
          <w:szCs w:val="28"/>
        </w:rPr>
        <w:t>🔹</w:t>
      </w:r>
      <w:r w:rsidRPr="0016056C">
        <w:rPr>
          <w:rFonts w:ascii="Times New Roman" w:hAnsi="Times New Roman" w:cs="Times New Roman"/>
          <w:sz w:val="28"/>
          <w:szCs w:val="28"/>
        </w:rPr>
        <w:t>купить квартиру/дом;</w:t>
      </w:r>
    </w:p>
    <w:p w:rsidR="0016056C" w:rsidRPr="0016056C" w:rsidRDefault="0016056C" w:rsidP="0016056C">
      <w:pPr>
        <w:jc w:val="both"/>
        <w:rPr>
          <w:rFonts w:ascii="Times New Roman" w:hAnsi="Times New Roman" w:cs="Times New Roman"/>
          <w:sz w:val="28"/>
          <w:szCs w:val="28"/>
        </w:rPr>
      </w:pPr>
      <w:r w:rsidRPr="0016056C">
        <w:rPr>
          <w:rFonts w:ascii="Segoe UI Symbol" w:hAnsi="Segoe UI Symbol" w:cs="Segoe UI Symbol"/>
          <w:sz w:val="28"/>
          <w:szCs w:val="28"/>
        </w:rPr>
        <w:t>🔹</w:t>
      </w:r>
      <w:r w:rsidRPr="0016056C">
        <w:rPr>
          <w:rFonts w:ascii="Times New Roman" w:hAnsi="Times New Roman" w:cs="Times New Roman"/>
          <w:sz w:val="28"/>
          <w:szCs w:val="28"/>
        </w:rPr>
        <w:t>внести первоначальный взнос или погасить ипотеку;</w:t>
      </w:r>
    </w:p>
    <w:p w:rsidR="0016056C" w:rsidRPr="0016056C" w:rsidRDefault="0016056C" w:rsidP="0016056C">
      <w:pPr>
        <w:jc w:val="both"/>
        <w:rPr>
          <w:rFonts w:ascii="Times New Roman" w:hAnsi="Times New Roman" w:cs="Times New Roman"/>
          <w:sz w:val="28"/>
          <w:szCs w:val="28"/>
        </w:rPr>
      </w:pPr>
      <w:r w:rsidRPr="0016056C">
        <w:rPr>
          <w:rFonts w:ascii="Segoe UI Symbol" w:hAnsi="Segoe UI Symbol" w:cs="Segoe UI Symbol"/>
          <w:sz w:val="28"/>
          <w:szCs w:val="28"/>
        </w:rPr>
        <w:t>🔹</w:t>
      </w:r>
      <w:r w:rsidRPr="0016056C">
        <w:rPr>
          <w:rFonts w:ascii="Times New Roman" w:hAnsi="Times New Roman" w:cs="Times New Roman"/>
          <w:sz w:val="28"/>
          <w:szCs w:val="28"/>
        </w:rPr>
        <w:t>построить/реконструировать дом (самостоятельно или с подрядчиком);</w:t>
      </w:r>
    </w:p>
    <w:p w:rsidR="0016056C" w:rsidRPr="0016056C" w:rsidRDefault="0016056C" w:rsidP="0016056C">
      <w:pPr>
        <w:jc w:val="both"/>
        <w:rPr>
          <w:rFonts w:ascii="Times New Roman" w:hAnsi="Times New Roman" w:cs="Times New Roman"/>
          <w:sz w:val="28"/>
          <w:szCs w:val="28"/>
        </w:rPr>
      </w:pPr>
      <w:r w:rsidRPr="0016056C">
        <w:rPr>
          <w:rFonts w:ascii="Segoe UI Symbol" w:hAnsi="Segoe UI Symbol" w:cs="Segoe UI Symbol"/>
          <w:sz w:val="28"/>
          <w:szCs w:val="28"/>
        </w:rPr>
        <w:t>🔹</w:t>
      </w:r>
      <w:r w:rsidRPr="0016056C">
        <w:rPr>
          <w:rFonts w:ascii="Times New Roman" w:hAnsi="Times New Roman" w:cs="Times New Roman"/>
          <w:sz w:val="28"/>
          <w:szCs w:val="28"/>
        </w:rPr>
        <w:t xml:space="preserve">реконструировать </w:t>
      </w:r>
      <w:proofErr w:type="spellStart"/>
      <w:r w:rsidRPr="0016056C">
        <w:rPr>
          <w:rFonts w:ascii="Times New Roman" w:hAnsi="Times New Roman" w:cs="Times New Roman"/>
          <w:sz w:val="28"/>
          <w:szCs w:val="28"/>
        </w:rPr>
        <w:t>таунхаус</w:t>
      </w:r>
      <w:proofErr w:type="spellEnd"/>
      <w:r w:rsidRPr="0016056C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16056C" w:rsidRPr="0016056C" w:rsidRDefault="0016056C" w:rsidP="001605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56C" w:rsidRPr="0016056C" w:rsidRDefault="0016056C" w:rsidP="0016056C">
      <w:pPr>
        <w:jc w:val="both"/>
        <w:rPr>
          <w:rFonts w:ascii="Times New Roman" w:hAnsi="Times New Roman" w:cs="Times New Roman"/>
          <w:sz w:val="28"/>
          <w:szCs w:val="28"/>
        </w:rPr>
      </w:pPr>
      <w:r w:rsidRPr="0016056C">
        <w:rPr>
          <w:rFonts w:ascii="Times New Roman" w:hAnsi="Times New Roman" w:cs="Times New Roman"/>
          <w:sz w:val="28"/>
          <w:szCs w:val="28"/>
        </w:rPr>
        <w:t xml:space="preserve">Счет </w:t>
      </w:r>
      <w:proofErr w:type="spellStart"/>
      <w:r w:rsidRPr="0016056C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</w:p>
    <w:p w:rsidR="0016056C" w:rsidRPr="0016056C" w:rsidRDefault="0016056C" w:rsidP="0016056C">
      <w:pPr>
        <w:jc w:val="both"/>
        <w:rPr>
          <w:rFonts w:ascii="Times New Roman" w:hAnsi="Times New Roman" w:cs="Times New Roman"/>
          <w:sz w:val="28"/>
          <w:szCs w:val="28"/>
        </w:rPr>
      </w:pPr>
      <w:r w:rsidRPr="0016056C">
        <w:rPr>
          <w:rFonts w:ascii="Times New Roman" w:hAnsi="Times New Roman" w:cs="Times New Roman"/>
          <w:sz w:val="28"/>
          <w:szCs w:val="28"/>
        </w:rPr>
        <w:t xml:space="preserve">С 2025 г. семьи могут использовать </w:t>
      </w:r>
      <w:proofErr w:type="spellStart"/>
      <w:r w:rsidRPr="0016056C">
        <w:rPr>
          <w:rFonts w:ascii="Times New Roman" w:hAnsi="Times New Roman" w:cs="Times New Roman"/>
          <w:sz w:val="28"/>
          <w:szCs w:val="28"/>
        </w:rPr>
        <w:t>маткапитал</w:t>
      </w:r>
      <w:proofErr w:type="spellEnd"/>
      <w:r w:rsidRPr="0016056C">
        <w:rPr>
          <w:rFonts w:ascii="Times New Roman" w:hAnsi="Times New Roman" w:cs="Times New Roman"/>
          <w:sz w:val="28"/>
          <w:szCs w:val="28"/>
        </w:rPr>
        <w:t xml:space="preserve"> на строительство дома с помощью счета </w:t>
      </w:r>
      <w:proofErr w:type="spellStart"/>
      <w:r w:rsidRPr="0016056C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16056C">
        <w:rPr>
          <w:rFonts w:ascii="Times New Roman" w:hAnsi="Times New Roman" w:cs="Times New Roman"/>
          <w:sz w:val="28"/>
          <w:szCs w:val="28"/>
        </w:rPr>
        <w:t>. Банк произведет оплату подрядчику только по окончании работ.</w:t>
      </w:r>
    </w:p>
    <w:p w:rsidR="0016056C" w:rsidRPr="0016056C" w:rsidRDefault="0016056C" w:rsidP="001605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56C" w:rsidRPr="0016056C" w:rsidRDefault="0016056C" w:rsidP="0016056C">
      <w:pPr>
        <w:jc w:val="both"/>
        <w:rPr>
          <w:rFonts w:ascii="Times New Roman" w:hAnsi="Times New Roman" w:cs="Times New Roman"/>
          <w:sz w:val="28"/>
          <w:szCs w:val="28"/>
        </w:rPr>
      </w:pPr>
      <w:r w:rsidRPr="0016056C">
        <w:rPr>
          <w:rFonts w:ascii="Times New Roman" w:hAnsi="Times New Roman" w:cs="Times New Roman"/>
          <w:sz w:val="28"/>
          <w:szCs w:val="28"/>
        </w:rPr>
        <w:t>Оформить прямо в банке</w:t>
      </w:r>
    </w:p>
    <w:p w:rsidR="0016056C" w:rsidRPr="0016056C" w:rsidRDefault="0016056C" w:rsidP="0016056C">
      <w:pPr>
        <w:jc w:val="both"/>
        <w:rPr>
          <w:rFonts w:ascii="Times New Roman" w:hAnsi="Times New Roman" w:cs="Times New Roman"/>
          <w:sz w:val="28"/>
          <w:szCs w:val="28"/>
        </w:rPr>
      </w:pPr>
      <w:r w:rsidRPr="0016056C">
        <w:rPr>
          <w:rFonts w:ascii="Times New Roman" w:hAnsi="Times New Roman" w:cs="Times New Roman"/>
          <w:sz w:val="28"/>
          <w:szCs w:val="28"/>
        </w:rPr>
        <w:t xml:space="preserve">С апреля 2020 г. распорядиться средствами </w:t>
      </w:r>
      <w:proofErr w:type="spellStart"/>
      <w:r w:rsidRPr="0016056C">
        <w:rPr>
          <w:rFonts w:ascii="Times New Roman" w:hAnsi="Times New Roman" w:cs="Times New Roman"/>
          <w:sz w:val="28"/>
          <w:szCs w:val="28"/>
        </w:rPr>
        <w:t>маткапитала</w:t>
      </w:r>
      <w:proofErr w:type="spellEnd"/>
      <w:r w:rsidRPr="0016056C">
        <w:rPr>
          <w:rFonts w:ascii="Times New Roman" w:hAnsi="Times New Roman" w:cs="Times New Roman"/>
          <w:sz w:val="28"/>
          <w:szCs w:val="28"/>
        </w:rPr>
        <w:t xml:space="preserve"> можно в банке, где открывается кредит. Список финансовых организаций, с которыми СФР осуществляет информационное взаимодействие, ищите на </w:t>
      </w:r>
      <w:hyperlink r:id="rId4" w:history="1">
        <w:r w:rsidRPr="007878DF">
          <w:rPr>
            <w:rStyle w:val="a3"/>
            <w:rFonts w:ascii="Times New Roman" w:hAnsi="Times New Roman" w:cs="Times New Roman"/>
            <w:sz w:val="28"/>
            <w:szCs w:val="28"/>
          </w:rPr>
          <w:t>сайте</w:t>
        </w:r>
      </w:hyperlink>
      <w:r w:rsidR="00787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56C" w:rsidRPr="0016056C" w:rsidRDefault="0016056C" w:rsidP="0016056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56C">
        <w:rPr>
          <w:rFonts w:ascii="Times New Roman" w:hAnsi="Times New Roman" w:cs="Times New Roman"/>
          <w:sz w:val="28"/>
          <w:szCs w:val="28"/>
        </w:rPr>
        <w:t>Проактивно</w:t>
      </w:r>
      <w:proofErr w:type="spellEnd"/>
    </w:p>
    <w:p w:rsidR="0016056C" w:rsidRPr="0016056C" w:rsidRDefault="0016056C" w:rsidP="0016056C">
      <w:pPr>
        <w:jc w:val="both"/>
        <w:rPr>
          <w:rFonts w:ascii="Times New Roman" w:hAnsi="Times New Roman" w:cs="Times New Roman"/>
          <w:sz w:val="28"/>
          <w:szCs w:val="28"/>
        </w:rPr>
      </w:pPr>
      <w:r w:rsidRPr="0016056C">
        <w:rPr>
          <w:rFonts w:ascii="Times New Roman" w:hAnsi="Times New Roman" w:cs="Times New Roman"/>
          <w:sz w:val="28"/>
          <w:szCs w:val="28"/>
        </w:rPr>
        <w:t>С 2020 г. СФР выдает электронный сертификат на материнский капитал автоматически сразу после рождения ребенка, без необходимости обращения от родителей и подачи документов.</w:t>
      </w:r>
    </w:p>
    <w:p w:rsidR="0016056C" w:rsidRPr="0016056C" w:rsidRDefault="0016056C" w:rsidP="001605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9AD" w:rsidRPr="0016056C" w:rsidRDefault="0016056C" w:rsidP="0016056C">
      <w:pPr>
        <w:jc w:val="both"/>
        <w:rPr>
          <w:rFonts w:ascii="Times New Roman" w:hAnsi="Times New Roman" w:cs="Times New Roman"/>
          <w:sz w:val="28"/>
          <w:szCs w:val="28"/>
        </w:rPr>
      </w:pPr>
      <w:r w:rsidRPr="0016056C">
        <w:rPr>
          <w:rFonts w:ascii="Times New Roman" w:hAnsi="Times New Roman" w:cs="Times New Roman"/>
          <w:sz w:val="28"/>
          <w:szCs w:val="28"/>
        </w:rPr>
        <w:t>#СФР #</w:t>
      </w:r>
      <w:proofErr w:type="spellStart"/>
      <w:r w:rsidRPr="0016056C">
        <w:rPr>
          <w:rFonts w:ascii="Times New Roman" w:hAnsi="Times New Roman" w:cs="Times New Roman"/>
          <w:sz w:val="28"/>
          <w:szCs w:val="28"/>
        </w:rPr>
        <w:t>Соцфонд</w:t>
      </w:r>
      <w:proofErr w:type="spellEnd"/>
    </w:p>
    <w:sectPr w:rsidR="006849AD" w:rsidRPr="00160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27"/>
    <w:rsid w:val="0016056C"/>
    <w:rsid w:val="005D48B4"/>
    <w:rsid w:val="006378E1"/>
    <w:rsid w:val="006849AD"/>
    <w:rsid w:val="007878DF"/>
    <w:rsid w:val="00A628F8"/>
    <w:rsid w:val="00BF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370EA-1E65-4CF9-9690-6A31FD0B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8D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878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fr.gov.ru/grazhdanam/families_with_children/msk/msk_housi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Светлана Викторовна</dc:creator>
  <cp:keywords/>
  <dc:description/>
  <cp:lastModifiedBy>Мамонова Светлана Викторовна</cp:lastModifiedBy>
  <cp:revision>4</cp:revision>
  <dcterms:created xsi:type="dcterms:W3CDTF">2025-09-24T02:17:00Z</dcterms:created>
  <dcterms:modified xsi:type="dcterms:W3CDTF">2025-09-25T03:01:00Z</dcterms:modified>
</cp:coreProperties>
</file>