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jc w:val="center"/>
        <w:rPr>
          <w:b w:val="1"/>
          <w:sz w:val="32"/>
        </w:rPr>
      </w:pPr>
    </w:p>
    <w:p w14:paraId="03000000">
      <w:pPr>
        <w:ind w:firstLine="0" w:left="283" w:right="426"/>
        <w:jc w:val="center"/>
        <w:rPr>
          <w:b w:val="1"/>
          <w:sz w:val="28"/>
        </w:rPr>
      </w:pPr>
      <w:r>
        <w:rPr>
          <w:b w:val="1"/>
          <w:sz w:val="32"/>
        </w:rPr>
        <w:t xml:space="preserve">Извещение о проведении конкурса </w:t>
      </w:r>
      <w:r>
        <w:rPr>
          <w:b w:val="1"/>
          <w:sz w:val="28"/>
        </w:rPr>
        <w:t>применения</w:t>
      </w:r>
    </w:p>
    <w:p w14:paraId="04000000">
      <w:pPr>
        <w:ind w:firstLine="0" w:left="283" w:right="426"/>
        <w:jc w:val="center"/>
        <w:rPr>
          <w:b w:val="1"/>
          <w:sz w:val="28"/>
        </w:rPr>
      </w:pPr>
      <w:r>
        <w:rPr>
          <w:b w:val="1"/>
          <w:sz w:val="28"/>
        </w:rPr>
        <w:t>технологий бережливого производств</w:t>
      </w:r>
      <w:r>
        <w:rPr>
          <w:b w:val="1"/>
          <w:sz w:val="28"/>
        </w:rPr>
        <w:t>а</w:t>
      </w:r>
    </w:p>
    <w:p w14:paraId="05000000">
      <w:pPr>
        <w:ind w:firstLine="0" w:left="283" w:right="426"/>
        <w:jc w:val="center"/>
        <w:rPr>
          <w:b w:val="1"/>
          <w:sz w:val="28"/>
        </w:rPr>
      </w:pPr>
    </w:p>
    <w:p w14:paraId="06000000">
      <w:pPr>
        <w:ind w:firstLine="567" w:left="283" w:right="426"/>
        <w:jc w:val="both"/>
        <w:rPr>
          <w:sz w:val="28"/>
        </w:rPr>
      </w:pPr>
      <w:r>
        <w:rPr>
          <w:sz w:val="28"/>
        </w:rPr>
        <w:t xml:space="preserve">Организатором конкурса является Администрация </w:t>
      </w:r>
      <w:r>
        <w:rPr>
          <w:sz w:val="28"/>
        </w:rPr>
        <w:t>Промышленновского муниципальн</w:t>
      </w:r>
      <w:r>
        <w:rPr>
          <w:sz w:val="28"/>
        </w:rPr>
        <w:t>о</w:t>
      </w:r>
      <w:r>
        <w:rPr>
          <w:sz w:val="28"/>
        </w:rPr>
        <w:t xml:space="preserve">го округа в лице сектора экономического развития </w:t>
      </w:r>
      <w:r>
        <w:rPr>
          <w:sz w:val="28"/>
        </w:rPr>
        <w:t>(далее – орг</w:t>
      </w:r>
      <w:r>
        <w:rPr>
          <w:sz w:val="28"/>
        </w:rPr>
        <w:t>а</w:t>
      </w:r>
      <w:r>
        <w:rPr>
          <w:sz w:val="28"/>
        </w:rPr>
        <w:t>низатор)</w:t>
      </w:r>
      <w:r>
        <w:rPr>
          <w:sz w:val="28"/>
        </w:rPr>
        <w:t>.</w:t>
      </w:r>
    </w:p>
    <w:p w14:paraId="07000000">
      <w:pPr>
        <w:ind w:firstLine="567" w:left="283" w:right="426"/>
        <w:jc w:val="both"/>
        <w:rPr>
          <w:b w:val="1"/>
          <w:sz w:val="28"/>
        </w:rPr>
      </w:pPr>
      <w:r>
        <w:rPr>
          <w:b w:val="1"/>
          <w:sz w:val="28"/>
          <w:u w:val="single"/>
        </w:rPr>
        <w:t>Конкурс проводится с 01 октября 2025 года по 10 ноября 2025 года</w:t>
      </w:r>
      <w:r>
        <w:rPr>
          <w:b w:val="1"/>
          <w:sz w:val="28"/>
          <w:u w:val="single"/>
        </w:rPr>
        <w:t>.</w:t>
      </w:r>
    </w:p>
    <w:p w14:paraId="08000000">
      <w:pPr>
        <w:ind w:firstLine="0" w:left="283" w:right="426"/>
        <w:jc w:val="both"/>
        <w:rPr>
          <w:sz w:val="28"/>
          <w:u w:val="single"/>
        </w:rPr>
      </w:pPr>
      <w:r>
        <w:rPr>
          <w:sz w:val="28"/>
        </w:rPr>
        <w:t xml:space="preserve">        </w:t>
      </w:r>
      <w:r>
        <w:rPr>
          <w:sz w:val="28"/>
          <w:u w:val="single"/>
        </w:rPr>
        <w:t>Конкурс проводится по номинации:</w:t>
      </w:r>
    </w:p>
    <w:p w14:paraId="09000000">
      <w:pPr>
        <w:ind w:firstLine="0" w:left="283" w:right="426"/>
        <w:jc w:val="both"/>
        <w:rPr>
          <w:sz w:val="28"/>
        </w:rPr>
      </w:pPr>
      <w:r>
        <w:rPr>
          <w:sz w:val="28"/>
        </w:rPr>
        <w:t xml:space="preserve">        «Лучший лин – проект».</w:t>
      </w:r>
    </w:p>
    <w:p w14:paraId="0A000000">
      <w:pPr>
        <w:ind w:firstLine="0" w:left="283" w:right="426"/>
        <w:jc w:val="both"/>
        <w:rPr>
          <w:sz w:val="28"/>
        </w:rPr>
      </w:pPr>
    </w:p>
    <w:p w14:paraId="0B000000">
      <w:pPr>
        <w:ind w:firstLine="0" w:left="283" w:right="426"/>
        <w:jc w:val="both"/>
        <w:rPr>
          <w:sz w:val="28"/>
        </w:rPr>
      </w:pPr>
      <w:r>
        <w:rPr>
          <w:sz w:val="28"/>
        </w:rPr>
        <w:t xml:space="preserve">      </w:t>
      </w:r>
      <w:bookmarkStart w:id="1" w:name="_Hlk61851399"/>
      <w:bookmarkEnd w:id="1"/>
      <w:bookmarkStart w:id="2" w:name="_Hlk61855790"/>
      <w:bookmarkEnd w:id="2"/>
      <w:r>
        <w:rPr>
          <w:color w:val="000000"/>
          <w:sz w:val="28"/>
        </w:rPr>
        <w:t>Участниками конкурса могут являться структурные подразделения органа местного самоуправления</w:t>
      </w:r>
      <w:r>
        <w:rPr>
          <w:sz w:val="28"/>
        </w:rPr>
        <w:t xml:space="preserve"> Промышленновского</w:t>
      </w:r>
      <w:r>
        <w:rPr>
          <w:sz w:val="28"/>
        </w:rPr>
        <w:t xml:space="preserve"> муниципального </w:t>
      </w:r>
      <w:r>
        <w:rPr>
          <w:sz w:val="28"/>
        </w:rPr>
        <w:t>округа и подведомственные им организации</w:t>
      </w:r>
      <w:r>
        <w:rPr>
          <w:sz w:val="28"/>
        </w:rPr>
        <w:t>.</w:t>
      </w:r>
    </w:p>
    <w:p w14:paraId="0C000000">
      <w:pPr>
        <w:ind w:firstLine="567" w:left="283" w:right="426"/>
        <w:jc w:val="both"/>
        <w:rPr>
          <w:sz w:val="28"/>
          <w:u w:val="single"/>
        </w:rPr>
      </w:pPr>
      <w:r>
        <w:rPr>
          <w:sz w:val="28"/>
          <w:u w:val="single"/>
        </w:rPr>
        <w:t>Участники конкурса имеют право:</w:t>
      </w:r>
    </w:p>
    <w:p w14:paraId="0D000000">
      <w:pPr>
        <w:ind w:firstLine="0" w:left="283" w:right="426"/>
        <w:jc w:val="both"/>
        <w:rPr>
          <w:sz w:val="28"/>
        </w:rPr>
      </w:pPr>
    </w:p>
    <w:p w14:paraId="0E000000">
      <w:pPr>
        <w:ind w:firstLine="567" w:left="283" w:right="426"/>
        <w:jc w:val="both"/>
        <w:rPr>
          <w:sz w:val="28"/>
        </w:rPr>
      </w:pPr>
      <w:r>
        <w:rPr>
          <w:sz w:val="28"/>
        </w:rPr>
        <w:t>на обращение к организатору</w:t>
      </w:r>
      <w:r>
        <w:rPr>
          <w:sz w:val="28"/>
        </w:rPr>
        <w:t xml:space="preserve"> на получение информации об условиях и порядке проведения конкурса</w:t>
      </w:r>
      <w:r>
        <w:rPr>
          <w:sz w:val="28"/>
        </w:rPr>
        <w:t xml:space="preserve">; </w:t>
      </w:r>
    </w:p>
    <w:p w14:paraId="0F000000">
      <w:pPr>
        <w:ind w:firstLine="567" w:left="283" w:right="426"/>
        <w:jc w:val="both"/>
        <w:rPr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 xml:space="preserve">направление и регистрацию заявки </w:t>
      </w:r>
      <w:r>
        <w:rPr>
          <w:sz w:val="28"/>
        </w:rPr>
        <w:t>на участие в к</w:t>
      </w:r>
      <w:r>
        <w:rPr>
          <w:sz w:val="28"/>
        </w:rPr>
        <w:t xml:space="preserve">онкурсе; </w:t>
      </w:r>
    </w:p>
    <w:p w14:paraId="10000000">
      <w:pPr>
        <w:ind w:firstLine="567" w:left="283" w:right="426"/>
        <w:jc w:val="both"/>
        <w:rPr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отзыв </w:t>
      </w:r>
      <w:r>
        <w:rPr>
          <w:sz w:val="28"/>
        </w:rPr>
        <w:t>заявки путем подачи организатору</w:t>
      </w:r>
      <w:r>
        <w:rPr>
          <w:sz w:val="28"/>
        </w:rPr>
        <w:t xml:space="preserve"> официального уведомления не менее чем за 10 календарных дней до дня окончания срока</w:t>
      </w:r>
      <w:r>
        <w:rPr>
          <w:sz w:val="28"/>
        </w:rPr>
        <w:t xml:space="preserve"> приема заявок</w:t>
      </w:r>
      <w:r>
        <w:rPr>
          <w:sz w:val="28"/>
        </w:rPr>
        <w:t>.</w:t>
      </w:r>
    </w:p>
    <w:p w14:paraId="11000000">
      <w:pPr>
        <w:ind w:firstLine="567" w:left="283" w:right="426"/>
        <w:jc w:val="both"/>
        <w:rPr>
          <w:sz w:val="28"/>
        </w:rPr>
      </w:pPr>
    </w:p>
    <w:p w14:paraId="12000000">
      <w:pPr>
        <w:ind w:firstLine="567" w:left="283" w:right="426"/>
        <w:jc w:val="both"/>
        <w:rPr>
          <w:sz w:val="28"/>
          <w:u w:val="single"/>
        </w:rPr>
      </w:pPr>
      <w:r>
        <w:rPr>
          <w:sz w:val="28"/>
          <w:u w:val="single"/>
        </w:rPr>
        <w:t>Участники конкурса обязаны:</w:t>
      </w:r>
    </w:p>
    <w:p w14:paraId="13000000">
      <w:pPr>
        <w:ind w:firstLine="567" w:left="283" w:right="426"/>
        <w:jc w:val="both"/>
        <w:rPr>
          <w:sz w:val="28"/>
          <w:u w:val="single"/>
        </w:rPr>
      </w:pPr>
    </w:p>
    <w:p w14:paraId="14000000">
      <w:pPr>
        <w:ind w:firstLine="0" w:left="283" w:right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обеспечить присутствие руководителя проекта при проведении оценки конкурсной к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миссией представленных материалов; </w:t>
      </w:r>
    </w:p>
    <w:p w14:paraId="15000000">
      <w:pPr>
        <w:ind w:firstLine="567" w:left="283" w:right="426"/>
        <w:jc w:val="both"/>
        <w:rPr>
          <w:color w:val="000000"/>
          <w:sz w:val="28"/>
        </w:rPr>
      </w:pPr>
      <w:r>
        <w:rPr>
          <w:color w:val="000000"/>
          <w:sz w:val="28"/>
        </w:rPr>
        <w:t>своевременно подготовить к первому дню проведения оценки перечень необход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мой документации для конкурсной комиссии; </w:t>
      </w:r>
    </w:p>
    <w:p w14:paraId="16000000">
      <w:pPr>
        <w:ind w:firstLine="567" w:left="283" w:right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организовать презентацию лин - проекта; </w:t>
      </w:r>
    </w:p>
    <w:p w14:paraId="17000000">
      <w:pPr>
        <w:ind w:firstLine="567" w:left="283" w:right="426"/>
        <w:jc w:val="both"/>
        <w:rPr>
          <w:color w:val="000000"/>
          <w:sz w:val="28"/>
        </w:rPr>
      </w:pPr>
      <w:r>
        <w:rPr>
          <w:color w:val="000000"/>
          <w:sz w:val="28"/>
        </w:rPr>
        <w:t>представлять конкурсной комиссии всю документацию, необходимую для ос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ществления оценки, давать по устному или письменному запросу чл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нов конкурсной комиссии исчерпывающие разъяснения и объяснения в устной и/или письменной фо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ме.</w:t>
      </w:r>
    </w:p>
    <w:p w14:paraId="18000000">
      <w:pPr>
        <w:ind w:firstLine="567" w:left="283" w:right="426"/>
        <w:jc w:val="both"/>
        <w:rPr>
          <w:b w:val="1"/>
          <w:sz w:val="28"/>
        </w:rPr>
      </w:pPr>
      <w:r>
        <w:rPr>
          <w:sz w:val="28"/>
        </w:rPr>
        <w:t>Согласно постановлению администрации Промышленновского муниципального окр</w:t>
      </w:r>
      <w:r>
        <w:rPr>
          <w:sz w:val="28"/>
        </w:rPr>
        <w:t>у</w:t>
      </w:r>
      <w:r>
        <w:rPr>
          <w:sz w:val="28"/>
        </w:rPr>
        <w:t>га от 26.04.2024 № 438-П «Об утверждении Положения о проведении конкурса лу</w:t>
      </w:r>
      <w:r>
        <w:rPr>
          <w:sz w:val="28"/>
        </w:rPr>
        <w:t>ч</w:t>
      </w:r>
      <w:r>
        <w:rPr>
          <w:sz w:val="28"/>
        </w:rPr>
        <w:t>ших практик применения технологий бережливого производства в Промышленновском муниципальном округе» (далее – положение) у</w:t>
      </w:r>
      <w:r>
        <w:rPr>
          <w:color w:val="000000"/>
          <w:sz w:val="28"/>
        </w:rPr>
        <w:t>частники конкурса</w:t>
      </w:r>
      <w:r>
        <w:rPr>
          <w:color w:val="000000"/>
          <w:sz w:val="28"/>
        </w:rPr>
        <w:t xml:space="preserve"> не позднее дня окончания приема заявок, 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>редставляют заявку в письменной или эле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>тронной форме по форме согласно приложению №1 к Положению, к ко</w:t>
      </w:r>
      <w:r>
        <w:rPr>
          <w:color w:val="000000"/>
          <w:sz w:val="28"/>
        </w:rPr>
        <w:t xml:space="preserve">торой </w:t>
      </w:r>
      <w:r>
        <w:rPr>
          <w:b w:val="1"/>
          <w:color w:val="000000"/>
          <w:sz w:val="28"/>
        </w:rPr>
        <w:t>прилаг</w:t>
      </w:r>
      <w:r>
        <w:rPr>
          <w:b w:val="1"/>
          <w:color w:val="000000"/>
          <w:sz w:val="28"/>
        </w:rPr>
        <w:t>а</w:t>
      </w:r>
      <w:r>
        <w:rPr>
          <w:b w:val="1"/>
          <w:color w:val="000000"/>
          <w:sz w:val="28"/>
        </w:rPr>
        <w:t>ют следующие д</w:t>
      </w:r>
      <w:r>
        <w:rPr>
          <w:b w:val="1"/>
          <w:color w:val="000000"/>
          <w:sz w:val="28"/>
        </w:rPr>
        <w:t>о</w:t>
      </w:r>
      <w:r>
        <w:rPr>
          <w:b w:val="1"/>
          <w:color w:val="000000"/>
          <w:sz w:val="28"/>
        </w:rPr>
        <w:t>кументы:</w:t>
      </w:r>
    </w:p>
    <w:p w14:paraId="19000000">
      <w:pPr>
        <w:ind w:firstLine="567" w:left="283" w:right="426"/>
        <w:jc w:val="both"/>
        <w:rPr>
          <w:sz w:val="28"/>
        </w:rPr>
      </w:pPr>
      <w:r>
        <w:rPr>
          <w:sz w:val="28"/>
        </w:rPr>
        <w:t>анкету</w:t>
      </w:r>
      <w:r>
        <w:rPr>
          <w:sz w:val="28"/>
        </w:rPr>
        <w:t xml:space="preserve"> участника конкурса</w:t>
      </w:r>
      <w:r>
        <w:t xml:space="preserve"> </w:t>
      </w:r>
      <w:r>
        <w:rPr>
          <w:sz w:val="28"/>
        </w:rPr>
        <w:t>по форме согласно приложению № 2 к настоящему П</w:t>
      </w:r>
      <w:r>
        <w:rPr>
          <w:sz w:val="28"/>
        </w:rPr>
        <w:t>о</w:t>
      </w:r>
      <w:r>
        <w:rPr>
          <w:sz w:val="28"/>
        </w:rPr>
        <w:t>ложению</w:t>
      </w:r>
      <w:r>
        <w:rPr>
          <w:sz w:val="28"/>
        </w:rPr>
        <w:t>;</w:t>
      </w:r>
    </w:p>
    <w:p w14:paraId="1A000000">
      <w:pPr>
        <w:ind w:firstLine="567" w:left="283" w:right="426"/>
        <w:jc w:val="both"/>
        <w:rPr>
          <w:color w:val="000000"/>
          <w:sz w:val="28"/>
        </w:rPr>
      </w:pPr>
      <w:r>
        <w:rPr>
          <w:sz w:val="28"/>
        </w:rPr>
        <w:t xml:space="preserve">презентацию лин - проекта </w:t>
      </w:r>
      <w:r>
        <w:rPr>
          <w:sz w:val="28"/>
        </w:rPr>
        <w:t>в электронной форме (</w:t>
      </w:r>
      <w:r>
        <w:rPr>
          <w:color w:val="000000"/>
          <w:sz w:val="28"/>
        </w:rPr>
        <w:t>в презентации должны быть пре</w:t>
      </w:r>
      <w:r>
        <w:rPr>
          <w:color w:val="000000"/>
          <w:sz w:val="28"/>
        </w:rPr>
        <w:t>д</w:t>
      </w:r>
      <w:r>
        <w:rPr>
          <w:color w:val="000000"/>
          <w:sz w:val="28"/>
        </w:rPr>
        <w:t>ставлены материалы о достигнутых результатах при внедрении бережливых технол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гий, содержащие экономические или иные показатели).</w:t>
      </w:r>
    </w:p>
    <w:p w14:paraId="1B000000">
      <w:pPr>
        <w:ind w:firstLine="567" w:left="283" w:right="426"/>
        <w:jc w:val="both"/>
        <w:rPr>
          <w:color w:val="000000"/>
          <w:sz w:val="28"/>
        </w:rPr>
      </w:pPr>
      <w:r>
        <w:rPr>
          <w:color w:val="000000"/>
          <w:sz w:val="28"/>
        </w:rPr>
        <w:t>Положение размещено на официальном сайте администрации Промышленновского муниципального округа в информационно– телекоммуникационной сети «Интернет».</w:t>
      </w:r>
    </w:p>
    <w:p w14:paraId="1C000000">
      <w:pPr>
        <w:ind w:firstLine="567" w:left="283" w:right="426"/>
        <w:jc w:val="both"/>
        <w:rPr>
          <w:color w:val="000000"/>
          <w:sz w:val="28"/>
        </w:rPr>
      </w:pPr>
    </w:p>
    <w:p w14:paraId="1D000000">
      <w:pPr>
        <w:ind w:firstLine="567" w:left="283" w:right="426"/>
        <w:jc w:val="both"/>
        <w:rPr>
          <w:b w:val="1"/>
          <w:color w:val="000000"/>
          <w:sz w:val="28"/>
          <w:u w:val="single"/>
        </w:rPr>
      </w:pPr>
      <w:r>
        <w:rPr>
          <w:b w:val="1"/>
          <w:color w:val="000000"/>
          <w:sz w:val="28"/>
          <w:u w:val="single"/>
        </w:rPr>
        <w:t xml:space="preserve"> Прием  заявок  на участие в конкурсе осуществляется с 01.10.2025 по 29.10.2025 включительно.</w:t>
      </w:r>
    </w:p>
    <w:p w14:paraId="1E000000">
      <w:pPr>
        <w:ind w:firstLine="709" w:left="283" w:right="426"/>
        <w:jc w:val="both"/>
        <w:rPr>
          <w:color w:val="000000"/>
          <w:sz w:val="28"/>
        </w:rPr>
      </w:pPr>
      <w:r>
        <w:rPr>
          <w:color w:val="000000"/>
          <w:sz w:val="28"/>
        </w:rPr>
        <w:t>Участники конкурса</w:t>
      </w:r>
      <w:r>
        <w:rPr>
          <w:color w:val="000000"/>
          <w:sz w:val="28"/>
        </w:rPr>
        <w:t xml:space="preserve"> представляет организатору заявку лично или через своего представителя, направляет ее по почте или в электронном виде.</w:t>
      </w:r>
    </w:p>
    <w:p w14:paraId="1F000000">
      <w:pPr>
        <w:ind w:firstLine="709" w:left="283" w:right="426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Заявка подписывается лицом, имеющим право действовать от имени </w:t>
      </w:r>
      <w:r>
        <w:rPr>
          <w:color w:val="000000"/>
          <w:sz w:val="28"/>
        </w:rPr>
        <w:t>участника конкурса</w:t>
      </w:r>
      <w:r>
        <w:rPr>
          <w:color w:val="000000"/>
          <w:sz w:val="28"/>
        </w:rPr>
        <w:t xml:space="preserve"> без доверенности.</w:t>
      </w:r>
    </w:p>
    <w:p w14:paraId="20000000">
      <w:pPr>
        <w:ind w:firstLine="709" w:left="283" w:right="426"/>
        <w:jc w:val="both"/>
        <w:rPr>
          <w:color w:val="000000"/>
          <w:sz w:val="28"/>
        </w:rPr>
      </w:pPr>
    </w:p>
    <w:p w14:paraId="21000000">
      <w:pPr>
        <w:ind w:firstLine="709" w:left="283" w:right="426"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Заявка с прилагаемыми документ</w:t>
      </w:r>
      <w:r>
        <w:rPr>
          <w:b w:val="1"/>
          <w:color w:val="000000"/>
          <w:sz w:val="28"/>
        </w:rPr>
        <w:t>а</w:t>
      </w:r>
      <w:r>
        <w:rPr>
          <w:b w:val="1"/>
          <w:color w:val="000000"/>
          <w:sz w:val="28"/>
        </w:rPr>
        <w:t>ми представляется по адресу:                            пгт</w:t>
      </w:r>
      <w:r>
        <w:rPr>
          <w:b w:val="1"/>
          <w:color w:val="000000"/>
          <w:sz w:val="28"/>
        </w:rPr>
        <w:t>. Промышленная</w:t>
      </w:r>
      <w:r>
        <w:rPr>
          <w:b w:val="1"/>
          <w:color w:val="000000"/>
          <w:sz w:val="28"/>
        </w:rPr>
        <w:t>, ул. Коммунистическая</w:t>
      </w:r>
      <w:r>
        <w:rPr>
          <w:b w:val="1"/>
          <w:color w:val="000000"/>
          <w:sz w:val="28"/>
        </w:rPr>
        <w:t>, 23 а.</w:t>
      </w:r>
      <w:r>
        <w:rPr>
          <w:b w:val="1"/>
          <w:color w:val="000000"/>
          <w:sz w:val="28"/>
        </w:rPr>
        <w:t xml:space="preserve">, каб. </w:t>
      </w:r>
      <w:bookmarkStart w:id="3" w:name="Par1"/>
      <w:bookmarkEnd w:id="3"/>
      <w:r>
        <w:rPr>
          <w:b w:val="1"/>
          <w:color w:val="000000"/>
          <w:sz w:val="28"/>
        </w:rPr>
        <w:t>203</w:t>
      </w:r>
      <w:r>
        <w:rPr>
          <w:b w:val="1"/>
          <w:color w:val="000000"/>
          <w:sz w:val="28"/>
        </w:rPr>
        <w:t xml:space="preserve"> или по электронной почте k</w:t>
      </w:r>
      <w:r>
        <w:rPr>
          <w:rStyle w:val="Style_3_ch"/>
          <w:b w:val="1"/>
          <w:sz w:val="28"/>
        </w:rPr>
        <w:fldChar w:fldCharType="begin"/>
      </w:r>
      <w:r>
        <w:rPr>
          <w:rStyle w:val="Style_3_ch"/>
          <w:b w:val="1"/>
          <w:sz w:val="28"/>
        </w:rPr>
        <w:instrText>HYPERLINK "mailto:ec-prok@yandex.ru.ru"</w:instrText>
      </w:r>
      <w:r>
        <w:rPr>
          <w:rStyle w:val="Style_3_ch"/>
          <w:b w:val="1"/>
          <w:sz w:val="28"/>
        </w:rPr>
        <w:fldChar w:fldCharType="separate"/>
      </w:r>
      <w:r>
        <w:rPr>
          <w:rStyle w:val="Style_3_ch"/>
          <w:b w:val="1"/>
          <w:sz w:val="28"/>
        </w:rPr>
        <w:t>ep</w:t>
      </w:r>
      <w:r>
        <w:rPr>
          <w:rStyle w:val="Style_3_ch"/>
          <w:b w:val="1"/>
          <w:sz w:val="28"/>
        </w:rPr>
        <w:t>-</w:t>
      </w:r>
      <w:r>
        <w:rPr>
          <w:rStyle w:val="Style_3_ch"/>
          <w:b w:val="1"/>
          <w:sz w:val="28"/>
        </w:rPr>
        <w:t>prom</w:t>
      </w:r>
      <w:r>
        <w:rPr>
          <w:rStyle w:val="Style_3_ch"/>
          <w:b w:val="1"/>
          <w:sz w:val="28"/>
        </w:rPr>
        <w:t>@bk</w:t>
      </w:r>
      <w:r>
        <w:rPr>
          <w:rStyle w:val="Style_3_ch"/>
          <w:b w:val="1"/>
          <w:sz w:val="28"/>
        </w:rPr>
        <w:t>.</w:t>
      </w:r>
      <w:r>
        <w:rPr>
          <w:rStyle w:val="Style_3_ch"/>
          <w:b w:val="1"/>
          <w:sz w:val="28"/>
        </w:rPr>
        <w:t>ru</w:t>
      </w:r>
      <w:r>
        <w:rPr>
          <w:rStyle w:val="Style_3_ch"/>
          <w:b w:val="1"/>
          <w:sz w:val="28"/>
        </w:rPr>
        <w:t>.</w:t>
      </w:r>
      <w:r>
        <w:rPr>
          <w:rStyle w:val="Style_3_ch"/>
          <w:b w:val="1"/>
          <w:sz w:val="28"/>
        </w:rPr>
        <w:fldChar w:fldCharType="end"/>
      </w:r>
      <w:r>
        <w:rPr>
          <w:b w:val="1"/>
          <w:color w:val="000000"/>
          <w:sz w:val="28"/>
        </w:rPr>
        <w:t>, тел. 8-3842-7-19-17</w:t>
      </w:r>
      <w:r>
        <w:rPr>
          <w:b w:val="1"/>
          <w:color w:val="000000"/>
          <w:sz w:val="28"/>
        </w:rPr>
        <w:t>.</w:t>
      </w:r>
    </w:p>
    <w:p w14:paraId="22000000">
      <w:pPr>
        <w:ind w:firstLine="709" w:left="-425" w:right="426"/>
        <w:jc w:val="both"/>
        <w:rPr>
          <w:sz w:val="28"/>
        </w:rPr>
      </w:pPr>
      <w:r>
        <w:rPr>
          <w:sz w:val="28"/>
        </w:rPr>
        <w:t xml:space="preserve">          Подписывая заявку, </w:t>
      </w:r>
      <w:r>
        <w:rPr>
          <w:color w:val="000000"/>
          <w:sz w:val="28"/>
        </w:rPr>
        <w:t>участник конкурса</w:t>
      </w:r>
      <w:r>
        <w:rPr>
          <w:sz w:val="28"/>
        </w:rPr>
        <w:t xml:space="preserve"> гарантирует, что он: </w:t>
      </w:r>
    </w:p>
    <w:p w14:paraId="23000000">
      <w:pPr>
        <w:ind w:firstLine="0" w:left="283" w:right="426"/>
        <w:jc w:val="both"/>
        <w:rPr>
          <w:sz w:val="23"/>
        </w:rPr>
      </w:pPr>
      <w:r>
        <w:rPr>
          <w:sz w:val="28"/>
        </w:rPr>
        <w:t>согласен с условиями участия в конкурсе;</w:t>
      </w:r>
      <w:r>
        <w:rPr>
          <w:sz w:val="23"/>
        </w:rPr>
        <w:t xml:space="preserve"> </w:t>
      </w:r>
    </w:p>
    <w:p w14:paraId="24000000">
      <w:pPr>
        <w:ind w:firstLine="709" w:left="283" w:right="426"/>
        <w:jc w:val="both"/>
        <w:rPr>
          <w:color w:val="000000"/>
          <w:sz w:val="28"/>
        </w:rPr>
      </w:pPr>
      <w:r>
        <w:rPr>
          <w:color w:val="000000"/>
          <w:sz w:val="28"/>
        </w:rPr>
        <w:t>подтверждает, что приведенные в заявке сведения не содержат коммерческой, го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ударственной или иной охраняемой законом тайны и дает свое согласие на предоста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ление организатором информации об анкетных данных третьим лицам (в том числе п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тем размещения информации в информационно - телекоммуникационной сети «Инте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нет»);</w:t>
      </w:r>
    </w:p>
    <w:p w14:paraId="25000000">
      <w:pPr>
        <w:ind w:firstLine="709" w:left="283" w:right="426"/>
        <w:jc w:val="both"/>
        <w:rPr>
          <w:color w:val="000000"/>
          <w:sz w:val="28"/>
        </w:rPr>
      </w:pPr>
      <w:r>
        <w:rPr>
          <w:color w:val="000000"/>
          <w:sz w:val="28"/>
        </w:rPr>
        <w:t>дает согласие на использование организатором результатов исследований, пре</w:t>
      </w:r>
      <w:r>
        <w:rPr>
          <w:color w:val="000000"/>
          <w:sz w:val="28"/>
        </w:rPr>
        <w:t>д</w:t>
      </w:r>
      <w:r>
        <w:rPr>
          <w:color w:val="000000"/>
          <w:sz w:val="28"/>
        </w:rPr>
        <w:t>ставленных материалов со ссылкой на заявителя.</w:t>
      </w:r>
    </w:p>
    <w:p w14:paraId="26000000">
      <w:pPr>
        <w:ind w:firstLine="709" w:left="283" w:right="426"/>
        <w:jc w:val="both"/>
        <w:rPr>
          <w:sz w:val="28"/>
        </w:rPr>
      </w:pPr>
      <w:r>
        <w:rPr>
          <w:sz w:val="28"/>
        </w:rPr>
        <w:t>Заявки</w:t>
      </w:r>
      <w:r>
        <w:rPr>
          <w:sz w:val="28"/>
        </w:rPr>
        <w:t xml:space="preserve">, представленные с нарушением </w:t>
      </w:r>
      <w:r>
        <w:rPr>
          <w:color w:val="000000"/>
          <w:sz w:val="28"/>
        </w:rPr>
        <w:t>правил оформления, и (или) поступившие на конкурс позднее срока, указанного в извещении о проведении конкурса, не рассма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риваются.</w:t>
      </w:r>
    </w:p>
    <w:p w14:paraId="27000000">
      <w:pPr>
        <w:ind w:firstLine="709" w:left="283" w:right="426"/>
        <w:jc w:val="both"/>
        <w:rPr>
          <w:sz w:val="28"/>
          <w:u w:val="none"/>
        </w:rPr>
      </w:pPr>
      <w:r>
        <w:rPr>
          <w:sz w:val="28"/>
          <w:u w:val="single"/>
        </w:rPr>
        <w:t>Участники конкурса, а также представленные конкурсные материалы оценив</w:t>
      </w:r>
      <w:r>
        <w:rPr>
          <w:sz w:val="28"/>
          <w:u w:val="single"/>
        </w:rPr>
        <w:t>а</w:t>
      </w:r>
      <w:r>
        <w:rPr>
          <w:sz w:val="28"/>
          <w:u w:val="single"/>
        </w:rPr>
        <w:t xml:space="preserve">ются по соответствующим </w:t>
      </w:r>
      <w:r>
        <w:rPr>
          <w:b w:val="1"/>
          <w:sz w:val="28"/>
          <w:u w:val="single"/>
        </w:rPr>
        <w:t>критериям</w:t>
      </w:r>
      <w:r>
        <w:rPr>
          <w:sz w:val="28"/>
          <w:u w:val="single"/>
        </w:rPr>
        <w:t xml:space="preserve">: </w:t>
      </w:r>
    </w:p>
    <w:p w14:paraId="28000000">
      <w:pPr>
        <w:ind w:firstLine="709" w:left="283" w:right="426"/>
        <w:jc w:val="both"/>
        <w:rPr>
          <w:sz w:val="28"/>
          <w:u w:val="none"/>
        </w:rPr>
      </w:pPr>
    </w:p>
    <w:p w14:paraId="29000000">
      <w:pPr>
        <w:widowControl w:val="0"/>
        <w:ind w:firstLine="709" w:left="283" w:right="426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возможность тиражирования результатов проекта.</w:t>
      </w:r>
    </w:p>
    <w:p w14:paraId="2A000000">
      <w:pPr>
        <w:widowControl w:val="0"/>
        <w:ind w:firstLine="709" w:left="283" w:right="426"/>
        <w:jc w:val="both"/>
        <w:rPr>
          <w:rFonts w:ascii="Times New Roman" w:hAnsi="Times New Roman"/>
          <w:b w:val="0"/>
          <w:sz w:val="28"/>
          <w:u w:val="none"/>
        </w:rPr>
      </w:pPr>
      <w:r>
        <w:rPr>
          <w:rFonts w:ascii="Times New Roman" w:hAnsi="Times New Roman"/>
          <w:b w:val="0"/>
          <w:sz w:val="28"/>
          <w:u w:val="none"/>
        </w:rPr>
        <w:t>наличие разработанных стандартов для стабилизации полученного результата проекта.</w:t>
      </w:r>
    </w:p>
    <w:p w14:paraId="2B000000">
      <w:pPr>
        <w:widowControl w:val="0"/>
        <w:ind w:firstLine="1418" w:left="-1134" w:righ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влияние проекта на достижение показателей.</w:t>
      </w:r>
    </w:p>
    <w:p w14:paraId="2C000000">
      <w:pPr>
        <w:widowControl w:val="0"/>
        <w:ind w:firstLine="709" w:left="283" w:righ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оформленного стенда по проекту.</w:t>
      </w:r>
    </w:p>
    <w:p w14:paraId="2D000000">
      <w:pPr>
        <w:widowControl w:val="0"/>
        <w:ind w:firstLine="709" w:left="283" w:righ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обосновании выбора процесса представлены количественный и (или) качественные показатели проблематики.</w:t>
      </w:r>
    </w:p>
    <w:p w14:paraId="2E000000">
      <w:pPr>
        <w:widowControl w:val="0"/>
        <w:ind w:firstLine="0" w:left="283" w:right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 проекте рассчитан экономический эффект от реализации проекта. </w:t>
      </w:r>
    </w:p>
    <w:p w14:paraId="2F000000">
      <w:pPr>
        <w:widowControl w:val="0"/>
        <w:ind w:firstLine="0" w:left="-426" w:right="426"/>
        <w:jc w:val="both"/>
        <w:rPr>
          <w:rFonts w:ascii="Times New Roman" w:hAnsi="Times New Roman"/>
          <w:sz w:val="28"/>
        </w:rPr>
      </w:pPr>
    </w:p>
    <w:p w14:paraId="30000000">
      <w:pPr>
        <w:ind w:firstLine="709" w:left="283" w:right="426"/>
        <w:jc w:val="both"/>
        <w:rPr>
          <w:b w:val="1"/>
          <w:sz w:val="28"/>
          <w:u w:val="single"/>
        </w:rPr>
      </w:pPr>
      <w:r>
        <w:rPr>
          <w:color w:val="000000"/>
          <w:sz w:val="28"/>
        </w:rPr>
        <w:t xml:space="preserve">Награждение победителей и финалистов по итогам конкурса состоится в </w:t>
      </w:r>
      <w:r>
        <w:rPr>
          <w:color w:val="000000"/>
          <w:sz w:val="28"/>
          <w:u w:val="single"/>
        </w:rPr>
        <w:t>н</w:t>
      </w:r>
      <w:r>
        <w:rPr>
          <w:b w:val="1"/>
          <w:color w:val="000000"/>
          <w:sz w:val="28"/>
          <w:u w:val="single"/>
        </w:rPr>
        <w:t xml:space="preserve">оябре 2025 года. </w:t>
      </w:r>
    </w:p>
    <w:p w14:paraId="31000000">
      <w:pPr>
        <w:ind w:firstLine="709" w:left="283" w:right="426"/>
        <w:jc w:val="both"/>
        <w:rPr>
          <w:sz w:val="28"/>
        </w:rPr>
      </w:pPr>
    </w:p>
    <w:p w14:paraId="32000000">
      <w:pPr>
        <w:ind w:firstLine="709" w:left="283" w:right="426"/>
        <w:jc w:val="both"/>
        <w:rPr>
          <w:sz w:val="28"/>
        </w:rPr>
      </w:pPr>
      <w:r>
        <w:rPr>
          <w:color w:val="000000"/>
          <w:sz w:val="28"/>
        </w:rPr>
        <w:t xml:space="preserve">Дата будет заявлена заблаговременно.                 </w:t>
      </w:r>
      <w:r>
        <w:rPr>
          <w:color w:val="FF0000"/>
          <w:sz w:val="28"/>
        </w:rPr>
        <w:t xml:space="preserve"> </w:t>
      </w:r>
    </w:p>
    <w:p w14:paraId="33000000">
      <w:pPr>
        <w:ind w:firstLine="709" w:left="283" w:right="426"/>
        <w:jc w:val="both"/>
        <w:rPr>
          <w:sz w:val="28"/>
        </w:rPr>
      </w:pPr>
      <w:r>
        <w:rPr>
          <w:color w:val="FF0000"/>
          <w:sz w:val="28"/>
        </w:rPr>
        <w:t xml:space="preserve">                                                      </w:t>
      </w:r>
      <w:r>
        <w:rPr>
          <w:sz w:val="28"/>
        </w:rPr>
        <w:t xml:space="preserve">   </w:t>
      </w:r>
    </w:p>
    <w:sectPr>
      <w:headerReference r:id="rId1" w:type="default"/>
      <w:pgSz w:h="16838" w:orient="portrait" w:w="11906"/>
      <w:pgMar w:bottom="1389" w:footer="709" w:gutter="0" w:header="709" w:left="851" w:right="424" w:top="42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ConsPlusTitle"/>
    <w:link w:val="Style_7_ch"/>
    <w:pPr>
      <w:widowControl w:val="0"/>
      <w:ind/>
    </w:pPr>
    <w:rPr>
      <w:b w:val="1"/>
      <w:sz w:val="24"/>
    </w:rPr>
  </w:style>
  <w:style w:styleId="Style_7_ch" w:type="character">
    <w:name w:val="ConsPlusTitle"/>
    <w:link w:val="Style_7"/>
    <w:rPr>
      <w:b w:val="1"/>
      <w:sz w:val="24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Основной текст2"/>
    <w:basedOn w:val="Style_4"/>
    <w:link w:val="Style_9_ch"/>
    <w:pPr>
      <w:widowControl w:val="0"/>
      <w:spacing w:before="120" w:line="283" w:lineRule="exact"/>
      <w:ind/>
      <w:jc w:val="center"/>
    </w:pPr>
    <w:rPr>
      <w:b w:val="1"/>
      <w:sz w:val="23"/>
    </w:rPr>
  </w:style>
  <w:style w:styleId="Style_9_ch" w:type="character">
    <w:name w:val="Основной текст2"/>
    <w:basedOn w:val="Style_4_ch"/>
    <w:link w:val="Style_9"/>
    <w:rPr>
      <w:b w:val="1"/>
      <w:sz w:val="23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footer"/>
    <w:basedOn w:val="Style_4"/>
    <w:link w:val="Style_11_ch"/>
    <w:pPr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4_ch"/>
    <w:link w:val="Style_11"/>
  </w:style>
  <w:style w:styleId="Style_12" w:type="paragraph">
    <w:name w:val="ConsPlusCell"/>
    <w:link w:val="Style_12_ch"/>
    <w:pPr>
      <w:widowControl w:val="0"/>
      <w:ind/>
    </w:pPr>
    <w:rPr>
      <w:rFonts w:ascii="Calibri" w:hAnsi="Calibri"/>
      <w:sz w:val="22"/>
    </w:rPr>
  </w:style>
  <w:style w:styleId="Style_12_ch" w:type="character">
    <w:name w:val="ConsPlusCell"/>
    <w:link w:val="Style_12"/>
    <w:rPr>
      <w:rFonts w:ascii="Calibri" w:hAnsi="Calibri"/>
      <w:sz w:val="22"/>
    </w:rPr>
  </w:style>
  <w:style w:styleId="Style_13" w:type="paragraph">
    <w:name w:val="xl70"/>
    <w:basedOn w:val="Style_4"/>
    <w:link w:val="Style_13_ch"/>
    <w:pPr>
      <w:spacing w:afterAutospacing="on" w:beforeAutospacing="on"/>
      <w:ind/>
      <w:jc w:val="center"/>
    </w:pPr>
    <w:rPr>
      <w:b w:val="1"/>
      <w:color w:val="000000"/>
      <w:sz w:val="23"/>
    </w:rPr>
  </w:style>
  <w:style w:styleId="Style_13_ch" w:type="character">
    <w:name w:val="xl70"/>
    <w:basedOn w:val="Style_4_ch"/>
    <w:link w:val="Style_13"/>
    <w:rPr>
      <w:b w:val="1"/>
      <w:color w:val="000000"/>
      <w:sz w:val="23"/>
    </w:rPr>
  </w:style>
  <w:style w:styleId="Style_14" w:type="paragraph">
    <w:name w:val="Balloon Text"/>
    <w:basedOn w:val="Style_4"/>
    <w:link w:val="Style_14_ch"/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xl66"/>
    <w:basedOn w:val="Style_4"/>
    <w:link w:val="Style_15_ch"/>
    <w:pPr>
      <w:spacing w:afterAutospacing="on" w:beforeAutospacing="on"/>
      <w:ind/>
    </w:pPr>
    <w:rPr>
      <w:sz w:val="24"/>
    </w:rPr>
  </w:style>
  <w:style w:styleId="Style_15_ch" w:type="character">
    <w:name w:val="xl66"/>
    <w:basedOn w:val="Style_4_ch"/>
    <w:link w:val="Style_15"/>
    <w:rPr>
      <w:sz w:val="24"/>
    </w:rPr>
  </w:style>
  <w:style w:styleId="Style_16" w:type="paragraph">
    <w:name w:val="xl82"/>
    <w:basedOn w:val="Style_4"/>
    <w:link w:val="Style_16_ch"/>
    <w:pPr>
      <w:spacing w:afterAutospacing="on" w:beforeAutospacing="on"/>
      <w:ind/>
    </w:pPr>
    <w:rPr>
      <w:color w:val="FF0000"/>
      <w:sz w:val="24"/>
    </w:rPr>
  </w:style>
  <w:style w:styleId="Style_16_ch" w:type="character">
    <w:name w:val="xl82"/>
    <w:basedOn w:val="Style_4_ch"/>
    <w:link w:val="Style_16"/>
    <w:rPr>
      <w:color w:val="FF0000"/>
      <w:sz w:val="24"/>
    </w:rPr>
  </w:style>
  <w:style w:styleId="Style_17" w:type="paragraph">
    <w:name w:val="heading 3"/>
    <w:basedOn w:val="Style_4"/>
    <w:next w:val="Style_4"/>
    <w:link w:val="Style_17_ch"/>
    <w:uiPriority w:val="9"/>
    <w:qFormat/>
    <w:pPr>
      <w:keepNext w:val="1"/>
      <w:ind/>
      <w:jc w:val="center"/>
      <w:outlineLvl w:val="2"/>
    </w:pPr>
    <w:rPr>
      <w:sz w:val="24"/>
    </w:rPr>
  </w:style>
  <w:style w:styleId="Style_17_ch" w:type="character">
    <w:name w:val="heading 3"/>
    <w:basedOn w:val="Style_4_ch"/>
    <w:link w:val="Style_17"/>
    <w:rPr>
      <w:sz w:val="24"/>
    </w:rPr>
  </w:style>
  <w:style w:styleId="Style_18" w:type="paragraph">
    <w:name w:val="xl93"/>
    <w:basedOn w:val="Style_4"/>
    <w:link w:val="Style_18_ch"/>
    <w:pPr>
      <w:spacing w:afterAutospacing="on" w:beforeAutospacing="on"/>
      <w:ind/>
      <w:jc w:val="center"/>
    </w:pPr>
    <w:rPr>
      <w:rFonts w:ascii="Arial" w:hAnsi="Arial"/>
    </w:rPr>
  </w:style>
  <w:style w:styleId="Style_18_ch" w:type="character">
    <w:name w:val="xl93"/>
    <w:basedOn w:val="Style_4_ch"/>
    <w:link w:val="Style_18"/>
    <w:rPr>
      <w:rFonts w:ascii="Arial" w:hAnsi="Arial"/>
    </w:rPr>
  </w:style>
  <w:style w:styleId="Style_19" w:type="paragraph">
    <w:name w:val="Основной текст + Не полужирный"/>
    <w:link w:val="Style_19_ch"/>
    <w:rPr>
      <w:b w:val="1"/>
      <w:color w:val="000000"/>
      <w:spacing w:val="0"/>
      <w:sz w:val="23"/>
      <w:highlight w:val="white"/>
    </w:rPr>
  </w:style>
  <w:style w:styleId="Style_19_ch" w:type="character">
    <w:name w:val="Основной текст + Не полужирный"/>
    <w:link w:val="Style_19"/>
    <w:rPr>
      <w:b w:val="1"/>
      <w:color w:val="000000"/>
      <w:spacing w:val="0"/>
      <w:sz w:val="23"/>
      <w:highlight w:val="white"/>
    </w:rPr>
  </w:style>
  <w:style w:styleId="Style_20" w:type="paragraph">
    <w:name w:val="font5"/>
    <w:basedOn w:val="Style_4"/>
    <w:link w:val="Style_20_ch"/>
    <w:pPr>
      <w:spacing w:afterAutospacing="on" w:beforeAutospacing="on"/>
      <w:ind/>
    </w:pPr>
    <w:rPr>
      <w:sz w:val="24"/>
    </w:rPr>
  </w:style>
  <w:style w:styleId="Style_20_ch" w:type="character">
    <w:name w:val="font5"/>
    <w:basedOn w:val="Style_4_ch"/>
    <w:link w:val="Style_20"/>
    <w:rPr>
      <w:sz w:val="24"/>
    </w:rPr>
  </w:style>
  <w:style w:styleId="Style_21" w:type="paragraph">
    <w:name w:val="xl83"/>
    <w:basedOn w:val="Style_4"/>
    <w:link w:val="Style_21_ch"/>
    <w:pPr>
      <w:spacing w:afterAutospacing="on" w:beforeAutospacing="on"/>
      <w:ind/>
    </w:pPr>
    <w:rPr>
      <w:color w:val="FF0000"/>
      <w:sz w:val="28"/>
    </w:rPr>
  </w:style>
  <w:style w:styleId="Style_21_ch" w:type="character">
    <w:name w:val="xl83"/>
    <w:basedOn w:val="Style_4_ch"/>
    <w:link w:val="Style_21"/>
    <w:rPr>
      <w:color w:val="FF0000"/>
      <w:sz w:val="28"/>
    </w:rPr>
  </w:style>
  <w:style w:styleId="Style_22" w:type="paragraph">
    <w:name w:val="xl85"/>
    <w:basedOn w:val="Style_4"/>
    <w:link w:val="Style_22_ch"/>
    <w:pPr>
      <w:spacing w:afterAutospacing="on" w:beforeAutospacing="on"/>
      <w:ind/>
      <w:jc w:val="center"/>
    </w:pPr>
    <w:rPr>
      <w:sz w:val="24"/>
    </w:rPr>
  </w:style>
  <w:style w:styleId="Style_22_ch" w:type="character">
    <w:name w:val="xl85"/>
    <w:basedOn w:val="Style_4_ch"/>
    <w:link w:val="Style_22"/>
    <w:rPr>
      <w:sz w:val="24"/>
    </w:rPr>
  </w:style>
  <w:style w:styleId="Style_23" w:type="paragraph">
    <w:name w:val="xl79"/>
    <w:basedOn w:val="Style_4"/>
    <w:link w:val="Style_23_ch"/>
    <w:pPr>
      <w:spacing w:afterAutospacing="on" w:beforeAutospacing="on"/>
      <w:ind/>
    </w:pPr>
    <w:rPr>
      <w:rFonts w:ascii="Arial" w:hAnsi="Arial"/>
    </w:rPr>
  </w:style>
  <w:style w:styleId="Style_23_ch" w:type="character">
    <w:name w:val="xl79"/>
    <w:basedOn w:val="Style_4_ch"/>
    <w:link w:val="Style_23"/>
    <w:rPr>
      <w:rFonts w:ascii="Arial" w:hAnsi="Arial"/>
    </w:rPr>
  </w:style>
  <w:style w:styleId="Style_24" w:type="paragraph">
    <w:name w:val="Основной текст (2) + Candara;7;5 pt"/>
    <w:link w:val="Style_24_ch"/>
    <w:rPr>
      <w:rFonts w:ascii="Candara" w:hAnsi="Candara"/>
      <w:color w:val="000000"/>
      <w:spacing w:val="0"/>
      <w:sz w:val="15"/>
      <w:u w:val="none"/>
    </w:rPr>
  </w:style>
  <w:style w:styleId="Style_24_ch" w:type="character">
    <w:name w:val="Основной текст (2) + Candara;7;5 pt"/>
    <w:link w:val="Style_24"/>
    <w:rPr>
      <w:rFonts w:ascii="Candara" w:hAnsi="Candara"/>
      <w:color w:val="000000"/>
      <w:spacing w:val="0"/>
      <w:sz w:val="15"/>
      <w:u w:val="none"/>
    </w:rPr>
  </w:style>
  <w:style w:styleId="Style_25" w:type="paragraph">
    <w:name w:val="Normal (Web)"/>
    <w:basedOn w:val="Style_4"/>
    <w:link w:val="Style_25_ch"/>
    <w:pPr>
      <w:spacing w:afterAutospacing="on" w:beforeAutospacing="on"/>
      <w:ind/>
    </w:pPr>
    <w:rPr>
      <w:sz w:val="24"/>
    </w:rPr>
  </w:style>
  <w:style w:styleId="Style_25_ch" w:type="character">
    <w:name w:val="Normal (Web)"/>
    <w:basedOn w:val="Style_4_ch"/>
    <w:link w:val="Style_25"/>
    <w:rPr>
      <w:sz w:val="24"/>
    </w:rPr>
  </w:style>
  <w:style w:styleId="Style_26" w:type="paragraph">
    <w:name w:val="font6"/>
    <w:basedOn w:val="Style_4"/>
    <w:link w:val="Style_26_ch"/>
    <w:pPr>
      <w:spacing w:afterAutospacing="on" w:beforeAutospacing="on"/>
      <w:ind/>
    </w:pPr>
    <w:rPr>
      <w:rFonts w:ascii="Arial" w:hAnsi="Arial"/>
    </w:rPr>
  </w:style>
  <w:style w:styleId="Style_26_ch" w:type="character">
    <w:name w:val="font6"/>
    <w:basedOn w:val="Style_4_ch"/>
    <w:link w:val="Style_26"/>
    <w:rPr>
      <w:rFonts w:ascii="Arial" w:hAnsi="Arial"/>
    </w:rPr>
  </w:style>
  <w:style w:styleId="Style_27" w:type="paragraph">
    <w:name w:val="xl72"/>
    <w:basedOn w:val="Style_4"/>
    <w:link w:val="Style_27_ch"/>
    <w:pPr>
      <w:spacing w:afterAutospacing="on" w:beforeAutospacing="on"/>
      <w:ind/>
      <w:jc w:val="center"/>
    </w:pPr>
    <w:rPr>
      <w:b w:val="1"/>
      <w:color w:val="000000"/>
      <w:sz w:val="24"/>
    </w:rPr>
  </w:style>
  <w:style w:styleId="Style_27_ch" w:type="character">
    <w:name w:val="xl72"/>
    <w:basedOn w:val="Style_4_ch"/>
    <w:link w:val="Style_27"/>
    <w:rPr>
      <w:b w:val="1"/>
      <w:color w:val="000000"/>
      <w:sz w:val="24"/>
    </w:rPr>
  </w:style>
  <w:style w:styleId="Style_28" w:type="paragraph">
    <w:name w:val="toc 3"/>
    <w:next w:val="Style_4"/>
    <w:link w:val="Style_2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Default Paragraph Font"/>
    <w:link w:val="Style_29_ch"/>
  </w:style>
  <w:style w:styleId="Style_29_ch" w:type="character">
    <w:name w:val="Default Paragraph Font"/>
    <w:link w:val="Style_29"/>
  </w:style>
  <w:style w:styleId="Style_30" w:type="paragraph">
    <w:name w:val="xl87"/>
    <w:basedOn w:val="Style_4"/>
    <w:link w:val="Style_30_ch"/>
    <w:pPr>
      <w:spacing w:afterAutospacing="on" w:beforeAutospacing="on"/>
      <w:ind/>
      <w:jc w:val="center"/>
    </w:pPr>
    <w:rPr>
      <w:sz w:val="24"/>
    </w:rPr>
  </w:style>
  <w:style w:styleId="Style_30_ch" w:type="character">
    <w:name w:val="xl87"/>
    <w:basedOn w:val="Style_4_ch"/>
    <w:link w:val="Style_30"/>
    <w:rPr>
      <w:sz w:val="24"/>
    </w:rPr>
  </w:style>
  <w:style w:styleId="Style_31" w:type="paragraph">
    <w:name w:val="caption"/>
    <w:basedOn w:val="Style_4"/>
    <w:next w:val="Style_4"/>
    <w:link w:val="Style_31_ch"/>
    <w:pPr>
      <w:ind/>
      <w:jc w:val="center"/>
    </w:pPr>
    <w:rPr>
      <w:b w:val="1"/>
      <w:sz w:val="24"/>
    </w:rPr>
  </w:style>
  <w:style w:styleId="Style_31_ch" w:type="character">
    <w:name w:val="caption"/>
    <w:basedOn w:val="Style_4_ch"/>
    <w:link w:val="Style_31"/>
    <w:rPr>
      <w:b w:val="1"/>
      <w:sz w:val="24"/>
    </w:rPr>
  </w:style>
  <w:style w:styleId="Style_32" w:type="paragraph">
    <w:name w:val="xl92"/>
    <w:basedOn w:val="Style_4"/>
    <w:link w:val="Style_32_ch"/>
    <w:pPr>
      <w:spacing w:afterAutospacing="on" w:beforeAutospacing="on"/>
      <w:ind/>
    </w:pPr>
    <w:rPr>
      <w:sz w:val="24"/>
    </w:rPr>
  </w:style>
  <w:style w:styleId="Style_32_ch" w:type="character">
    <w:name w:val="xl92"/>
    <w:basedOn w:val="Style_4_ch"/>
    <w:link w:val="Style_32"/>
    <w:rPr>
      <w:sz w:val="24"/>
    </w:rPr>
  </w:style>
  <w:style w:styleId="Style_33" w:type="paragraph">
    <w:name w:val="List Paragraph"/>
    <w:basedOn w:val="Style_4"/>
    <w:link w:val="Style_33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3_ch" w:type="character">
    <w:name w:val="List Paragraph"/>
    <w:basedOn w:val="Style_4_ch"/>
    <w:link w:val="Style_33"/>
    <w:rPr>
      <w:rFonts w:ascii="Calibri" w:hAnsi="Calibri"/>
      <w:sz w:val="22"/>
    </w:rPr>
  </w:style>
  <w:style w:styleId="Style_34" w:type="paragraph">
    <w:name w:val="Основной текст (2) + Candara;8 pt"/>
    <w:link w:val="Style_34_ch"/>
    <w:rPr>
      <w:rFonts w:ascii="Candara" w:hAnsi="Candara"/>
      <w:color w:val="000000"/>
      <w:spacing w:val="0"/>
      <w:sz w:val="16"/>
      <w:highlight w:val="white"/>
      <w:u w:val="none"/>
    </w:rPr>
  </w:style>
  <w:style w:styleId="Style_34_ch" w:type="character">
    <w:name w:val="Основной текст (2) + Candara;8 pt"/>
    <w:link w:val="Style_34"/>
    <w:rPr>
      <w:rFonts w:ascii="Candara" w:hAnsi="Candara"/>
      <w:color w:val="000000"/>
      <w:spacing w:val="0"/>
      <w:sz w:val="16"/>
      <w:highlight w:val="white"/>
      <w:u w:val="none"/>
    </w:rPr>
  </w:style>
  <w:style w:styleId="Style_35" w:type="paragraph">
    <w:name w:val="Основной текст (2)"/>
    <w:basedOn w:val="Style_4"/>
    <w:link w:val="Style_35_ch"/>
    <w:pPr>
      <w:widowControl w:val="0"/>
      <w:spacing w:line="211" w:lineRule="exact"/>
      <w:ind/>
      <w:jc w:val="both"/>
    </w:pPr>
    <w:rPr>
      <w:sz w:val="18"/>
    </w:rPr>
  </w:style>
  <w:style w:styleId="Style_35_ch" w:type="character">
    <w:name w:val="Основной текст (2)"/>
    <w:basedOn w:val="Style_4_ch"/>
    <w:link w:val="Style_35"/>
    <w:rPr>
      <w:sz w:val="18"/>
    </w:rPr>
  </w:style>
  <w:style w:styleId="Style_36" w:type="paragraph">
    <w:name w:val="headertext"/>
    <w:basedOn w:val="Style_4"/>
    <w:link w:val="Style_36_ch"/>
    <w:pPr>
      <w:spacing w:afterAutospacing="on" w:beforeAutospacing="on"/>
      <w:ind/>
    </w:pPr>
    <w:rPr>
      <w:sz w:val="24"/>
    </w:rPr>
  </w:style>
  <w:style w:styleId="Style_36_ch" w:type="character">
    <w:name w:val="headertext"/>
    <w:basedOn w:val="Style_4_ch"/>
    <w:link w:val="Style_36"/>
    <w:rPr>
      <w:sz w:val="24"/>
    </w:rPr>
  </w:style>
  <w:style w:styleId="Style_37" w:type="paragraph">
    <w:name w:val="No Spacing"/>
    <w:link w:val="Style_37_ch"/>
    <w:pPr>
      <w:ind w:firstLine="680" w:left="0"/>
      <w:jc w:val="both"/>
    </w:pPr>
    <w:rPr>
      <w:rFonts w:ascii="TimesDL" w:hAnsi="TimesDL"/>
      <w:sz w:val="24"/>
    </w:rPr>
  </w:style>
  <w:style w:styleId="Style_37_ch" w:type="character">
    <w:name w:val="No Spacing"/>
    <w:link w:val="Style_37"/>
    <w:rPr>
      <w:rFonts w:ascii="TimesDL" w:hAnsi="TimesDL"/>
      <w:sz w:val="24"/>
    </w:rPr>
  </w:style>
  <w:style w:styleId="Style_38" w:type="paragraph">
    <w:name w:val="heading 5"/>
    <w:basedOn w:val="Style_4"/>
    <w:next w:val="Style_4"/>
    <w:link w:val="Style_38_ch"/>
    <w:uiPriority w:val="9"/>
    <w:qFormat/>
    <w:pPr>
      <w:keepNext w:val="1"/>
      <w:spacing w:before="120"/>
      <w:ind/>
      <w:jc w:val="center"/>
      <w:outlineLvl w:val="4"/>
    </w:pPr>
    <w:rPr>
      <w:b w:val="1"/>
      <w:sz w:val="28"/>
    </w:rPr>
  </w:style>
  <w:style w:styleId="Style_38_ch" w:type="character">
    <w:name w:val="heading 5"/>
    <w:basedOn w:val="Style_4_ch"/>
    <w:link w:val="Style_38"/>
    <w:rPr>
      <w:b w:val="1"/>
      <w:sz w:val="28"/>
    </w:rPr>
  </w:style>
  <w:style w:styleId="Style_39" w:type="paragraph">
    <w:name w:val="Основной текст1"/>
    <w:basedOn w:val="Style_4"/>
    <w:link w:val="Style_39_ch"/>
    <w:pPr>
      <w:widowControl w:val="0"/>
      <w:spacing w:before="120" w:line="283" w:lineRule="exact"/>
      <w:ind/>
      <w:jc w:val="center"/>
    </w:pPr>
    <w:rPr>
      <w:b w:val="1"/>
      <w:color w:val="000000"/>
      <w:sz w:val="23"/>
    </w:rPr>
  </w:style>
  <w:style w:styleId="Style_39_ch" w:type="character">
    <w:name w:val="Основной текст1"/>
    <w:basedOn w:val="Style_4_ch"/>
    <w:link w:val="Style_39"/>
    <w:rPr>
      <w:b w:val="1"/>
      <w:color w:val="000000"/>
      <w:sz w:val="23"/>
    </w:rPr>
  </w:style>
  <w:style w:styleId="Style_40" w:type="paragraph">
    <w:name w:val="ConsPlusNonformat"/>
    <w:link w:val="Style_40_ch"/>
    <w:pPr>
      <w:widowControl w:val="0"/>
      <w:ind/>
    </w:pPr>
    <w:rPr>
      <w:rFonts w:ascii="Courier New" w:hAnsi="Courier New"/>
    </w:rPr>
  </w:style>
  <w:style w:styleId="Style_40_ch" w:type="character">
    <w:name w:val="ConsPlusNonformat"/>
    <w:link w:val="Style_40"/>
    <w:rPr>
      <w:rFonts w:ascii="Courier New" w:hAnsi="Courier New"/>
    </w:rPr>
  </w:style>
  <w:style w:styleId="Style_41" w:type="paragraph">
    <w:name w:val="heading 1"/>
    <w:basedOn w:val="Style_4"/>
    <w:next w:val="Style_4"/>
    <w:link w:val="Style_41_ch"/>
    <w:uiPriority w:val="9"/>
    <w:qFormat/>
    <w:pPr>
      <w:keepNext w:val="1"/>
      <w:ind/>
      <w:jc w:val="center"/>
      <w:outlineLvl w:val="0"/>
    </w:pPr>
    <w:rPr>
      <w:b w:val="1"/>
      <w:sz w:val="32"/>
    </w:rPr>
  </w:style>
  <w:style w:styleId="Style_41_ch" w:type="character">
    <w:name w:val="heading 1"/>
    <w:basedOn w:val="Style_4_ch"/>
    <w:link w:val="Style_41"/>
    <w:rPr>
      <w:b w:val="1"/>
      <w:sz w:val="32"/>
    </w:rPr>
  </w:style>
  <w:style w:styleId="Style_42" w:type="paragraph">
    <w:name w:val="Заголовок 11"/>
    <w:basedOn w:val="Style_4"/>
    <w:link w:val="Style_42_ch"/>
    <w:pPr>
      <w:spacing w:after="240"/>
      <w:ind/>
      <w:outlineLvl w:val="1"/>
    </w:pPr>
    <w:rPr>
      <w:b w:val="1"/>
      <w:sz w:val="22"/>
    </w:rPr>
  </w:style>
  <w:style w:styleId="Style_42_ch" w:type="character">
    <w:name w:val="Заголовок 11"/>
    <w:basedOn w:val="Style_4_ch"/>
    <w:link w:val="Style_42"/>
    <w:rPr>
      <w:b w:val="1"/>
      <w:sz w:val="22"/>
    </w:rPr>
  </w:style>
  <w:style w:styleId="Style_43" w:type="paragraph">
    <w:name w:val="font7"/>
    <w:basedOn w:val="Style_4"/>
    <w:link w:val="Style_43_ch"/>
    <w:pPr>
      <w:spacing w:afterAutospacing="on" w:beforeAutospacing="on"/>
      <w:ind/>
    </w:pPr>
    <w:rPr>
      <w:color w:val="000000"/>
      <w:sz w:val="24"/>
    </w:rPr>
  </w:style>
  <w:style w:styleId="Style_43_ch" w:type="character">
    <w:name w:val="font7"/>
    <w:basedOn w:val="Style_4_ch"/>
    <w:link w:val="Style_43"/>
    <w:rPr>
      <w:color w:val="000000"/>
      <w:sz w:val="24"/>
    </w:rPr>
  </w:style>
  <w:style w:styleId="Style_44" w:type="paragraph">
    <w:name w:val="xl69"/>
    <w:basedOn w:val="Style_4"/>
    <w:link w:val="Style_44_ch"/>
    <w:pPr>
      <w:spacing w:afterAutospacing="on" w:beforeAutospacing="on"/>
      <w:ind/>
      <w:jc w:val="center"/>
    </w:pPr>
    <w:rPr>
      <w:b w:val="1"/>
      <w:color w:val="000000"/>
      <w:sz w:val="24"/>
    </w:rPr>
  </w:style>
  <w:style w:styleId="Style_44_ch" w:type="character">
    <w:name w:val="xl69"/>
    <w:basedOn w:val="Style_4_ch"/>
    <w:link w:val="Style_44"/>
    <w:rPr>
      <w:b w:val="1"/>
      <w:color w:val="000000"/>
      <w:sz w:val="24"/>
    </w:rPr>
  </w:style>
  <w:style w:styleId="Style_45" w:type="paragraph">
    <w:basedOn w:val="Style_4"/>
    <w:next w:val="Style_46"/>
    <w:link w:val="Style_45_ch"/>
    <w:semiHidden w:val="1"/>
    <w:unhideWhenUsed w:val="1"/>
    <w:pPr>
      <w:tabs>
        <w:tab w:leader="none" w:pos="3402" w:val="left"/>
        <w:tab w:leader="none" w:pos="6521" w:val="left"/>
      </w:tabs>
      <w:ind/>
      <w:jc w:val="center"/>
    </w:pPr>
    <w:rPr>
      <w:sz w:val="30"/>
    </w:rPr>
  </w:style>
  <w:style w:styleId="Style_45_ch" w:type="character">
    <w:basedOn w:val="Style_4_ch"/>
    <w:link w:val="Style_45"/>
    <w:semiHidden w:val="1"/>
    <w:unhideWhenUsed w:val="1"/>
    <w:rPr>
      <w:sz w:val="30"/>
    </w:rPr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47" w:type="paragraph">
    <w:name w:val="Footnote"/>
    <w:link w:val="Style_47_ch"/>
    <w:pPr>
      <w:ind w:firstLine="851" w:left="0"/>
      <w:jc w:val="both"/>
    </w:pPr>
    <w:rPr>
      <w:rFonts w:ascii="XO Thames" w:hAnsi="XO Thames"/>
      <w:sz w:val="22"/>
    </w:rPr>
  </w:style>
  <w:style w:styleId="Style_47_ch" w:type="character">
    <w:name w:val="Footnote"/>
    <w:link w:val="Style_47"/>
    <w:rPr>
      <w:rFonts w:ascii="XO Thames" w:hAnsi="XO Thames"/>
      <w:sz w:val="22"/>
    </w:rPr>
  </w:style>
  <w:style w:styleId="Style_1" w:type="paragraph">
    <w:name w:val="page number"/>
    <w:basedOn w:val="Style_29"/>
    <w:link w:val="Style_1_ch"/>
  </w:style>
  <w:style w:styleId="Style_1_ch" w:type="character">
    <w:name w:val="page number"/>
    <w:basedOn w:val="Style_29_ch"/>
    <w:link w:val="Style_1"/>
  </w:style>
  <w:style w:styleId="Style_48" w:type="paragraph">
    <w:name w:val="xl76"/>
    <w:basedOn w:val="Style_4"/>
    <w:link w:val="Style_48_ch"/>
    <w:pPr>
      <w:spacing w:afterAutospacing="on" w:beforeAutospacing="on"/>
      <w:ind/>
    </w:pPr>
    <w:rPr>
      <w:color w:val="000000"/>
      <w:sz w:val="24"/>
    </w:rPr>
  </w:style>
  <w:style w:styleId="Style_48_ch" w:type="character">
    <w:name w:val="xl76"/>
    <w:basedOn w:val="Style_4_ch"/>
    <w:link w:val="Style_48"/>
    <w:rPr>
      <w:color w:val="000000"/>
      <w:sz w:val="24"/>
    </w:rPr>
  </w:style>
  <w:style w:styleId="Style_49" w:type="paragraph">
    <w:name w:val="toc 1"/>
    <w:next w:val="Style_4"/>
    <w:link w:val="Style_4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9_ch" w:type="character">
    <w:name w:val="toc 1"/>
    <w:link w:val="Style_49"/>
    <w:rPr>
      <w:rFonts w:ascii="XO Thames" w:hAnsi="XO Thames"/>
      <w:b w:val="1"/>
      <w:sz w:val="28"/>
    </w:rPr>
  </w:style>
  <w:style w:styleId="Style_50" w:type="paragraph">
    <w:name w:val="bodytext2"/>
    <w:basedOn w:val="Style_4"/>
    <w:link w:val="Style_50_ch"/>
    <w:pPr>
      <w:spacing w:before="120"/>
      <w:ind w:firstLine="567" w:left="0"/>
      <w:jc w:val="both"/>
    </w:pPr>
    <w:rPr>
      <w:rFonts w:ascii="TimesDL" w:hAnsi="TimesDL"/>
      <w:sz w:val="24"/>
    </w:rPr>
  </w:style>
  <w:style w:styleId="Style_50_ch" w:type="character">
    <w:name w:val="bodytext2"/>
    <w:basedOn w:val="Style_4_ch"/>
    <w:link w:val="Style_50"/>
    <w:rPr>
      <w:rFonts w:ascii="TimesDL" w:hAnsi="TimesDL"/>
      <w:sz w:val="24"/>
    </w:rPr>
  </w:style>
  <w:style w:styleId="Style_51" w:type="paragraph">
    <w:name w:val="Header and Footer"/>
    <w:link w:val="Style_51_ch"/>
    <w:pPr>
      <w:spacing w:line="240" w:lineRule="auto"/>
      <w:ind/>
      <w:jc w:val="both"/>
    </w:pPr>
    <w:rPr>
      <w:rFonts w:ascii="XO Thames" w:hAnsi="XO Thames"/>
      <w:sz w:val="20"/>
    </w:rPr>
  </w:style>
  <w:style w:styleId="Style_51_ch" w:type="character">
    <w:name w:val="Header and Footer"/>
    <w:link w:val="Style_51"/>
    <w:rPr>
      <w:rFonts w:ascii="XO Thames" w:hAnsi="XO Thames"/>
      <w:sz w:val="20"/>
    </w:rPr>
  </w:style>
  <w:style w:styleId="Style_52" w:type="paragraph">
    <w:name w:val="Body Text Indent 2"/>
    <w:basedOn w:val="Style_4"/>
    <w:link w:val="Style_52_ch"/>
    <w:pPr>
      <w:ind w:firstLine="1134" w:left="0"/>
      <w:jc w:val="both"/>
    </w:pPr>
    <w:rPr>
      <w:sz w:val="24"/>
    </w:rPr>
  </w:style>
  <w:style w:styleId="Style_52_ch" w:type="character">
    <w:name w:val="Body Text Indent 2"/>
    <w:basedOn w:val="Style_4_ch"/>
    <w:link w:val="Style_52"/>
    <w:rPr>
      <w:sz w:val="24"/>
    </w:rPr>
  </w:style>
  <w:style w:styleId="Style_53" w:type="paragraph">
    <w:name w:val="ConsPlusNormal"/>
    <w:link w:val="Style_53_ch"/>
    <w:pPr>
      <w:widowControl w:val="0"/>
      <w:ind w:firstLine="720" w:left="0"/>
    </w:pPr>
    <w:rPr>
      <w:rFonts w:ascii="Arial" w:hAnsi="Arial"/>
    </w:rPr>
  </w:style>
  <w:style w:styleId="Style_53_ch" w:type="character">
    <w:name w:val="ConsPlusNormal"/>
    <w:link w:val="Style_53"/>
    <w:rPr>
      <w:rFonts w:ascii="Arial" w:hAnsi="Arial"/>
    </w:rPr>
  </w:style>
  <w:style w:styleId="Style_54" w:type="paragraph">
    <w:name w:val="xl73"/>
    <w:basedOn w:val="Style_4"/>
    <w:link w:val="Style_54_ch"/>
    <w:pPr>
      <w:spacing w:afterAutospacing="on" w:beforeAutospacing="on"/>
      <w:ind/>
      <w:jc w:val="center"/>
    </w:pPr>
    <w:rPr>
      <w:color w:val="000000"/>
      <w:sz w:val="24"/>
    </w:rPr>
  </w:style>
  <w:style w:styleId="Style_54_ch" w:type="character">
    <w:name w:val="xl73"/>
    <w:basedOn w:val="Style_4_ch"/>
    <w:link w:val="Style_54"/>
    <w:rPr>
      <w:color w:val="000000"/>
      <w:sz w:val="24"/>
    </w:rPr>
  </w:style>
  <w:style w:styleId="Style_55" w:type="paragraph">
    <w:name w:val="toc 9"/>
    <w:next w:val="Style_4"/>
    <w:link w:val="Style_5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5_ch" w:type="character">
    <w:name w:val="toc 9"/>
    <w:link w:val="Style_55"/>
    <w:rPr>
      <w:rFonts w:ascii="XO Thames" w:hAnsi="XO Thames"/>
      <w:sz w:val="28"/>
    </w:rPr>
  </w:style>
  <w:style w:styleId="Style_56" w:type="paragraph">
    <w:name w:val="xl71"/>
    <w:basedOn w:val="Style_4"/>
    <w:link w:val="Style_56_ch"/>
    <w:pPr>
      <w:spacing w:afterAutospacing="on" w:beforeAutospacing="on"/>
      <w:ind/>
      <w:jc w:val="center"/>
    </w:pPr>
    <w:rPr>
      <w:sz w:val="24"/>
    </w:rPr>
  </w:style>
  <w:style w:styleId="Style_56_ch" w:type="character">
    <w:name w:val="xl71"/>
    <w:basedOn w:val="Style_4_ch"/>
    <w:link w:val="Style_56"/>
    <w:rPr>
      <w:sz w:val="24"/>
    </w:rPr>
  </w:style>
  <w:style w:styleId="Style_57" w:type="paragraph">
    <w:name w:val="xl91"/>
    <w:basedOn w:val="Style_4"/>
    <w:link w:val="Style_57_ch"/>
    <w:pPr>
      <w:spacing w:afterAutospacing="on" w:beforeAutospacing="on"/>
      <w:ind/>
    </w:pPr>
    <w:rPr>
      <w:sz w:val="24"/>
    </w:rPr>
  </w:style>
  <w:style w:styleId="Style_57_ch" w:type="character">
    <w:name w:val="xl91"/>
    <w:basedOn w:val="Style_4_ch"/>
    <w:link w:val="Style_57"/>
    <w:rPr>
      <w:sz w:val="24"/>
    </w:rPr>
  </w:style>
  <w:style w:styleId="Style_58" w:type="paragraph">
    <w:name w:val="formattext"/>
    <w:basedOn w:val="Style_4"/>
    <w:link w:val="Style_58_ch"/>
    <w:pPr>
      <w:spacing w:afterAutospacing="on" w:beforeAutospacing="on"/>
      <w:ind/>
    </w:pPr>
    <w:rPr>
      <w:sz w:val="24"/>
    </w:rPr>
  </w:style>
  <w:style w:styleId="Style_58_ch" w:type="character">
    <w:name w:val="formattext"/>
    <w:basedOn w:val="Style_4_ch"/>
    <w:link w:val="Style_58"/>
    <w:rPr>
      <w:sz w:val="24"/>
    </w:rPr>
  </w:style>
  <w:style w:styleId="Style_59" w:type="paragraph">
    <w:name w:val="xl84"/>
    <w:basedOn w:val="Style_4"/>
    <w:link w:val="Style_59_ch"/>
    <w:pPr>
      <w:spacing w:afterAutospacing="on" w:beforeAutospacing="on"/>
      <w:ind/>
    </w:pPr>
    <w:rPr>
      <w:sz w:val="24"/>
    </w:rPr>
  </w:style>
  <w:style w:styleId="Style_59_ch" w:type="character">
    <w:name w:val="xl84"/>
    <w:basedOn w:val="Style_4_ch"/>
    <w:link w:val="Style_59"/>
    <w:rPr>
      <w:sz w:val="24"/>
    </w:rPr>
  </w:style>
  <w:style w:styleId="Style_60" w:type="paragraph">
    <w:name w:val="xl67"/>
    <w:basedOn w:val="Style_4"/>
    <w:link w:val="Style_60_ch"/>
    <w:pPr>
      <w:spacing w:afterAutospacing="on" w:beforeAutospacing="on"/>
      <w:ind/>
      <w:jc w:val="center"/>
    </w:pPr>
    <w:rPr>
      <w:sz w:val="24"/>
    </w:rPr>
  </w:style>
  <w:style w:styleId="Style_60_ch" w:type="character">
    <w:name w:val="xl67"/>
    <w:basedOn w:val="Style_4_ch"/>
    <w:link w:val="Style_60"/>
    <w:rPr>
      <w:sz w:val="24"/>
    </w:rPr>
  </w:style>
  <w:style w:styleId="Style_61" w:type="paragraph">
    <w:name w:val="xl80"/>
    <w:basedOn w:val="Style_4"/>
    <w:link w:val="Style_61_ch"/>
    <w:pPr>
      <w:spacing w:afterAutospacing="on" w:beforeAutospacing="on"/>
      <w:ind/>
    </w:pPr>
    <w:rPr>
      <w:color w:val="000000"/>
      <w:sz w:val="24"/>
    </w:rPr>
  </w:style>
  <w:style w:styleId="Style_61_ch" w:type="character">
    <w:name w:val="xl80"/>
    <w:basedOn w:val="Style_4_ch"/>
    <w:link w:val="Style_61"/>
    <w:rPr>
      <w:color w:val="000000"/>
      <w:sz w:val="24"/>
    </w:rPr>
  </w:style>
  <w:style w:styleId="Style_62" w:type="paragraph">
    <w:name w:val="Emphasis"/>
    <w:link w:val="Style_62_ch"/>
    <w:rPr>
      <w:i w:val="1"/>
    </w:rPr>
  </w:style>
  <w:style w:styleId="Style_62_ch" w:type="character">
    <w:name w:val="Emphasis"/>
    <w:link w:val="Style_62"/>
    <w:rPr>
      <w:i w:val="1"/>
    </w:rPr>
  </w:style>
  <w:style w:styleId="Style_63" w:type="paragraph">
    <w:name w:val="xl81"/>
    <w:basedOn w:val="Style_4"/>
    <w:link w:val="Style_63_ch"/>
    <w:pPr>
      <w:spacing w:afterAutospacing="on" w:beforeAutospacing="on"/>
      <w:ind/>
      <w:jc w:val="center"/>
    </w:pPr>
    <w:rPr>
      <w:color w:val="000000"/>
      <w:sz w:val="24"/>
    </w:rPr>
  </w:style>
  <w:style w:styleId="Style_63_ch" w:type="character">
    <w:name w:val="xl81"/>
    <w:basedOn w:val="Style_4_ch"/>
    <w:link w:val="Style_63"/>
    <w:rPr>
      <w:color w:val="000000"/>
      <w:sz w:val="24"/>
    </w:rPr>
  </w:style>
  <w:style w:styleId="Style_64" w:type="paragraph">
    <w:name w:val="Знак2"/>
    <w:basedOn w:val="Style_4"/>
    <w:link w:val="Style_64_ch"/>
    <w:pPr>
      <w:spacing w:after="160" w:line="240" w:lineRule="exact"/>
      <w:ind/>
    </w:pPr>
    <w:rPr>
      <w:rFonts w:ascii="Verdana" w:hAnsi="Verdana"/>
    </w:rPr>
  </w:style>
  <w:style w:styleId="Style_64_ch" w:type="character">
    <w:name w:val="Знак2"/>
    <w:basedOn w:val="Style_4_ch"/>
    <w:link w:val="Style_64"/>
    <w:rPr>
      <w:rFonts w:ascii="Verdana" w:hAnsi="Verdana"/>
    </w:rPr>
  </w:style>
  <w:style w:styleId="Style_65" w:type="paragraph">
    <w:name w:val="xl86"/>
    <w:basedOn w:val="Style_4"/>
    <w:link w:val="Style_65_ch"/>
    <w:pPr>
      <w:spacing w:afterAutospacing="on" w:beforeAutospacing="on"/>
      <w:ind/>
    </w:pPr>
    <w:rPr>
      <w:rFonts w:ascii="Arial" w:hAnsi="Arial"/>
    </w:rPr>
  </w:style>
  <w:style w:styleId="Style_65_ch" w:type="character">
    <w:name w:val="xl86"/>
    <w:basedOn w:val="Style_4_ch"/>
    <w:link w:val="Style_65"/>
    <w:rPr>
      <w:rFonts w:ascii="Arial" w:hAnsi="Arial"/>
    </w:rPr>
  </w:style>
  <w:style w:styleId="Style_66" w:type="paragraph">
    <w:name w:val="xl75"/>
    <w:basedOn w:val="Style_4"/>
    <w:link w:val="Style_66_ch"/>
    <w:pPr>
      <w:spacing w:afterAutospacing="on" w:beforeAutospacing="on"/>
      <w:ind/>
      <w:jc w:val="center"/>
    </w:pPr>
    <w:rPr>
      <w:sz w:val="24"/>
    </w:rPr>
  </w:style>
  <w:style w:styleId="Style_66_ch" w:type="character">
    <w:name w:val="xl75"/>
    <w:basedOn w:val="Style_4_ch"/>
    <w:link w:val="Style_66"/>
    <w:rPr>
      <w:sz w:val="24"/>
    </w:rPr>
  </w:style>
  <w:style w:styleId="Style_67" w:type="paragraph">
    <w:name w:val="toc 8"/>
    <w:next w:val="Style_4"/>
    <w:link w:val="Style_6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67_ch" w:type="character">
    <w:name w:val="toc 8"/>
    <w:link w:val="Style_67"/>
    <w:rPr>
      <w:rFonts w:ascii="XO Thames" w:hAnsi="XO Thames"/>
      <w:sz w:val="28"/>
    </w:rPr>
  </w:style>
  <w:style w:styleId="Style_68" w:type="paragraph">
    <w:name w:val="xl65"/>
    <w:basedOn w:val="Style_4"/>
    <w:link w:val="Style_68_ch"/>
    <w:pPr>
      <w:spacing w:afterAutospacing="on" w:beforeAutospacing="on"/>
      <w:ind/>
    </w:pPr>
    <w:rPr>
      <w:sz w:val="24"/>
    </w:rPr>
  </w:style>
  <w:style w:styleId="Style_68_ch" w:type="character">
    <w:name w:val="xl65"/>
    <w:basedOn w:val="Style_4_ch"/>
    <w:link w:val="Style_68"/>
    <w:rPr>
      <w:sz w:val="24"/>
    </w:rPr>
  </w:style>
  <w:style w:styleId="Style_69" w:type="paragraph">
    <w:name w:val="xl94"/>
    <w:basedOn w:val="Style_4"/>
    <w:link w:val="Style_69_ch"/>
    <w:pPr>
      <w:spacing w:afterAutospacing="on" w:beforeAutospacing="on"/>
      <w:ind/>
    </w:pPr>
    <w:rPr>
      <w:sz w:val="24"/>
    </w:rPr>
  </w:style>
  <w:style w:styleId="Style_69_ch" w:type="character">
    <w:name w:val="xl94"/>
    <w:basedOn w:val="Style_4_ch"/>
    <w:link w:val="Style_69"/>
    <w:rPr>
      <w:sz w:val="24"/>
    </w:rPr>
  </w:style>
  <w:style w:styleId="Style_70" w:type="paragraph">
    <w:name w:val="xl68"/>
    <w:basedOn w:val="Style_4"/>
    <w:link w:val="Style_70_ch"/>
    <w:pPr>
      <w:spacing w:afterAutospacing="on" w:beforeAutospacing="on"/>
      <w:ind/>
    </w:pPr>
    <w:rPr>
      <w:sz w:val="24"/>
    </w:rPr>
  </w:style>
  <w:style w:styleId="Style_70_ch" w:type="character">
    <w:name w:val="xl68"/>
    <w:basedOn w:val="Style_4_ch"/>
    <w:link w:val="Style_70"/>
    <w:rPr>
      <w:sz w:val="24"/>
    </w:rPr>
  </w:style>
  <w:style w:styleId="Style_71" w:type="paragraph">
    <w:name w:val="Body Text Indent 3"/>
    <w:basedOn w:val="Style_4"/>
    <w:link w:val="Style_71_ch"/>
    <w:pPr>
      <w:ind w:firstLine="567" w:left="0"/>
      <w:jc w:val="both"/>
    </w:pPr>
    <w:rPr>
      <w:sz w:val="24"/>
    </w:rPr>
  </w:style>
  <w:style w:styleId="Style_71_ch" w:type="character">
    <w:name w:val="Body Text Indent 3"/>
    <w:basedOn w:val="Style_4_ch"/>
    <w:link w:val="Style_71"/>
    <w:rPr>
      <w:sz w:val="24"/>
    </w:rPr>
  </w:style>
  <w:style w:styleId="Style_72" w:type="paragraph">
    <w:name w:val="toc 5"/>
    <w:next w:val="Style_4"/>
    <w:link w:val="Style_7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72_ch" w:type="character">
    <w:name w:val="toc 5"/>
    <w:link w:val="Style_72"/>
    <w:rPr>
      <w:rFonts w:ascii="XO Thames" w:hAnsi="XO Thames"/>
      <w:sz w:val="28"/>
    </w:rPr>
  </w:style>
  <w:style w:styleId="Style_73" w:type="paragraph">
    <w:name w:val="xl88"/>
    <w:basedOn w:val="Style_4"/>
    <w:link w:val="Style_73_ch"/>
    <w:pPr>
      <w:spacing w:afterAutospacing="on" w:beforeAutospacing="on"/>
      <w:ind/>
      <w:jc w:val="center"/>
    </w:pPr>
    <w:rPr>
      <w:rFonts w:ascii="Arial" w:hAnsi="Arial"/>
    </w:rPr>
  </w:style>
  <w:style w:styleId="Style_73_ch" w:type="character">
    <w:name w:val="xl88"/>
    <w:basedOn w:val="Style_4_ch"/>
    <w:link w:val="Style_73"/>
    <w:rPr>
      <w:rFonts w:ascii="Arial" w:hAnsi="Arial"/>
    </w:rPr>
  </w:style>
  <w:style w:styleId="Style_2" w:type="paragraph">
    <w:name w:val="head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4_ch"/>
    <w:link w:val="Style_2"/>
  </w:style>
  <w:style w:styleId="Style_74" w:type="paragraph">
    <w:name w:val="xl90"/>
    <w:basedOn w:val="Style_4"/>
    <w:link w:val="Style_74_ch"/>
    <w:pPr>
      <w:spacing w:afterAutospacing="on" w:beforeAutospacing="on"/>
      <w:ind/>
      <w:jc w:val="center"/>
    </w:pPr>
    <w:rPr>
      <w:sz w:val="24"/>
    </w:rPr>
  </w:style>
  <w:style w:styleId="Style_74_ch" w:type="character">
    <w:name w:val="xl90"/>
    <w:basedOn w:val="Style_4_ch"/>
    <w:link w:val="Style_74"/>
    <w:rPr>
      <w:sz w:val="24"/>
    </w:rPr>
  </w:style>
  <w:style w:styleId="Style_75" w:type="paragraph">
    <w:name w:val="Основной текст (2) + Georgia;7 pt;Полужирный;Масштаб 30%"/>
    <w:link w:val="Style_75_ch"/>
    <w:rPr>
      <w:rFonts w:ascii="Georgia" w:hAnsi="Georgia"/>
      <w:b w:val="1"/>
      <w:color w:val="000000"/>
      <w:spacing w:val="0"/>
      <w:sz w:val="14"/>
      <w:highlight w:val="white"/>
      <w:u w:val="none"/>
    </w:rPr>
  </w:style>
  <w:style w:styleId="Style_75_ch" w:type="character">
    <w:name w:val="Основной текст (2) + Georgia;7 pt;Полужирный;Масштаб 30%"/>
    <w:link w:val="Style_75"/>
    <w:rPr>
      <w:rFonts w:ascii="Georgia" w:hAnsi="Georgia"/>
      <w:b w:val="1"/>
      <w:color w:val="000000"/>
      <w:spacing w:val="0"/>
      <w:sz w:val="14"/>
      <w:highlight w:val="white"/>
      <w:u w:val="none"/>
    </w:rPr>
  </w:style>
  <w:style w:styleId="Style_76" w:type="paragraph">
    <w:name w:val="msonormal"/>
    <w:basedOn w:val="Style_4"/>
    <w:link w:val="Style_76_ch"/>
    <w:pPr>
      <w:spacing w:afterAutospacing="on" w:beforeAutospacing="on"/>
      <w:ind/>
    </w:pPr>
    <w:rPr>
      <w:sz w:val="24"/>
    </w:rPr>
  </w:style>
  <w:style w:styleId="Style_76_ch" w:type="character">
    <w:name w:val="msonormal"/>
    <w:basedOn w:val="Style_4_ch"/>
    <w:link w:val="Style_76"/>
    <w:rPr>
      <w:sz w:val="24"/>
    </w:rPr>
  </w:style>
  <w:style w:styleId="Style_77" w:type="paragraph">
    <w:name w:val="Body Text Indent"/>
    <w:basedOn w:val="Style_4"/>
    <w:link w:val="Style_77_ch"/>
    <w:pPr>
      <w:ind w:firstLine="567" w:left="0"/>
    </w:pPr>
    <w:rPr>
      <w:sz w:val="24"/>
    </w:rPr>
  </w:style>
  <w:style w:styleId="Style_77_ch" w:type="character">
    <w:name w:val="Body Text Indent"/>
    <w:basedOn w:val="Style_4_ch"/>
    <w:link w:val="Style_77"/>
    <w:rPr>
      <w:sz w:val="24"/>
    </w:rPr>
  </w:style>
  <w:style w:styleId="Style_78" w:type="paragraph">
    <w:name w:val="xl74"/>
    <w:basedOn w:val="Style_4"/>
    <w:link w:val="Style_78_ch"/>
    <w:pPr>
      <w:spacing w:afterAutospacing="on" w:beforeAutospacing="on"/>
      <w:ind/>
      <w:jc w:val="center"/>
    </w:pPr>
    <w:rPr>
      <w:sz w:val="24"/>
    </w:rPr>
  </w:style>
  <w:style w:styleId="Style_78_ch" w:type="character">
    <w:name w:val="xl74"/>
    <w:basedOn w:val="Style_4_ch"/>
    <w:link w:val="Style_78"/>
    <w:rPr>
      <w:sz w:val="24"/>
    </w:rPr>
  </w:style>
  <w:style w:styleId="Style_79" w:type="paragraph">
    <w:name w:val="xl78"/>
    <w:basedOn w:val="Style_4"/>
    <w:link w:val="Style_79_ch"/>
    <w:pPr>
      <w:spacing w:afterAutospacing="on" w:beforeAutospacing="on"/>
      <w:ind/>
      <w:jc w:val="center"/>
    </w:pPr>
    <w:rPr>
      <w:sz w:val="24"/>
    </w:rPr>
  </w:style>
  <w:style w:styleId="Style_79_ch" w:type="character">
    <w:name w:val="xl78"/>
    <w:basedOn w:val="Style_4_ch"/>
    <w:link w:val="Style_79"/>
    <w:rPr>
      <w:sz w:val="24"/>
    </w:rPr>
  </w:style>
  <w:style w:styleId="Style_80" w:type="paragraph">
    <w:name w:val="Subtitle"/>
    <w:next w:val="Style_4"/>
    <w:link w:val="Style_8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80_ch" w:type="character">
    <w:name w:val="Subtitle"/>
    <w:link w:val="Style_80"/>
    <w:rPr>
      <w:rFonts w:ascii="XO Thames" w:hAnsi="XO Thames"/>
      <w:i w:val="1"/>
      <w:sz w:val="24"/>
    </w:rPr>
  </w:style>
  <w:style w:styleId="Style_46" w:type="paragraph">
    <w:name w:val="Title"/>
    <w:basedOn w:val="Style_4"/>
    <w:next w:val="Style_4"/>
    <w:link w:val="Style_46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46_ch" w:type="character">
    <w:name w:val="Title"/>
    <w:basedOn w:val="Style_4_ch"/>
    <w:link w:val="Style_46"/>
    <w:rPr>
      <w:rFonts w:ascii="Cambria" w:hAnsi="Cambria"/>
      <w:b w:val="1"/>
      <w:sz w:val="32"/>
    </w:rPr>
  </w:style>
  <w:style w:styleId="Style_81" w:type="paragraph">
    <w:name w:val="xl89"/>
    <w:basedOn w:val="Style_4"/>
    <w:link w:val="Style_81_ch"/>
    <w:pPr>
      <w:spacing w:afterAutospacing="on" w:beforeAutospacing="on"/>
      <w:ind/>
      <w:jc w:val="center"/>
    </w:pPr>
    <w:rPr>
      <w:sz w:val="24"/>
    </w:rPr>
  </w:style>
  <w:style w:styleId="Style_81_ch" w:type="character">
    <w:name w:val="xl89"/>
    <w:basedOn w:val="Style_4_ch"/>
    <w:link w:val="Style_81"/>
    <w:rPr>
      <w:sz w:val="24"/>
    </w:rPr>
  </w:style>
  <w:style w:styleId="Style_82" w:type="paragraph">
    <w:name w:val="heading 4"/>
    <w:basedOn w:val="Style_4"/>
    <w:next w:val="Style_4"/>
    <w:link w:val="Style_82_ch"/>
    <w:uiPriority w:val="9"/>
    <w:qFormat/>
    <w:pPr>
      <w:keepNext w:val="1"/>
      <w:ind/>
      <w:outlineLvl w:val="3"/>
    </w:pPr>
    <w:rPr>
      <w:sz w:val="24"/>
    </w:rPr>
  </w:style>
  <w:style w:styleId="Style_82_ch" w:type="character">
    <w:name w:val="heading 4"/>
    <w:basedOn w:val="Style_4_ch"/>
    <w:link w:val="Style_82"/>
    <w:rPr>
      <w:sz w:val="24"/>
    </w:rPr>
  </w:style>
  <w:style w:styleId="Style_83" w:type="paragraph">
    <w:name w:val="FollowedHyperlink"/>
    <w:link w:val="Style_83_ch"/>
    <w:rPr>
      <w:color w:val="800080"/>
      <w:u w:val="single"/>
    </w:rPr>
  </w:style>
  <w:style w:styleId="Style_83_ch" w:type="character">
    <w:name w:val="FollowedHyperlink"/>
    <w:link w:val="Style_83"/>
    <w:rPr>
      <w:color w:val="800080"/>
      <w:u w:val="single"/>
    </w:rPr>
  </w:style>
  <w:style w:styleId="Style_84" w:type="paragraph">
    <w:name w:val="heading 2"/>
    <w:basedOn w:val="Style_4"/>
    <w:next w:val="Style_4"/>
    <w:link w:val="Style_84_ch"/>
    <w:uiPriority w:val="9"/>
    <w:qFormat/>
    <w:pPr>
      <w:keepNext w:val="1"/>
      <w:ind/>
      <w:jc w:val="center"/>
      <w:outlineLvl w:val="1"/>
    </w:pPr>
    <w:rPr>
      <w:b w:val="1"/>
      <w:sz w:val="48"/>
    </w:rPr>
  </w:style>
  <w:style w:styleId="Style_84_ch" w:type="character">
    <w:name w:val="heading 2"/>
    <w:basedOn w:val="Style_4_ch"/>
    <w:link w:val="Style_84"/>
    <w:rPr>
      <w:b w:val="1"/>
      <w:sz w:val="48"/>
    </w:rPr>
  </w:style>
  <w:style w:styleId="Style_85" w:type="paragraph">
    <w:name w:val="xl77"/>
    <w:basedOn w:val="Style_4"/>
    <w:link w:val="Style_85_ch"/>
    <w:pPr>
      <w:spacing w:afterAutospacing="on" w:beforeAutospacing="on"/>
      <w:ind/>
    </w:pPr>
    <w:rPr>
      <w:sz w:val="24"/>
    </w:rPr>
  </w:style>
  <w:style w:styleId="Style_85_ch" w:type="character">
    <w:name w:val="xl77"/>
    <w:basedOn w:val="Style_4_ch"/>
    <w:link w:val="Style_85"/>
    <w:rPr>
      <w:sz w:val="24"/>
    </w:rPr>
  </w:style>
  <w:style w:styleId="Style_86" w:type="paragraph">
    <w:name w:val="Основной текст (2) + 6 pt;Полужирный;Интервал 1 pt"/>
    <w:link w:val="Style_86_ch"/>
    <w:rPr>
      <w:rFonts w:ascii="Times New Roman" w:hAnsi="Times New Roman"/>
      <w:b w:val="1"/>
      <w:color w:val="000000"/>
      <w:spacing w:val="20"/>
      <w:sz w:val="12"/>
      <w:highlight w:val="white"/>
      <w:u w:val="none"/>
    </w:rPr>
  </w:style>
  <w:style w:styleId="Style_86_ch" w:type="character">
    <w:name w:val="Основной текст (2) + 6 pt;Полужирный;Интервал 1 pt"/>
    <w:link w:val="Style_86"/>
    <w:rPr>
      <w:rFonts w:ascii="Times New Roman" w:hAnsi="Times New Roman"/>
      <w:b w:val="1"/>
      <w:color w:val="000000"/>
      <w:spacing w:val="20"/>
      <w:sz w:val="12"/>
      <w:highlight w:val="white"/>
      <w:u w:val="none"/>
    </w:rPr>
  </w:style>
  <w:style w:default="1" w:styleId="Style_8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Table Grid"/>
    <w:basedOn w:val="Style_87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2025-09-12T07:48:16Z</dcterms:modified>
</cp:coreProperties>
</file>