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>Какие выплаты положены по беременности и родам?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В День беременных рассказываем, какие пособия будущим мамам и тем, у кого уже появились дети, выплачивает Отделение СФР по Кузбассу.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 xml:space="preserve">Пособие по беременности и родам 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Размер – 100% от среднего заработка за 2 года; женщинам, уволенным в связи с ликвидацией компании, студенткам-очницам – 100% прожиточного минимума для трудоспособных, в Кузбассе – 17</w:t>
      </w:r>
      <w:r w:rsidR="009D3C3C" w:rsidRPr="00716AE5">
        <w:rPr>
          <w:rFonts w:ascii="Times New Roman" w:hAnsi="Times New Roman" w:cs="Times New Roman"/>
          <w:sz w:val="24"/>
          <w:szCs w:val="24"/>
        </w:rPr>
        <w:t> </w:t>
      </w:r>
      <w:r w:rsidRPr="00716AE5">
        <w:rPr>
          <w:rFonts w:ascii="Times New Roman" w:hAnsi="Times New Roman" w:cs="Times New Roman"/>
          <w:sz w:val="24"/>
          <w:szCs w:val="24"/>
        </w:rPr>
        <w:t>589 руб.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>Единое пособие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Для семей с низким доходом. Назначается беременным, вставшим на учет в срок до 12 недель. Размер выплаты – от 50 до 100% прожиточного минимума для трудоспособных в регионе.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 xml:space="preserve">Единовременное пособие при рождении ребенка 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Выплачивается одному из родителей независимо от трудового статуса. Величина пособия в Кузбассе – 35</w:t>
      </w:r>
      <w:r w:rsidR="009D3C3C" w:rsidRPr="00716AE5">
        <w:rPr>
          <w:rFonts w:ascii="Times New Roman" w:hAnsi="Times New Roman" w:cs="Times New Roman"/>
          <w:sz w:val="24"/>
          <w:szCs w:val="24"/>
        </w:rPr>
        <w:t> </w:t>
      </w:r>
      <w:r w:rsidRPr="00716AE5">
        <w:rPr>
          <w:rFonts w:ascii="Times New Roman" w:hAnsi="Times New Roman" w:cs="Times New Roman"/>
          <w:sz w:val="24"/>
          <w:szCs w:val="24"/>
        </w:rPr>
        <w:t>024,22 рубля.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>Ежемесячное пособие по уходу за ребенком до 1,5 лет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Выплачивается в размере 40% от среднего заработка за 2 года. Выплата сохраняется, даже если родитель (бабушка, дедушка) вышел на работу. Неработающим родителям выплачивают фиксированную сумму 13</w:t>
      </w:r>
      <w:r w:rsidR="009D3C3C" w:rsidRPr="00716AE5">
        <w:rPr>
          <w:rFonts w:ascii="Times New Roman" w:hAnsi="Times New Roman" w:cs="Times New Roman"/>
          <w:sz w:val="24"/>
          <w:szCs w:val="24"/>
        </w:rPr>
        <w:t> </w:t>
      </w:r>
      <w:r w:rsidRPr="00716AE5">
        <w:rPr>
          <w:rFonts w:ascii="Times New Roman" w:hAnsi="Times New Roman" w:cs="Times New Roman"/>
          <w:sz w:val="24"/>
          <w:szCs w:val="24"/>
        </w:rPr>
        <w:t xml:space="preserve">134,98 рубля. 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3656" w:rsidRPr="00716AE5" w:rsidRDefault="00C33656" w:rsidP="00C336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AE5">
        <w:rPr>
          <w:rFonts w:ascii="Times New Roman" w:hAnsi="Times New Roman" w:cs="Times New Roman"/>
          <w:b/>
          <w:sz w:val="24"/>
          <w:szCs w:val="24"/>
        </w:rPr>
        <w:t>Единовременное пособие беременной жене военнослужащего, проходящего службу по призыву</w:t>
      </w:r>
    </w:p>
    <w:p w:rsidR="00C33656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При сроке беременности не меньше 180 дней можно получить пособие в размере 55</w:t>
      </w:r>
      <w:r w:rsidR="009D3C3C" w:rsidRPr="00716AE5">
        <w:rPr>
          <w:rFonts w:ascii="Times New Roman" w:hAnsi="Times New Roman" w:cs="Times New Roman"/>
          <w:sz w:val="24"/>
          <w:szCs w:val="24"/>
        </w:rPr>
        <w:t> </w:t>
      </w:r>
      <w:r w:rsidRPr="00716AE5">
        <w:rPr>
          <w:rFonts w:ascii="Times New Roman" w:hAnsi="Times New Roman" w:cs="Times New Roman"/>
          <w:sz w:val="24"/>
          <w:szCs w:val="24"/>
        </w:rPr>
        <w:t>464,50 рубля.</w:t>
      </w:r>
    </w:p>
    <w:p w:rsidR="009D3C3C" w:rsidRPr="00716AE5" w:rsidRDefault="009D3C3C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AB0" w:rsidRPr="00716AE5" w:rsidRDefault="00C33656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>Остались вопросы</w:t>
      </w:r>
      <w:r w:rsidR="00D2279A" w:rsidRPr="00716AE5">
        <w:rPr>
          <w:rFonts w:ascii="Times New Roman" w:hAnsi="Times New Roman" w:cs="Times New Roman"/>
          <w:sz w:val="24"/>
          <w:szCs w:val="24"/>
        </w:rPr>
        <w:t>?</w:t>
      </w:r>
      <w:r w:rsidRPr="00716AE5">
        <w:rPr>
          <w:rFonts w:ascii="Times New Roman" w:hAnsi="Times New Roman" w:cs="Times New Roman"/>
          <w:sz w:val="24"/>
          <w:szCs w:val="24"/>
        </w:rPr>
        <w:t xml:space="preserve"> </w:t>
      </w:r>
      <w:r w:rsidR="00D2279A" w:rsidRPr="00716AE5">
        <w:rPr>
          <w:rFonts w:ascii="Times New Roman" w:hAnsi="Times New Roman" w:cs="Times New Roman"/>
          <w:sz w:val="24"/>
          <w:szCs w:val="24"/>
        </w:rPr>
        <w:t>О</w:t>
      </w:r>
      <w:r w:rsidRPr="00716AE5">
        <w:rPr>
          <w:rFonts w:ascii="Times New Roman" w:hAnsi="Times New Roman" w:cs="Times New Roman"/>
          <w:sz w:val="24"/>
          <w:szCs w:val="24"/>
        </w:rPr>
        <w:t>бращайтесь к специалистам СФР по телефону единого контакт-центра: 8-800-100-00-01.</w:t>
      </w:r>
    </w:p>
    <w:p w:rsidR="00D2279A" w:rsidRPr="00716AE5" w:rsidRDefault="00D2279A" w:rsidP="00C336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0A4" w:rsidRPr="00716AE5" w:rsidRDefault="00C550A4" w:rsidP="00C33656">
      <w:pPr>
        <w:jc w:val="both"/>
        <w:rPr>
          <w:rFonts w:ascii="Times New Roman" w:hAnsi="Times New Roman" w:cs="Times New Roman"/>
          <w:sz w:val="24"/>
          <w:szCs w:val="24"/>
        </w:rPr>
      </w:pPr>
      <w:r w:rsidRPr="00716AE5">
        <w:rPr>
          <w:rFonts w:ascii="Times New Roman" w:hAnsi="Times New Roman" w:cs="Times New Roman"/>
          <w:sz w:val="24"/>
          <w:szCs w:val="24"/>
        </w:rPr>
        <w:t xml:space="preserve">Изображение от </w:t>
      </w:r>
      <w:proofErr w:type="spellStart"/>
      <w:r w:rsidRPr="00716AE5">
        <w:rPr>
          <w:rFonts w:ascii="Times New Roman" w:hAnsi="Times New Roman" w:cs="Times New Roman"/>
          <w:sz w:val="24"/>
          <w:szCs w:val="24"/>
        </w:rPr>
        <w:t>grmarc</w:t>
      </w:r>
      <w:proofErr w:type="spellEnd"/>
      <w:r w:rsidRPr="00716AE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6AE5">
        <w:rPr>
          <w:rFonts w:ascii="Times New Roman" w:hAnsi="Times New Roman" w:cs="Times New Roman"/>
          <w:sz w:val="24"/>
          <w:szCs w:val="24"/>
        </w:rPr>
        <w:t>Freepik</w:t>
      </w:r>
      <w:proofErr w:type="spellEnd"/>
    </w:p>
    <w:sectPr w:rsidR="00C550A4" w:rsidRPr="0071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35"/>
    <w:rsid w:val="00716AE5"/>
    <w:rsid w:val="008F1335"/>
    <w:rsid w:val="009D3C3C"/>
    <w:rsid w:val="00C33656"/>
    <w:rsid w:val="00C550A4"/>
    <w:rsid w:val="00D2279A"/>
    <w:rsid w:val="00F5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EF2A-EE6F-4824-8471-F7D9A0F6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>ГУ - Кузбасское РО ФСС РФ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Красикова Ирина Юрьевна</cp:lastModifiedBy>
  <cp:revision>6</cp:revision>
  <dcterms:created xsi:type="dcterms:W3CDTF">2025-10-02T07:41:00Z</dcterms:created>
  <dcterms:modified xsi:type="dcterms:W3CDTF">2025-10-07T03:34:00Z</dcterms:modified>
</cp:coreProperties>
</file>