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F7" w:rsidRDefault="001B72F7" w:rsidP="001B72F7">
      <w:r>
        <w:t xml:space="preserve">Пособия по беременности и родам от СФР </w:t>
      </w:r>
      <w:r w:rsidR="00044B92">
        <w:t>–</w:t>
      </w:r>
      <w:r>
        <w:t xml:space="preserve"> важная мера поддержки матерей в России</w:t>
      </w:r>
    </w:p>
    <w:p w:rsidR="001B72F7" w:rsidRDefault="001B72F7" w:rsidP="001B72F7"/>
    <w:p w:rsidR="001B72F7" w:rsidRDefault="001B72F7" w:rsidP="001B72F7">
      <w:r>
        <w:t xml:space="preserve">С начала года в </w:t>
      </w:r>
      <w:r w:rsidR="00044B92">
        <w:t>Кемеровской области</w:t>
      </w:r>
      <w:r>
        <w:t xml:space="preserve"> </w:t>
      </w:r>
      <w:proofErr w:type="spellStart"/>
      <w:r>
        <w:t>Соцфонд</w:t>
      </w:r>
      <w:proofErr w:type="spellEnd"/>
      <w:r>
        <w:t xml:space="preserve"> перечислил на эти цели </w:t>
      </w:r>
      <w:r w:rsidR="00CE4311" w:rsidRPr="00CE4311">
        <w:t>1</w:t>
      </w:r>
      <w:r w:rsidR="00CE4311">
        <w:t>,</w:t>
      </w:r>
      <w:r w:rsidR="00CE4311" w:rsidRPr="00CE4311">
        <w:t>37</w:t>
      </w:r>
      <w:r w:rsidR="00CE4311">
        <w:t xml:space="preserve"> млрд рублей.</w:t>
      </w:r>
      <w:r>
        <w:t xml:space="preserve"> Пособия получили </w:t>
      </w:r>
      <w:r w:rsidR="00CE4311" w:rsidRPr="00CE4311">
        <w:t>8</w:t>
      </w:r>
      <w:r w:rsidR="006B2B97">
        <w:t xml:space="preserve"> </w:t>
      </w:r>
      <w:r w:rsidR="00CE4311" w:rsidRPr="00CE4311">
        <w:t>578</w:t>
      </w:r>
      <w:r>
        <w:t xml:space="preserve"> мам в декрете.</w:t>
      </w:r>
    </w:p>
    <w:p w:rsidR="001B72F7" w:rsidRDefault="001B72F7" w:rsidP="001B72F7"/>
    <w:p w:rsidR="001B72F7" w:rsidRDefault="001B72F7" w:rsidP="001B72F7">
      <w:r>
        <w:t>Пособие полагается работающим женщинам:</w:t>
      </w:r>
    </w:p>
    <w:p w:rsidR="001B72F7" w:rsidRDefault="001B72F7" w:rsidP="001B72F7">
      <w:r>
        <w:t>в отпуске по беременности и родам</w:t>
      </w:r>
    </w:p>
    <w:p w:rsidR="001B72F7" w:rsidRDefault="001B72F7" w:rsidP="001B72F7">
      <w:r>
        <w:t>усыновившим ребенка (детей) в возрасте до трех месяцев</w:t>
      </w:r>
    </w:p>
    <w:p w:rsidR="001B72F7" w:rsidRDefault="001B72F7" w:rsidP="001B72F7"/>
    <w:p w:rsidR="001B72F7" w:rsidRDefault="001B72F7" w:rsidP="001B72F7">
      <w:r>
        <w:t>Размер пособия для них составит</w:t>
      </w:r>
    </w:p>
    <w:p w:rsidR="001B72F7" w:rsidRDefault="001B72F7" w:rsidP="001B72F7">
      <w:r>
        <w:rPr>
          <w:rFonts w:ascii="Segoe UI Symbol" w:hAnsi="Segoe UI Symbol" w:cs="Segoe UI Symbol"/>
        </w:rPr>
        <w:t>➡</w:t>
      </w:r>
      <w:r>
        <w:t xml:space="preserve"> 100% среднего заработка за два года, предшествовавших году начала отпуска по беременности</w:t>
      </w:r>
    </w:p>
    <w:p w:rsidR="001B72F7" w:rsidRDefault="001B72F7" w:rsidP="001B72F7"/>
    <w:p w:rsidR="001B72F7" w:rsidRDefault="001B72F7" w:rsidP="006B2B97">
      <w:r>
        <w:t xml:space="preserve">Женщины, уволенные в связи с ликвидацией организации, также могут </w:t>
      </w:r>
      <w:hyperlink r:id="rId5" w:history="1">
        <w:r w:rsidRPr="003B2BAB">
          <w:rPr>
            <w:rStyle w:val="a3"/>
          </w:rPr>
          <w:t>получить</w:t>
        </w:r>
        <w:r w:rsidRPr="003B2BAB">
          <w:rPr>
            <w:rStyle w:val="a3"/>
          </w:rPr>
          <w:t xml:space="preserve"> </w:t>
        </w:r>
        <w:r w:rsidRPr="003B2BAB">
          <w:rPr>
            <w:rStyle w:val="a3"/>
          </w:rPr>
          <w:t>п</w:t>
        </w:r>
        <w:r w:rsidRPr="003B2BAB">
          <w:rPr>
            <w:rStyle w:val="a3"/>
          </w:rPr>
          <w:t>особие</w:t>
        </w:r>
      </w:hyperlink>
      <w:r>
        <w:t xml:space="preserve"> </w:t>
      </w:r>
      <w:r w:rsidR="006B2B97">
        <w:t xml:space="preserve"> </w:t>
      </w:r>
    </w:p>
    <w:p w:rsidR="006B2B97" w:rsidRDefault="006B2B97" w:rsidP="001B72F7">
      <w:bookmarkStart w:id="0" w:name="_GoBack"/>
      <w:bookmarkEnd w:id="0"/>
    </w:p>
    <w:p w:rsidR="001B72F7" w:rsidRDefault="001B72F7" w:rsidP="001B72F7">
      <w:r>
        <w:t>Длительность отпуска по беременности и родам:</w:t>
      </w:r>
    </w:p>
    <w:p w:rsidR="001B72F7" w:rsidRDefault="001B72F7" w:rsidP="001B72F7">
      <w:r>
        <w:t>140 дней (70+70) – стандартный срок</w:t>
      </w:r>
    </w:p>
    <w:p w:rsidR="001B72F7" w:rsidRDefault="001B72F7" w:rsidP="001B72F7">
      <w:r>
        <w:t>156 дней (70+86) – при осложненных родах</w:t>
      </w:r>
    </w:p>
    <w:p w:rsidR="001B72F7" w:rsidRDefault="001B72F7" w:rsidP="001B72F7">
      <w:r>
        <w:t>194 дня (84+110) – при многоплодной беременности</w:t>
      </w:r>
    </w:p>
    <w:p w:rsidR="001B72F7" w:rsidRDefault="001B72F7" w:rsidP="001B72F7"/>
    <w:p w:rsidR="001B72F7" w:rsidRDefault="001B72F7" w:rsidP="001B72F7">
      <w:r>
        <w:t xml:space="preserve">В 2026 г. максимальная сумма «декретных» при обычном отпуске по беременности и родам 140 дней </w:t>
      </w:r>
      <w:hyperlink r:id="rId6" w:history="1">
        <w:r w:rsidRPr="006B2B97">
          <w:rPr>
            <w:rStyle w:val="a3"/>
          </w:rPr>
          <w:t>составит 955 836 рублей</w:t>
        </w:r>
      </w:hyperlink>
      <w:r>
        <w:t xml:space="preserve">. </w:t>
      </w:r>
      <w:r w:rsidR="006B2B97">
        <w:t xml:space="preserve"> </w:t>
      </w:r>
    </w:p>
    <w:p w:rsidR="001B72F7" w:rsidRDefault="001B72F7" w:rsidP="001B72F7"/>
    <w:p w:rsidR="0067582A" w:rsidRDefault="001B72F7" w:rsidP="001B72F7">
      <w:r>
        <w:t xml:space="preserve">Это одна из множества </w:t>
      </w:r>
      <w:hyperlink r:id="rId7" w:history="1">
        <w:r w:rsidRPr="006B2B97">
          <w:rPr>
            <w:rStyle w:val="a3"/>
          </w:rPr>
          <w:t>мер поддержи семей</w:t>
        </w:r>
      </w:hyperlink>
      <w:hyperlink r:id="rId8" w:history="1"/>
      <w:r>
        <w:t xml:space="preserve">, реализуемых </w:t>
      </w:r>
      <w:proofErr w:type="spellStart"/>
      <w:r>
        <w:t>Соцфондом</w:t>
      </w:r>
      <w:proofErr w:type="spellEnd"/>
      <w:r>
        <w:t xml:space="preserve">. Благодаря </w:t>
      </w:r>
      <w:proofErr w:type="spellStart"/>
      <w:r>
        <w:t>цифровизации</w:t>
      </w:r>
      <w:proofErr w:type="spellEnd"/>
      <w:r>
        <w:t xml:space="preserve"> многие выплаты и пособия можно оформить онлайн на </w:t>
      </w:r>
      <w:r w:rsidR="00CE4311">
        <w:t>«</w:t>
      </w:r>
      <w:proofErr w:type="spellStart"/>
      <w:r>
        <w:t>Госуслугах</w:t>
      </w:r>
      <w:proofErr w:type="spellEnd"/>
      <w:r w:rsidR="00CE4311">
        <w:t>»</w:t>
      </w:r>
      <w:r>
        <w:t xml:space="preserve"> или получить </w:t>
      </w:r>
      <w:proofErr w:type="spellStart"/>
      <w:r>
        <w:t>проактивно</w:t>
      </w:r>
      <w:proofErr w:type="spellEnd"/>
      <w:r>
        <w:t>.</w:t>
      </w:r>
    </w:p>
    <w:p w:rsidR="004D39A0" w:rsidRPr="00816FBA" w:rsidRDefault="004D39A0" w:rsidP="004D39A0">
      <w:pPr>
        <w:pStyle w:val="a4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 w:rsidR="00F611B1">
        <w:t>семьямсдетьми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9A0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4D39A0">
        <w:rPr>
          <w:rFonts w:ascii="Times New Roman" w:hAnsi="Times New Roman" w:cs="Times New Roman"/>
          <w:sz w:val="24"/>
          <w:szCs w:val="24"/>
        </w:rPr>
        <w:t>СФРКузбасс</w:t>
      </w:r>
      <w:proofErr w:type="spellEnd"/>
    </w:p>
    <w:sectPr w:rsidR="004D39A0" w:rsidRPr="0081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B3519"/>
    <w:multiLevelType w:val="hybridMultilevel"/>
    <w:tmpl w:val="CF74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F7"/>
    <w:rsid w:val="00044B92"/>
    <w:rsid w:val="001B72F7"/>
    <w:rsid w:val="003B2BAB"/>
    <w:rsid w:val="0041097E"/>
    <w:rsid w:val="004D39A0"/>
    <w:rsid w:val="006B2B97"/>
    <w:rsid w:val="00794ED0"/>
    <w:rsid w:val="009B01D1"/>
    <w:rsid w:val="00CE4311"/>
    <w:rsid w:val="00F6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A13E5-19BE-44E1-A32A-4564D9C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B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39A0"/>
    <w:pPr>
      <w:spacing w:after="200" w:line="27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B2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semyam_s_det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semyam_s_det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ocfond_kontekst/22" TargetMode="External"/><Relationship Id="rId5" Type="http://schemas.openxmlformats.org/officeDocument/2006/relationships/hyperlink" Target="https://vk.com/wall-37475973_1137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Мамонова Светлана Викторовна</cp:lastModifiedBy>
  <cp:revision>5</cp:revision>
  <dcterms:created xsi:type="dcterms:W3CDTF">2025-11-06T02:22:00Z</dcterms:created>
  <dcterms:modified xsi:type="dcterms:W3CDTF">2025-11-07T04:10:00Z</dcterms:modified>
</cp:coreProperties>
</file>