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1454" w:rsidRPr="00B41454" w:rsidRDefault="00B41454" w:rsidP="00B41454">
      <w:pPr>
        <w:pStyle w:val="a3"/>
        <w:spacing w:before="0" w:beforeAutospacing="0" w:after="0" w:afterAutospacing="0"/>
        <w:ind w:firstLine="708"/>
        <w:jc w:val="both"/>
        <w:textAlignment w:val="baseline"/>
        <w:rPr>
          <w:color w:val="292929"/>
          <w:sz w:val="28"/>
          <w:szCs w:val="28"/>
        </w:rPr>
      </w:pPr>
      <w:r w:rsidRPr="00564689">
        <w:rPr>
          <w:color w:val="292929"/>
          <w:sz w:val="28"/>
          <w:szCs w:val="28"/>
        </w:rPr>
        <w:t xml:space="preserve">Во время рабочей поездки в Промышленновский муниципальный округ губернатор Кузбасса Илья </w:t>
      </w:r>
      <w:proofErr w:type="spellStart"/>
      <w:r w:rsidRPr="00564689">
        <w:rPr>
          <w:color w:val="292929"/>
          <w:sz w:val="28"/>
          <w:szCs w:val="28"/>
        </w:rPr>
        <w:t>Середюк</w:t>
      </w:r>
      <w:proofErr w:type="spellEnd"/>
      <w:r w:rsidRPr="00564689">
        <w:rPr>
          <w:color w:val="292929"/>
          <w:sz w:val="28"/>
          <w:szCs w:val="28"/>
        </w:rPr>
        <w:t xml:space="preserve"> проинспектировал строительство животноводческого комплекса н</w:t>
      </w:r>
      <w:r>
        <w:rPr>
          <w:color w:val="292929"/>
          <w:sz w:val="28"/>
          <w:szCs w:val="28"/>
        </w:rPr>
        <w:t xml:space="preserve">а 3 350 голов в ООО «МТФ Родная </w:t>
      </w:r>
      <w:r w:rsidRPr="00564689">
        <w:rPr>
          <w:color w:val="292929"/>
          <w:sz w:val="28"/>
          <w:szCs w:val="28"/>
        </w:rPr>
        <w:t>земля».</w:t>
      </w:r>
    </w:p>
    <w:p w:rsidR="00B41454" w:rsidRDefault="00B41454" w:rsidP="00B41454">
      <w:pPr>
        <w:pStyle w:val="a3"/>
        <w:spacing w:before="0" w:beforeAutospacing="0" w:after="0" w:afterAutospacing="0"/>
        <w:ind w:firstLine="708"/>
        <w:jc w:val="both"/>
        <w:textAlignment w:val="baseline"/>
        <w:rPr>
          <w:color w:val="292929"/>
          <w:sz w:val="28"/>
          <w:szCs w:val="28"/>
          <w:lang w:val="en-US"/>
        </w:rPr>
      </w:pPr>
      <w:r w:rsidRPr="00564689">
        <w:rPr>
          <w:color w:val="292929"/>
          <w:sz w:val="28"/>
          <w:szCs w:val="28"/>
        </w:rPr>
        <w:t>Первый этап строительства планируется завершить в апреле 2026 года. Будут запущены в эксплуатацию 26 объектов: два коровника, пять телятников, восемь навесов для телят, родильное отделение, молочная кухня, участок приготовления кормов, 10 силосно-сенажных траншей, навозохранилища, насосные станции и прочее. Вторую оч</w:t>
      </w:r>
      <w:r>
        <w:rPr>
          <w:color w:val="292929"/>
          <w:sz w:val="28"/>
          <w:szCs w:val="28"/>
        </w:rPr>
        <w:t>ередь запустят в 2027</w:t>
      </w:r>
      <w:r w:rsidRPr="00564689">
        <w:rPr>
          <w:color w:val="292929"/>
          <w:sz w:val="28"/>
          <w:szCs w:val="28"/>
        </w:rPr>
        <w:t>году.</w:t>
      </w:r>
    </w:p>
    <w:p w:rsidR="00B41454" w:rsidRPr="00B41454" w:rsidRDefault="00B41454" w:rsidP="00B41454">
      <w:pPr>
        <w:pStyle w:val="a3"/>
        <w:spacing w:before="0" w:beforeAutospacing="0" w:after="0" w:afterAutospacing="0"/>
        <w:ind w:firstLine="708"/>
        <w:jc w:val="both"/>
        <w:textAlignment w:val="baseline"/>
        <w:rPr>
          <w:color w:val="292929"/>
          <w:sz w:val="28"/>
          <w:szCs w:val="28"/>
        </w:rPr>
      </w:pPr>
      <w:r w:rsidRPr="00564689">
        <w:rPr>
          <w:color w:val="292929"/>
          <w:sz w:val="28"/>
          <w:szCs w:val="28"/>
        </w:rPr>
        <w:t xml:space="preserve">После выхода на проектную мощность объем производства молока на </w:t>
      </w:r>
      <w:proofErr w:type="gramStart"/>
      <w:r w:rsidRPr="00564689">
        <w:rPr>
          <w:color w:val="292929"/>
          <w:sz w:val="28"/>
          <w:szCs w:val="28"/>
        </w:rPr>
        <w:t>новом</w:t>
      </w:r>
      <w:proofErr w:type="gramEnd"/>
      <w:r w:rsidRPr="00564689">
        <w:rPr>
          <w:color w:val="292929"/>
          <w:sz w:val="28"/>
          <w:szCs w:val="28"/>
        </w:rPr>
        <w:t xml:space="preserve"> животноводческом комплексе составит 28 140 тонн в год. Будет создано 50 новых рабочих мест.</w:t>
      </w:r>
    </w:p>
    <w:p w:rsidR="00B41454" w:rsidRPr="00564689" w:rsidRDefault="00B41454" w:rsidP="00B41454">
      <w:pPr>
        <w:pStyle w:val="a3"/>
        <w:spacing w:before="0" w:beforeAutospacing="0" w:after="0" w:afterAutospacing="0"/>
        <w:ind w:firstLine="708"/>
        <w:jc w:val="both"/>
        <w:textAlignment w:val="baseline"/>
        <w:rPr>
          <w:color w:val="292929"/>
          <w:sz w:val="28"/>
          <w:szCs w:val="28"/>
        </w:rPr>
      </w:pPr>
      <w:r w:rsidRPr="00564689">
        <w:rPr>
          <w:color w:val="292929"/>
          <w:sz w:val="28"/>
          <w:szCs w:val="28"/>
        </w:rPr>
        <w:t xml:space="preserve">Губернатор обсудил с собственниками </w:t>
      </w:r>
      <w:proofErr w:type="spellStart"/>
      <w:r w:rsidRPr="00564689">
        <w:rPr>
          <w:color w:val="292929"/>
          <w:sz w:val="28"/>
          <w:szCs w:val="28"/>
        </w:rPr>
        <w:t>агрохолдинга</w:t>
      </w:r>
      <w:proofErr w:type="spellEnd"/>
      <w:r w:rsidRPr="00564689">
        <w:rPr>
          <w:color w:val="292929"/>
          <w:sz w:val="28"/>
          <w:szCs w:val="28"/>
        </w:rPr>
        <w:t xml:space="preserve"> перспективы организации на базе предприятия производства продукции из козьего молока. Площадь угодий ООО « МТФ Родная Земля» — более 8 тысяч гектаров, кормовая база заготавливается с учетом перспективного увеличения стада. Предприятие образовано в 2006 году на базе бывшего колхоза «Рассвет», сегодня здесь трудятся 200 человек, ежегодно для работы привлекаются студенты аграрных образовательных учреждений.</w:t>
      </w:r>
    </w:p>
    <w:p w:rsidR="00B41454" w:rsidRPr="00564689" w:rsidRDefault="00B41454" w:rsidP="00B41454">
      <w:pPr>
        <w:pStyle w:val="a3"/>
        <w:spacing w:before="0" w:beforeAutospacing="0" w:after="0" w:afterAutospacing="0"/>
        <w:ind w:firstLine="708"/>
        <w:jc w:val="both"/>
        <w:textAlignment w:val="baseline"/>
        <w:rPr>
          <w:color w:val="292929"/>
          <w:sz w:val="28"/>
          <w:szCs w:val="28"/>
        </w:rPr>
      </w:pPr>
      <w:r>
        <w:rPr>
          <w:color w:val="292929"/>
          <w:sz w:val="28"/>
          <w:szCs w:val="28"/>
        </w:rPr>
        <w:t>Также Илья Владимирович</w:t>
      </w:r>
      <w:r w:rsidRPr="00564689">
        <w:rPr>
          <w:color w:val="292929"/>
          <w:sz w:val="28"/>
          <w:szCs w:val="28"/>
        </w:rPr>
        <w:t xml:space="preserve"> осмотрел производство молочной продукции на «Деревенском молочном заводе». Холдинг является одним из ведущих сельскох</w:t>
      </w:r>
      <w:r>
        <w:rPr>
          <w:color w:val="292929"/>
          <w:sz w:val="28"/>
          <w:szCs w:val="28"/>
        </w:rPr>
        <w:t>озяйственных предприятий округа</w:t>
      </w:r>
      <w:r w:rsidRPr="00564689">
        <w:rPr>
          <w:color w:val="292929"/>
          <w:sz w:val="28"/>
          <w:szCs w:val="28"/>
        </w:rPr>
        <w:t>. Здесь ежедневно выпускают около 40 тонн продукции: молоко, кефир, ряженка, сметана, творог, сливочное масло, йогурты и многое другое — всего около 65 наименований. Используются традиционные технологии, натуральное сырье. На всех стадиях производства ведется строгий контроль качества.</w:t>
      </w:r>
      <w:r w:rsidRPr="00564689">
        <w:rPr>
          <w:color w:val="292929"/>
          <w:sz w:val="28"/>
          <w:szCs w:val="28"/>
        </w:rPr>
        <w:br/>
      </w:r>
      <w:r>
        <w:rPr>
          <w:color w:val="292929"/>
          <w:sz w:val="28"/>
          <w:szCs w:val="28"/>
        </w:rPr>
        <w:t xml:space="preserve"> </w:t>
      </w:r>
      <w:r w:rsidRPr="00564689">
        <w:rPr>
          <w:color w:val="292929"/>
          <w:sz w:val="28"/>
          <w:szCs w:val="28"/>
        </w:rPr>
        <w:t>Для обеспечения производства собств</w:t>
      </w:r>
      <w:r>
        <w:rPr>
          <w:color w:val="292929"/>
          <w:sz w:val="28"/>
          <w:szCs w:val="28"/>
        </w:rPr>
        <w:t>енным сырьем действуют два животноводческих комплекса в ООО «Темп» и в ООО «Цветущий»</w:t>
      </w:r>
      <w:r w:rsidRPr="00564689">
        <w:rPr>
          <w:color w:val="292929"/>
          <w:sz w:val="28"/>
          <w:szCs w:val="28"/>
        </w:rPr>
        <w:t xml:space="preserve">. Они находятся на небольшом </w:t>
      </w:r>
      <w:proofErr w:type="gramStart"/>
      <w:r w:rsidRPr="00564689">
        <w:rPr>
          <w:color w:val="292929"/>
          <w:sz w:val="28"/>
          <w:szCs w:val="28"/>
        </w:rPr>
        <w:t>расстоянии</w:t>
      </w:r>
      <w:proofErr w:type="gramEnd"/>
      <w:r w:rsidRPr="00564689">
        <w:rPr>
          <w:color w:val="292929"/>
          <w:sz w:val="28"/>
          <w:szCs w:val="28"/>
        </w:rPr>
        <w:t xml:space="preserve"> от молочного завода, что позволяет сократить до минимума период от дойки до фасовки. Поголовье</w:t>
      </w:r>
      <w:r>
        <w:rPr>
          <w:color w:val="292929"/>
          <w:sz w:val="28"/>
          <w:szCs w:val="28"/>
        </w:rPr>
        <w:t xml:space="preserve"> </w:t>
      </w:r>
      <w:r w:rsidRPr="00564689">
        <w:rPr>
          <w:color w:val="292929"/>
          <w:sz w:val="28"/>
          <w:szCs w:val="28"/>
        </w:rPr>
        <w:t>дойно</w:t>
      </w:r>
      <w:r>
        <w:rPr>
          <w:color w:val="292929"/>
          <w:sz w:val="28"/>
          <w:szCs w:val="28"/>
        </w:rPr>
        <w:t>го</w:t>
      </w:r>
      <w:r w:rsidRPr="00564689">
        <w:rPr>
          <w:color w:val="292929"/>
          <w:sz w:val="28"/>
          <w:szCs w:val="28"/>
        </w:rPr>
        <w:t xml:space="preserve"> стад</w:t>
      </w:r>
      <w:r>
        <w:rPr>
          <w:color w:val="292929"/>
          <w:sz w:val="28"/>
          <w:szCs w:val="28"/>
        </w:rPr>
        <w:t>а составляет 1836 голов</w:t>
      </w:r>
      <w:r w:rsidRPr="00564689">
        <w:rPr>
          <w:color w:val="292929"/>
          <w:sz w:val="28"/>
          <w:szCs w:val="28"/>
        </w:rPr>
        <w:t xml:space="preserve">. </w:t>
      </w:r>
      <w:proofErr w:type="spellStart"/>
      <w:r w:rsidRPr="00564689">
        <w:rPr>
          <w:color w:val="292929"/>
          <w:sz w:val="28"/>
          <w:szCs w:val="28"/>
        </w:rPr>
        <w:t>Валовый</w:t>
      </w:r>
      <w:proofErr w:type="spellEnd"/>
      <w:r w:rsidRPr="00564689">
        <w:rPr>
          <w:color w:val="292929"/>
          <w:sz w:val="28"/>
          <w:szCs w:val="28"/>
        </w:rPr>
        <w:t xml:space="preserve"> надой молока на одну корову — около 8 000 кг в год</w:t>
      </w:r>
    </w:p>
    <w:p w:rsidR="00B41454" w:rsidRPr="00564689" w:rsidRDefault="00B41454" w:rsidP="00B41454">
      <w:pPr>
        <w:pStyle w:val="a3"/>
        <w:spacing w:before="0" w:beforeAutospacing="0" w:after="0" w:afterAutospacing="0"/>
        <w:ind w:firstLine="708"/>
        <w:jc w:val="both"/>
        <w:textAlignment w:val="baseline"/>
        <w:rPr>
          <w:color w:val="292929"/>
          <w:sz w:val="28"/>
          <w:szCs w:val="28"/>
        </w:rPr>
      </w:pPr>
      <w:r>
        <w:rPr>
          <w:rFonts w:eastAsiaTheme="minorHAnsi"/>
          <w:color w:val="292929"/>
          <w:sz w:val="28"/>
          <w:szCs w:val="28"/>
          <w:lang w:eastAsia="en-US"/>
        </w:rPr>
        <w:t xml:space="preserve">Губернатор </w:t>
      </w:r>
      <w:r w:rsidRPr="00564689">
        <w:rPr>
          <w:color w:val="292929"/>
          <w:sz w:val="28"/>
          <w:szCs w:val="28"/>
        </w:rPr>
        <w:t>проверил ход уборочной кампании. На полях ООО «Гарант» приступили к уборке гороха. Посевная площадь предприятия — более 11 тысяч гектаров, на которых выращивают зерновые, зернобобовые и технические культуры.</w:t>
      </w:r>
    </w:p>
    <w:p w:rsidR="00B41454" w:rsidRPr="00564689" w:rsidRDefault="00B41454" w:rsidP="00B41454">
      <w:pPr>
        <w:pStyle w:val="a3"/>
        <w:spacing w:before="0" w:beforeAutospacing="0" w:after="0" w:afterAutospacing="0"/>
        <w:ind w:firstLine="708"/>
        <w:jc w:val="both"/>
        <w:textAlignment w:val="baseline"/>
        <w:rPr>
          <w:color w:val="292929"/>
          <w:sz w:val="28"/>
          <w:szCs w:val="28"/>
        </w:rPr>
      </w:pPr>
      <w:r w:rsidRPr="00564689">
        <w:rPr>
          <w:color w:val="292929"/>
          <w:sz w:val="28"/>
          <w:szCs w:val="28"/>
        </w:rPr>
        <w:t>В этом сезоне предприятие обновило парк техники. Приобрели восемь зерноуборочных комбайнов, две сеялки, три колесных трактора и два самоходных опрыскивателя. Завершили проектные работы для строительства четырех современных ангаров для хранения сельскохозяйственной продукции.</w:t>
      </w:r>
    </w:p>
    <w:p w:rsidR="009B5D01" w:rsidRDefault="009B5D01" w:rsidP="00B41454">
      <w:pPr>
        <w:ind w:firstLine="708"/>
        <w:rPr>
          <w:lang w:val="en-US"/>
        </w:rPr>
      </w:pPr>
    </w:p>
    <w:p w:rsidR="00B41454" w:rsidRDefault="00B41454" w:rsidP="00B41454">
      <w:pPr>
        <w:ind w:firstLine="708"/>
        <w:rPr>
          <w:lang w:val="en-US"/>
        </w:rPr>
      </w:pPr>
    </w:p>
    <w:p w:rsidR="00B41454" w:rsidRDefault="00B41454" w:rsidP="00B41454">
      <w:pPr>
        <w:ind w:firstLine="708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5.15pt;height:290.5pt">
            <v:imagedata r:id="rId4" o:title="1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pict>
          <v:shape id="_x0000_i1026" type="#_x0000_t75" style="width:466.45pt;height:311.15pt">
            <v:imagedata r:id="rId5" o:title="2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lastRenderedPageBreak/>
        <w:pict>
          <v:shape id="_x0000_i1027" type="#_x0000_t75" style="width:435.15pt;height:290.5pt">
            <v:imagedata r:id="rId6" o:title="4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pict>
          <v:shape id="_x0000_i1028" type="#_x0000_t75" style="width:466.45pt;height:311.15pt">
            <v:imagedata r:id="rId7" o:title="5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lastRenderedPageBreak/>
        <w:pict>
          <v:shape id="_x0000_i1029" type="#_x0000_t75" style="width:435.15pt;height:290.5pt">
            <v:imagedata r:id="rId8" o:title="6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pict>
          <v:shape id="_x0000_i1030" type="#_x0000_t75" style="width:435.15pt;height:290.5pt">
            <v:imagedata r:id="rId9" o:title="7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lastRenderedPageBreak/>
        <w:pict>
          <v:shape id="_x0000_i1031" type="#_x0000_t75" style="width:435.15pt;height:290.5pt">
            <v:imagedata r:id="rId10" o:title="8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pict>
          <v:shape id="_x0000_i1032" type="#_x0000_t75" style="width:466.45pt;height:311.15pt">
            <v:imagedata r:id="rId11" o:title="9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lastRenderedPageBreak/>
        <w:pict>
          <v:shape id="_x0000_i1033" type="#_x0000_t75" style="width:466.45pt;height:311.15pt">
            <v:imagedata r:id="rId12" o:title="10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pict>
          <v:shape id="_x0000_i1034" type="#_x0000_t75" style="width:466.45pt;height:261.7pt">
            <v:imagedata r:id="rId13" o:title="11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lastRenderedPageBreak/>
        <w:pict>
          <v:shape id="_x0000_i1035" type="#_x0000_t75" style="width:466.45pt;height:311.15pt">
            <v:imagedata r:id="rId14" o:title="12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pict>
          <v:shape id="_x0000_i1036" type="#_x0000_t75" style="width:435.15pt;height:290.5pt">
            <v:imagedata r:id="rId15" o:title="14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lastRenderedPageBreak/>
        <w:pict>
          <v:shape id="_x0000_i1037" type="#_x0000_t75" style="width:466.45pt;height:261.7pt">
            <v:imagedata r:id="rId16" o:title="IMG_1508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pict>
          <v:shape id="_x0000_i1038" type="#_x0000_t75" style="width:466.45pt;height:261.7pt">
            <v:imagedata r:id="rId17" o:title="IMG_1515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lastRenderedPageBreak/>
        <w:pict>
          <v:shape id="_x0000_i1039" type="#_x0000_t75" style="width:466.45pt;height:311.15pt">
            <v:imagedata r:id="rId18" o:title="IMG_1556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pict>
          <v:shape id="_x0000_i1040" type="#_x0000_t75" style="width:299.9pt;height:224.75pt">
            <v:imagedata r:id="rId19" o:title="ООО МТФ Родная Земля вид изнутри"/>
          </v:shape>
        </w:pict>
      </w:r>
    </w:p>
    <w:p w:rsidR="00B41454" w:rsidRDefault="00B41454" w:rsidP="00B41454">
      <w:pPr>
        <w:jc w:val="center"/>
        <w:rPr>
          <w:lang w:val="en-US"/>
        </w:rPr>
      </w:pPr>
    </w:p>
    <w:p w:rsidR="00B41454" w:rsidRDefault="00B41454" w:rsidP="00B41454">
      <w:pPr>
        <w:jc w:val="center"/>
        <w:rPr>
          <w:lang w:val="en-US"/>
        </w:rPr>
      </w:pPr>
      <w:r>
        <w:rPr>
          <w:lang w:val="en-US"/>
        </w:rPr>
        <w:lastRenderedPageBreak/>
        <w:pict>
          <v:shape id="_x0000_i1041" type="#_x0000_t75" style="width:299.9pt;height:224.75pt">
            <v:imagedata r:id="rId20" o:title="ООО МТФ Родная Земля, родильное отделение вид с наружи"/>
          </v:shape>
        </w:pict>
      </w:r>
    </w:p>
    <w:p w:rsidR="00B41454" w:rsidRPr="00B41454" w:rsidRDefault="00B41454" w:rsidP="00B41454">
      <w:pPr>
        <w:ind w:firstLine="708"/>
        <w:rPr>
          <w:lang w:val="en-US"/>
        </w:rPr>
      </w:pPr>
    </w:p>
    <w:sectPr w:rsidR="00B41454" w:rsidRPr="00B41454" w:rsidSect="006B18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B41454"/>
    <w:rsid w:val="00244518"/>
    <w:rsid w:val="00332F15"/>
    <w:rsid w:val="003E5F4E"/>
    <w:rsid w:val="006B18C5"/>
    <w:rsid w:val="009B5D01"/>
    <w:rsid w:val="00A65140"/>
    <w:rsid w:val="00B41454"/>
    <w:rsid w:val="00C442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18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414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376</Words>
  <Characters>2145</Characters>
  <Application>Microsoft Office Word</Application>
  <DocSecurity>0</DocSecurity>
  <Lines>17</Lines>
  <Paragraphs>5</Paragraphs>
  <ScaleCrop>false</ScaleCrop>
  <Company/>
  <LinksUpToDate>false</LinksUpToDate>
  <CharactersWithSpaces>2516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Техник-оператор</dc:creator>
  <cp:keywords/>
  <dc:description/>
  <cp:lastModifiedBy>Техник-оператор</cp:lastModifiedBy>
  <cp:revision>2</cp:revision>
  <dcterms:created xsi:type="dcterms:W3CDTF">2025-12-16T02:16:00Z</dcterms:created>
  <dcterms:modified xsi:type="dcterms:W3CDTF">2025-12-16T02:19:00Z</dcterms:modified>
</cp:coreProperties>
</file>