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 xml:space="preserve">Зима - это не только Новый год, лыжи и коньки, но и сезон простудных заболеваний. Если ребенок заболел, родитель может взять больничный, чтобы ухаживать за ним. </w:t>
      </w:r>
      <w:r w:rsidR="00861A9D" w:rsidRPr="00861A9D">
        <w:rPr>
          <w:rFonts w:ascii="Times New Roman" w:hAnsi="Times New Roman" w:cs="Times New Roman"/>
          <w:sz w:val="28"/>
          <w:szCs w:val="28"/>
        </w:rPr>
        <w:t>Отделение Соцфонда по Кемеровской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749A">
        <w:rPr>
          <w:rFonts w:ascii="Times New Roman" w:hAnsi="Times New Roman" w:cs="Times New Roman"/>
          <w:sz w:val="28"/>
          <w:szCs w:val="28"/>
        </w:rPr>
        <w:t xml:space="preserve">обеспечивает выплату пособия по временной нетрудоспособности </w:t>
      </w:r>
      <w:r w:rsidR="00861A9D">
        <w:rPr>
          <w:rFonts w:ascii="Times New Roman" w:hAnsi="Times New Roman" w:cs="Times New Roman"/>
          <w:sz w:val="28"/>
          <w:szCs w:val="28"/>
        </w:rPr>
        <w:t xml:space="preserve">кузбассовцам </w:t>
      </w:r>
      <w:r w:rsidRPr="004E749A">
        <w:rPr>
          <w:rFonts w:ascii="Times New Roman" w:hAnsi="Times New Roman" w:cs="Times New Roman"/>
          <w:sz w:val="28"/>
          <w:szCs w:val="28"/>
        </w:rPr>
        <w:t>в таких случаях.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1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Размер пособия зависит от стажа и зарплаты:</w:t>
      </w:r>
    </w:p>
    <w:p w:rsidR="004E749A" w:rsidRPr="004E749A" w:rsidRDefault="00875D9F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ребёнок до 8 лет</w:t>
      </w:r>
      <w:bookmarkStart w:id="0" w:name="_GoBack"/>
      <w:bookmarkEnd w:id="0"/>
      <w:r w:rsidR="004E749A" w:rsidRPr="004E749A">
        <w:rPr>
          <w:rFonts w:ascii="Times New Roman" w:hAnsi="Times New Roman" w:cs="Times New Roman"/>
          <w:sz w:val="28"/>
          <w:szCs w:val="28"/>
        </w:rPr>
        <w:t>: 100% среднего заработка;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- ребёнок 8 лет и старше: первые 10 дней – в зависимости от стажа (60%, 80%, или 100%), остальные – 50% от среднего заработка (при лечении дома).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 xml:space="preserve">Количество дней, подлежащих выплате, зависит от возраста и </w:t>
      </w:r>
      <w:hyperlink r:id="rId4" w:history="1">
        <w:r w:rsidRPr="004E749A">
          <w:rPr>
            <w:rStyle w:val="a3"/>
            <w:rFonts w:ascii="Times New Roman" w:hAnsi="Times New Roman" w:cs="Times New Roman"/>
            <w:sz w:val="28"/>
            <w:szCs w:val="28"/>
          </w:rPr>
          <w:t>заболевания ребенка</w:t>
        </w:r>
      </w:hyperlink>
      <w:r w:rsidRPr="004E749A">
        <w:rPr>
          <w:rFonts w:ascii="Times New Roman" w:hAnsi="Times New Roman" w:cs="Times New Roman"/>
          <w:sz w:val="28"/>
          <w:szCs w:val="28"/>
        </w:rPr>
        <w:t>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Важно, что с 2022 г. СФР перевел больничные в электронный вид, ускорив их оформление.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Не нужно носить бумажные листы — вся информация хранится в системе СФР.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Статус документа можно проверить в личном кабинете на Госуслугах</w:t>
      </w: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6AB0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4E749A">
        <w:rPr>
          <w:rFonts w:ascii="Times New Roman" w:hAnsi="Times New Roman" w:cs="Times New Roman"/>
          <w:sz w:val="28"/>
          <w:szCs w:val="28"/>
        </w:rPr>
        <w:t>Это одна из множества мер защиты здоровья граждан, реализуе</w:t>
      </w:r>
      <w:r>
        <w:rPr>
          <w:rFonts w:ascii="Times New Roman" w:hAnsi="Times New Roman" w:cs="Times New Roman"/>
          <w:sz w:val="28"/>
          <w:szCs w:val="28"/>
        </w:rPr>
        <w:t>мых в т.ч. в рамках нацпроекта «</w:t>
      </w:r>
      <w:r w:rsidRPr="004E749A">
        <w:rPr>
          <w:rFonts w:ascii="Times New Roman" w:hAnsi="Times New Roman" w:cs="Times New Roman"/>
          <w:sz w:val="28"/>
          <w:szCs w:val="28"/>
        </w:rPr>
        <w:t>Новые технологии сбережения здоровья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749A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E749A" w:rsidRPr="00D852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749A" w:rsidRPr="004E749A" w:rsidRDefault="004E749A" w:rsidP="004E749A">
      <w:pPr>
        <w:jc w:val="both"/>
        <w:rPr>
          <w:rFonts w:ascii="Times New Roman" w:hAnsi="Times New Roman" w:cs="Times New Roman"/>
          <w:sz w:val="28"/>
          <w:szCs w:val="28"/>
        </w:rPr>
      </w:pPr>
      <w:r w:rsidRPr="000009C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СФРКузбасс </w:t>
      </w:r>
      <w:r w:rsidRPr="000009C9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больничныйсфр</w:t>
      </w:r>
      <w:r w:rsidR="000009C9">
        <w:rPr>
          <w:rFonts w:ascii="Times New Roman" w:hAnsi="Times New Roman" w:cs="Times New Roman"/>
          <w:sz w:val="28"/>
          <w:szCs w:val="28"/>
        </w:rPr>
        <w:t xml:space="preserve"> </w:t>
      </w:r>
      <w:r w:rsidR="000009C9" w:rsidRPr="000009C9">
        <w:rPr>
          <w:rFonts w:ascii="Times New Roman" w:hAnsi="Times New Roman" w:cs="Times New Roman"/>
          <w:sz w:val="28"/>
          <w:szCs w:val="28"/>
        </w:rPr>
        <w:t>#нацпроект «Новые технологии сбережения здоровья»</w:t>
      </w:r>
    </w:p>
    <w:sectPr w:rsidR="004E749A" w:rsidRPr="004E7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B8B"/>
    <w:rsid w:val="000009C9"/>
    <w:rsid w:val="003275B7"/>
    <w:rsid w:val="004E749A"/>
    <w:rsid w:val="00861A9D"/>
    <w:rsid w:val="00875D9F"/>
    <w:rsid w:val="008D6AB0"/>
    <w:rsid w:val="00B30B8B"/>
    <w:rsid w:val="00C1234F"/>
    <w:rsid w:val="00D8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A81D-44BF-4BCA-8CBC-63F17671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74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fr.gov.ru/grazhdanam/eln/posobie_po_vremennoi_netrudosposob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Светлана Викторовна</dc:creator>
  <cp:keywords/>
  <dc:description/>
  <cp:lastModifiedBy>Мамонова Светлана Викторовна</cp:lastModifiedBy>
  <cp:revision>6</cp:revision>
  <dcterms:created xsi:type="dcterms:W3CDTF">2025-12-24T01:40:00Z</dcterms:created>
  <dcterms:modified xsi:type="dcterms:W3CDTF">2025-12-25T08:35:00Z</dcterms:modified>
</cp:coreProperties>
</file>