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087" w:rsidRPr="00184087" w:rsidRDefault="00184087" w:rsidP="00184087">
      <w:pPr>
        <w:jc w:val="center"/>
        <w:rPr>
          <w:b/>
        </w:rPr>
      </w:pPr>
      <w:r w:rsidRPr="00184087">
        <w:rPr>
          <w:b/>
        </w:rPr>
        <w:t xml:space="preserve">ИЗВЕЩЕНИЕ О ПРОВЕДЕНИИ ОТКРЫТОГО ПО ФОРМЕ ПОДАЧИ ПРЕДЛОЖЕНИЙ ЭЛЕКТРОННОГО АУКЦИОНА </w:t>
      </w:r>
      <w:r w:rsidR="00121813">
        <w:rPr>
          <w:b/>
        </w:rPr>
        <w:t>ПО ПР</w:t>
      </w:r>
      <w:r w:rsidR="005F4159">
        <w:rPr>
          <w:b/>
        </w:rPr>
        <w:t>ОДАЖ</w:t>
      </w:r>
      <w:r w:rsidR="00121813">
        <w:rPr>
          <w:b/>
        </w:rPr>
        <w:t xml:space="preserve">Е </w:t>
      </w:r>
      <w:r w:rsidR="005F4159">
        <w:rPr>
          <w:b/>
        </w:rPr>
        <w:t>З</w:t>
      </w:r>
      <w:r w:rsidRPr="00184087">
        <w:rPr>
          <w:b/>
        </w:rPr>
        <w:t>ЕМЕЛЬН</w:t>
      </w:r>
      <w:r w:rsidR="00F20B13">
        <w:rPr>
          <w:b/>
        </w:rPr>
        <w:t xml:space="preserve">ЫХ </w:t>
      </w:r>
      <w:r w:rsidR="00923FBC">
        <w:rPr>
          <w:b/>
        </w:rPr>
        <w:t>УЧАСТК</w:t>
      </w:r>
      <w:r w:rsidR="00F20B13">
        <w:rPr>
          <w:b/>
        </w:rPr>
        <w:t>ОВ</w:t>
      </w:r>
    </w:p>
    <w:p w:rsidR="00184087" w:rsidRPr="00184087" w:rsidRDefault="00184087" w:rsidP="00184087">
      <w:pPr>
        <w:jc w:val="both"/>
      </w:pPr>
    </w:p>
    <w:tbl>
      <w:tblPr>
        <w:tblStyle w:val="a3"/>
        <w:tblW w:w="10774" w:type="dxa"/>
        <w:tblInd w:w="-318" w:type="dxa"/>
        <w:tblLook w:val="04A0"/>
      </w:tblPr>
      <w:tblGrid>
        <w:gridCol w:w="3120"/>
        <w:gridCol w:w="7654"/>
      </w:tblGrid>
      <w:tr w:rsidR="001B5D0C" w:rsidRPr="00184087" w:rsidTr="00D20DB4">
        <w:tc>
          <w:tcPr>
            <w:tcW w:w="3120" w:type="dxa"/>
          </w:tcPr>
          <w:p w:rsidR="001B5D0C" w:rsidRPr="00184087" w:rsidRDefault="00C95EC3" w:rsidP="00EE59EC">
            <w:pPr>
              <w:jc w:val="both"/>
            </w:pPr>
            <w:r>
              <w:t>Организатор аукциона</w:t>
            </w:r>
          </w:p>
        </w:tc>
        <w:tc>
          <w:tcPr>
            <w:tcW w:w="7654" w:type="dxa"/>
          </w:tcPr>
          <w:p w:rsidR="00184087" w:rsidRPr="00141ACF" w:rsidRDefault="00184087" w:rsidP="004E36CF">
            <w:r w:rsidRPr="00141ACF">
              <w:t xml:space="preserve">Комитет  по управлению муниципальным имуществом администрации Промышленновского муниципального округа </w:t>
            </w:r>
          </w:p>
          <w:p w:rsidR="001B5D0C" w:rsidRPr="00141ACF" w:rsidRDefault="001B5D0C" w:rsidP="004E36CF">
            <w:r w:rsidRPr="00141ACF">
              <w:t>ИНН 42400</w:t>
            </w:r>
            <w:r w:rsidR="00184087" w:rsidRPr="00141ACF">
              <w:t>05497</w:t>
            </w:r>
            <w:r w:rsidRPr="00141ACF">
              <w:t xml:space="preserve"> / КПП 42</w:t>
            </w:r>
            <w:r w:rsidR="00184087" w:rsidRPr="00141ACF">
              <w:t>4001001</w:t>
            </w:r>
            <w:r w:rsidRPr="00141ACF">
              <w:t xml:space="preserve"> </w:t>
            </w:r>
          </w:p>
        </w:tc>
      </w:tr>
      <w:tr w:rsidR="001B5D0C" w:rsidRPr="00184087" w:rsidTr="00D20DB4">
        <w:tc>
          <w:tcPr>
            <w:tcW w:w="3120" w:type="dxa"/>
            <w:shd w:val="clear" w:color="auto" w:fill="auto"/>
          </w:tcPr>
          <w:p w:rsidR="001B5D0C" w:rsidRPr="00C95EC3" w:rsidRDefault="00C95EC3" w:rsidP="00EE59EC">
            <w:pPr>
              <w:jc w:val="both"/>
            </w:pPr>
            <w:r w:rsidRPr="00C95EC3">
              <w:t>Основание</w:t>
            </w:r>
          </w:p>
        </w:tc>
        <w:tc>
          <w:tcPr>
            <w:tcW w:w="7654" w:type="dxa"/>
            <w:shd w:val="clear" w:color="auto" w:fill="auto"/>
          </w:tcPr>
          <w:p w:rsidR="001B5D0C" w:rsidRPr="00BC219C" w:rsidRDefault="00184087" w:rsidP="00F20B13">
            <w:pPr>
              <w:pStyle w:val="Iauiue"/>
              <w:ind w:right="-2"/>
              <w:rPr>
                <w:sz w:val="24"/>
                <w:szCs w:val="24"/>
              </w:rPr>
            </w:pPr>
            <w:r w:rsidRPr="00BC219C">
              <w:rPr>
                <w:sz w:val="24"/>
                <w:szCs w:val="24"/>
              </w:rPr>
              <w:t xml:space="preserve">Постановление администрации Промышленновского муниципального </w:t>
            </w:r>
            <w:r w:rsidRPr="00CB5957">
              <w:rPr>
                <w:sz w:val="24"/>
                <w:szCs w:val="24"/>
              </w:rPr>
              <w:t>округа от</w:t>
            </w:r>
            <w:r w:rsidR="00F214BC">
              <w:rPr>
                <w:sz w:val="24"/>
                <w:szCs w:val="24"/>
              </w:rPr>
              <w:t xml:space="preserve"> </w:t>
            </w:r>
            <w:r w:rsidR="00F20B13">
              <w:rPr>
                <w:sz w:val="24"/>
                <w:szCs w:val="24"/>
              </w:rPr>
              <w:t>21</w:t>
            </w:r>
            <w:r w:rsidR="00F214BC">
              <w:rPr>
                <w:sz w:val="24"/>
                <w:szCs w:val="24"/>
              </w:rPr>
              <w:t>.0</w:t>
            </w:r>
            <w:r w:rsidR="00F20B13">
              <w:rPr>
                <w:sz w:val="24"/>
                <w:szCs w:val="24"/>
              </w:rPr>
              <w:t>7</w:t>
            </w:r>
            <w:r w:rsidR="00F214BC">
              <w:rPr>
                <w:sz w:val="24"/>
                <w:szCs w:val="24"/>
              </w:rPr>
              <w:t xml:space="preserve">.2025 </w:t>
            </w:r>
            <w:r w:rsidRPr="00BE2D5F">
              <w:rPr>
                <w:sz w:val="24"/>
                <w:szCs w:val="24"/>
              </w:rPr>
              <w:t xml:space="preserve">№ </w:t>
            </w:r>
            <w:r w:rsidR="00F20B13">
              <w:rPr>
                <w:sz w:val="24"/>
                <w:szCs w:val="24"/>
              </w:rPr>
              <w:t>729</w:t>
            </w:r>
            <w:r w:rsidR="00BA41F4" w:rsidRPr="00BE2D5F">
              <w:rPr>
                <w:sz w:val="24"/>
                <w:szCs w:val="24"/>
              </w:rPr>
              <w:t>-</w:t>
            </w:r>
            <w:r w:rsidRPr="00BE2D5F">
              <w:rPr>
                <w:sz w:val="24"/>
                <w:szCs w:val="24"/>
              </w:rPr>
              <w:t>П</w:t>
            </w:r>
            <w:r w:rsidRPr="00BC219C">
              <w:rPr>
                <w:sz w:val="24"/>
                <w:szCs w:val="24"/>
              </w:rPr>
              <w:t xml:space="preserve"> </w:t>
            </w:r>
            <w:r w:rsidR="00E709AA">
              <w:rPr>
                <w:sz w:val="24"/>
                <w:szCs w:val="24"/>
              </w:rPr>
              <w:t xml:space="preserve"> </w:t>
            </w:r>
            <w:r w:rsidRPr="00BC219C">
              <w:rPr>
                <w:sz w:val="24"/>
                <w:szCs w:val="24"/>
              </w:rPr>
              <w:t xml:space="preserve">«О проведении открытого по форме подачи предложений электронного аукциона </w:t>
            </w:r>
            <w:r w:rsidR="00121813">
              <w:rPr>
                <w:sz w:val="24"/>
                <w:szCs w:val="24"/>
              </w:rPr>
              <w:t xml:space="preserve">по продаже </w:t>
            </w:r>
            <w:r w:rsidRPr="00BC219C">
              <w:rPr>
                <w:sz w:val="24"/>
                <w:szCs w:val="24"/>
              </w:rPr>
              <w:t>земельн</w:t>
            </w:r>
            <w:r w:rsidR="00F20B13">
              <w:rPr>
                <w:sz w:val="24"/>
                <w:szCs w:val="24"/>
              </w:rPr>
              <w:t xml:space="preserve">ых </w:t>
            </w:r>
            <w:r w:rsidRPr="00BC219C">
              <w:rPr>
                <w:sz w:val="24"/>
                <w:szCs w:val="24"/>
              </w:rPr>
              <w:t>участк</w:t>
            </w:r>
            <w:r w:rsidR="00F20B13">
              <w:rPr>
                <w:sz w:val="24"/>
                <w:szCs w:val="24"/>
              </w:rPr>
              <w:t>ов</w:t>
            </w:r>
            <w:r w:rsidRPr="00BC219C">
              <w:rPr>
                <w:sz w:val="24"/>
                <w:szCs w:val="24"/>
              </w:rPr>
              <w:t>»</w:t>
            </w:r>
          </w:p>
        </w:tc>
      </w:tr>
      <w:tr w:rsidR="001B5D0C" w:rsidRPr="00184087" w:rsidTr="00D20DB4">
        <w:tc>
          <w:tcPr>
            <w:tcW w:w="3120" w:type="dxa"/>
          </w:tcPr>
          <w:p w:rsidR="00BA41F4" w:rsidRPr="00514F9E" w:rsidRDefault="00BA41F4" w:rsidP="00BA41F4">
            <w:pPr>
              <w:jc w:val="both"/>
              <w:rPr>
                <w:b/>
              </w:rPr>
            </w:pPr>
            <w:r w:rsidRPr="00514F9E">
              <w:rPr>
                <w:b/>
              </w:rPr>
              <w:t>ЛОТ № 1:</w:t>
            </w:r>
          </w:p>
          <w:p w:rsidR="001B5D0C" w:rsidRPr="00C95EC3" w:rsidRDefault="00C95EC3" w:rsidP="00EE59EC">
            <w:pPr>
              <w:jc w:val="both"/>
            </w:pPr>
            <w:r w:rsidRPr="00C95EC3">
              <w:t>Предмет аукциона</w:t>
            </w:r>
          </w:p>
        </w:tc>
        <w:tc>
          <w:tcPr>
            <w:tcW w:w="7654" w:type="dxa"/>
          </w:tcPr>
          <w:p w:rsidR="00BA41F4" w:rsidRPr="00BC219C" w:rsidRDefault="00BA41F4" w:rsidP="00184087">
            <w:pPr>
              <w:jc w:val="both"/>
            </w:pPr>
          </w:p>
          <w:p w:rsidR="001B5D0C" w:rsidRPr="00BC219C" w:rsidRDefault="00184087" w:rsidP="00184087">
            <w:pPr>
              <w:jc w:val="both"/>
            </w:pPr>
            <w:r w:rsidRPr="00BC219C">
              <w:t>Земельный участок</w:t>
            </w:r>
          </w:p>
        </w:tc>
      </w:tr>
      <w:tr w:rsidR="001B5D0C" w:rsidRPr="00B404AE" w:rsidTr="00D20DB4">
        <w:tc>
          <w:tcPr>
            <w:tcW w:w="3120" w:type="dxa"/>
          </w:tcPr>
          <w:p w:rsidR="001B5D0C" w:rsidRPr="00B404AE" w:rsidRDefault="001B5D0C" w:rsidP="00EE59EC">
            <w:pPr>
              <w:jc w:val="both"/>
              <w:rPr>
                <w:sz w:val="22"/>
                <w:szCs w:val="22"/>
              </w:rPr>
            </w:pPr>
            <w:r w:rsidRPr="00B404AE">
              <w:rPr>
                <w:sz w:val="22"/>
                <w:szCs w:val="22"/>
              </w:rPr>
              <w:t>Кадастровый номер</w:t>
            </w:r>
          </w:p>
        </w:tc>
        <w:tc>
          <w:tcPr>
            <w:tcW w:w="7654" w:type="dxa"/>
          </w:tcPr>
          <w:p w:rsidR="001B5D0C" w:rsidRPr="00BC219C" w:rsidRDefault="00C10313" w:rsidP="00F20B13">
            <w:pPr>
              <w:jc w:val="both"/>
            </w:pPr>
            <w:r w:rsidRPr="00BC219C">
              <w:t>42:1</w:t>
            </w:r>
            <w:r w:rsidR="002A136B" w:rsidRPr="00BC219C">
              <w:t>1</w:t>
            </w:r>
            <w:r w:rsidRPr="00BC219C">
              <w:t>:</w:t>
            </w:r>
            <w:r w:rsidR="00F20B13">
              <w:t>0000000</w:t>
            </w:r>
            <w:r w:rsidRPr="00BC219C">
              <w:t>:</w:t>
            </w:r>
            <w:r w:rsidR="00F20B13">
              <w:t>1796</w:t>
            </w:r>
          </w:p>
        </w:tc>
      </w:tr>
      <w:tr w:rsidR="008A171C" w:rsidRPr="00B404AE" w:rsidTr="00D20DB4">
        <w:tc>
          <w:tcPr>
            <w:tcW w:w="3120" w:type="dxa"/>
          </w:tcPr>
          <w:p w:rsidR="008A171C" w:rsidRPr="00D06644" w:rsidRDefault="008A171C" w:rsidP="00256969">
            <w:pPr>
              <w:jc w:val="both"/>
              <w:rPr>
                <w:sz w:val="22"/>
                <w:szCs w:val="22"/>
              </w:rPr>
            </w:pPr>
            <w:r w:rsidRPr="00D06644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7654" w:type="dxa"/>
          </w:tcPr>
          <w:p w:rsidR="008A171C" w:rsidRPr="00BC219C" w:rsidRDefault="00F20B13" w:rsidP="00F20B13">
            <w:r>
              <w:t>4943</w:t>
            </w:r>
            <w:r w:rsidR="008A171C" w:rsidRPr="00BC219C">
              <w:t xml:space="preserve"> +/- </w:t>
            </w:r>
            <w:r>
              <w:t>25</w:t>
            </w:r>
          </w:p>
        </w:tc>
      </w:tr>
      <w:tr w:rsidR="001B5D0C" w:rsidRPr="00B404AE" w:rsidTr="00D20DB4">
        <w:tc>
          <w:tcPr>
            <w:tcW w:w="3120" w:type="dxa"/>
          </w:tcPr>
          <w:p w:rsidR="001B5D0C" w:rsidRPr="00D06644" w:rsidRDefault="001B5D0C" w:rsidP="00EE59EC">
            <w:pPr>
              <w:jc w:val="both"/>
              <w:rPr>
                <w:sz w:val="22"/>
                <w:szCs w:val="22"/>
              </w:rPr>
            </w:pPr>
            <w:r w:rsidRPr="00D06644">
              <w:rPr>
                <w:sz w:val="22"/>
                <w:szCs w:val="22"/>
              </w:rPr>
              <w:t>Местоположение земельного участка</w:t>
            </w:r>
          </w:p>
        </w:tc>
        <w:tc>
          <w:tcPr>
            <w:tcW w:w="7654" w:type="dxa"/>
          </w:tcPr>
          <w:p w:rsidR="001B5D0C" w:rsidRPr="00BC219C" w:rsidRDefault="00121813" w:rsidP="00F20B13">
            <w:pPr>
              <w:jc w:val="both"/>
            </w:pPr>
            <w:proofErr w:type="gramStart"/>
            <w:r w:rsidRPr="00F33EB1">
              <w:t>Российская Федерация, Кемеровская область</w:t>
            </w:r>
            <w:r w:rsidR="007F48F0">
              <w:t xml:space="preserve"> </w:t>
            </w:r>
            <w:r w:rsidRPr="00F33EB1">
              <w:t>-</w:t>
            </w:r>
            <w:r w:rsidR="007F48F0">
              <w:t xml:space="preserve"> </w:t>
            </w:r>
            <w:r w:rsidRPr="00F33EB1">
              <w:t xml:space="preserve">Кузбасс, Промышленновский </w:t>
            </w:r>
            <w:r w:rsidR="00F20B13">
              <w:t xml:space="preserve">муниципальный округ, с. Журавлево, </w:t>
            </w:r>
            <w:r w:rsidR="007F48F0">
              <w:t xml:space="preserve">                    </w:t>
            </w:r>
            <w:r w:rsidR="00F20B13">
              <w:t>у</w:t>
            </w:r>
            <w:r w:rsidR="00F214BC">
              <w:t>л.</w:t>
            </w:r>
            <w:r w:rsidR="007F48F0">
              <w:t xml:space="preserve"> </w:t>
            </w:r>
            <w:r w:rsidR="00F20B13">
              <w:t>Целинная, 30</w:t>
            </w:r>
            <w:proofErr w:type="gramEnd"/>
          </w:p>
        </w:tc>
      </w:tr>
      <w:tr w:rsidR="00256969" w:rsidRPr="00B404AE" w:rsidTr="00D20DB4">
        <w:tc>
          <w:tcPr>
            <w:tcW w:w="3120" w:type="dxa"/>
          </w:tcPr>
          <w:p w:rsidR="00256969" w:rsidRPr="00D06644" w:rsidRDefault="00256969" w:rsidP="00256969">
            <w:pPr>
              <w:jc w:val="both"/>
              <w:rPr>
                <w:sz w:val="22"/>
                <w:szCs w:val="22"/>
              </w:rPr>
            </w:pPr>
            <w:r w:rsidRPr="00D06644">
              <w:rPr>
                <w:sz w:val="22"/>
                <w:szCs w:val="22"/>
              </w:rPr>
              <w:t>Категория земель</w:t>
            </w:r>
          </w:p>
        </w:tc>
        <w:tc>
          <w:tcPr>
            <w:tcW w:w="7654" w:type="dxa"/>
          </w:tcPr>
          <w:p w:rsidR="00256969" w:rsidRPr="00BC219C" w:rsidRDefault="00256969" w:rsidP="004E36CF">
            <w:r w:rsidRPr="00BC219C">
              <w:t>Земли населенных пунктов</w:t>
            </w:r>
          </w:p>
        </w:tc>
      </w:tr>
      <w:tr w:rsidR="001B5D0C" w:rsidRPr="00B404AE" w:rsidTr="00D20DB4">
        <w:tc>
          <w:tcPr>
            <w:tcW w:w="3120" w:type="dxa"/>
          </w:tcPr>
          <w:p w:rsidR="001B5D0C" w:rsidRPr="00D06644" w:rsidRDefault="001B5D0C" w:rsidP="00EE59EC">
            <w:pPr>
              <w:jc w:val="both"/>
              <w:rPr>
                <w:sz w:val="22"/>
                <w:szCs w:val="22"/>
              </w:rPr>
            </w:pPr>
            <w:r w:rsidRPr="00D06644">
              <w:rPr>
                <w:sz w:val="22"/>
                <w:szCs w:val="22"/>
              </w:rPr>
              <w:t>Разрешенное использование</w:t>
            </w:r>
          </w:p>
        </w:tc>
        <w:tc>
          <w:tcPr>
            <w:tcW w:w="7654" w:type="dxa"/>
          </w:tcPr>
          <w:p w:rsidR="001B5D0C" w:rsidRPr="00BC219C" w:rsidRDefault="00121813" w:rsidP="00F20B13">
            <w:r>
              <w:rPr>
                <w:rFonts w:eastAsia="MS Mincho"/>
              </w:rPr>
              <w:t xml:space="preserve">Для </w:t>
            </w:r>
            <w:r w:rsidR="00F20B13">
              <w:rPr>
                <w:rFonts w:eastAsia="MS Mincho"/>
              </w:rPr>
              <w:t>индивидуального жилищного строительства</w:t>
            </w:r>
          </w:p>
        </w:tc>
      </w:tr>
      <w:tr w:rsidR="00F20B13" w:rsidRPr="00B404AE" w:rsidTr="00D20DB4">
        <w:tc>
          <w:tcPr>
            <w:tcW w:w="3120" w:type="dxa"/>
          </w:tcPr>
          <w:p w:rsidR="00F20B13" w:rsidRPr="005B650B" w:rsidRDefault="00F20B13" w:rsidP="007F48F0">
            <w:pPr>
              <w:pStyle w:val="ConsPlusNormal"/>
              <w:ind w:right="-286"/>
              <w:jc w:val="both"/>
              <w:rPr>
                <w:sz w:val="22"/>
                <w:szCs w:val="22"/>
              </w:rPr>
            </w:pPr>
            <w:r w:rsidRPr="005B650B">
              <w:rPr>
                <w:sz w:val="22"/>
                <w:szCs w:val="22"/>
              </w:rPr>
              <w:t xml:space="preserve">Градостроительный </w:t>
            </w:r>
          </w:p>
          <w:p w:rsidR="00F20B13" w:rsidRPr="002A42BD" w:rsidRDefault="00F20B13" w:rsidP="007F48F0">
            <w:pPr>
              <w:pStyle w:val="ConsPlusNormal"/>
              <w:ind w:right="-286"/>
              <w:jc w:val="both"/>
              <w:rPr>
                <w:color w:val="FF0000"/>
                <w:sz w:val="22"/>
                <w:szCs w:val="22"/>
              </w:rPr>
            </w:pPr>
            <w:r w:rsidRPr="005B650B">
              <w:rPr>
                <w:sz w:val="22"/>
                <w:szCs w:val="22"/>
              </w:rPr>
              <w:t>план земельного участка</w:t>
            </w:r>
          </w:p>
        </w:tc>
        <w:tc>
          <w:tcPr>
            <w:tcW w:w="7654" w:type="dxa"/>
          </w:tcPr>
          <w:p w:rsidR="00F20B13" w:rsidRPr="002A42BD" w:rsidRDefault="00F20B13" w:rsidP="00F20B13">
            <w:pPr>
              <w:jc w:val="both"/>
              <w:rPr>
                <w:color w:val="FF0000"/>
              </w:rPr>
            </w:pPr>
            <w:proofErr w:type="gramStart"/>
            <w:r w:rsidRPr="005628D0">
              <w:rPr>
                <w:rFonts w:eastAsiaTheme="minorHAnsi"/>
                <w:bCs/>
                <w:lang w:eastAsia="en-US"/>
              </w:rPr>
              <w:t>Сведения о максимально и (или) минимально допустимых параметрах разрешенного строительства объекта капитального строительства (за исключением случаев, если в соответствии с основным видом разрешенного использования земельного участка не предусматривается строительство здания, сооружения),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 (за исключением случаев, если в соответствии с основным видом разрешенного использования земельного участка</w:t>
            </w:r>
            <w:proofErr w:type="gramEnd"/>
            <w:r w:rsidRPr="005628D0">
              <w:rPr>
                <w:rFonts w:eastAsiaTheme="minorHAnsi"/>
                <w:bCs/>
                <w:lang w:eastAsia="en-US"/>
              </w:rPr>
              <w:t xml:space="preserve"> не предусматривается строительство здания, сооружения) отображены  в градостроительном плане</w:t>
            </w:r>
            <w:r w:rsidRPr="005628D0">
              <w:t xml:space="preserve"> от </w:t>
            </w:r>
            <w:r>
              <w:t>22</w:t>
            </w:r>
            <w:r w:rsidRPr="005628D0">
              <w:t>.0</w:t>
            </w:r>
            <w:r>
              <w:t>8</w:t>
            </w:r>
            <w:r w:rsidRPr="005628D0">
              <w:t>.2025 года</w:t>
            </w:r>
            <w:r w:rsidRPr="005628D0">
              <w:rPr>
                <w:rFonts w:eastAsiaTheme="minorHAnsi"/>
                <w:bCs/>
                <w:lang w:eastAsia="en-US"/>
              </w:rPr>
              <w:t xml:space="preserve"> </w:t>
            </w:r>
            <w:r w:rsidRPr="005628D0">
              <w:t>№ РФ-42-5-24-0-00-2025-00</w:t>
            </w:r>
            <w:r>
              <w:t>33-</w:t>
            </w:r>
            <w:r w:rsidRPr="005628D0">
              <w:t xml:space="preserve">0, предоставленного </w:t>
            </w:r>
            <w:r w:rsidRPr="005628D0">
              <w:rPr>
                <w:rFonts w:eastAsiaTheme="minorHAnsi"/>
                <w:bCs/>
                <w:lang w:eastAsia="en-US"/>
              </w:rPr>
              <w:t xml:space="preserve"> </w:t>
            </w:r>
            <w:r w:rsidRPr="005628D0">
              <w:t xml:space="preserve"> отделом архитектуры и градостроительства администрации Промышленновского муниципального округа.</w:t>
            </w:r>
          </w:p>
        </w:tc>
      </w:tr>
      <w:tr w:rsidR="001B5D0C" w:rsidRPr="00B404AE" w:rsidTr="00E07DA4">
        <w:trPr>
          <w:trHeight w:val="851"/>
        </w:trPr>
        <w:tc>
          <w:tcPr>
            <w:tcW w:w="3120" w:type="dxa"/>
          </w:tcPr>
          <w:p w:rsidR="001B5D0C" w:rsidRPr="00B404AE" w:rsidRDefault="001B5D0C" w:rsidP="00F74394">
            <w:pPr>
              <w:jc w:val="both"/>
              <w:rPr>
                <w:sz w:val="22"/>
                <w:szCs w:val="22"/>
              </w:rPr>
            </w:pPr>
            <w:r w:rsidRPr="00B404AE">
              <w:rPr>
                <w:sz w:val="22"/>
                <w:szCs w:val="22"/>
              </w:rPr>
              <w:t>Начальная цена</w:t>
            </w:r>
            <w:r w:rsidR="00C95EC3">
              <w:rPr>
                <w:sz w:val="22"/>
                <w:szCs w:val="22"/>
              </w:rPr>
              <w:t xml:space="preserve"> </w:t>
            </w:r>
            <w:r w:rsidR="00F74394">
              <w:rPr>
                <w:sz w:val="22"/>
                <w:szCs w:val="22"/>
              </w:rPr>
              <w:t>продажи</w:t>
            </w:r>
          </w:p>
        </w:tc>
        <w:tc>
          <w:tcPr>
            <w:tcW w:w="7654" w:type="dxa"/>
          </w:tcPr>
          <w:p w:rsidR="00D20DB4" w:rsidRPr="00C32378" w:rsidRDefault="00C32378" w:rsidP="00E07DA4">
            <w:pPr>
              <w:pStyle w:val="ConsPlusNormal"/>
              <w:ind w:left="33" w:right="34"/>
              <w:rPr>
                <w:sz w:val="24"/>
                <w:szCs w:val="24"/>
              </w:rPr>
            </w:pPr>
            <w:r w:rsidRPr="00C32378">
              <w:rPr>
                <w:sz w:val="24"/>
                <w:szCs w:val="24"/>
              </w:rPr>
              <w:t xml:space="preserve">Определить начальную цену продажи земельного участка, согласно отчету </w:t>
            </w:r>
            <w:r w:rsidRPr="00C32378">
              <w:rPr>
                <w:color w:val="000000"/>
                <w:sz w:val="24"/>
                <w:szCs w:val="24"/>
              </w:rPr>
              <w:t xml:space="preserve">независимого оценщика, в размере </w:t>
            </w:r>
            <w:r w:rsidR="00E07DA4">
              <w:rPr>
                <w:color w:val="000000"/>
                <w:sz w:val="24"/>
                <w:szCs w:val="24"/>
              </w:rPr>
              <w:t>205</w:t>
            </w:r>
            <w:r w:rsidRPr="00C32378">
              <w:rPr>
                <w:color w:val="000000"/>
                <w:sz w:val="24"/>
                <w:szCs w:val="24"/>
              </w:rPr>
              <w:t> 000 (</w:t>
            </w:r>
            <w:r w:rsidR="00E07DA4">
              <w:rPr>
                <w:color w:val="000000"/>
                <w:sz w:val="24"/>
                <w:szCs w:val="24"/>
              </w:rPr>
              <w:t xml:space="preserve">двести </w:t>
            </w:r>
            <w:r w:rsidR="004F43B5">
              <w:rPr>
                <w:color w:val="000000"/>
                <w:sz w:val="24"/>
                <w:szCs w:val="24"/>
              </w:rPr>
              <w:t xml:space="preserve">пять </w:t>
            </w:r>
            <w:r w:rsidRPr="00C32378">
              <w:rPr>
                <w:color w:val="000000"/>
                <w:sz w:val="24"/>
                <w:szCs w:val="24"/>
              </w:rPr>
              <w:t>тысяч) рублей</w:t>
            </w:r>
          </w:p>
        </w:tc>
      </w:tr>
      <w:tr w:rsidR="001B5D0C" w:rsidRPr="00B404AE" w:rsidTr="00D20DB4">
        <w:tc>
          <w:tcPr>
            <w:tcW w:w="3120" w:type="dxa"/>
          </w:tcPr>
          <w:p w:rsidR="001B5D0C" w:rsidRPr="00B404AE" w:rsidRDefault="001B5D0C" w:rsidP="00EE59EC">
            <w:pPr>
              <w:jc w:val="both"/>
              <w:rPr>
                <w:sz w:val="22"/>
                <w:szCs w:val="22"/>
              </w:rPr>
            </w:pPr>
            <w:r w:rsidRPr="00B404AE">
              <w:rPr>
                <w:sz w:val="22"/>
                <w:szCs w:val="22"/>
              </w:rPr>
              <w:t>Шаг аукциона – 3%</w:t>
            </w:r>
          </w:p>
        </w:tc>
        <w:tc>
          <w:tcPr>
            <w:tcW w:w="7654" w:type="dxa"/>
          </w:tcPr>
          <w:p w:rsidR="001B5D0C" w:rsidRPr="00141ACF" w:rsidRDefault="00A43428" w:rsidP="00A43428">
            <w:pPr>
              <w:jc w:val="both"/>
            </w:pPr>
            <w:r>
              <w:rPr>
                <w:color w:val="000000"/>
              </w:rPr>
              <w:t xml:space="preserve">6 150 </w:t>
            </w:r>
            <w:r w:rsidR="00F74394" w:rsidRPr="00C32378">
              <w:rPr>
                <w:color w:val="000000"/>
              </w:rPr>
              <w:t>(</w:t>
            </w:r>
            <w:r>
              <w:rPr>
                <w:color w:val="000000"/>
              </w:rPr>
              <w:t xml:space="preserve">шесть </w:t>
            </w:r>
            <w:r w:rsidR="00F74394" w:rsidRPr="00C32378">
              <w:rPr>
                <w:color w:val="000000"/>
              </w:rPr>
              <w:t>тысяч</w:t>
            </w:r>
            <w:r w:rsidR="004F43B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сто </w:t>
            </w:r>
            <w:r w:rsidR="004F43B5">
              <w:rPr>
                <w:color w:val="000000"/>
              </w:rPr>
              <w:t>пятьдесят</w:t>
            </w:r>
            <w:r w:rsidR="00F74394" w:rsidRPr="00C32378">
              <w:rPr>
                <w:color w:val="000000"/>
              </w:rPr>
              <w:t>) рублей</w:t>
            </w:r>
          </w:p>
        </w:tc>
      </w:tr>
      <w:tr w:rsidR="001B5D0C" w:rsidRPr="00B404AE" w:rsidTr="00D20DB4">
        <w:tc>
          <w:tcPr>
            <w:tcW w:w="3120" w:type="dxa"/>
          </w:tcPr>
          <w:p w:rsidR="001B5D0C" w:rsidRPr="00B404AE" w:rsidRDefault="001B5D0C" w:rsidP="00EE59EC">
            <w:pPr>
              <w:jc w:val="both"/>
              <w:rPr>
                <w:sz w:val="22"/>
                <w:szCs w:val="22"/>
              </w:rPr>
            </w:pPr>
            <w:r w:rsidRPr="00B404AE">
              <w:rPr>
                <w:sz w:val="22"/>
                <w:szCs w:val="22"/>
              </w:rPr>
              <w:t>Размер задатка</w:t>
            </w:r>
            <w:r w:rsidR="00714D3A">
              <w:rPr>
                <w:sz w:val="22"/>
                <w:szCs w:val="22"/>
              </w:rPr>
              <w:t xml:space="preserve"> – 1</w:t>
            </w:r>
            <w:r w:rsidR="00D20DB4">
              <w:rPr>
                <w:sz w:val="22"/>
                <w:szCs w:val="22"/>
              </w:rPr>
              <w:t>0</w:t>
            </w:r>
            <w:r w:rsidR="00714D3A">
              <w:rPr>
                <w:sz w:val="22"/>
                <w:szCs w:val="22"/>
              </w:rPr>
              <w:t>0 %</w:t>
            </w:r>
          </w:p>
        </w:tc>
        <w:tc>
          <w:tcPr>
            <w:tcW w:w="7654" w:type="dxa"/>
          </w:tcPr>
          <w:p w:rsidR="005B48F8" w:rsidRPr="00141ACF" w:rsidRDefault="00A43428" w:rsidP="00A40368">
            <w:pPr>
              <w:jc w:val="both"/>
            </w:pPr>
            <w:r>
              <w:rPr>
                <w:color w:val="000000"/>
              </w:rPr>
              <w:t>205</w:t>
            </w:r>
            <w:r w:rsidRPr="00C32378">
              <w:rPr>
                <w:color w:val="000000"/>
              </w:rPr>
              <w:t> 000 (</w:t>
            </w:r>
            <w:r>
              <w:rPr>
                <w:color w:val="000000"/>
              </w:rPr>
              <w:t xml:space="preserve">двести пять </w:t>
            </w:r>
            <w:r w:rsidRPr="00C32378">
              <w:rPr>
                <w:color w:val="000000"/>
              </w:rPr>
              <w:t>тысяч) рублей</w:t>
            </w:r>
          </w:p>
        </w:tc>
      </w:tr>
      <w:tr w:rsidR="00E10BE1" w:rsidRPr="00B404AE" w:rsidTr="00D20DB4">
        <w:tc>
          <w:tcPr>
            <w:tcW w:w="3120" w:type="dxa"/>
          </w:tcPr>
          <w:p w:rsidR="00E10BE1" w:rsidRPr="00514F9E" w:rsidRDefault="00E10BE1" w:rsidP="007F48F0">
            <w:pPr>
              <w:jc w:val="both"/>
              <w:rPr>
                <w:b/>
              </w:rPr>
            </w:pPr>
            <w:r>
              <w:rPr>
                <w:b/>
              </w:rPr>
              <w:t>ЛОТ № 2</w:t>
            </w:r>
            <w:r w:rsidRPr="00514F9E">
              <w:rPr>
                <w:b/>
              </w:rPr>
              <w:t>:</w:t>
            </w:r>
          </w:p>
          <w:p w:rsidR="00E10BE1" w:rsidRPr="00C95EC3" w:rsidRDefault="00E10BE1" w:rsidP="007F48F0">
            <w:pPr>
              <w:jc w:val="both"/>
            </w:pPr>
            <w:r w:rsidRPr="00C95EC3">
              <w:t>Предмет аукциона</w:t>
            </w:r>
          </w:p>
        </w:tc>
        <w:tc>
          <w:tcPr>
            <w:tcW w:w="7654" w:type="dxa"/>
          </w:tcPr>
          <w:p w:rsidR="00E10BE1" w:rsidRPr="00BC219C" w:rsidRDefault="00E10BE1" w:rsidP="007F48F0">
            <w:pPr>
              <w:jc w:val="both"/>
            </w:pPr>
          </w:p>
          <w:p w:rsidR="00E10BE1" w:rsidRPr="00BC219C" w:rsidRDefault="00E10BE1" w:rsidP="007F48F0">
            <w:pPr>
              <w:jc w:val="both"/>
            </w:pPr>
            <w:r w:rsidRPr="00BC219C">
              <w:t>Земельный участок</w:t>
            </w:r>
          </w:p>
        </w:tc>
      </w:tr>
      <w:tr w:rsidR="00E10BE1" w:rsidRPr="00B404AE" w:rsidTr="00D20DB4">
        <w:tc>
          <w:tcPr>
            <w:tcW w:w="3120" w:type="dxa"/>
          </w:tcPr>
          <w:p w:rsidR="00E10BE1" w:rsidRPr="00B404AE" w:rsidRDefault="00E10BE1" w:rsidP="007F48F0">
            <w:pPr>
              <w:jc w:val="both"/>
              <w:rPr>
                <w:sz w:val="22"/>
                <w:szCs w:val="22"/>
              </w:rPr>
            </w:pPr>
            <w:r w:rsidRPr="00B404AE">
              <w:rPr>
                <w:sz w:val="22"/>
                <w:szCs w:val="22"/>
              </w:rPr>
              <w:t>Кадастровый номер</w:t>
            </w:r>
          </w:p>
        </w:tc>
        <w:tc>
          <w:tcPr>
            <w:tcW w:w="7654" w:type="dxa"/>
          </w:tcPr>
          <w:p w:rsidR="00E10BE1" w:rsidRPr="00BC219C" w:rsidRDefault="00E10BE1" w:rsidP="002977EC">
            <w:pPr>
              <w:jc w:val="both"/>
            </w:pPr>
            <w:r w:rsidRPr="00BC219C">
              <w:t>42:11:</w:t>
            </w:r>
            <w:r w:rsidR="002977EC">
              <w:t>0105001</w:t>
            </w:r>
            <w:r w:rsidRPr="00BC219C">
              <w:t>:</w:t>
            </w:r>
            <w:r w:rsidR="002977EC">
              <w:t>487</w:t>
            </w:r>
          </w:p>
        </w:tc>
      </w:tr>
      <w:tr w:rsidR="00E10BE1" w:rsidRPr="00B404AE" w:rsidTr="00D20DB4">
        <w:tc>
          <w:tcPr>
            <w:tcW w:w="3120" w:type="dxa"/>
          </w:tcPr>
          <w:p w:rsidR="00E10BE1" w:rsidRPr="00D06644" w:rsidRDefault="00E10BE1" w:rsidP="007F48F0">
            <w:pPr>
              <w:jc w:val="both"/>
              <w:rPr>
                <w:sz w:val="22"/>
                <w:szCs w:val="22"/>
              </w:rPr>
            </w:pPr>
            <w:r w:rsidRPr="00D06644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7654" w:type="dxa"/>
          </w:tcPr>
          <w:p w:rsidR="00E10BE1" w:rsidRPr="00BC219C" w:rsidRDefault="002977EC" w:rsidP="002977EC">
            <w:r>
              <w:t>4951</w:t>
            </w:r>
            <w:r w:rsidR="00E10BE1" w:rsidRPr="00BC219C">
              <w:t xml:space="preserve"> +/- </w:t>
            </w:r>
            <w:r w:rsidR="00E10BE1">
              <w:t>25</w:t>
            </w:r>
          </w:p>
        </w:tc>
      </w:tr>
      <w:tr w:rsidR="00E10BE1" w:rsidRPr="00B404AE" w:rsidTr="00D20DB4">
        <w:tc>
          <w:tcPr>
            <w:tcW w:w="3120" w:type="dxa"/>
          </w:tcPr>
          <w:p w:rsidR="00E10BE1" w:rsidRPr="00D06644" w:rsidRDefault="00E10BE1" w:rsidP="007F48F0">
            <w:pPr>
              <w:jc w:val="both"/>
              <w:rPr>
                <w:sz w:val="22"/>
                <w:szCs w:val="22"/>
              </w:rPr>
            </w:pPr>
            <w:r w:rsidRPr="00D06644">
              <w:rPr>
                <w:sz w:val="22"/>
                <w:szCs w:val="22"/>
              </w:rPr>
              <w:t>Местоположение земельного участка</w:t>
            </w:r>
          </w:p>
        </w:tc>
        <w:tc>
          <w:tcPr>
            <w:tcW w:w="7654" w:type="dxa"/>
          </w:tcPr>
          <w:p w:rsidR="00E10BE1" w:rsidRPr="00BC219C" w:rsidRDefault="00E10BE1" w:rsidP="002977EC">
            <w:pPr>
              <w:jc w:val="both"/>
            </w:pPr>
            <w:proofErr w:type="gramStart"/>
            <w:r w:rsidRPr="00F33EB1">
              <w:t>Российская Федерация, Кемеровская область</w:t>
            </w:r>
            <w:r w:rsidR="007F48F0">
              <w:t xml:space="preserve"> </w:t>
            </w:r>
            <w:r w:rsidRPr="00F33EB1">
              <w:t>-</w:t>
            </w:r>
            <w:r w:rsidR="007F48F0">
              <w:t xml:space="preserve"> </w:t>
            </w:r>
            <w:r w:rsidRPr="00F33EB1">
              <w:t>Кузбасс,</w:t>
            </w:r>
            <w:r w:rsidR="002977EC">
              <w:t xml:space="preserve"> Пр</w:t>
            </w:r>
            <w:r w:rsidRPr="00F33EB1">
              <w:t xml:space="preserve">омышленновский </w:t>
            </w:r>
            <w:r>
              <w:t xml:space="preserve">муниципальный округ, с. Журавлево, </w:t>
            </w:r>
            <w:r w:rsidR="007F48F0">
              <w:t xml:space="preserve">                    </w:t>
            </w:r>
            <w:r>
              <w:t>ул.</w:t>
            </w:r>
            <w:r w:rsidR="007F48F0">
              <w:t xml:space="preserve"> </w:t>
            </w:r>
            <w:r>
              <w:t>Целинная, 3</w:t>
            </w:r>
            <w:r w:rsidR="002977EC">
              <w:t>2</w:t>
            </w:r>
            <w:proofErr w:type="gramEnd"/>
          </w:p>
        </w:tc>
      </w:tr>
      <w:tr w:rsidR="00E10BE1" w:rsidRPr="00B404AE" w:rsidTr="00D20DB4">
        <w:tc>
          <w:tcPr>
            <w:tcW w:w="3120" w:type="dxa"/>
          </w:tcPr>
          <w:p w:rsidR="00E10BE1" w:rsidRPr="00D06644" w:rsidRDefault="00E10BE1" w:rsidP="007F48F0">
            <w:pPr>
              <w:jc w:val="both"/>
              <w:rPr>
                <w:sz w:val="22"/>
                <w:szCs w:val="22"/>
              </w:rPr>
            </w:pPr>
            <w:r w:rsidRPr="00D06644">
              <w:rPr>
                <w:sz w:val="22"/>
                <w:szCs w:val="22"/>
              </w:rPr>
              <w:t>Категория земель</w:t>
            </w:r>
          </w:p>
        </w:tc>
        <w:tc>
          <w:tcPr>
            <w:tcW w:w="7654" w:type="dxa"/>
          </w:tcPr>
          <w:p w:rsidR="00E10BE1" w:rsidRPr="00BC219C" w:rsidRDefault="00E10BE1" w:rsidP="007F48F0">
            <w:r w:rsidRPr="00BC219C">
              <w:t>Земли населенных пунктов</w:t>
            </w:r>
          </w:p>
        </w:tc>
      </w:tr>
      <w:tr w:rsidR="00E10BE1" w:rsidRPr="00B404AE" w:rsidTr="00D20DB4">
        <w:tc>
          <w:tcPr>
            <w:tcW w:w="3120" w:type="dxa"/>
          </w:tcPr>
          <w:p w:rsidR="00E10BE1" w:rsidRPr="00D06644" w:rsidRDefault="00E10BE1" w:rsidP="007F48F0">
            <w:pPr>
              <w:jc w:val="both"/>
              <w:rPr>
                <w:sz w:val="22"/>
                <w:szCs w:val="22"/>
              </w:rPr>
            </w:pPr>
            <w:r w:rsidRPr="00D06644">
              <w:rPr>
                <w:sz w:val="22"/>
                <w:szCs w:val="22"/>
              </w:rPr>
              <w:t>Разрешенное использование</w:t>
            </w:r>
          </w:p>
        </w:tc>
        <w:tc>
          <w:tcPr>
            <w:tcW w:w="7654" w:type="dxa"/>
          </w:tcPr>
          <w:p w:rsidR="00E10BE1" w:rsidRPr="00BC219C" w:rsidRDefault="00E10BE1" w:rsidP="007F48F0">
            <w:r>
              <w:rPr>
                <w:rFonts w:eastAsia="MS Mincho"/>
              </w:rPr>
              <w:t>Для индивидуального жилищного строительства</w:t>
            </w:r>
          </w:p>
        </w:tc>
      </w:tr>
      <w:tr w:rsidR="00E10BE1" w:rsidRPr="00B404AE" w:rsidTr="00D20DB4">
        <w:tc>
          <w:tcPr>
            <w:tcW w:w="3120" w:type="dxa"/>
          </w:tcPr>
          <w:p w:rsidR="00E10BE1" w:rsidRPr="005B650B" w:rsidRDefault="00E10BE1" w:rsidP="007F48F0">
            <w:pPr>
              <w:pStyle w:val="ConsPlusNormal"/>
              <w:ind w:right="-286"/>
              <w:jc w:val="both"/>
              <w:rPr>
                <w:sz w:val="22"/>
                <w:szCs w:val="22"/>
              </w:rPr>
            </w:pPr>
            <w:r w:rsidRPr="005B650B">
              <w:rPr>
                <w:sz w:val="22"/>
                <w:szCs w:val="22"/>
              </w:rPr>
              <w:t xml:space="preserve">Градостроительный </w:t>
            </w:r>
          </w:p>
          <w:p w:rsidR="00E10BE1" w:rsidRPr="002A42BD" w:rsidRDefault="00E10BE1" w:rsidP="007F48F0">
            <w:pPr>
              <w:pStyle w:val="ConsPlusNormal"/>
              <w:ind w:right="-286"/>
              <w:jc w:val="both"/>
              <w:rPr>
                <w:color w:val="FF0000"/>
                <w:sz w:val="22"/>
                <w:szCs w:val="22"/>
              </w:rPr>
            </w:pPr>
            <w:r w:rsidRPr="005B650B">
              <w:rPr>
                <w:sz w:val="22"/>
                <w:szCs w:val="22"/>
              </w:rPr>
              <w:t>план земельного участка</w:t>
            </w:r>
          </w:p>
        </w:tc>
        <w:tc>
          <w:tcPr>
            <w:tcW w:w="7654" w:type="dxa"/>
          </w:tcPr>
          <w:p w:rsidR="00E10BE1" w:rsidRPr="002A42BD" w:rsidRDefault="00E10BE1" w:rsidP="00784F7C">
            <w:pPr>
              <w:jc w:val="both"/>
              <w:rPr>
                <w:color w:val="FF0000"/>
              </w:rPr>
            </w:pPr>
            <w:proofErr w:type="gramStart"/>
            <w:r w:rsidRPr="005628D0">
              <w:rPr>
                <w:rFonts w:eastAsiaTheme="minorHAnsi"/>
                <w:bCs/>
                <w:lang w:eastAsia="en-US"/>
              </w:rPr>
              <w:t xml:space="preserve">Сведения о максимально и (или) минимально допустимых параметрах разрешенного строительства объекта капитального строительства (за исключением случаев, если в соответствии с основным видом разрешенного использования земельного участка не предусматривается строительство здания, сооружения),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 (за исключением случаев, если в соответствии с основным видом разрешенного использования </w:t>
            </w:r>
            <w:r w:rsidRPr="005628D0">
              <w:rPr>
                <w:rFonts w:eastAsiaTheme="minorHAnsi"/>
                <w:bCs/>
                <w:lang w:eastAsia="en-US"/>
              </w:rPr>
              <w:lastRenderedPageBreak/>
              <w:t>земельного участка</w:t>
            </w:r>
            <w:proofErr w:type="gramEnd"/>
            <w:r w:rsidRPr="005628D0">
              <w:rPr>
                <w:rFonts w:eastAsiaTheme="minorHAnsi"/>
                <w:bCs/>
                <w:lang w:eastAsia="en-US"/>
              </w:rPr>
              <w:t xml:space="preserve"> не предусматривается строительство здания, сооружения) отображены  в градостроительном плане</w:t>
            </w:r>
            <w:r w:rsidRPr="005628D0">
              <w:t xml:space="preserve"> от </w:t>
            </w:r>
            <w:r>
              <w:t>22</w:t>
            </w:r>
            <w:r w:rsidRPr="005628D0">
              <w:t>.0</w:t>
            </w:r>
            <w:r>
              <w:t>8</w:t>
            </w:r>
            <w:r w:rsidRPr="005628D0">
              <w:t>.2025 года</w:t>
            </w:r>
            <w:r w:rsidRPr="005628D0">
              <w:rPr>
                <w:rFonts w:eastAsiaTheme="minorHAnsi"/>
                <w:bCs/>
                <w:lang w:eastAsia="en-US"/>
              </w:rPr>
              <w:t xml:space="preserve"> </w:t>
            </w:r>
            <w:r w:rsidRPr="005628D0">
              <w:t>№ РФ-42-5-24-0-00-2025-00</w:t>
            </w:r>
            <w:r w:rsidR="00784F7C">
              <w:t>31</w:t>
            </w:r>
            <w:r>
              <w:t>-</w:t>
            </w:r>
            <w:r w:rsidRPr="005628D0">
              <w:t xml:space="preserve">0, предоставленного </w:t>
            </w:r>
            <w:r w:rsidRPr="005628D0">
              <w:rPr>
                <w:rFonts w:eastAsiaTheme="minorHAnsi"/>
                <w:bCs/>
                <w:lang w:eastAsia="en-US"/>
              </w:rPr>
              <w:t xml:space="preserve"> </w:t>
            </w:r>
            <w:r w:rsidRPr="005628D0">
              <w:t xml:space="preserve"> отделом архитектуры и градостроительства администрации Промышленновского муниципального округа.</w:t>
            </w:r>
          </w:p>
        </w:tc>
      </w:tr>
      <w:tr w:rsidR="00E10BE1" w:rsidRPr="00B404AE" w:rsidTr="00D20DB4">
        <w:tc>
          <w:tcPr>
            <w:tcW w:w="3120" w:type="dxa"/>
          </w:tcPr>
          <w:p w:rsidR="00E10BE1" w:rsidRPr="00B404AE" w:rsidRDefault="00E10BE1" w:rsidP="007F48F0">
            <w:pPr>
              <w:jc w:val="both"/>
              <w:rPr>
                <w:sz w:val="22"/>
                <w:szCs w:val="22"/>
              </w:rPr>
            </w:pPr>
            <w:r w:rsidRPr="00B404AE">
              <w:rPr>
                <w:sz w:val="22"/>
                <w:szCs w:val="22"/>
              </w:rPr>
              <w:lastRenderedPageBreak/>
              <w:t>Начальная цена</w:t>
            </w:r>
            <w:r>
              <w:rPr>
                <w:sz w:val="22"/>
                <w:szCs w:val="22"/>
              </w:rPr>
              <w:t xml:space="preserve"> продажи</w:t>
            </w:r>
          </w:p>
        </w:tc>
        <w:tc>
          <w:tcPr>
            <w:tcW w:w="7654" w:type="dxa"/>
          </w:tcPr>
          <w:p w:rsidR="00E10BE1" w:rsidRPr="00C32378" w:rsidRDefault="00E10BE1" w:rsidP="007F48F0">
            <w:pPr>
              <w:pStyle w:val="ConsPlusNormal"/>
              <w:ind w:left="33" w:right="34"/>
              <w:rPr>
                <w:sz w:val="24"/>
                <w:szCs w:val="24"/>
              </w:rPr>
            </w:pPr>
            <w:r w:rsidRPr="00C32378">
              <w:rPr>
                <w:sz w:val="24"/>
                <w:szCs w:val="24"/>
              </w:rPr>
              <w:t xml:space="preserve">Определить начальную цену продажи земельного участка, согласно отчету </w:t>
            </w:r>
            <w:r w:rsidRPr="00C32378">
              <w:rPr>
                <w:color w:val="000000"/>
                <w:sz w:val="24"/>
                <w:szCs w:val="24"/>
              </w:rPr>
              <w:t xml:space="preserve">независимого оценщика, в размере </w:t>
            </w:r>
            <w:r>
              <w:rPr>
                <w:color w:val="000000"/>
                <w:sz w:val="24"/>
                <w:szCs w:val="24"/>
              </w:rPr>
              <w:t>205</w:t>
            </w:r>
            <w:r w:rsidRPr="00C32378">
              <w:rPr>
                <w:color w:val="000000"/>
                <w:sz w:val="24"/>
                <w:szCs w:val="24"/>
              </w:rPr>
              <w:t> 000 (</w:t>
            </w:r>
            <w:r>
              <w:rPr>
                <w:color w:val="000000"/>
                <w:sz w:val="24"/>
                <w:szCs w:val="24"/>
              </w:rPr>
              <w:t xml:space="preserve">двести пять </w:t>
            </w:r>
            <w:r w:rsidRPr="00C32378">
              <w:rPr>
                <w:color w:val="000000"/>
                <w:sz w:val="24"/>
                <w:szCs w:val="24"/>
              </w:rPr>
              <w:t>тысяч) рублей</w:t>
            </w:r>
          </w:p>
        </w:tc>
      </w:tr>
      <w:tr w:rsidR="00E10BE1" w:rsidRPr="00B404AE" w:rsidTr="00D20DB4">
        <w:tc>
          <w:tcPr>
            <w:tcW w:w="3120" w:type="dxa"/>
          </w:tcPr>
          <w:p w:rsidR="00E10BE1" w:rsidRPr="00B404AE" w:rsidRDefault="00E10BE1" w:rsidP="007F48F0">
            <w:pPr>
              <w:jc w:val="both"/>
              <w:rPr>
                <w:sz w:val="22"/>
                <w:szCs w:val="22"/>
              </w:rPr>
            </w:pPr>
            <w:r w:rsidRPr="00B404AE">
              <w:rPr>
                <w:sz w:val="22"/>
                <w:szCs w:val="22"/>
              </w:rPr>
              <w:t>Шаг аукциона – 3%</w:t>
            </w:r>
          </w:p>
        </w:tc>
        <w:tc>
          <w:tcPr>
            <w:tcW w:w="7654" w:type="dxa"/>
          </w:tcPr>
          <w:p w:rsidR="00E10BE1" w:rsidRPr="00141ACF" w:rsidRDefault="00E10BE1" w:rsidP="007F48F0">
            <w:pPr>
              <w:jc w:val="both"/>
            </w:pPr>
            <w:r>
              <w:rPr>
                <w:color w:val="000000"/>
              </w:rPr>
              <w:t xml:space="preserve">6 150 </w:t>
            </w:r>
            <w:r w:rsidRPr="00C32378">
              <w:rPr>
                <w:color w:val="000000"/>
              </w:rPr>
              <w:t>(</w:t>
            </w:r>
            <w:r>
              <w:rPr>
                <w:color w:val="000000"/>
              </w:rPr>
              <w:t xml:space="preserve">шесть </w:t>
            </w:r>
            <w:r w:rsidRPr="00C32378">
              <w:rPr>
                <w:color w:val="000000"/>
              </w:rPr>
              <w:t>тысяч</w:t>
            </w:r>
            <w:r>
              <w:rPr>
                <w:color w:val="000000"/>
              </w:rPr>
              <w:t xml:space="preserve"> сто пятьдесят</w:t>
            </w:r>
            <w:r w:rsidRPr="00C32378">
              <w:rPr>
                <w:color w:val="000000"/>
              </w:rPr>
              <w:t>) рублей</w:t>
            </w:r>
          </w:p>
        </w:tc>
      </w:tr>
      <w:tr w:rsidR="00E10BE1" w:rsidRPr="00B404AE" w:rsidTr="00E50792">
        <w:trPr>
          <w:trHeight w:val="457"/>
        </w:trPr>
        <w:tc>
          <w:tcPr>
            <w:tcW w:w="3120" w:type="dxa"/>
          </w:tcPr>
          <w:p w:rsidR="00E10BE1" w:rsidRPr="00B404AE" w:rsidRDefault="00E10BE1" w:rsidP="007F48F0">
            <w:pPr>
              <w:jc w:val="both"/>
              <w:rPr>
                <w:sz w:val="22"/>
                <w:szCs w:val="22"/>
              </w:rPr>
            </w:pPr>
            <w:r w:rsidRPr="00B404AE">
              <w:rPr>
                <w:sz w:val="22"/>
                <w:szCs w:val="22"/>
              </w:rPr>
              <w:t>Размер задатка</w:t>
            </w:r>
            <w:r>
              <w:rPr>
                <w:sz w:val="22"/>
                <w:szCs w:val="22"/>
              </w:rPr>
              <w:t xml:space="preserve"> – 100 %</w:t>
            </w:r>
          </w:p>
        </w:tc>
        <w:tc>
          <w:tcPr>
            <w:tcW w:w="7654" w:type="dxa"/>
          </w:tcPr>
          <w:p w:rsidR="00E10BE1" w:rsidRPr="00141ACF" w:rsidRDefault="00E10BE1" w:rsidP="007F48F0">
            <w:pPr>
              <w:jc w:val="both"/>
            </w:pPr>
            <w:r>
              <w:rPr>
                <w:color w:val="000000"/>
              </w:rPr>
              <w:t>205</w:t>
            </w:r>
            <w:r w:rsidRPr="00C32378">
              <w:rPr>
                <w:color w:val="000000"/>
              </w:rPr>
              <w:t> 000 (</w:t>
            </w:r>
            <w:r>
              <w:rPr>
                <w:color w:val="000000"/>
              </w:rPr>
              <w:t xml:space="preserve">двести пять </w:t>
            </w:r>
            <w:r w:rsidRPr="00C32378">
              <w:rPr>
                <w:color w:val="000000"/>
              </w:rPr>
              <w:t>тысяч) рублей</w:t>
            </w:r>
          </w:p>
        </w:tc>
      </w:tr>
      <w:tr w:rsidR="00E50792" w:rsidRPr="00B404AE" w:rsidTr="00D20DB4">
        <w:tc>
          <w:tcPr>
            <w:tcW w:w="3120" w:type="dxa"/>
          </w:tcPr>
          <w:p w:rsidR="00E50792" w:rsidRPr="00514F9E" w:rsidRDefault="00E50792" w:rsidP="007F48F0">
            <w:pPr>
              <w:jc w:val="both"/>
              <w:rPr>
                <w:b/>
              </w:rPr>
            </w:pPr>
            <w:r>
              <w:rPr>
                <w:b/>
              </w:rPr>
              <w:t>ЛОТ № 3</w:t>
            </w:r>
            <w:r w:rsidRPr="00514F9E">
              <w:rPr>
                <w:b/>
              </w:rPr>
              <w:t>:</w:t>
            </w:r>
          </w:p>
          <w:p w:rsidR="00E50792" w:rsidRPr="00C95EC3" w:rsidRDefault="00E50792" w:rsidP="007F48F0">
            <w:pPr>
              <w:jc w:val="both"/>
            </w:pPr>
            <w:r w:rsidRPr="00C95EC3">
              <w:t>Предмет аукциона</w:t>
            </w:r>
          </w:p>
        </w:tc>
        <w:tc>
          <w:tcPr>
            <w:tcW w:w="7654" w:type="dxa"/>
          </w:tcPr>
          <w:p w:rsidR="00E50792" w:rsidRPr="00BC219C" w:rsidRDefault="00E50792" w:rsidP="007F48F0">
            <w:pPr>
              <w:jc w:val="both"/>
            </w:pPr>
          </w:p>
          <w:p w:rsidR="00E50792" w:rsidRPr="00BC219C" w:rsidRDefault="00E50792" w:rsidP="007F48F0">
            <w:pPr>
              <w:jc w:val="both"/>
            </w:pPr>
            <w:r w:rsidRPr="00BC219C">
              <w:t>Земельный участок</w:t>
            </w:r>
          </w:p>
        </w:tc>
      </w:tr>
      <w:tr w:rsidR="00E50792" w:rsidRPr="00B404AE" w:rsidTr="00D20DB4">
        <w:tc>
          <w:tcPr>
            <w:tcW w:w="3120" w:type="dxa"/>
          </w:tcPr>
          <w:p w:rsidR="00E50792" w:rsidRPr="00B404AE" w:rsidRDefault="00E50792" w:rsidP="007F48F0">
            <w:pPr>
              <w:jc w:val="both"/>
              <w:rPr>
                <w:sz w:val="22"/>
                <w:szCs w:val="22"/>
              </w:rPr>
            </w:pPr>
            <w:r w:rsidRPr="00B404AE">
              <w:rPr>
                <w:sz w:val="22"/>
                <w:szCs w:val="22"/>
              </w:rPr>
              <w:t>Кадастровый номер</w:t>
            </w:r>
          </w:p>
        </w:tc>
        <w:tc>
          <w:tcPr>
            <w:tcW w:w="7654" w:type="dxa"/>
          </w:tcPr>
          <w:p w:rsidR="00E50792" w:rsidRPr="00BC219C" w:rsidRDefault="00E50792" w:rsidP="00E50792">
            <w:pPr>
              <w:jc w:val="both"/>
            </w:pPr>
            <w:r w:rsidRPr="00BC219C">
              <w:t>42:11:</w:t>
            </w:r>
            <w:r>
              <w:t>0105001</w:t>
            </w:r>
            <w:r w:rsidRPr="00BC219C">
              <w:t>:</w:t>
            </w:r>
            <w:r>
              <w:t>486</w:t>
            </w:r>
          </w:p>
        </w:tc>
      </w:tr>
      <w:tr w:rsidR="00E50792" w:rsidRPr="00B404AE" w:rsidTr="00D20DB4">
        <w:tc>
          <w:tcPr>
            <w:tcW w:w="3120" w:type="dxa"/>
          </w:tcPr>
          <w:p w:rsidR="00E50792" w:rsidRPr="00D06644" w:rsidRDefault="00E50792" w:rsidP="007F48F0">
            <w:pPr>
              <w:jc w:val="both"/>
              <w:rPr>
                <w:sz w:val="22"/>
                <w:szCs w:val="22"/>
              </w:rPr>
            </w:pPr>
            <w:r w:rsidRPr="00D06644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7654" w:type="dxa"/>
          </w:tcPr>
          <w:p w:rsidR="00E50792" w:rsidRPr="00BC219C" w:rsidRDefault="00E50792" w:rsidP="00E50792">
            <w:r>
              <w:t>4930</w:t>
            </w:r>
            <w:r w:rsidRPr="00BC219C">
              <w:t xml:space="preserve"> +/- </w:t>
            </w:r>
            <w:r>
              <w:t>25</w:t>
            </w:r>
          </w:p>
        </w:tc>
      </w:tr>
      <w:tr w:rsidR="00E50792" w:rsidRPr="00B404AE" w:rsidTr="00D20DB4">
        <w:tc>
          <w:tcPr>
            <w:tcW w:w="3120" w:type="dxa"/>
          </w:tcPr>
          <w:p w:rsidR="00E50792" w:rsidRPr="00D06644" w:rsidRDefault="00E50792" w:rsidP="007F48F0">
            <w:pPr>
              <w:jc w:val="both"/>
              <w:rPr>
                <w:sz w:val="22"/>
                <w:szCs w:val="22"/>
              </w:rPr>
            </w:pPr>
            <w:r w:rsidRPr="00D06644">
              <w:rPr>
                <w:sz w:val="22"/>
                <w:szCs w:val="22"/>
              </w:rPr>
              <w:t>Местоположение земельного участка</w:t>
            </w:r>
          </w:p>
        </w:tc>
        <w:tc>
          <w:tcPr>
            <w:tcW w:w="7654" w:type="dxa"/>
          </w:tcPr>
          <w:p w:rsidR="00E50792" w:rsidRPr="00BC219C" w:rsidRDefault="00E50792" w:rsidP="00E50792">
            <w:pPr>
              <w:jc w:val="both"/>
            </w:pPr>
            <w:proofErr w:type="gramStart"/>
            <w:r w:rsidRPr="00F33EB1">
              <w:t>Российская Федерация, Кемеровская область</w:t>
            </w:r>
            <w:r w:rsidR="007F48F0">
              <w:t xml:space="preserve"> </w:t>
            </w:r>
            <w:r w:rsidRPr="00F33EB1">
              <w:t>-</w:t>
            </w:r>
            <w:r w:rsidR="007F48F0">
              <w:t xml:space="preserve"> </w:t>
            </w:r>
            <w:r w:rsidRPr="00F33EB1">
              <w:t>Кузбасс,</w:t>
            </w:r>
            <w:r>
              <w:t xml:space="preserve"> Пр</w:t>
            </w:r>
            <w:r w:rsidRPr="00F33EB1">
              <w:t xml:space="preserve">омышленновский </w:t>
            </w:r>
            <w:r>
              <w:t xml:space="preserve">муниципальный округ, с. Журавлево, </w:t>
            </w:r>
            <w:r w:rsidR="007F48F0">
              <w:t xml:space="preserve">                   </w:t>
            </w:r>
            <w:r>
              <w:t>ул.</w:t>
            </w:r>
            <w:r w:rsidR="007F48F0">
              <w:t xml:space="preserve"> </w:t>
            </w:r>
            <w:r>
              <w:t>Целинная, 34</w:t>
            </w:r>
            <w:proofErr w:type="gramEnd"/>
          </w:p>
        </w:tc>
      </w:tr>
      <w:tr w:rsidR="00E50792" w:rsidRPr="00B404AE" w:rsidTr="00D20DB4">
        <w:tc>
          <w:tcPr>
            <w:tcW w:w="3120" w:type="dxa"/>
          </w:tcPr>
          <w:p w:rsidR="00E50792" w:rsidRPr="00D06644" w:rsidRDefault="00E50792" w:rsidP="007F48F0">
            <w:pPr>
              <w:jc w:val="both"/>
              <w:rPr>
                <w:sz w:val="22"/>
                <w:szCs w:val="22"/>
              </w:rPr>
            </w:pPr>
            <w:r w:rsidRPr="00D06644">
              <w:rPr>
                <w:sz w:val="22"/>
                <w:szCs w:val="22"/>
              </w:rPr>
              <w:t>Категория земель</w:t>
            </w:r>
          </w:p>
        </w:tc>
        <w:tc>
          <w:tcPr>
            <w:tcW w:w="7654" w:type="dxa"/>
          </w:tcPr>
          <w:p w:rsidR="00E50792" w:rsidRPr="00BC219C" w:rsidRDefault="00E50792" w:rsidP="007F48F0">
            <w:r w:rsidRPr="00BC219C">
              <w:t>Земли населенных пунктов</w:t>
            </w:r>
          </w:p>
        </w:tc>
      </w:tr>
      <w:tr w:rsidR="00E50792" w:rsidRPr="00B404AE" w:rsidTr="00D20DB4">
        <w:tc>
          <w:tcPr>
            <w:tcW w:w="3120" w:type="dxa"/>
          </w:tcPr>
          <w:p w:rsidR="00E50792" w:rsidRPr="00D06644" w:rsidRDefault="00E50792" w:rsidP="007F48F0">
            <w:pPr>
              <w:jc w:val="both"/>
              <w:rPr>
                <w:sz w:val="22"/>
                <w:szCs w:val="22"/>
              </w:rPr>
            </w:pPr>
            <w:r w:rsidRPr="00D06644">
              <w:rPr>
                <w:sz w:val="22"/>
                <w:szCs w:val="22"/>
              </w:rPr>
              <w:t>Разрешенное использование</w:t>
            </w:r>
          </w:p>
        </w:tc>
        <w:tc>
          <w:tcPr>
            <w:tcW w:w="7654" w:type="dxa"/>
          </w:tcPr>
          <w:p w:rsidR="00E50792" w:rsidRPr="00BC219C" w:rsidRDefault="00E50792" w:rsidP="007F48F0">
            <w:r>
              <w:rPr>
                <w:rFonts w:eastAsia="MS Mincho"/>
              </w:rPr>
              <w:t>Для индивидуального жилищного строительства</w:t>
            </w:r>
          </w:p>
        </w:tc>
      </w:tr>
      <w:tr w:rsidR="00E50792" w:rsidRPr="00B404AE" w:rsidTr="00D20DB4">
        <w:tc>
          <w:tcPr>
            <w:tcW w:w="3120" w:type="dxa"/>
          </w:tcPr>
          <w:p w:rsidR="00E50792" w:rsidRPr="005B650B" w:rsidRDefault="00E50792" w:rsidP="007F48F0">
            <w:pPr>
              <w:pStyle w:val="ConsPlusNormal"/>
              <w:ind w:right="-286"/>
              <w:jc w:val="both"/>
              <w:rPr>
                <w:sz w:val="22"/>
                <w:szCs w:val="22"/>
              </w:rPr>
            </w:pPr>
            <w:r w:rsidRPr="005B650B">
              <w:rPr>
                <w:sz w:val="22"/>
                <w:szCs w:val="22"/>
              </w:rPr>
              <w:t xml:space="preserve">Градостроительный </w:t>
            </w:r>
          </w:p>
          <w:p w:rsidR="00E50792" w:rsidRPr="002A42BD" w:rsidRDefault="00E50792" w:rsidP="007F48F0">
            <w:pPr>
              <w:pStyle w:val="ConsPlusNormal"/>
              <w:ind w:right="-286"/>
              <w:jc w:val="both"/>
              <w:rPr>
                <w:color w:val="FF0000"/>
                <w:sz w:val="22"/>
                <w:szCs w:val="22"/>
              </w:rPr>
            </w:pPr>
            <w:r w:rsidRPr="005B650B">
              <w:rPr>
                <w:sz w:val="22"/>
                <w:szCs w:val="22"/>
              </w:rPr>
              <w:t>план земельного участка</w:t>
            </w:r>
          </w:p>
        </w:tc>
        <w:tc>
          <w:tcPr>
            <w:tcW w:w="7654" w:type="dxa"/>
          </w:tcPr>
          <w:p w:rsidR="00E50792" w:rsidRPr="002A42BD" w:rsidRDefault="00E50792" w:rsidP="00FD1614">
            <w:pPr>
              <w:jc w:val="both"/>
              <w:rPr>
                <w:color w:val="FF0000"/>
              </w:rPr>
            </w:pPr>
            <w:proofErr w:type="gramStart"/>
            <w:r w:rsidRPr="005628D0">
              <w:rPr>
                <w:rFonts w:eastAsiaTheme="minorHAnsi"/>
                <w:bCs/>
                <w:lang w:eastAsia="en-US"/>
              </w:rPr>
              <w:t>Сведения о максимально и (или) минимально допустимых параметрах разрешенного строительства объекта капитального строительства (за исключением случаев, если в соответствии с основным видом разрешенного использования земельного участка не предусматривается строительство здания, сооружения),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 (за исключением случаев, если в соответствии с основным видом разрешенного использования земельного участка</w:t>
            </w:r>
            <w:proofErr w:type="gramEnd"/>
            <w:r w:rsidRPr="005628D0">
              <w:rPr>
                <w:rFonts w:eastAsiaTheme="minorHAnsi"/>
                <w:bCs/>
                <w:lang w:eastAsia="en-US"/>
              </w:rPr>
              <w:t xml:space="preserve"> не предусматривается строительство здания, сооружения) отображены  в градостроительном плане</w:t>
            </w:r>
            <w:r w:rsidRPr="005628D0">
              <w:t xml:space="preserve"> от </w:t>
            </w:r>
            <w:r>
              <w:t>22</w:t>
            </w:r>
            <w:r w:rsidRPr="005628D0">
              <w:t>.0</w:t>
            </w:r>
            <w:r>
              <w:t>8</w:t>
            </w:r>
            <w:r w:rsidRPr="005628D0">
              <w:t>.2025 года</w:t>
            </w:r>
            <w:r w:rsidRPr="005628D0">
              <w:rPr>
                <w:rFonts w:eastAsiaTheme="minorHAnsi"/>
                <w:bCs/>
                <w:lang w:eastAsia="en-US"/>
              </w:rPr>
              <w:t xml:space="preserve"> </w:t>
            </w:r>
            <w:r w:rsidRPr="005628D0">
              <w:t>№ РФ-42-5-24-0-00-2025-00</w:t>
            </w:r>
            <w:r>
              <w:t>3</w:t>
            </w:r>
            <w:r w:rsidR="00FD1614">
              <w:t>0</w:t>
            </w:r>
            <w:r>
              <w:t>-</w:t>
            </w:r>
            <w:r w:rsidRPr="005628D0">
              <w:t xml:space="preserve">0, предоставленного </w:t>
            </w:r>
            <w:r w:rsidRPr="005628D0">
              <w:rPr>
                <w:rFonts w:eastAsiaTheme="minorHAnsi"/>
                <w:bCs/>
                <w:lang w:eastAsia="en-US"/>
              </w:rPr>
              <w:t xml:space="preserve"> </w:t>
            </w:r>
            <w:r w:rsidRPr="005628D0">
              <w:t xml:space="preserve"> отделом архитектуры и градостроительства администрации Промышленновского муниципального округа.</w:t>
            </w:r>
          </w:p>
        </w:tc>
      </w:tr>
      <w:tr w:rsidR="00E50792" w:rsidRPr="00B404AE" w:rsidTr="00D20DB4">
        <w:tc>
          <w:tcPr>
            <w:tcW w:w="3120" w:type="dxa"/>
          </w:tcPr>
          <w:p w:rsidR="00E50792" w:rsidRPr="00B404AE" w:rsidRDefault="00E50792" w:rsidP="007F48F0">
            <w:pPr>
              <w:jc w:val="both"/>
              <w:rPr>
                <w:sz w:val="22"/>
                <w:szCs w:val="22"/>
              </w:rPr>
            </w:pPr>
            <w:r w:rsidRPr="00B404AE">
              <w:rPr>
                <w:sz w:val="22"/>
                <w:szCs w:val="22"/>
              </w:rPr>
              <w:t>Начальная цена</w:t>
            </w:r>
            <w:r>
              <w:rPr>
                <w:sz w:val="22"/>
                <w:szCs w:val="22"/>
              </w:rPr>
              <w:t xml:space="preserve"> продажи</w:t>
            </w:r>
          </w:p>
        </w:tc>
        <w:tc>
          <w:tcPr>
            <w:tcW w:w="7654" w:type="dxa"/>
          </w:tcPr>
          <w:p w:rsidR="00E50792" w:rsidRPr="00C32378" w:rsidRDefault="00E50792" w:rsidP="007F48F0">
            <w:pPr>
              <w:pStyle w:val="ConsPlusNormal"/>
              <w:ind w:left="33" w:right="34"/>
              <w:rPr>
                <w:sz w:val="24"/>
                <w:szCs w:val="24"/>
              </w:rPr>
            </w:pPr>
            <w:r w:rsidRPr="00C32378">
              <w:rPr>
                <w:sz w:val="24"/>
                <w:szCs w:val="24"/>
              </w:rPr>
              <w:t xml:space="preserve">Определить начальную цену продажи земельного участка, согласно отчету </w:t>
            </w:r>
            <w:r w:rsidRPr="00C32378">
              <w:rPr>
                <w:color w:val="000000"/>
                <w:sz w:val="24"/>
                <w:szCs w:val="24"/>
              </w:rPr>
              <w:t xml:space="preserve">независимого оценщика, в размере </w:t>
            </w:r>
            <w:r>
              <w:rPr>
                <w:color w:val="000000"/>
                <w:sz w:val="24"/>
                <w:szCs w:val="24"/>
              </w:rPr>
              <w:t>205</w:t>
            </w:r>
            <w:r w:rsidRPr="00C32378">
              <w:rPr>
                <w:color w:val="000000"/>
                <w:sz w:val="24"/>
                <w:szCs w:val="24"/>
              </w:rPr>
              <w:t> 000 (</w:t>
            </w:r>
            <w:r>
              <w:rPr>
                <w:color w:val="000000"/>
                <w:sz w:val="24"/>
                <w:szCs w:val="24"/>
              </w:rPr>
              <w:t xml:space="preserve">двести пять </w:t>
            </w:r>
            <w:r w:rsidRPr="00C32378">
              <w:rPr>
                <w:color w:val="000000"/>
                <w:sz w:val="24"/>
                <w:szCs w:val="24"/>
              </w:rPr>
              <w:t>тысяч) рублей</w:t>
            </w:r>
          </w:p>
        </w:tc>
      </w:tr>
      <w:tr w:rsidR="00E50792" w:rsidRPr="00B404AE" w:rsidTr="00D20DB4">
        <w:tc>
          <w:tcPr>
            <w:tcW w:w="3120" w:type="dxa"/>
          </w:tcPr>
          <w:p w:rsidR="00E50792" w:rsidRPr="00B404AE" w:rsidRDefault="00E50792" w:rsidP="007F48F0">
            <w:pPr>
              <w:jc w:val="both"/>
              <w:rPr>
                <w:sz w:val="22"/>
                <w:szCs w:val="22"/>
              </w:rPr>
            </w:pPr>
            <w:r w:rsidRPr="00B404AE">
              <w:rPr>
                <w:sz w:val="22"/>
                <w:szCs w:val="22"/>
              </w:rPr>
              <w:t>Шаг аукциона – 3%</w:t>
            </w:r>
          </w:p>
        </w:tc>
        <w:tc>
          <w:tcPr>
            <w:tcW w:w="7654" w:type="dxa"/>
          </w:tcPr>
          <w:p w:rsidR="00E50792" w:rsidRPr="00141ACF" w:rsidRDefault="00E50792" w:rsidP="007F48F0">
            <w:pPr>
              <w:jc w:val="both"/>
            </w:pPr>
            <w:r>
              <w:rPr>
                <w:color w:val="000000"/>
              </w:rPr>
              <w:t xml:space="preserve">6 150 </w:t>
            </w:r>
            <w:r w:rsidRPr="00C32378">
              <w:rPr>
                <w:color w:val="000000"/>
              </w:rPr>
              <w:t>(</w:t>
            </w:r>
            <w:r>
              <w:rPr>
                <w:color w:val="000000"/>
              </w:rPr>
              <w:t xml:space="preserve">шесть </w:t>
            </w:r>
            <w:r w:rsidRPr="00C32378">
              <w:rPr>
                <w:color w:val="000000"/>
              </w:rPr>
              <w:t>тысяч</w:t>
            </w:r>
            <w:r>
              <w:rPr>
                <w:color w:val="000000"/>
              </w:rPr>
              <w:t xml:space="preserve"> сто пятьдесят</w:t>
            </w:r>
            <w:r w:rsidRPr="00C32378">
              <w:rPr>
                <w:color w:val="000000"/>
              </w:rPr>
              <w:t>) рублей</w:t>
            </w:r>
          </w:p>
        </w:tc>
      </w:tr>
      <w:tr w:rsidR="00E50792" w:rsidRPr="00B404AE" w:rsidTr="00D20DB4">
        <w:tc>
          <w:tcPr>
            <w:tcW w:w="3120" w:type="dxa"/>
          </w:tcPr>
          <w:p w:rsidR="00E50792" w:rsidRPr="00B404AE" w:rsidRDefault="00E50792" w:rsidP="007F48F0">
            <w:pPr>
              <w:jc w:val="both"/>
              <w:rPr>
                <w:sz w:val="22"/>
                <w:szCs w:val="22"/>
              </w:rPr>
            </w:pPr>
            <w:r w:rsidRPr="00B404AE">
              <w:rPr>
                <w:sz w:val="22"/>
                <w:szCs w:val="22"/>
              </w:rPr>
              <w:t>Размер задатка</w:t>
            </w:r>
            <w:r>
              <w:rPr>
                <w:sz w:val="22"/>
                <w:szCs w:val="22"/>
              </w:rPr>
              <w:t xml:space="preserve"> – 100 %</w:t>
            </w:r>
          </w:p>
        </w:tc>
        <w:tc>
          <w:tcPr>
            <w:tcW w:w="7654" w:type="dxa"/>
          </w:tcPr>
          <w:p w:rsidR="00E50792" w:rsidRPr="00141ACF" w:rsidRDefault="00E50792" w:rsidP="007F48F0">
            <w:pPr>
              <w:jc w:val="both"/>
            </w:pPr>
            <w:r>
              <w:rPr>
                <w:color w:val="000000"/>
              </w:rPr>
              <w:t>205</w:t>
            </w:r>
            <w:r w:rsidRPr="00C32378">
              <w:rPr>
                <w:color w:val="000000"/>
              </w:rPr>
              <w:t> 000 (</w:t>
            </w:r>
            <w:r>
              <w:rPr>
                <w:color w:val="000000"/>
              </w:rPr>
              <w:t xml:space="preserve">двести пять </w:t>
            </w:r>
            <w:r w:rsidRPr="00C32378">
              <w:rPr>
                <w:color w:val="000000"/>
              </w:rPr>
              <w:t>тысяч) рублей</w:t>
            </w:r>
          </w:p>
        </w:tc>
      </w:tr>
      <w:tr w:rsidR="001B5D0C" w:rsidRPr="000C32FB" w:rsidTr="00D20DB4">
        <w:tc>
          <w:tcPr>
            <w:tcW w:w="3120" w:type="dxa"/>
            <w:shd w:val="clear" w:color="auto" w:fill="auto"/>
          </w:tcPr>
          <w:p w:rsidR="001B5D0C" w:rsidRPr="00C95EC3" w:rsidRDefault="001B5D0C" w:rsidP="00EE59EC">
            <w:pPr>
              <w:jc w:val="both"/>
              <w:rPr>
                <w:sz w:val="22"/>
                <w:szCs w:val="22"/>
              </w:rPr>
            </w:pPr>
            <w:r w:rsidRPr="00C95EC3">
              <w:rPr>
                <w:sz w:val="22"/>
                <w:szCs w:val="22"/>
              </w:rPr>
              <w:t>Сроки подачи заявок</w:t>
            </w:r>
          </w:p>
        </w:tc>
        <w:tc>
          <w:tcPr>
            <w:tcW w:w="7654" w:type="dxa"/>
            <w:shd w:val="clear" w:color="auto" w:fill="auto"/>
          </w:tcPr>
          <w:p w:rsidR="001B5D0C" w:rsidRPr="00437BAA" w:rsidRDefault="00AA1500" w:rsidP="004F43B5">
            <w:pPr>
              <w:jc w:val="both"/>
              <w:rPr>
                <w:b/>
                <w:color w:val="FF0000"/>
              </w:rPr>
            </w:pPr>
            <w:r w:rsidRPr="00437BAA">
              <w:rPr>
                <w:b/>
                <w:color w:val="FF0000"/>
              </w:rPr>
              <w:t>с</w:t>
            </w:r>
            <w:r w:rsidR="00FB331D">
              <w:rPr>
                <w:b/>
                <w:color w:val="FF0000"/>
              </w:rPr>
              <w:t xml:space="preserve"> 18</w:t>
            </w:r>
            <w:r w:rsidR="00C95EC3" w:rsidRPr="00437BAA">
              <w:rPr>
                <w:b/>
                <w:color w:val="FF0000"/>
              </w:rPr>
              <w:t>.</w:t>
            </w:r>
            <w:r w:rsidR="00FB331D">
              <w:rPr>
                <w:b/>
                <w:color w:val="FF0000"/>
              </w:rPr>
              <w:t>12</w:t>
            </w:r>
            <w:r w:rsidR="00C95EC3" w:rsidRPr="00437BAA">
              <w:rPr>
                <w:b/>
                <w:color w:val="FF0000"/>
              </w:rPr>
              <w:t>.202</w:t>
            </w:r>
            <w:r w:rsidR="00DD689E" w:rsidRPr="00437BAA">
              <w:rPr>
                <w:b/>
                <w:color w:val="FF0000"/>
              </w:rPr>
              <w:t>5</w:t>
            </w:r>
            <w:r w:rsidR="00F31128" w:rsidRPr="00437BAA">
              <w:rPr>
                <w:b/>
                <w:color w:val="FF0000"/>
              </w:rPr>
              <w:t xml:space="preserve"> с 8.30 ч. </w:t>
            </w:r>
            <w:r w:rsidR="001B5D0C" w:rsidRPr="00437BAA">
              <w:rPr>
                <w:b/>
                <w:color w:val="FF0000"/>
              </w:rPr>
              <w:t xml:space="preserve">по </w:t>
            </w:r>
            <w:r w:rsidR="00FB331D">
              <w:rPr>
                <w:b/>
                <w:color w:val="FF0000"/>
              </w:rPr>
              <w:t>12</w:t>
            </w:r>
            <w:r w:rsidR="00777CDF" w:rsidRPr="00437BAA">
              <w:rPr>
                <w:b/>
                <w:color w:val="FF0000"/>
              </w:rPr>
              <w:t>.</w:t>
            </w:r>
            <w:r w:rsidR="00FB331D">
              <w:rPr>
                <w:b/>
                <w:color w:val="FF0000"/>
              </w:rPr>
              <w:t>01</w:t>
            </w:r>
            <w:r w:rsidR="00EE59EC" w:rsidRPr="00437BAA">
              <w:rPr>
                <w:b/>
                <w:color w:val="FF0000"/>
              </w:rPr>
              <w:t>.202</w:t>
            </w:r>
            <w:r w:rsidR="00FB331D">
              <w:rPr>
                <w:b/>
                <w:color w:val="FF0000"/>
              </w:rPr>
              <w:t>6</w:t>
            </w:r>
            <w:r w:rsidR="00EE59EC" w:rsidRPr="00437BAA">
              <w:rPr>
                <w:b/>
                <w:color w:val="FF0000"/>
              </w:rPr>
              <w:t xml:space="preserve"> до </w:t>
            </w:r>
            <w:r w:rsidR="00025CAD" w:rsidRPr="00437BAA">
              <w:rPr>
                <w:b/>
                <w:color w:val="FF0000"/>
              </w:rPr>
              <w:t>23</w:t>
            </w:r>
            <w:r w:rsidR="00EE59EC" w:rsidRPr="00437BAA">
              <w:rPr>
                <w:b/>
                <w:color w:val="FF0000"/>
              </w:rPr>
              <w:t>.</w:t>
            </w:r>
            <w:r w:rsidR="00F61D3C" w:rsidRPr="00437BAA">
              <w:rPr>
                <w:b/>
                <w:color w:val="FF0000"/>
              </w:rPr>
              <w:t>30</w:t>
            </w:r>
            <w:r w:rsidR="001B5D0C" w:rsidRPr="00437BAA">
              <w:rPr>
                <w:b/>
                <w:color w:val="FF0000"/>
              </w:rPr>
              <w:t xml:space="preserve"> ч. (по местному времени)</w:t>
            </w:r>
          </w:p>
        </w:tc>
      </w:tr>
      <w:tr w:rsidR="001B5D0C" w:rsidRPr="00B404AE" w:rsidTr="00D20DB4">
        <w:tc>
          <w:tcPr>
            <w:tcW w:w="3120" w:type="dxa"/>
            <w:shd w:val="clear" w:color="auto" w:fill="auto"/>
          </w:tcPr>
          <w:p w:rsidR="001B5D0C" w:rsidRPr="00C95EC3" w:rsidRDefault="001B5D0C" w:rsidP="00EE59EC">
            <w:pPr>
              <w:jc w:val="both"/>
              <w:rPr>
                <w:sz w:val="22"/>
                <w:szCs w:val="22"/>
              </w:rPr>
            </w:pPr>
            <w:r w:rsidRPr="00C95EC3">
              <w:rPr>
                <w:sz w:val="22"/>
                <w:szCs w:val="22"/>
              </w:rPr>
              <w:t>Дата рассмотрения заявок</w:t>
            </w:r>
          </w:p>
        </w:tc>
        <w:tc>
          <w:tcPr>
            <w:tcW w:w="7654" w:type="dxa"/>
            <w:shd w:val="clear" w:color="auto" w:fill="auto"/>
          </w:tcPr>
          <w:p w:rsidR="001B5D0C" w:rsidRPr="00437BAA" w:rsidRDefault="00FB331D" w:rsidP="005B3CC2">
            <w:pPr>
              <w:jc w:val="both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13</w:t>
            </w:r>
            <w:r w:rsidR="00502D0F" w:rsidRPr="00437BAA">
              <w:rPr>
                <w:b/>
                <w:color w:val="FF0000"/>
              </w:rPr>
              <w:t>.</w:t>
            </w:r>
            <w:r>
              <w:rPr>
                <w:b/>
                <w:color w:val="FF0000"/>
              </w:rPr>
              <w:t>01</w:t>
            </w:r>
            <w:r w:rsidR="00F61D3C" w:rsidRPr="00437BAA">
              <w:rPr>
                <w:b/>
                <w:color w:val="FF0000"/>
              </w:rPr>
              <w:t>.</w:t>
            </w:r>
            <w:r w:rsidR="00502D0F" w:rsidRPr="00437BAA">
              <w:rPr>
                <w:b/>
                <w:color w:val="FF0000"/>
              </w:rPr>
              <w:t>202</w:t>
            </w:r>
            <w:r>
              <w:rPr>
                <w:b/>
                <w:color w:val="FF0000"/>
              </w:rPr>
              <w:t>6</w:t>
            </w:r>
            <w:r w:rsidR="00F31128" w:rsidRPr="00437BAA">
              <w:rPr>
                <w:b/>
                <w:color w:val="FF0000"/>
              </w:rPr>
              <w:t xml:space="preserve"> </w:t>
            </w:r>
          </w:p>
        </w:tc>
      </w:tr>
      <w:tr w:rsidR="001B5D0C" w:rsidRPr="00B404AE" w:rsidTr="00D20DB4">
        <w:tc>
          <w:tcPr>
            <w:tcW w:w="3120" w:type="dxa"/>
            <w:shd w:val="clear" w:color="auto" w:fill="auto"/>
          </w:tcPr>
          <w:p w:rsidR="001B5D0C" w:rsidRPr="00772726" w:rsidRDefault="001B5D0C" w:rsidP="00D03B52">
            <w:pPr>
              <w:rPr>
                <w:sz w:val="22"/>
                <w:szCs w:val="22"/>
              </w:rPr>
            </w:pPr>
            <w:r w:rsidRPr="00772726">
              <w:rPr>
                <w:sz w:val="22"/>
                <w:szCs w:val="22"/>
              </w:rPr>
              <w:t>Задат</w:t>
            </w:r>
            <w:r w:rsidR="00EE59EC" w:rsidRPr="00772726">
              <w:rPr>
                <w:sz w:val="22"/>
                <w:szCs w:val="22"/>
              </w:rPr>
              <w:t xml:space="preserve">ок должен поступить </w:t>
            </w:r>
            <w:r w:rsidR="00EE59EC" w:rsidRPr="00772726">
              <w:rPr>
                <w:b/>
                <w:sz w:val="22"/>
                <w:szCs w:val="22"/>
              </w:rPr>
              <w:t>до</w:t>
            </w:r>
            <w:r w:rsidR="00C43EBE" w:rsidRPr="00772726">
              <w:rPr>
                <w:b/>
                <w:sz w:val="22"/>
                <w:szCs w:val="22"/>
              </w:rPr>
              <w:t xml:space="preserve"> </w:t>
            </w:r>
            <w:r w:rsidR="00D03B52" w:rsidRPr="00772726">
              <w:rPr>
                <w:b/>
                <w:sz w:val="22"/>
                <w:szCs w:val="22"/>
              </w:rPr>
              <w:t>дня окончания подачи заявок.</w:t>
            </w:r>
          </w:p>
        </w:tc>
        <w:tc>
          <w:tcPr>
            <w:tcW w:w="7654" w:type="dxa"/>
            <w:shd w:val="clear" w:color="auto" w:fill="auto"/>
          </w:tcPr>
          <w:p w:rsidR="00C95EC3" w:rsidRPr="00772726" w:rsidRDefault="00C95EC3" w:rsidP="00C95EC3">
            <w:pPr>
              <w:ind w:left="175" w:right="34" w:hanging="142"/>
              <w:jc w:val="both"/>
            </w:pPr>
            <w:r w:rsidRPr="00772726">
              <w:t xml:space="preserve">Реквизиты для перечисления задатка: </w:t>
            </w:r>
          </w:p>
          <w:p w:rsidR="00EE59EC" w:rsidRPr="00772726" w:rsidRDefault="00EE59EC" w:rsidP="000B5DF3">
            <w:pPr>
              <w:ind w:left="33" w:right="34"/>
              <w:jc w:val="both"/>
              <w:rPr>
                <w:b/>
              </w:rPr>
            </w:pPr>
            <w:r w:rsidRPr="00772726">
              <w:t xml:space="preserve">Денежные средства в качестве задатка </w:t>
            </w:r>
            <w:r w:rsidR="00EE6217">
              <w:t xml:space="preserve">для участия в аукционе вносятся </w:t>
            </w:r>
            <w:r w:rsidRPr="00772726">
              <w:t>Претендентом по  следующим банковским реквизитам:</w:t>
            </w:r>
          </w:p>
          <w:p w:rsidR="00772726" w:rsidRPr="00772726" w:rsidRDefault="00EE59EC" w:rsidP="00644B08">
            <w:pPr>
              <w:autoSpaceDE w:val="0"/>
              <w:autoSpaceDN w:val="0"/>
              <w:adjustRightInd w:val="0"/>
              <w:ind w:left="33" w:right="34"/>
            </w:pPr>
            <w:r w:rsidRPr="00772726">
              <w:rPr>
                <w:b/>
              </w:rPr>
              <w:t xml:space="preserve">Получатель: </w:t>
            </w:r>
            <w:r w:rsidR="00644B08">
              <w:t xml:space="preserve">Финансовое управление </w:t>
            </w:r>
            <w:r w:rsidR="00772726" w:rsidRPr="00772726">
              <w:t xml:space="preserve">по </w:t>
            </w:r>
            <w:r w:rsidR="00644B08">
              <w:t>Промышленновскому округу (</w:t>
            </w:r>
            <w:r w:rsidR="00772726" w:rsidRPr="00772726">
              <w:t>КУМИ администрации Промышленновского муниципального округа)</w:t>
            </w:r>
          </w:p>
          <w:p w:rsidR="00772726" w:rsidRPr="00772726" w:rsidRDefault="00772726" w:rsidP="00772726">
            <w:pPr>
              <w:ind w:left="175" w:right="34" w:hanging="142"/>
            </w:pPr>
            <w:r w:rsidRPr="00772726">
              <w:t>ИНН 4240005497  КПП 424001001</w:t>
            </w:r>
            <w:r>
              <w:t xml:space="preserve"> </w:t>
            </w:r>
            <w:r w:rsidRPr="00772726">
              <w:t>л/</w:t>
            </w:r>
            <w:proofErr w:type="spellStart"/>
            <w:r w:rsidRPr="00772726">
              <w:t>сч</w:t>
            </w:r>
            <w:proofErr w:type="spellEnd"/>
            <w:r w:rsidRPr="00772726">
              <w:t xml:space="preserve"> </w:t>
            </w:r>
            <w:r w:rsidR="008A2DE4">
              <w:t xml:space="preserve"> </w:t>
            </w:r>
            <w:r w:rsidRPr="00772726">
              <w:t>0</w:t>
            </w:r>
            <w:r w:rsidR="004F4601">
              <w:t>5</w:t>
            </w:r>
            <w:r w:rsidRPr="00772726">
              <w:t>393207860</w:t>
            </w:r>
          </w:p>
          <w:p w:rsidR="00772726" w:rsidRPr="00772726" w:rsidRDefault="005C61DC" w:rsidP="005C61DC">
            <w:pPr>
              <w:ind w:left="33" w:right="34" w:hanging="142"/>
            </w:pPr>
            <w:r>
              <w:t xml:space="preserve">  </w:t>
            </w:r>
            <w:r w:rsidR="00772726" w:rsidRPr="00772726">
              <w:t>Наименование банка: ОТ</w:t>
            </w:r>
            <w:r w:rsidR="004F4601">
              <w:t xml:space="preserve">ДЕЛЕНИЕ КЕМЕРОВО БАНКА РОССИИ// </w:t>
            </w:r>
            <w:r w:rsidR="00772726" w:rsidRPr="00772726">
              <w:t>УФК по Кемеровской области - Кузбассу г Кемерово</w:t>
            </w:r>
          </w:p>
          <w:p w:rsidR="00772726" w:rsidRPr="00772726" w:rsidRDefault="00772726" w:rsidP="00772726">
            <w:pPr>
              <w:ind w:left="175" w:right="34" w:hanging="142"/>
            </w:pPr>
            <w:proofErr w:type="spellStart"/>
            <w:proofErr w:type="gramStart"/>
            <w:r w:rsidRPr="00772726">
              <w:t>р</w:t>
            </w:r>
            <w:proofErr w:type="spellEnd"/>
            <w:proofErr w:type="gramEnd"/>
            <w:r w:rsidRPr="00772726">
              <w:t>/</w:t>
            </w:r>
            <w:proofErr w:type="spellStart"/>
            <w:r w:rsidRPr="00772726">
              <w:t>сч</w:t>
            </w:r>
            <w:proofErr w:type="spellEnd"/>
            <w:r w:rsidRPr="00772726">
              <w:t xml:space="preserve"> 03</w:t>
            </w:r>
            <w:r w:rsidR="004F4601">
              <w:t>232643325250003901</w:t>
            </w:r>
          </w:p>
          <w:p w:rsidR="00772726" w:rsidRPr="00772726" w:rsidRDefault="00772726" w:rsidP="00772726">
            <w:pPr>
              <w:ind w:left="175" w:right="34" w:hanging="142"/>
            </w:pPr>
            <w:r w:rsidRPr="00772726">
              <w:t>к/с 40102810745370000032</w:t>
            </w:r>
          </w:p>
          <w:p w:rsidR="00772726" w:rsidRPr="00772726" w:rsidRDefault="00772726" w:rsidP="00772726">
            <w:pPr>
              <w:ind w:left="175" w:right="34" w:hanging="142"/>
            </w:pPr>
            <w:r w:rsidRPr="00772726">
              <w:t>БИК 013207212</w:t>
            </w:r>
            <w:r>
              <w:t xml:space="preserve"> </w:t>
            </w:r>
            <w:r w:rsidRPr="00772726">
              <w:t>ОКТМО 32525000</w:t>
            </w:r>
          </w:p>
          <w:p w:rsidR="00EE59EC" w:rsidRPr="00772726" w:rsidRDefault="00EE59EC" w:rsidP="005C61DC">
            <w:pPr>
              <w:pStyle w:val="a8"/>
              <w:spacing w:before="0" w:beforeAutospacing="0" w:after="0" w:afterAutospacing="0" w:line="240" w:lineRule="auto"/>
              <w:ind w:left="33" w:right="34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72726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Назначение платежа:</w:t>
            </w:r>
            <w:r w:rsidRPr="0077272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«</w:t>
            </w:r>
            <w:r w:rsidR="004F460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Задаток для участия в аукционе </w:t>
            </w:r>
            <w:r w:rsidR="00EC63E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по продаже </w:t>
            </w:r>
            <w:r w:rsidR="004F460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земельного участка, лот № ____</w:t>
            </w:r>
            <w:r w:rsidRPr="00772726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».</w:t>
            </w:r>
          </w:p>
          <w:p w:rsidR="001B5D0C" w:rsidRPr="00772726" w:rsidRDefault="001B5D0C" w:rsidP="00EE59EC">
            <w:pPr>
              <w:ind w:left="175" w:right="34" w:hanging="142"/>
              <w:jc w:val="both"/>
            </w:pPr>
            <w:r w:rsidRPr="00772726">
              <w:t>Наименование платежа: задаток для участия в аукционе</w:t>
            </w:r>
          </w:p>
          <w:p w:rsidR="001B5D0C" w:rsidRPr="00772726" w:rsidRDefault="001B5D0C" w:rsidP="002A4044">
            <w:pPr>
              <w:ind w:left="33" w:right="34"/>
              <w:jc w:val="both"/>
            </w:pPr>
            <w:r w:rsidRPr="00772726">
              <w:rPr>
                <w:i/>
              </w:rPr>
              <w:t>Представление документов, п</w:t>
            </w:r>
            <w:r w:rsidR="002A4044">
              <w:rPr>
                <w:i/>
              </w:rPr>
              <w:t xml:space="preserve">одтверждающих внесение задатка, </w:t>
            </w:r>
            <w:r w:rsidRPr="00772726">
              <w:rPr>
                <w:i/>
              </w:rPr>
              <w:t>признается заключением соглашения о задатке.</w:t>
            </w:r>
          </w:p>
        </w:tc>
      </w:tr>
      <w:tr w:rsidR="005F123D" w:rsidRPr="00B404AE" w:rsidTr="00D20DB4">
        <w:tc>
          <w:tcPr>
            <w:tcW w:w="3120" w:type="dxa"/>
            <w:shd w:val="clear" w:color="auto" w:fill="auto"/>
          </w:tcPr>
          <w:p w:rsidR="005F123D" w:rsidRPr="00B404AE" w:rsidRDefault="001320CF" w:rsidP="00EE59E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Форма заявки</w:t>
            </w:r>
          </w:p>
        </w:tc>
        <w:tc>
          <w:tcPr>
            <w:tcW w:w="7654" w:type="dxa"/>
            <w:shd w:val="clear" w:color="auto" w:fill="auto"/>
          </w:tcPr>
          <w:p w:rsidR="005B48F8" w:rsidRPr="00141ACF" w:rsidRDefault="005F123D" w:rsidP="002A4044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u w:val="single"/>
              </w:rPr>
            </w:pPr>
            <w:r w:rsidRPr="00141ACF">
              <w:t>Заявка на участие в электронном аукционе направляется оператору электронной площадки в форме электронного документа с приложением документов</w:t>
            </w:r>
            <w:r w:rsidR="005B48F8" w:rsidRPr="00141ACF">
              <w:t xml:space="preserve">. </w:t>
            </w:r>
            <w:r w:rsidR="005B48F8" w:rsidRPr="00141ACF">
              <w:rPr>
                <w:b/>
                <w:u w:val="single"/>
              </w:rPr>
              <w:t xml:space="preserve"> Заявка и все прилагаемые к заявке документы подаются в электронном виде (должны быть отсканированы с бумажных носителей) в читаемых стандартными средствами операционной системы </w:t>
            </w:r>
            <w:r w:rsidR="005B48F8" w:rsidRPr="00141ACF">
              <w:rPr>
                <w:b/>
                <w:u w:val="single"/>
                <w:lang w:val="en-US"/>
              </w:rPr>
              <w:t>Windows</w:t>
            </w:r>
            <w:r w:rsidR="005B48F8" w:rsidRPr="00141ACF">
              <w:rPr>
                <w:b/>
                <w:u w:val="single"/>
              </w:rPr>
              <w:t xml:space="preserve"> форматах графических изображений (</w:t>
            </w:r>
            <w:r w:rsidR="00AA1500" w:rsidRPr="00141ACF">
              <w:t xml:space="preserve">.JPG, .TIFF, </w:t>
            </w:r>
            <w:r w:rsidR="005B48F8" w:rsidRPr="00141ACF">
              <w:t>PDF,</w:t>
            </w:r>
            <w:r w:rsidR="00AA1500" w:rsidRPr="00141ACF">
              <w:t xml:space="preserve"> </w:t>
            </w:r>
            <w:r w:rsidR="005B48F8" w:rsidRPr="00141ACF">
              <w:t>PNG и т.п.)</w:t>
            </w:r>
          </w:p>
          <w:p w:rsidR="005F123D" w:rsidRPr="00141ACF" w:rsidRDefault="005F123D" w:rsidP="00EE59EC">
            <w:pPr>
              <w:jc w:val="both"/>
            </w:pPr>
          </w:p>
          <w:p w:rsidR="00CB0CD4" w:rsidRPr="00141ACF" w:rsidRDefault="001320CF" w:rsidP="00CB0CD4">
            <w:pPr>
              <w:jc w:val="both"/>
            </w:pPr>
            <w:r w:rsidRPr="00141ACF">
              <w:t xml:space="preserve">Заявка на участие в электронном аукционе, а также прилагаемые к ней документы </w:t>
            </w:r>
            <w:r w:rsidR="00CB0CD4" w:rsidRPr="00141ACF">
              <w:t xml:space="preserve">(об оплате задатка) </w:t>
            </w:r>
            <w:r w:rsidRPr="00141ACF">
              <w:t>подписываются усиленной квалифицированной электронной подписью заявителя.</w:t>
            </w:r>
          </w:p>
          <w:p w:rsidR="00AA1500" w:rsidRPr="00141ACF" w:rsidRDefault="00AA1500" w:rsidP="00AA1500">
            <w:pPr>
              <w:jc w:val="both"/>
              <w:rPr>
                <w:b/>
              </w:rPr>
            </w:pPr>
          </w:p>
          <w:p w:rsidR="00F31128" w:rsidRPr="00141ACF" w:rsidRDefault="00AA1500" w:rsidP="00CB0CD4">
            <w:pPr>
              <w:jc w:val="both"/>
              <w:rPr>
                <w:b/>
              </w:rPr>
            </w:pPr>
            <w:r w:rsidRPr="00141ACF">
              <w:rPr>
                <w:b/>
              </w:rPr>
              <w:t>Подача Заявок осуществляется круглосуточно.</w:t>
            </w:r>
          </w:p>
        </w:tc>
      </w:tr>
      <w:tr w:rsidR="001B5D0C" w:rsidRPr="00B404AE" w:rsidTr="00D20DB4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D0C" w:rsidRPr="00B404AE" w:rsidRDefault="001B5D0C" w:rsidP="00EE59EC">
            <w:pPr>
              <w:jc w:val="both"/>
              <w:rPr>
                <w:sz w:val="22"/>
                <w:szCs w:val="22"/>
              </w:rPr>
            </w:pPr>
            <w:r w:rsidRPr="00B404AE">
              <w:rPr>
                <w:sz w:val="22"/>
                <w:szCs w:val="22"/>
              </w:rPr>
              <w:t>Сайт организатора аукциона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28" w:rsidRPr="00141ACF" w:rsidRDefault="00F31128" w:rsidP="00F31128">
            <w:pPr>
              <w:pStyle w:val="a9"/>
              <w:tabs>
                <w:tab w:val="left" w:pos="687"/>
              </w:tabs>
              <w:suppressAutoHyphens/>
              <w:snapToGrid w:val="0"/>
              <w:spacing w:after="0"/>
              <w:ind w:left="0"/>
              <w:jc w:val="both"/>
              <w:rPr>
                <w:bCs/>
              </w:rPr>
            </w:pPr>
            <w:r w:rsidRPr="00141ACF">
              <w:t xml:space="preserve">официальный сайт Промышленновского муниципального округа (раздел «Экономика», подраздел  «Управление муниципальным имуществом») </w:t>
            </w:r>
          </w:p>
          <w:p w:rsidR="001B5D0C" w:rsidRPr="00141ACF" w:rsidRDefault="001B5D0C" w:rsidP="00C95EC3">
            <w:pPr>
              <w:jc w:val="both"/>
            </w:pPr>
          </w:p>
        </w:tc>
      </w:tr>
      <w:tr w:rsidR="001B5D0C" w:rsidRPr="00B404AE" w:rsidTr="00D20DB4">
        <w:tc>
          <w:tcPr>
            <w:tcW w:w="3120" w:type="dxa"/>
            <w:shd w:val="clear" w:color="auto" w:fill="auto"/>
          </w:tcPr>
          <w:p w:rsidR="001B5D0C" w:rsidRPr="00B404AE" w:rsidRDefault="001B5D0C" w:rsidP="00EE59EC">
            <w:pPr>
              <w:jc w:val="both"/>
              <w:rPr>
                <w:sz w:val="22"/>
                <w:szCs w:val="22"/>
              </w:rPr>
            </w:pPr>
            <w:r w:rsidRPr="00B404AE">
              <w:rPr>
                <w:sz w:val="22"/>
                <w:szCs w:val="22"/>
              </w:rPr>
              <w:t>Электронная почта организатора аукциона</w:t>
            </w:r>
            <w:r w:rsidR="00DC2A12">
              <w:rPr>
                <w:sz w:val="22"/>
                <w:szCs w:val="22"/>
              </w:rPr>
              <w:t xml:space="preserve"> и телефон организатора </w:t>
            </w:r>
          </w:p>
        </w:tc>
        <w:tc>
          <w:tcPr>
            <w:tcW w:w="7654" w:type="dxa"/>
            <w:shd w:val="clear" w:color="auto" w:fill="auto"/>
          </w:tcPr>
          <w:p w:rsidR="001B5D0C" w:rsidRDefault="00912140" w:rsidP="00EE59EC">
            <w:pPr>
              <w:jc w:val="both"/>
              <w:rPr>
                <w:sz w:val="22"/>
                <w:szCs w:val="22"/>
              </w:rPr>
            </w:pPr>
            <w:hyperlink r:id="rId6" w:history="1">
              <w:r w:rsidR="00C95EC3" w:rsidRPr="00FB2059">
                <w:rPr>
                  <w:rStyle w:val="a4"/>
                  <w:sz w:val="22"/>
                  <w:szCs w:val="22"/>
                  <w:lang w:val="en-US"/>
                </w:rPr>
                <w:t>kumi</w:t>
              </w:r>
              <w:r w:rsidR="00C95EC3" w:rsidRPr="00FB2059">
                <w:rPr>
                  <w:rStyle w:val="a4"/>
                  <w:sz w:val="22"/>
                  <w:szCs w:val="22"/>
                </w:rPr>
                <w:t>_</w:t>
              </w:r>
              <w:r w:rsidR="00C95EC3" w:rsidRPr="00FB2059">
                <w:rPr>
                  <w:rStyle w:val="a4"/>
                  <w:sz w:val="22"/>
                  <w:szCs w:val="22"/>
                  <w:lang w:val="en-US"/>
                </w:rPr>
                <w:t>prom@mail.ru</w:t>
              </w:r>
            </w:hyperlink>
            <w:r w:rsidR="001B5D0C" w:rsidRPr="00B404AE">
              <w:rPr>
                <w:sz w:val="22"/>
                <w:szCs w:val="22"/>
                <w:lang w:val="en-US"/>
              </w:rPr>
              <w:t xml:space="preserve"> </w:t>
            </w:r>
          </w:p>
          <w:p w:rsidR="00DC2A12" w:rsidRPr="00DC2A12" w:rsidRDefault="00DC2A12" w:rsidP="00C95E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(384-</w:t>
            </w:r>
            <w:r w:rsidR="00C95EC3">
              <w:rPr>
                <w:sz w:val="22"/>
                <w:szCs w:val="22"/>
              </w:rPr>
              <w:t>42</w:t>
            </w:r>
            <w:r>
              <w:rPr>
                <w:sz w:val="22"/>
                <w:szCs w:val="22"/>
              </w:rPr>
              <w:t xml:space="preserve">) </w:t>
            </w:r>
            <w:r w:rsidR="00C95EC3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-4</w:t>
            </w:r>
            <w:r w:rsidR="00C95EC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-</w:t>
            </w:r>
            <w:bookmarkStart w:id="0" w:name="_GoBack"/>
            <w:bookmarkEnd w:id="0"/>
            <w:r w:rsidR="00C95EC3">
              <w:rPr>
                <w:sz w:val="22"/>
                <w:szCs w:val="22"/>
              </w:rPr>
              <w:t>28</w:t>
            </w:r>
            <w:r w:rsidR="00F3317E">
              <w:rPr>
                <w:sz w:val="22"/>
                <w:szCs w:val="22"/>
              </w:rPr>
              <w:t>,7-25-09</w:t>
            </w:r>
          </w:p>
        </w:tc>
      </w:tr>
      <w:tr w:rsidR="001B5D0C" w:rsidRPr="00B404AE" w:rsidTr="00D20DB4">
        <w:tc>
          <w:tcPr>
            <w:tcW w:w="3120" w:type="dxa"/>
            <w:shd w:val="clear" w:color="auto" w:fill="auto"/>
          </w:tcPr>
          <w:p w:rsidR="001B5D0C" w:rsidRPr="00B404AE" w:rsidRDefault="001B5D0C" w:rsidP="00EE59EC">
            <w:pPr>
              <w:jc w:val="both"/>
              <w:rPr>
                <w:sz w:val="22"/>
                <w:szCs w:val="22"/>
              </w:rPr>
            </w:pPr>
            <w:r w:rsidRPr="00B404AE">
              <w:rPr>
                <w:sz w:val="22"/>
                <w:szCs w:val="22"/>
              </w:rPr>
              <w:t>Адрес места приема заявок</w:t>
            </w:r>
          </w:p>
        </w:tc>
        <w:tc>
          <w:tcPr>
            <w:tcW w:w="7654" w:type="dxa"/>
            <w:shd w:val="clear" w:color="auto" w:fill="auto"/>
          </w:tcPr>
          <w:p w:rsidR="00F31128" w:rsidRPr="00327E67" w:rsidRDefault="00F31128" w:rsidP="00F31128">
            <w:pPr>
              <w:pStyle w:val="a8"/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электронная площадка </w:t>
            </w:r>
            <w:hyperlink r:id="rId7" w:history="1">
              <w:r w:rsidRPr="003F28C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Pr="003F28CE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3F28C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rts</w:t>
              </w:r>
              <w:proofErr w:type="spellEnd"/>
              <w:r w:rsidRPr="003F28CE">
                <w:rPr>
                  <w:rStyle w:val="a4"/>
                  <w:rFonts w:ascii="Times New Roman" w:hAnsi="Times New Roman"/>
                  <w:sz w:val="24"/>
                  <w:szCs w:val="24"/>
                </w:rPr>
                <w:t>-</w:t>
              </w:r>
              <w:r w:rsidRPr="003F28C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tender</w:t>
              </w:r>
              <w:r w:rsidRPr="003F28CE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3F28C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 (ООО «РТС-тендер»)</w:t>
            </w:r>
          </w:p>
          <w:p w:rsidR="001B5D0C" w:rsidRPr="00B404AE" w:rsidRDefault="001B5D0C" w:rsidP="00EE59EC">
            <w:pPr>
              <w:jc w:val="both"/>
              <w:rPr>
                <w:sz w:val="22"/>
                <w:szCs w:val="22"/>
              </w:rPr>
            </w:pPr>
          </w:p>
        </w:tc>
      </w:tr>
      <w:tr w:rsidR="001B5D0C" w:rsidRPr="00B404AE" w:rsidTr="00D20DB4">
        <w:tc>
          <w:tcPr>
            <w:tcW w:w="3120" w:type="dxa"/>
            <w:shd w:val="clear" w:color="auto" w:fill="auto"/>
          </w:tcPr>
          <w:p w:rsidR="001B5D0C" w:rsidRPr="00C95EC3" w:rsidRDefault="001B5D0C" w:rsidP="00EE59EC">
            <w:pPr>
              <w:jc w:val="both"/>
              <w:rPr>
                <w:sz w:val="22"/>
                <w:szCs w:val="22"/>
              </w:rPr>
            </w:pPr>
            <w:r w:rsidRPr="00C95EC3">
              <w:rPr>
                <w:sz w:val="22"/>
                <w:szCs w:val="22"/>
              </w:rPr>
              <w:t>Место проведения аукциона</w:t>
            </w:r>
          </w:p>
        </w:tc>
        <w:tc>
          <w:tcPr>
            <w:tcW w:w="7654" w:type="dxa"/>
            <w:shd w:val="clear" w:color="auto" w:fill="auto"/>
          </w:tcPr>
          <w:p w:rsidR="00F31128" w:rsidRPr="00327E67" w:rsidRDefault="00F31128" w:rsidP="00F31128">
            <w:pPr>
              <w:pStyle w:val="a8"/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электронная площадка </w:t>
            </w:r>
            <w:hyperlink r:id="rId8" w:history="1">
              <w:r w:rsidRPr="003F28C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Pr="003F28CE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3F28C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rts</w:t>
              </w:r>
              <w:proofErr w:type="spellEnd"/>
              <w:r w:rsidRPr="003F28CE">
                <w:rPr>
                  <w:rStyle w:val="a4"/>
                  <w:rFonts w:ascii="Times New Roman" w:hAnsi="Times New Roman"/>
                  <w:sz w:val="24"/>
                  <w:szCs w:val="24"/>
                </w:rPr>
                <w:t>-</w:t>
              </w:r>
              <w:r w:rsidRPr="003F28C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tender</w:t>
              </w:r>
              <w:r w:rsidRPr="003F28CE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3F28C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 (ООО «РТС-тендер»)</w:t>
            </w:r>
          </w:p>
          <w:p w:rsidR="001B5D0C" w:rsidRPr="00C95EC3" w:rsidRDefault="001B5D0C" w:rsidP="00EE59EC">
            <w:pPr>
              <w:jc w:val="both"/>
              <w:rPr>
                <w:sz w:val="22"/>
                <w:szCs w:val="22"/>
              </w:rPr>
            </w:pPr>
          </w:p>
        </w:tc>
      </w:tr>
      <w:tr w:rsidR="005F123D" w:rsidRPr="00B404AE" w:rsidTr="00D20DB4">
        <w:tc>
          <w:tcPr>
            <w:tcW w:w="3120" w:type="dxa"/>
            <w:shd w:val="clear" w:color="auto" w:fill="auto"/>
          </w:tcPr>
          <w:p w:rsidR="005F123D" w:rsidRPr="00C95EC3" w:rsidRDefault="005F123D" w:rsidP="00EE59E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654" w:type="dxa"/>
            <w:shd w:val="clear" w:color="auto" w:fill="auto"/>
          </w:tcPr>
          <w:p w:rsidR="005B48F8" w:rsidRPr="00AD6D39" w:rsidRDefault="005B48F8" w:rsidP="002A4044">
            <w:pPr>
              <w:jc w:val="both"/>
              <w:rPr>
                <w:rFonts w:ascii="Liberation Serif" w:hAnsi="Liberation Serif"/>
              </w:rPr>
            </w:pPr>
            <w:r w:rsidRPr="00AD6D39">
              <w:rPr>
                <w:rFonts w:ascii="Liberation Serif" w:hAnsi="Liberation Serif"/>
              </w:rPr>
              <w:t xml:space="preserve">Для подачи Заявки и обеспечения доступа к участию </w:t>
            </w:r>
            <w:r w:rsidRPr="00AD6D39">
              <w:rPr>
                <w:rFonts w:ascii="Liberation Serif" w:hAnsi="Liberation Serif"/>
              </w:rPr>
              <w:br/>
              <w:t>в электронном Аукционе заявителям необходимо пройти процедуру регистрации в соответствии с Регламентом электронной площадки «РТС-тендер» Имущественные торги»  на официальном сайте в информационно</w:t>
            </w:r>
            <w:r w:rsidR="00F3317E">
              <w:rPr>
                <w:rFonts w:ascii="Liberation Serif" w:hAnsi="Liberation Serif"/>
              </w:rPr>
              <w:t xml:space="preserve"> </w:t>
            </w:r>
            <w:r w:rsidRPr="00AD6D39">
              <w:rPr>
                <w:rFonts w:ascii="Liberation Serif" w:hAnsi="Liberation Serif"/>
              </w:rPr>
              <w:t xml:space="preserve">- телекоммуникационной сети «Интернет» по адресу: </w:t>
            </w:r>
            <w:r w:rsidR="00912140" w:rsidRPr="00AD6D39">
              <w:rPr>
                <w:rFonts w:ascii="Liberation Serif" w:hAnsi="Liberation Serif"/>
              </w:rPr>
              <w:fldChar w:fldCharType="begin"/>
            </w:r>
            <w:r w:rsidRPr="00AD6D39">
              <w:rPr>
                <w:rFonts w:ascii="Liberation Serif" w:hAnsi="Liberation Serif"/>
              </w:rPr>
              <w:instrText xml:space="preserve"> HYPERLINK "https://www.rts-tender.ru/property-sales </w:instrText>
            </w:r>
          </w:p>
          <w:p w:rsidR="005B48F8" w:rsidRPr="00AD6D39" w:rsidRDefault="005B48F8" w:rsidP="005B48F8">
            <w:pPr>
              <w:ind w:firstLine="600"/>
              <w:jc w:val="both"/>
              <w:rPr>
                <w:rStyle w:val="a4"/>
                <w:rFonts w:ascii="Liberation Serif" w:hAnsi="Liberation Serif" w:cs="Liberation Serif"/>
                <w:b/>
              </w:rPr>
            </w:pPr>
            <w:r w:rsidRPr="00AD6D39">
              <w:rPr>
                <w:rFonts w:ascii="Liberation Serif" w:hAnsi="Liberation Serif"/>
              </w:rPr>
              <w:instrText xml:space="preserve">" </w:instrText>
            </w:r>
            <w:r w:rsidR="00912140" w:rsidRPr="00AD6D39">
              <w:rPr>
                <w:rFonts w:ascii="Liberation Serif" w:hAnsi="Liberation Serif"/>
              </w:rPr>
              <w:fldChar w:fldCharType="separate"/>
            </w:r>
            <w:r w:rsidRPr="00AD6D39">
              <w:rPr>
                <w:rStyle w:val="a4"/>
                <w:rFonts w:ascii="Liberation Serif" w:hAnsi="Liberation Serif"/>
              </w:rPr>
              <w:t>https://www.rts-tender.ru/property-sales</w:t>
            </w:r>
            <w:r w:rsidR="00912140" w:rsidRPr="00AD6D39">
              <w:rPr>
                <w:rFonts w:ascii="Liberation Serif" w:hAnsi="Liberation Serif"/>
              </w:rPr>
              <w:fldChar w:fldCharType="end"/>
            </w:r>
            <w:r w:rsidRPr="00AD6D39">
              <w:rPr>
                <w:rFonts w:ascii="Liberation Serif" w:hAnsi="Liberation Serif"/>
              </w:rPr>
              <w:t xml:space="preserve"> </w:t>
            </w:r>
            <w:r w:rsidRPr="00AD6D39">
              <w:rPr>
                <w:rStyle w:val="a4"/>
                <w:rFonts w:ascii="Liberation Serif" w:hAnsi="Liberation Serif" w:cs="Liberation Serif"/>
              </w:rPr>
              <w:t>(далее - Регламент электронной площадки).</w:t>
            </w:r>
          </w:p>
          <w:p w:rsidR="005F123D" w:rsidRPr="004F4601" w:rsidRDefault="005B48F8" w:rsidP="00C86C38">
            <w:pPr>
              <w:pStyle w:val="rezul"/>
              <w:tabs>
                <w:tab w:val="left" w:pos="426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ind w:firstLine="0"/>
              <w:rPr>
                <w:sz w:val="22"/>
                <w:szCs w:val="22"/>
                <w:lang w:val="ru-RU"/>
              </w:rPr>
            </w:pPr>
            <w:r w:rsidRPr="001B1220">
              <w:rPr>
                <w:rFonts w:ascii="Liberation Serif" w:hAnsi="Liberation Serif" w:cs="Liberation Serif"/>
                <w:b w:val="0"/>
                <w:szCs w:val="24"/>
                <w:lang w:val="ru-RU"/>
              </w:rPr>
              <w:t xml:space="preserve">Регистрация на электронной площадке проводится </w:t>
            </w:r>
            <w:r w:rsidRPr="001B1220">
              <w:rPr>
                <w:rFonts w:ascii="Liberation Serif" w:hAnsi="Liberation Serif" w:cs="Liberation Serif"/>
                <w:b w:val="0"/>
                <w:szCs w:val="24"/>
                <w:lang w:val="ru-RU"/>
              </w:rPr>
              <w:br/>
              <w:t xml:space="preserve">в соответствии с Регламентом электронной площадки, размещенным в информационно-телекоммуникационной сети «Интернет» по </w:t>
            </w:r>
            <w:r w:rsidRPr="004F4601">
              <w:rPr>
                <w:rFonts w:ascii="Liberation Serif" w:hAnsi="Liberation Serif" w:cs="Liberation Serif"/>
                <w:b w:val="0"/>
                <w:szCs w:val="24"/>
                <w:lang w:val="ru-RU"/>
              </w:rPr>
              <w:t xml:space="preserve">адресу: </w:t>
            </w:r>
            <w:hyperlink r:id="rId9" w:history="1">
              <w:r w:rsidRPr="004F4601">
                <w:rPr>
                  <w:rStyle w:val="a4"/>
                  <w:rFonts w:ascii="Liberation Serif" w:hAnsi="Liberation Serif"/>
                  <w:b w:val="0"/>
                  <w:szCs w:val="24"/>
                </w:rPr>
                <w:t>https</w:t>
              </w:r>
              <w:r w:rsidRPr="004F4601">
                <w:rPr>
                  <w:rStyle w:val="a4"/>
                  <w:rFonts w:ascii="Liberation Serif" w:hAnsi="Liberation Serif"/>
                  <w:b w:val="0"/>
                  <w:szCs w:val="24"/>
                  <w:lang w:val="ru-RU"/>
                </w:rPr>
                <w:t>://</w:t>
              </w:r>
              <w:r w:rsidRPr="004F4601">
                <w:rPr>
                  <w:rStyle w:val="a4"/>
                  <w:rFonts w:ascii="Liberation Serif" w:hAnsi="Liberation Serif"/>
                  <w:b w:val="0"/>
                  <w:szCs w:val="24"/>
                </w:rPr>
                <w:t>www</w:t>
              </w:r>
              <w:r w:rsidRPr="004F4601">
                <w:rPr>
                  <w:rStyle w:val="a4"/>
                  <w:rFonts w:ascii="Liberation Serif" w:hAnsi="Liberation Serif"/>
                  <w:b w:val="0"/>
                  <w:szCs w:val="24"/>
                  <w:lang w:val="ru-RU"/>
                </w:rPr>
                <w:t>.</w:t>
              </w:r>
              <w:proofErr w:type="spellStart"/>
              <w:r w:rsidRPr="004F4601">
                <w:rPr>
                  <w:rStyle w:val="a4"/>
                  <w:rFonts w:ascii="Liberation Serif" w:hAnsi="Liberation Serif"/>
                  <w:b w:val="0"/>
                  <w:szCs w:val="24"/>
                </w:rPr>
                <w:t>rts</w:t>
              </w:r>
              <w:proofErr w:type="spellEnd"/>
              <w:r w:rsidRPr="004F4601">
                <w:rPr>
                  <w:rStyle w:val="a4"/>
                  <w:rFonts w:ascii="Liberation Serif" w:hAnsi="Liberation Serif"/>
                  <w:b w:val="0"/>
                  <w:szCs w:val="24"/>
                  <w:lang w:val="ru-RU"/>
                </w:rPr>
                <w:t>-</w:t>
              </w:r>
              <w:r w:rsidRPr="004F4601">
                <w:rPr>
                  <w:rStyle w:val="a4"/>
                  <w:rFonts w:ascii="Liberation Serif" w:hAnsi="Liberation Serif"/>
                  <w:b w:val="0"/>
                  <w:szCs w:val="24"/>
                </w:rPr>
                <w:t>tender</w:t>
              </w:r>
              <w:r w:rsidRPr="004F4601">
                <w:rPr>
                  <w:rStyle w:val="a4"/>
                  <w:rFonts w:ascii="Liberation Serif" w:hAnsi="Liberation Serif"/>
                  <w:b w:val="0"/>
                  <w:szCs w:val="24"/>
                  <w:lang w:val="ru-RU"/>
                </w:rPr>
                <w:t>.</w:t>
              </w:r>
              <w:proofErr w:type="spellStart"/>
              <w:r w:rsidRPr="004F4601">
                <w:rPr>
                  <w:rStyle w:val="a4"/>
                  <w:rFonts w:ascii="Liberation Serif" w:hAnsi="Liberation Serif"/>
                  <w:b w:val="0"/>
                  <w:szCs w:val="24"/>
                </w:rPr>
                <w:t>ru</w:t>
              </w:r>
              <w:proofErr w:type="spellEnd"/>
              <w:r w:rsidRPr="004F4601">
                <w:rPr>
                  <w:rStyle w:val="a4"/>
                  <w:rFonts w:ascii="Liberation Serif" w:hAnsi="Liberation Serif"/>
                  <w:b w:val="0"/>
                  <w:szCs w:val="24"/>
                  <w:lang w:val="ru-RU"/>
                </w:rPr>
                <w:t>/</w:t>
              </w:r>
              <w:r w:rsidRPr="004F4601">
                <w:rPr>
                  <w:rStyle w:val="a4"/>
                  <w:rFonts w:ascii="Liberation Serif" w:hAnsi="Liberation Serif"/>
                  <w:b w:val="0"/>
                  <w:szCs w:val="24"/>
                </w:rPr>
                <w:t>platform</w:t>
              </w:r>
              <w:r w:rsidRPr="004F4601">
                <w:rPr>
                  <w:rStyle w:val="a4"/>
                  <w:rFonts w:ascii="Liberation Serif" w:hAnsi="Liberation Serif"/>
                  <w:b w:val="0"/>
                  <w:szCs w:val="24"/>
                  <w:lang w:val="ru-RU"/>
                </w:rPr>
                <w:t>-</w:t>
              </w:r>
              <w:r w:rsidRPr="004F4601">
                <w:rPr>
                  <w:rStyle w:val="a4"/>
                  <w:rFonts w:ascii="Liberation Serif" w:hAnsi="Liberation Serif"/>
                  <w:b w:val="0"/>
                  <w:szCs w:val="24"/>
                </w:rPr>
                <w:t>rules</w:t>
              </w:r>
              <w:r w:rsidRPr="004F4601">
                <w:rPr>
                  <w:rStyle w:val="a4"/>
                  <w:rFonts w:ascii="Liberation Serif" w:hAnsi="Liberation Serif"/>
                  <w:b w:val="0"/>
                  <w:szCs w:val="24"/>
                  <w:lang w:val="ru-RU"/>
                </w:rPr>
                <w:t>/</w:t>
              </w:r>
              <w:r w:rsidRPr="004F4601">
                <w:rPr>
                  <w:rStyle w:val="a4"/>
                  <w:rFonts w:ascii="Liberation Serif" w:hAnsi="Liberation Serif"/>
                  <w:b w:val="0"/>
                  <w:szCs w:val="24"/>
                </w:rPr>
                <w:t>platform</w:t>
              </w:r>
              <w:r w:rsidRPr="004F4601">
                <w:rPr>
                  <w:rStyle w:val="a4"/>
                  <w:rFonts w:ascii="Liberation Serif" w:hAnsi="Liberation Serif"/>
                  <w:b w:val="0"/>
                  <w:szCs w:val="24"/>
                  <w:lang w:val="ru-RU"/>
                </w:rPr>
                <w:t>-</w:t>
              </w:r>
              <w:r w:rsidRPr="004F4601">
                <w:rPr>
                  <w:rStyle w:val="a4"/>
                  <w:rFonts w:ascii="Liberation Serif" w:hAnsi="Liberation Serif"/>
                  <w:b w:val="0"/>
                  <w:szCs w:val="24"/>
                </w:rPr>
                <w:t>property</w:t>
              </w:r>
              <w:r w:rsidRPr="004F4601">
                <w:rPr>
                  <w:rStyle w:val="a4"/>
                  <w:rFonts w:ascii="Liberation Serif" w:hAnsi="Liberation Serif"/>
                  <w:b w:val="0"/>
                  <w:szCs w:val="24"/>
                  <w:lang w:val="ru-RU"/>
                </w:rPr>
                <w:t>-</w:t>
              </w:r>
              <w:r w:rsidRPr="004F4601">
                <w:rPr>
                  <w:rStyle w:val="a4"/>
                  <w:rFonts w:ascii="Liberation Serif" w:hAnsi="Liberation Serif"/>
                  <w:b w:val="0"/>
                  <w:szCs w:val="24"/>
                </w:rPr>
                <w:t>sales</w:t>
              </w:r>
            </w:hyperlink>
            <w:r w:rsidR="004F4601" w:rsidRPr="004F4601">
              <w:rPr>
                <w:szCs w:val="24"/>
                <w:lang w:val="ru-RU"/>
              </w:rPr>
              <w:t xml:space="preserve"> </w:t>
            </w:r>
            <w:r w:rsidR="004F4601">
              <w:rPr>
                <w:b w:val="0"/>
                <w:szCs w:val="24"/>
                <w:lang w:val="ru-RU"/>
              </w:rPr>
              <w:t>О</w:t>
            </w:r>
            <w:r w:rsidR="005F123D" w:rsidRPr="004F4601">
              <w:rPr>
                <w:b w:val="0"/>
                <w:szCs w:val="24"/>
                <w:lang w:val="ru-RU"/>
              </w:rPr>
              <w:t>ператором электронной площадки взимается плата за участие в электронном аукционе</w:t>
            </w:r>
            <w:r w:rsidR="005F123D" w:rsidRPr="004F4601">
              <w:rPr>
                <w:b w:val="0"/>
                <w:sz w:val="22"/>
                <w:szCs w:val="22"/>
                <w:lang w:val="ru-RU"/>
              </w:rPr>
              <w:t>.</w:t>
            </w:r>
          </w:p>
        </w:tc>
      </w:tr>
      <w:tr w:rsidR="001B5D0C" w:rsidRPr="00B404AE" w:rsidTr="00D20DB4">
        <w:tc>
          <w:tcPr>
            <w:tcW w:w="3120" w:type="dxa"/>
          </w:tcPr>
          <w:p w:rsidR="001B5D0C" w:rsidRPr="00C95EC3" w:rsidRDefault="001B5D0C" w:rsidP="00EE59EC">
            <w:pPr>
              <w:jc w:val="both"/>
              <w:rPr>
                <w:sz w:val="22"/>
                <w:szCs w:val="22"/>
              </w:rPr>
            </w:pPr>
            <w:r w:rsidRPr="00C95EC3">
              <w:rPr>
                <w:sz w:val="22"/>
                <w:szCs w:val="22"/>
              </w:rPr>
              <w:t>Дата и время проведения аукциона</w:t>
            </w:r>
          </w:p>
        </w:tc>
        <w:tc>
          <w:tcPr>
            <w:tcW w:w="7654" w:type="dxa"/>
          </w:tcPr>
          <w:p w:rsidR="001B5D0C" w:rsidRPr="00437BAA" w:rsidRDefault="00FB331D" w:rsidP="00432DE3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16.01</w:t>
            </w:r>
            <w:r w:rsidR="001B5D0C" w:rsidRPr="00437BAA">
              <w:rPr>
                <w:b/>
                <w:color w:val="FF0000"/>
                <w:sz w:val="22"/>
                <w:szCs w:val="22"/>
              </w:rPr>
              <w:t>.202</w:t>
            </w:r>
            <w:r>
              <w:rPr>
                <w:b/>
                <w:color w:val="FF0000"/>
                <w:sz w:val="22"/>
                <w:szCs w:val="22"/>
              </w:rPr>
              <w:t>6</w:t>
            </w:r>
            <w:r w:rsidR="001B5D0C" w:rsidRPr="00437BAA">
              <w:rPr>
                <w:b/>
                <w:color w:val="FF0000"/>
                <w:sz w:val="22"/>
                <w:szCs w:val="22"/>
              </w:rPr>
              <w:t xml:space="preserve"> в </w:t>
            </w:r>
            <w:r w:rsidR="004972EF" w:rsidRPr="00437BAA">
              <w:rPr>
                <w:b/>
                <w:color w:val="FF0000"/>
                <w:sz w:val="22"/>
                <w:szCs w:val="22"/>
              </w:rPr>
              <w:t>09</w:t>
            </w:r>
            <w:r w:rsidR="001B5D0C" w:rsidRPr="00437BAA">
              <w:rPr>
                <w:b/>
                <w:color w:val="FF0000"/>
                <w:sz w:val="22"/>
                <w:szCs w:val="22"/>
              </w:rPr>
              <w:t xml:space="preserve"> ч. 00 мин.</w:t>
            </w:r>
            <w:r w:rsidR="001B5D0C" w:rsidRPr="00437BAA">
              <w:rPr>
                <w:color w:val="FF0000"/>
                <w:sz w:val="22"/>
                <w:szCs w:val="22"/>
              </w:rPr>
              <w:t xml:space="preserve"> </w:t>
            </w:r>
            <w:r w:rsidR="001B5D0C" w:rsidRPr="00437BAA">
              <w:rPr>
                <w:b/>
                <w:color w:val="FF0000"/>
                <w:sz w:val="22"/>
                <w:szCs w:val="22"/>
              </w:rPr>
              <w:t>по местному времени</w:t>
            </w:r>
          </w:p>
        </w:tc>
      </w:tr>
      <w:tr w:rsidR="00DE1813" w:rsidRPr="00B404AE" w:rsidTr="00D20DB4">
        <w:tc>
          <w:tcPr>
            <w:tcW w:w="3120" w:type="dxa"/>
          </w:tcPr>
          <w:p w:rsidR="00DE1813" w:rsidRPr="00C95EC3" w:rsidRDefault="00DE1813" w:rsidP="00D4279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Дата </w:t>
            </w:r>
            <w:r w:rsidR="00D4279D">
              <w:rPr>
                <w:sz w:val="22"/>
                <w:szCs w:val="22"/>
              </w:rPr>
              <w:t xml:space="preserve">и место </w:t>
            </w:r>
            <w:r>
              <w:rPr>
                <w:sz w:val="22"/>
                <w:szCs w:val="22"/>
              </w:rPr>
              <w:t>размещения настоящего извещения</w:t>
            </w:r>
          </w:p>
        </w:tc>
        <w:tc>
          <w:tcPr>
            <w:tcW w:w="7654" w:type="dxa"/>
          </w:tcPr>
          <w:p w:rsidR="00DE1813" w:rsidRPr="00437BAA" w:rsidRDefault="00FB331D" w:rsidP="00C86C38">
            <w:pPr>
              <w:jc w:val="both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18.12</w:t>
            </w:r>
            <w:r w:rsidR="00DE1813" w:rsidRPr="00437BAA">
              <w:rPr>
                <w:b/>
                <w:color w:val="FF0000"/>
                <w:sz w:val="22"/>
                <w:szCs w:val="22"/>
              </w:rPr>
              <w:t>.2025</w:t>
            </w:r>
          </w:p>
          <w:p w:rsidR="00D4279D" w:rsidRDefault="00EC63E1" w:rsidP="00D4279D">
            <w:pPr>
              <w:pStyle w:val="ae"/>
              <w:ind w:left="33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- о</w:t>
            </w:r>
            <w:r w:rsidR="00D4279D" w:rsidRPr="00D4279D">
              <w:rPr>
                <w:rFonts w:ascii="Times New Roman" w:hAnsi="Times New Roman" w:cs="Times New Roman"/>
                <w:color w:val="000000"/>
              </w:rPr>
              <w:t>фициальн</w:t>
            </w:r>
            <w:r w:rsidR="00D4279D">
              <w:rPr>
                <w:rFonts w:ascii="Times New Roman" w:hAnsi="Times New Roman" w:cs="Times New Roman"/>
                <w:color w:val="000000"/>
              </w:rPr>
              <w:t xml:space="preserve">ый </w:t>
            </w:r>
            <w:r w:rsidR="00D4279D" w:rsidRPr="00D4279D">
              <w:rPr>
                <w:rFonts w:ascii="Times New Roman" w:hAnsi="Times New Roman" w:cs="Times New Roman"/>
                <w:color w:val="000000"/>
              </w:rPr>
              <w:t>сайт</w:t>
            </w:r>
            <w:r w:rsidR="00D4279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D4279D" w:rsidRPr="00D4279D">
              <w:rPr>
                <w:rFonts w:ascii="Times New Roman" w:hAnsi="Times New Roman" w:cs="Times New Roman"/>
                <w:color w:val="000000"/>
              </w:rPr>
              <w:t>администрации Промышленновского муниципального округа</w:t>
            </w:r>
            <w:r w:rsidR="00D4279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D4279D" w:rsidRPr="00D4279D">
              <w:rPr>
                <w:rFonts w:ascii="Times New Roman" w:hAnsi="Times New Roman" w:cs="Times New Roman"/>
                <w:color w:val="000000"/>
              </w:rPr>
              <w:t>в сети Интернет</w:t>
            </w:r>
            <w:r w:rsidR="00D4279D"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D4279D" w:rsidRDefault="00D4279D" w:rsidP="00D4279D">
            <w:pPr>
              <w:pStyle w:val="ae"/>
              <w:ind w:left="3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- о</w:t>
            </w:r>
            <w:r w:rsidRPr="00D4279D">
              <w:rPr>
                <w:rFonts w:ascii="Times New Roman" w:hAnsi="Times New Roman" w:cs="Times New Roman"/>
                <w:color w:val="000000"/>
              </w:rPr>
              <w:t>фициальн</w:t>
            </w:r>
            <w:r>
              <w:rPr>
                <w:rFonts w:ascii="Times New Roman" w:hAnsi="Times New Roman" w:cs="Times New Roman"/>
                <w:color w:val="000000"/>
              </w:rPr>
              <w:t xml:space="preserve">ый </w:t>
            </w:r>
            <w:r w:rsidRPr="00D4279D">
              <w:rPr>
                <w:rFonts w:ascii="Times New Roman" w:hAnsi="Times New Roman" w:cs="Times New Roman"/>
                <w:color w:val="000000"/>
              </w:rPr>
              <w:t xml:space="preserve">сайт </w:t>
            </w:r>
            <w:r>
              <w:rPr>
                <w:rFonts w:ascii="Times New Roman" w:hAnsi="Times New Roman" w:cs="Times New Roman"/>
                <w:color w:val="000000"/>
              </w:rPr>
              <w:t xml:space="preserve">Российской Федерации </w:t>
            </w:r>
            <w:hyperlink r:id="rId10" w:history="1">
              <w:r w:rsidRPr="00D4279D">
                <w:rPr>
                  <w:rStyle w:val="a4"/>
                  <w:rFonts w:ascii="Times New Roman" w:hAnsi="Times New Roman" w:cs="Times New Roman"/>
                  <w:color w:val="000000"/>
                  <w:lang w:val="en-US"/>
                </w:rPr>
                <w:t>www</w:t>
              </w:r>
              <w:r w:rsidRPr="00D4279D">
                <w:rPr>
                  <w:rStyle w:val="a4"/>
                  <w:rFonts w:ascii="Times New Roman" w:hAnsi="Times New Roman" w:cs="Times New Roman"/>
                  <w:color w:val="000000"/>
                </w:rPr>
                <w:t>.</w:t>
              </w:r>
              <w:proofErr w:type="spellStart"/>
              <w:r w:rsidRPr="00D4279D">
                <w:rPr>
                  <w:rStyle w:val="a4"/>
                  <w:rFonts w:ascii="Times New Roman" w:hAnsi="Times New Roman" w:cs="Times New Roman"/>
                  <w:color w:val="000000"/>
                  <w:lang w:val="en-US"/>
                </w:rPr>
                <w:t>torgi</w:t>
              </w:r>
              <w:proofErr w:type="spellEnd"/>
              <w:r w:rsidRPr="00D4279D">
                <w:rPr>
                  <w:rStyle w:val="a4"/>
                  <w:rFonts w:ascii="Times New Roman" w:hAnsi="Times New Roman" w:cs="Times New Roman"/>
                  <w:color w:val="000000"/>
                </w:rPr>
                <w:t>.</w:t>
              </w:r>
              <w:proofErr w:type="spellStart"/>
              <w:r w:rsidRPr="00D4279D">
                <w:rPr>
                  <w:rStyle w:val="a4"/>
                  <w:rFonts w:ascii="Times New Roman" w:hAnsi="Times New Roman" w:cs="Times New Roman"/>
                  <w:color w:val="000000"/>
                  <w:lang w:val="en-US"/>
                </w:rPr>
                <w:t>gov</w:t>
              </w:r>
              <w:proofErr w:type="spellEnd"/>
              <w:r w:rsidRPr="00D4279D">
                <w:rPr>
                  <w:rStyle w:val="a4"/>
                  <w:rFonts w:ascii="Times New Roman" w:hAnsi="Times New Roman" w:cs="Times New Roman"/>
                  <w:color w:val="000000"/>
                </w:rPr>
                <w:t>.</w:t>
              </w:r>
              <w:proofErr w:type="spellStart"/>
              <w:r w:rsidRPr="00D4279D">
                <w:rPr>
                  <w:rStyle w:val="a4"/>
                  <w:rFonts w:ascii="Times New Roman" w:hAnsi="Times New Roman" w:cs="Times New Roman"/>
                  <w:color w:val="000000"/>
                  <w:lang w:val="en-US"/>
                </w:rPr>
                <w:t>ru</w:t>
              </w:r>
              <w:proofErr w:type="spellEnd"/>
            </w:hyperlink>
            <w:r w:rsidRPr="00D4279D">
              <w:rPr>
                <w:rFonts w:ascii="Times New Roman" w:hAnsi="Times New Roman" w:cs="Times New Roman"/>
              </w:rPr>
              <w:t xml:space="preserve"> </w:t>
            </w:r>
          </w:p>
          <w:p w:rsidR="00D4279D" w:rsidRDefault="00D4279D" w:rsidP="00D4279D">
            <w:pPr>
              <w:pStyle w:val="ae"/>
              <w:ind w:left="33"/>
              <w:jc w:val="both"/>
              <w:rPr>
                <w:b/>
                <w:sz w:val="22"/>
                <w:szCs w:val="22"/>
              </w:rPr>
            </w:pPr>
          </w:p>
        </w:tc>
      </w:tr>
    </w:tbl>
    <w:p w:rsidR="005F123D" w:rsidRPr="008A2DE4" w:rsidRDefault="00CF3028" w:rsidP="00FF7512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2"/>
          <w:szCs w:val="22"/>
        </w:rPr>
      </w:pPr>
      <w:r w:rsidRPr="008A2DE4">
        <w:rPr>
          <w:color w:val="000000" w:themeColor="text1"/>
          <w:sz w:val="22"/>
          <w:szCs w:val="22"/>
        </w:rPr>
        <w:t>Земельны</w:t>
      </w:r>
      <w:r w:rsidR="00B506EE">
        <w:rPr>
          <w:color w:val="000000" w:themeColor="text1"/>
          <w:sz w:val="22"/>
          <w:szCs w:val="22"/>
        </w:rPr>
        <w:t>е</w:t>
      </w:r>
      <w:r w:rsidRPr="008A2DE4">
        <w:rPr>
          <w:color w:val="000000" w:themeColor="text1"/>
          <w:sz w:val="22"/>
          <w:szCs w:val="22"/>
        </w:rPr>
        <w:t xml:space="preserve"> участк</w:t>
      </w:r>
      <w:r w:rsidR="00B506EE">
        <w:rPr>
          <w:color w:val="000000" w:themeColor="text1"/>
          <w:sz w:val="22"/>
          <w:szCs w:val="22"/>
        </w:rPr>
        <w:t>и</w:t>
      </w:r>
      <w:r w:rsidRPr="008A2DE4">
        <w:rPr>
          <w:color w:val="000000" w:themeColor="text1"/>
          <w:sz w:val="22"/>
          <w:szCs w:val="22"/>
        </w:rPr>
        <w:t xml:space="preserve"> прода</w:t>
      </w:r>
      <w:r w:rsidR="00B506EE">
        <w:rPr>
          <w:color w:val="000000" w:themeColor="text1"/>
          <w:sz w:val="22"/>
          <w:szCs w:val="22"/>
        </w:rPr>
        <w:t xml:space="preserve">ются </w:t>
      </w:r>
      <w:r w:rsidRPr="008A2DE4">
        <w:rPr>
          <w:color w:val="000000" w:themeColor="text1"/>
          <w:sz w:val="22"/>
          <w:szCs w:val="22"/>
        </w:rPr>
        <w:t>в том виде</w:t>
      </w:r>
      <w:r w:rsidR="00B506EE">
        <w:rPr>
          <w:color w:val="000000" w:themeColor="text1"/>
          <w:sz w:val="22"/>
          <w:szCs w:val="22"/>
        </w:rPr>
        <w:t xml:space="preserve"> и </w:t>
      </w:r>
      <w:r w:rsidRPr="008A2DE4">
        <w:rPr>
          <w:color w:val="000000" w:themeColor="text1"/>
          <w:sz w:val="22"/>
          <w:szCs w:val="22"/>
        </w:rPr>
        <w:t xml:space="preserve">состоянии, в </w:t>
      </w:r>
      <w:r w:rsidR="00B506EE">
        <w:rPr>
          <w:color w:val="000000" w:themeColor="text1"/>
          <w:sz w:val="22"/>
          <w:szCs w:val="22"/>
        </w:rPr>
        <w:t>котором они находятся.</w:t>
      </w:r>
    </w:p>
    <w:p w:rsidR="001B5D0C" w:rsidRPr="00FF7512" w:rsidRDefault="001B5D0C" w:rsidP="00FC02A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F7512">
        <w:rPr>
          <w:sz w:val="22"/>
          <w:szCs w:val="22"/>
        </w:rPr>
        <w:t>1. Для участия в аукционе заявители представляют в установленный в извещении о проведен</w:t>
      </w:r>
      <w:proofErr w:type="gramStart"/>
      <w:r w:rsidRPr="00FF7512">
        <w:rPr>
          <w:sz w:val="22"/>
          <w:szCs w:val="22"/>
        </w:rPr>
        <w:t>ии ау</w:t>
      </w:r>
      <w:proofErr w:type="gramEnd"/>
      <w:r w:rsidRPr="00FF7512">
        <w:rPr>
          <w:sz w:val="22"/>
          <w:szCs w:val="22"/>
        </w:rPr>
        <w:t>кциона срок следующие документы</w:t>
      </w:r>
      <w:r w:rsidR="00FC02A7" w:rsidRPr="00FC02A7">
        <w:rPr>
          <w:b/>
          <w:sz w:val="22"/>
          <w:szCs w:val="22"/>
        </w:rPr>
        <w:t xml:space="preserve"> </w:t>
      </w:r>
      <w:r w:rsidR="00FC02A7" w:rsidRPr="007966CB">
        <w:rPr>
          <w:b/>
          <w:sz w:val="22"/>
          <w:szCs w:val="22"/>
        </w:rPr>
        <w:t>в электронном виде (отсканированные с бумажных носителей)</w:t>
      </w:r>
      <w:r w:rsidRPr="00FF7512">
        <w:rPr>
          <w:sz w:val="22"/>
          <w:szCs w:val="22"/>
        </w:rPr>
        <w:t>:</w:t>
      </w:r>
    </w:p>
    <w:p w:rsidR="001B5D0C" w:rsidRPr="00FF7512" w:rsidRDefault="001B5D0C" w:rsidP="00FF7512">
      <w:pPr>
        <w:autoSpaceDE w:val="0"/>
        <w:autoSpaceDN w:val="0"/>
        <w:adjustRightInd w:val="0"/>
        <w:ind w:firstLine="540"/>
        <w:jc w:val="both"/>
        <w:rPr>
          <w:b/>
          <w:sz w:val="22"/>
          <w:szCs w:val="22"/>
        </w:rPr>
      </w:pPr>
      <w:r w:rsidRPr="00FF7512">
        <w:rPr>
          <w:b/>
          <w:sz w:val="22"/>
          <w:szCs w:val="22"/>
        </w:rPr>
        <w:t>1) заявка на участие в аукционе по установленной в извещении о проведен</w:t>
      </w:r>
      <w:proofErr w:type="gramStart"/>
      <w:r w:rsidRPr="00FF7512">
        <w:rPr>
          <w:b/>
          <w:sz w:val="22"/>
          <w:szCs w:val="22"/>
        </w:rPr>
        <w:t xml:space="preserve">ии </w:t>
      </w:r>
      <w:r w:rsidR="00DA298A">
        <w:rPr>
          <w:b/>
          <w:sz w:val="22"/>
          <w:szCs w:val="22"/>
        </w:rPr>
        <w:t xml:space="preserve"> </w:t>
      </w:r>
      <w:r w:rsidRPr="00FF7512">
        <w:rPr>
          <w:b/>
          <w:sz w:val="22"/>
          <w:szCs w:val="22"/>
        </w:rPr>
        <w:t>ау</w:t>
      </w:r>
      <w:proofErr w:type="gramEnd"/>
      <w:r w:rsidRPr="00FF7512">
        <w:rPr>
          <w:b/>
          <w:sz w:val="22"/>
          <w:szCs w:val="22"/>
        </w:rPr>
        <w:t>кциона форме с указанием банковских реквизитов счета для возврата задатка;</w:t>
      </w:r>
    </w:p>
    <w:p w:rsidR="001B5D0C" w:rsidRPr="00FF7512" w:rsidRDefault="001B5D0C" w:rsidP="00FF7512">
      <w:pPr>
        <w:autoSpaceDE w:val="0"/>
        <w:autoSpaceDN w:val="0"/>
        <w:adjustRightInd w:val="0"/>
        <w:ind w:firstLine="540"/>
        <w:jc w:val="both"/>
        <w:rPr>
          <w:b/>
          <w:sz w:val="22"/>
          <w:szCs w:val="22"/>
        </w:rPr>
      </w:pPr>
      <w:r w:rsidRPr="00FF7512">
        <w:rPr>
          <w:b/>
          <w:sz w:val="22"/>
          <w:szCs w:val="22"/>
        </w:rPr>
        <w:t>2) копии документов, удостоверяющих личность заявителя (для граждан)</w:t>
      </w:r>
      <w:r w:rsidR="00025CAD">
        <w:rPr>
          <w:b/>
          <w:sz w:val="22"/>
          <w:szCs w:val="22"/>
        </w:rPr>
        <w:t>, скан</w:t>
      </w:r>
      <w:r w:rsidR="00025CAD" w:rsidRPr="00025CAD">
        <w:rPr>
          <w:b/>
          <w:sz w:val="22"/>
          <w:szCs w:val="22"/>
        </w:rPr>
        <w:t xml:space="preserve"> </w:t>
      </w:r>
      <w:r w:rsidR="00025CAD">
        <w:rPr>
          <w:b/>
          <w:sz w:val="22"/>
          <w:szCs w:val="22"/>
        </w:rPr>
        <w:t>паспорта все листы</w:t>
      </w:r>
      <w:proofErr w:type="gramStart"/>
      <w:r w:rsidR="00025CAD">
        <w:rPr>
          <w:b/>
          <w:sz w:val="22"/>
          <w:szCs w:val="22"/>
        </w:rPr>
        <w:t xml:space="preserve"> </w:t>
      </w:r>
      <w:r w:rsidRPr="00FF7512">
        <w:rPr>
          <w:b/>
          <w:sz w:val="22"/>
          <w:szCs w:val="22"/>
        </w:rPr>
        <w:t>;</w:t>
      </w:r>
      <w:proofErr w:type="gramEnd"/>
    </w:p>
    <w:p w:rsidR="001B5D0C" w:rsidRPr="00FF7512" w:rsidRDefault="001B5D0C" w:rsidP="00FF7512">
      <w:pPr>
        <w:autoSpaceDE w:val="0"/>
        <w:autoSpaceDN w:val="0"/>
        <w:adjustRightInd w:val="0"/>
        <w:ind w:firstLine="540"/>
        <w:jc w:val="both"/>
        <w:rPr>
          <w:b/>
          <w:sz w:val="22"/>
          <w:szCs w:val="22"/>
        </w:rPr>
      </w:pPr>
      <w:r w:rsidRPr="00FF7512">
        <w:rPr>
          <w:b/>
          <w:sz w:val="22"/>
          <w:szCs w:val="22"/>
        </w:rP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1B5D0C" w:rsidRPr="00FF7512" w:rsidRDefault="001B5D0C" w:rsidP="00FF7512">
      <w:pPr>
        <w:autoSpaceDE w:val="0"/>
        <w:autoSpaceDN w:val="0"/>
        <w:adjustRightInd w:val="0"/>
        <w:ind w:firstLine="540"/>
        <w:jc w:val="both"/>
        <w:rPr>
          <w:b/>
          <w:sz w:val="22"/>
          <w:szCs w:val="22"/>
        </w:rPr>
      </w:pPr>
      <w:r w:rsidRPr="00FF7512">
        <w:rPr>
          <w:b/>
          <w:sz w:val="22"/>
          <w:szCs w:val="22"/>
        </w:rPr>
        <w:t>4) документы, подтверждающие внесение задатка.</w:t>
      </w:r>
    </w:p>
    <w:p w:rsidR="001B5D0C" w:rsidRDefault="001B5D0C" w:rsidP="00FF7512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bookmarkStart w:id="1" w:name="Par8"/>
      <w:bookmarkEnd w:id="1"/>
      <w:r w:rsidRPr="00FC02A7">
        <w:rPr>
          <w:sz w:val="22"/>
          <w:szCs w:val="22"/>
        </w:rPr>
        <w:t>2. Представление документов, подтверждающих внесение задатка, признается заключением соглашения о задатке.</w:t>
      </w:r>
    </w:p>
    <w:p w:rsidR="005B48F8" w:rsidRPr="005B48F8" w:rsidRDefault="005B48F8" w:rsidP="005B48F8">
      <w:pPr>
        <w:pStyle w:val="a8"/>
        <w:spacing w:before="0" w:beforeAutospacing="0" w:after="0" w:afterAutospacing="0" w:line="240" w:lineRule="auto"/>
        <w:rPr>
          <w:rFonts w:ascii="Times New Roman" w:hAnsi="Times New Roman"/>
          <w:bCs/>
          <w:sz w:val="22"/>
          <w:szCs w:val="22"/>
        </w:rPr>
      </w:pPr>
      <w:r>
        <w:rPr>
          <w:sz w:val="22"/>
          <w:szCs w:val="22"/>
        </w:rPr>
        <w:t xml:space="preserve">       </w:t>
      </w:r>
      <w:r w:rsidRPr="005B48F8">
        <w:rPr>
          <w:rFonts w:ascii="Times New Roman" w:hAnsi="Times New Roman"/>
          <w:sz w:val="22"/>
          <w:szCs w:val="22"/>
        </w:rPr>
        <w:t xml:space="preserve">Данное извещение является публичной офертой для заключения договора о задатке в соответствии со ст. 437 ГК РФ, а подача заявителем заявки и перечисление задатка являются акцептом такой оферты, после </w:t>
      </w:r>
      <w:r w:rsidRPr="005B48F8">
        <w:rPr>
          <w:rFonts w:ascii="Times New Roman" w:hAnsi="Times New Roman"/>
          <w:sz w:val="22"/>
          <w:szCs w:val="22"/>
        </w:rPr>
        <w:lastRenderedPageBreak/>
        <w:t>чего договор о задатке считается заключенным в письменной форме.</w:t>
      </w:r>
      <w:r w:rsidRPr="005B48F8">
        <w:rPr>
          <w:rFonts w:ascii="Times New Roman" w:hAnsi="Times New Roman"/>
          <w:bCs/>
          <w:sz w:val="22"/>
          <w:szCs w:val="22"/>
        </w:rPr>
        <w:t xml:space="preserve"> Плательщик задатка может быть исключительно Претендент. Не допускается перечисление задатка иными лицами. Перечисленные денежные средства иными лицами, кроме Претендента, будут считаться ошибочно перечисленными денежными средствами, возвращены на счет плательщика.</w:t>
      </w:r>
    </w:p>
    <w:p w:rsidR="001B5D0C" w:rsidRPr="00FC02A7" w:rsidRDefault="001B5D0C" w:rsidP="001B5D0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C02A7">
        <w:rPr>
          <w:sz w:val="22"/>
          <w:szCs w:val="22"/>
        </w:rPr>
        <w:t xml:space="preserve">3. Организатор аукциона не вправе требовать представление иных документов, за исключением документов, указанных в </w:t>
      </w:r>
      <w:hyperlink w:anchor="Par3" w:history="1">
        <w:r w:rsidRPr="00FC02A7">
          <w:rPr>
            <w:color w:val="0000FF"/>
            <w:sz w:val="22"/>
            <w:szCs w:val="22"/>
          </w:rPr>
          <w:t>пунктах 1</w:t>
        </w:r>
      </w:hyperlink>
      <w:r w:rsidRPr="00FC02A7">
        <w:rPr>
          <w:sz w:val="22"/>
          <w:szCs w:val="22"/>
        </w:rPr>
        <w:t xml:space="preserve"> и </w:t>
      </w:r>
      <w:hyperlink w:anchor="Par8" w:history="1">
        <w:r w:rsidRPr="00FC02A7">
          <w:rPr>
            <w:color w:val="0000FF"/>
            <w:sz w:val="22"/>
            <w:szCs w:val="22"/>
          </w:rPr>
          <w:t>1.1</w:t>
        </w:r>
      </w:hyperlink>
      <w:r w:rsidRPr="00FC02A7">
        <w:rPr>
          <w:sz w:val="22"/>
          <w:szCs w:val="22"/>
        </w:rPr>
        <w:t xml:space="preserve"> ст. 39.12 ЗК РФ. </w:t>
      </w:r>
      <w:proofErr w:type="gramStart"/>
      <w:r w:rsidRPr="00FC02A7">
        <w:rPr>
          <w:sz w:val="22"/>
          <w:szCs w:val="22"/>
        </w:rPr>
        <w:t>Организатор аукциона в отношении заявителей - юридических лиц и индивидуальных предпринимателей запрашивает сведения о заявителе, содержащиеся соответственно в едином государственном реестре юридических лиц и едином государственном реестре индивидуальных предпринимателей, с использованием единой системы межведомственного электронного взаимодействия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предпринимателей.</w:t>
      </w:r>
      <w:proofErr w:type="gramEnd"/>
    </w:p>
    <w:p w:rsidR="001B5D0C" w:rsidRPr="00FC02A7" w:rsidRDefault="001B5D0C" w:rsidP="001B5D0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C02A7">
        <w:rPr>
          <w:sz w:val="22"/>
          <w:szCs w:val="22"/>
        </w:rPr>
        <w:t>4. Прием документов прекращается не ранее</w:t>
      </w:r>
      <w:r w:rsidR="007602C8">
        <w:rPr>
          <w:sz w:val="22"/>
          <w:szCs w:val="22"/>
        </w:rPr>
        <w:t xml:space="preserve">, </w:t>
      </w:r>
      <w:r w:rsidRPr="00FC02A7">
        <w:rPr>
          <w:sz w:val="22"/>
          <w:szCs w:val="22"/>
        </w:rPr>
        <w:t xml:space="preserve">чем за </w:t>
      </w:r>
      <w:r w:rsidR="007F48F0">
        <w:rPr>
          <w:sz w:val="22"/>
          <w:szCs w:val="22"/>
        </w:rPr>
        <w:t xml:space="preserve">три рабочих дня </w:t>
      </w:r>
      <w:r w:rsidRPr="00FC02A7">
        <w:rPr>
          <w:sz w:val="22"/>
          <w:szCs w:val="22"/>
        </w:rPr>
        <w:t xml:space="preserve"> до дня проведения аукциона по продаже земельного участка, находящегося в государственной или муниципальной собственности, либо аукциона на право заключения договора аренды земельного участка, находящегося в государственной или муниципальной собственности.</w:t>
      </w:r>
    </w:p>
    <w:p w:rsidR="001B5D0C" w:rsidRPr="00FC02A7" w:rsidRDefault="001B5D0C" w:rsidP="001B5D0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C02A7">
        <w:rPr>
          <w:sz w:val="22"/>
          <w:szCs w:val="22"/>
        </w:rPr>
        <w:t>5. Один заявитель вправе подать только одну заявку на участие в аукционе.</w:t>
      </w:r>
    </w:p>
    <w:p w:rsidR="001B5D0C" w:rsidRPr="00FC02A7" w:rsidRDefault="001B5D0C" w:rsidP="001B5D0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C02A7">
        <w:rPr>
          <w:sz w:val="22"/>
          <w:szCs w:val="22"/>
        </w:rPr>
        <w:t>6. Заявка на участие в аукционе, поступившая по истечении срока приема заявок, возвращается заявителю в день ее поступления.</w:t>
      </w:r>
    </w:p>
    <w:p w:rsidR="007F48F0" w:rsidRDefault="007F48F0" w:rsidP="007F48F0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>
        <w:rPr>
          <w:sz w:val="22"/>
          <w:szCs w:val="22"/>
        </w:rPr>
        <w:t xml:space="preserve">          </w:t>
      </w:r>
      <w:r w:rsidR="001B5D0C" w:rsidRPr="00FC02A7">
        <w:rPr>
          <w:sz w:val="22"/>
          <w:szCs w:val="22"/>
        </w:rPr>
        <w:t xml:space="preserve">7. </w:t>
      </w:r>
      <w:r>
        <w:rPr>
          <w:rFonts w:eastAsiaTheme="minorHAnsi"/>
          <w:sz w:val="22"/>
          <w:szCs w:val="22"/>
          <w:lang w:eastAsia="en-US"/>
        </w:rPr>
        <w:t>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:rsidR="001B5D0C" w:rsidRPr="00FC02A7" w:rsidRDefault="007F48F0" w:rsidP="007F48F0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1B5D0C" w:rsidRPr="00FC02A7">
        <w:rPr>
          <w:sz w:val="22"/>
          <w:szCs w:val="22"/>
        </w:rPr>
        <w:t>8. Заявитель не допускается к участию в аукционе в следующих случаях:</w:t>
      </w:r>
    </w:p>
    <w:p w:rsidR="001B5D0C" w:rsidRPr="00FC02A7" w:rsidRDefault="001B5D0C" w:rsidP="001B5D0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C02A7">
        <w:rPr>
          <w:sz w:val="22"/>
          <w:szCs w:val="22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1B5D0C" w:rsidRPr="00FC02A7" w:rsidRDefault="001B5D0C" w:rsidP="001B5D0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C02A7">
        <w:rPr>
          <w:sz w:val="22"/>
          <w:szCs w:val="22"/>
        </w:rPr>
        <w:t>2) не</w:t>
      </w:r>
      <w:r w:rsidR="007B6BF2" w:rsidRPr="00FC02A7">
        <w:rPr>
          <w:sz w:val="22"/>
          <w:szCs w:val="22"/>
        </w:rPr>
        <w:t xml:space="preserve"> поступил задаток </w:t>
      </w:r>
      <w:r w:rsidRPr="00FC02A7">
        <w:rPr>
          <w:sz w:val="22"/>
          <w:szCs w:val="22"/>
        </w:rPr>
        <w:t xml:space="preserve"> на дату рассмотрения заявок на участие в аукционе;</w:t>
      </w:r>
    </w:p>
    <w:p w:rsidR="001B5D0C" w:rsidRPr="00FC02A7" w:rsidRDefault="001B5D0C" w:rsidP="001B5D0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C02A7">
        <w:rPr>
          <w:sz w:val="22"/>
          <w:szCs w:val="22"/>
        </w:rPr>
        <w:t>3) подача заявки на участие в аукционе лицом, которое в соответствии с настоящим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1B5D0C" w:rsidRPr="00FC02A7" w:rsidRDefault="001B5D0C" w:rsidP="001B5D0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C02A7">
        <w:rPr>
          <w:sz w:val="22"/>
          <w:szCs w:val="22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3269BC" w:rsidRPr="00FC02A7" w:rsidRDefault="003269BC" w:rsidP="001B5D0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bookmarkStart w:id="2" w:name="Par24"/>
      <w:bookmarkEnd w:id="2"/>
      <w:r w:rsidRPr="00FC02A7">
        <w:rPr>
          <w:color w:val="000000" w:themeColor="text1"/>
          <w:sz w:val="22"/>
          <w:szCs w:val="22"/>
        </w:rPr>
        <w:t>Порядок рассмотрения Заявок и проведения Аукциона:</w:t>
      </w:r>
    </w:p>
    <w:p w:rsidR="003269BC" w:rsidRPr="00FC02A7" w:rsidRDefault="003269BC" w:rsidP="003269BC">
      <w:pPr>
        <w:pStyle w:val="ab"/>
        <w:jc w:val="both"/>
        <w:rPr>
          <w:sz w:val="22"/>
          <w:szCs w:val="22"/>
        </w:rPr>
      </w:pPr>
      <w:r w:rsidRPr="00FC02A7">
        <w:rPr>
          <w:sz w:val="22"/>
          <w:szCs w:val="22"/>
        </w:rPr>
        <w:t xml:space="preserve">        Рассмотрение Заявок осуществляется организатором Аукциона в соответствии с требованиями, установленными законодательством, регулирующим земельные отношения, и настоящим извещением о проведен</w:t>
      </w:r>
      <w:proofErr w:type="gramStart"/>
      <w:r w:rsidRPr="00FC02A7">
        <w:rPr>
          <w:sz w:val="22"/>
          <w:szCs w:val="22"/>
        </w:rPr>
        <w:t xml:space="preserve">ии </w:t>
      </w:r>
      <w:r w:rsidR="007B6BF2" w:rsidRPr="00FC02A7">
        <w:rPr>
          <w:sz w:val="22"/>
          <w:szCs w:val="22"/>
        </w:rPr>
        <w:t xml:space="preserve"> </w:t>
      </w:r>
      <w:r w:rsidRPr="00FC02A7">
        <w:rPr>
          <w:sz w:val="22"/>
          <w:szCs w:val="22"/>
        </w:rPr>
        <w:t>ау</w:t>
      </w:r>
      <w:proofErr w:type="gramEnd"/>
      <w:r w:rsidRPr="00FC02A7">
        <w:rPr>
          <w:sz w:val="22"/>
          <w:szCs w:val="22"/>
        </w:rPr>
        <w:t xml:space="preserve">кциона. </w:t>
      </w:r>
    </w:p>
    <w:p w:rsidR="00D14D29" w:rsidRDefault="00FC02A7" w:rsidP="00D14D29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>
        <w:rPr>
          <w:sz w:val="22"/>
          <w:szCs w:val="22"/>
        </w:rPr>
        <w:t xml:space="preserve">         </w:t>
      </w:r>
      <w:proofErr w:type="gramStart"/>
      <w:r w:rsidR="00D14D29">
        <w:rPr>
          <w:rFonts w:eastAsiaTheme="minorHAnsi"/>
          <w:sz w:val="22"/>
          <w:szCs w:val="22"/>
          <w:lang w:eastAsia="en-US"/>
        </w:rPr>
        <w:t>Организатор аукциона 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 аукциона, становится участником аукциона с даты</w:t>
      </w:r>
      <w:proofErr w:type="gramEnd"/>
      <w:r w:rsidR="00D14D29">
        <w:rPr>
          <w:rFonts w:eastAsiaTheme="minorHAnsi"/>
          <w:sz w:val="22"/>
          <w:szCs w:val="22"/>
          <w:lang w:eastAsia="en-US"/>
        </w:rPr>
        <w:t xml:space="preserve"> подписания организатором аукциона протокола рассмотрения заявок. Протокол рассмотрения заявок на участие в аукционе подписывается организатором аукциона не позднее чем в течение одного дня со дня их рассмотрения. Сведения о количестве участников аукциона без указания иных сведений о таких участниках и сведения о заявителях, не допущенных к участию в аукционе, с указанием причин отказа в допуске к участию в нем размещаются на официальном сайте не </w:t>
      </w:r>
      <w:proofErr w:type="gramStart"/>
      <w:r w:rsidR="00D14D29">
        <w:rPr>
          <w:rFonts w:eastAsiaTheme="minorHAnsi"/>
          <w:sz w:val="22"/>
          <w:szCs w:val="22"/>
          <w:lang w:eastAsia="en-US"/>
        </w:rPr>
        <w:t>позднее</w:t>
      </w:r>
      <w:proofErr w:type="gramEnd"/>
      <w:r w:rsidR="00D14D29">
        <w:rPr>
          <w:rFonts w:eastAsiaTheme="minorHAnsi"/>
          <w:sz w:val="22"/>
          <w:szCs w:val="22"/>
          <w:lang w:eastAsia="en-US"/>
        </w:rPr>
        <w:t xml:space="preserve"> чем на следующий день после дня подписания протокола рассмотрения заявок.</w:t>
      </w:r>
    </w:p>
    <w:p w:rsidR="003269BC" w:rsidRPr="00FC02A7" w:rsidRDefault="007B6BF2" w:rsidP="003269BC">
      <w:pPr>
        <w:pStyle w:val="ab"/>
        <w:jc w:val="both"/>
        <w:rPr>
          <w:rFonts w:eastAsia="Calibri"/>
          <w:bCs/>
          <w:sz w:val="22"/>
          <w:szCs w:val="22"/>
          <w:lang w:eastAsia="en-US"/>
        </w:rPr>
      </w:pPr>
      <w:r w:rsidRPr="00FC02A7">
        <w:rPr>
          <w:rFonts w:eastAsia="Calibri"/>
          <w:bCs/>
          <w:sz w:val="22"/>
          <w:szCs w:val="22"/>
          <w:lang w:eastAsia="en-US"/>
        </w:rPr>
        <w:t xml:space="preserve">    </w:t>
      </w:r>
      <w:r w:rsidR="003269BC" w:rsidRPr="00FC02A7">
        <w:rPr>
          <w:rFonts w:eastAsia="Calibri"/>
          <w:bCs/>
          <w:sz w:val="22"/>
          <w:szCs w:val="22"/>
          <w:lang w:eastAsia="en-US"/>
        </w:rPr>
        <w:t>В Аукционе могут участвовать только заявители, признанные участниками Аукциона.</w:t>
      </w:r>
    </w:p>
    <w:p w:rsidR="003269BC" w:rsidRPr="00FC02A7" w:rsidRDefault="007B6BF2" w:rsidP="003269BC">
      <w:pPr>
        <w:pStyle w:val="ab"/>
        <w:jc w:val="both"/>
        <w:rPr>
          <w:sz w:val="22"/>
          <w:szCs w:val="22"/>
        </w:rPr>
      </w:pPr>
      <w:r w:rsidRPr="00FC02A7">
        <w:rPr>
          <w:rFonts w:eastAsia="Calibri"/>
          <w:bCs/>
          <w:sz w:val="22"/>
          <w:szCs w:val="22"/>
          <w:lang w:eastAsia="en-US"/>
        </w:rPr>
        <w:t xml:space="preserve">         </w:t>
      </w:r>
      <w:r w:rsidR="003269BC" w:rsidRPr="00FC02A7">
        <w:rPr>
          <w:rFonts w:eastAsia="Calibri"/>
          <w:bCs/>
          <w:sz w:val="22"/>
          <w:szCs w:val="22"/>
          <w:lang w:eastAsia="en-US"/>
        </w:rPr>
        <w:t>Процесс проведения электронного аукциона осуществляется в порядке, установленном Регламентом электронной площадки</w:t>
      </w:r>
      <w:r w:rsidR="003269BC" w:rsidRPr="00FC02A7">
        <w:rPr>
          <w:sz w:val="22"/>
          <w:szCs w:val="22"/>
        </w:rPr>
        <w:t xml:space="preserve"> «РТС-тендер».</w:t>
      </w:r>
      <w:r w:rsidRPr="00FC02A7">
        <w:rPr>
          <w:sz w:val="22"/>
          <w:szCs w:val="22"/>
        </w:rPr>
        <w:t xml:space="preserve"> </w:t>
      </w:r>
      <w:r w:rsidR="003269BC" w:rsidRPr="00FC02A7">
        <w:rPr>
          <w:sz w:val="22"/>
          <w:szCs w:val="22"/>
        </w:rPr>
        <w:t xml:space="preserve">Заявитель на участие в Аукционе, признанный участником аукциона в соответствии с полученным им уведомлением о допуске к участию в Аукционе считается участвующим в Аукционе с даты и времени начала проведения Аукциона, </w:t>
      </w:r>
      <w:proofErr w:type="gramStart"/>
      <w:r w:rsidR="003269BC" w:rsidRPr="00FC02A7">
        <w:rPr>
          <w:sz w:val="22"/>
          <w:szCs w:val="22"/>
        </w:rPr>
        <w:t>указанных</w:t>
      </w:r>
      <w:proofErr w:type="gramEnd"/>
      <w:r w:rsidR="003269BC" w:rsidRPr="00FC02A7">
        <w:rPr>
          <w:sz w:val="22"/>
          <w:szCs w:val="22"/>
        </w:rPr>
        <w:t xml:space="preserve"> в извещении о проведении Аукциона. Процедура Аукциона проводится в день и время, </w:t>
      </w:r>
      <w:proofErr w:type="gramStart"/>
      <w:r w:rsidR="003269BC" w:rsidRPr="00FC02A7">
        <w:rPr>
          <w:sz w:val="22"/>
          <w:szCs w:val="22"/>
        </w:rPr>
        <w:t>указанные</w:t>
      </w:r>
      <w:proofErr w:type="gramEnd"/>
      <w:r w:rsidR="003269BC" w:rsidRPr="00FC02A7">
        <w:rPr>
          <w:sz w:val="22"/>
          <w:szCs w:val="22"/>
        </w:rPr>
        <w:t xml:space="preserve"> в Извещении о проведении Аукциона. Время проведения Аукциона соответствует местному времени.</w:t>
      </w:r>
      <w:r w:rsidR="00EB7370" w:rsidRPr="00FC02A7">
        <w:rPr>
          <w:sz w:val="22"/>
          <w:szCs w:val="22"/>
        </w:rPr>
        <w:t xml:space="preserve"> </w:t>
      </w:r>
      <w:r w:rsidR="00FF50D7" w:rsidRPr="00FC02A7">
        <w:rPr>
          <w:sz w:val="22"/>
          <w:szCs w:val="22"/>
        </w:rPr>
        <w:t xml:space="preserve"> </w:t>
      </w:r>
      <w:r w:rsidR="003269BC" w:rsidRPr="00FC02A7">
        <w:rPr>
          <w:sz w:val="22"/>
          <w:szCs w:val="22"/>
        </w:rPr>
        <w:t>Аукцион проводится путем повышения начальной цены на «шаг аукциона» в соответствии с требованиями, установленными законодательством, регулирующим земельные отношения, и извещением о проведен</w:t>
      </w:r>
      <w:proofErr w:type="gramStart"/>
      <w:r w:rsidR="003269BC" w:rsidRPr="00FC02A7">
        <w:rPr>
          <w:sz w:val="22"/>
          <w:szCs w:val="22"/>
        </w:rPr>
        <w:t>ии Ау</w:t>
      </w:r>
      <w:proofErr w:type="gramEnd"/>
      <w:r w:rsidR="003269BC" w:rsidRPr="00FC02A7">
        <w:rPr>
          <w:sz w:val="22"/>
          <w:szCs w:val="22"/>
        </w:rPr>
        <w:t>кциона. Если в течение 1 (одного) часа со времени начала проведения Аукциона не поступило ни одного предложения о цене, которое предусматривало бы более высокую цену предмета Аукциона, Аукцион завершается с помощью программно-аппаратных средств Электронной площадки.</w:t>
      </w:r>
    </w:p>
    <w:p w:rsidR="003269BC" w:rsidRPr="00FC02A7" w:rsidRDefault="003269BC" w:rsidP="003269BC">
      <w:pPr>
        <w:pStyle w:val="ab"/>
        <w:jc w:val="both"/>
        <w:rPr>
          <w:sz w:val="22"/>
          <w:szCs w:val="22"/>
        </w:rPr>
      </w:pPr>
      <w:r w:rsidRPr="00FC02A7">
        <w:rPr>
          <w:sz w:val="22"/>
          <w:szCs w:val="22"/>
        </w:rPr>
        <w:t xml:space="preserve"> В случае поступления Предложения о цене, время представлен</w:t>
      </w:r>
      <w:r w:rsidR="007B6BF2" w:rsidRPr="00FC02A7">
        <w:rPr>
          <w:sz w:val="22"/>
          <w:szCs w:val="22"/>
        </w:rPr>
        <w:t xml:space="preserve">ия следующих Предложений о цене равно </w:t>
      </w:r>
      <w:r w:rsidRPr="00FC02A7">
        <w:rPr>
          <w:sz w:val="22"/>
          <w:szCs w:val="22"/>
        </w:rPr>
        <w:t xml:space="preserve">10 (десяти) минутам. </w:t>
      </w:r>
    </w:p>
    <w:p w:rsidR="003269BC" w:rsidRPr="00FC02A7" w:rsidRDefault="007B6BF2" w:rsidP="003269BC">
      <w:pPr>
        <w:pStyle w:val="ab"/>
        <w:jc w:val="both"/>
        <w:rPr>
          <w:sz w:val="22"/>
          <w:szCs w:val="22"/>
        </w:rPr>
      </w:pPr>
      <w:r w:rsidRPr="00FC02A7">
        <w:rPr>
          <w:sz w:val="22"/>
          <w:szCs w:val="22"/>
        </w:rPr>
        <w:lastRenderedPageBreak/>
        <w:t xml:space="preserve">         </w:t>
      </w:r>
      <w:r w:rsidR="003269BC" w:rsidRPr="00FC02A7">
        <w:rPr>
          <w:sz w:val="22"/>
          <w:szCs w:val="22"/>
        </w:rPr>
        <w:t>Аукцион завершается с помощью программно-аппаратных средств электр</w:t>
      </w:r>
      <w:r w:rsidRPr="00FC02A7">
        <w:rPr>
          <w:sz w:val="22"/>
          <w:szCs w:val="22"/>
        </w:rPr>
        <w:t xml:space="preserve">онной площадки, если в течение </w:t>
      </w:r>
      <w:r w:rsidR="003269BC" w:rsidRPr="00FC02A7">
        <w:rPr>
          <w:sz w:val="22"/>
          <w:szCs w:val="22"/>
        </w:rPr>
        <w:t>10 (десяти) минут после поступления последнего Предложения о цене ни один Участник Аукциона не сделал следующего Предложения о цене. Оператор приост</w:t>
      </w:r>
      <w:r w:rsidRPr="00FC02A7">
        <w:rPr>
          <w:sz w:val="22"/>
          <w:szCs w:val="22"/>
        </w:rPr>
        <w:t xml:space="preserve">анавливает проведение Аукциона </w:t>
      </w:r>
      <w:r w:rsidR="003269BC" w:rsidRPr="00FC02A7">
        <w:rPr>
          <w:sz w:val="22"/>
          <w:szCs w:val="22"/>
        </w:rPr>
        <w:t xml:space="preserve">в случае технологического сбоя, зафиксированного программно-аппаратными средствами электронной площадки.  </w:t>
      </w:r>
    </w:p>
    <w:p w:rsidR="003269BC" w:rsidRPr="00FC02A7" w:rsidRDefault="007B6BF2" w:rsidP="003269BC">
      <w:pPr>
        <w:pStyle w:val="ab"/>
        <w:jc w:val="both"/>
        <w:rPr>
          <w:sz w:val="22"/>
          <w:szCs w:val="22"/>
        </w:rPr>
      </w:pPr>
      <w:r w:rsidRPr="00FC02A7">
        <w:rPr>
          <w:sz w:val="22"/>
          <w:szCs w:val="22"/>
        </w:rPr>
        <w:t xml:space="preserve">          </w:t>
      </w:r>
      <w:r w:rsidR="003269BC" w:rsidRPr="00FC02A7">
        <w:rPr>
          <w:sz w:val="22"/>
          <w:szCs w:val="22"/>
        </w:rPr>
        <w:t xml:space="preserve">Ход проведения Аукциона фиксируется Оператором электронной </w:t>
      </w:r>
      <w:proofErr w:type="gramStart"/>
      <w:r w:rsidR="003269BC" w:rsidRPr="00FC02A7">
        <w:rPr>
          <w:sz w:val="22"/>
          <w:szCs w:val="22"/>
        </w:rPr>
        <w:t>площадки</w:t>
      </w:r>
      <w:proofErr w:type="gramEnd"/>
      <w:r w:rsidR="003269BC" w:rsidRPr="00FC02A7">
        <w:rPr>
          <w:sz w:val="22"/>
          <w:szCs w:val="22"/>
        </w:rPr>
        <w:t xml:space="preserve"> и сведения о проведении Аукциона направляются организатору аукциона в течение 1 (одного) часа с момента завершения Аукциона для оформления протокола о результатах аукциона. </w:t>
      </w:r>
    </w:p>
    <w:p w:rsidR="003269BC" w:rsidRPr="00FC02A7" w:rsidRDefault="003269BC" w:rsidP="003269BC">
      <w:pPr>
        <w:pStyle w:val="ab"/>
        <w:jc w:val="both"/>
        <w:rPr>
          <w:sz w:val="22"/>
          <w:szCs w:val="22"/>
        </w:rPr>
      </w:pPr>
      <w:r w:rsidRPr="00FC02A7">
        <w:rPr>
          <w:sz w:val="22"/>
          <w:szCs w:val="22"/>
        </w:rPr>
        <w:t>После завершения процедуры Аукциона и подведения организатором аукциона итогов Аукциона Оператор электронной площадки направляет победителю Аукциона</w:t>
      </w:r>
      <w:r w:rsidR="007B6BF2" w:rsidRPr="00FC02A7">
        <w:rPr>
          <w:sz w:val="22"/>
          <w:szCs w:val="22"/>
        </w:rPr>
        <w:t xml:space="preserve"> уведомление, содержащее, в том числе информацию </w:t>
      </w:r>
      <w:r w:rsidRPr="00FC02A7">
        <w:rPr>
          <w:sz w:val="22"/>
          <w:szCs w:val="22"/>
        </w:rPr>
        <w:t xml:space="preserve">о победителе. </w:t>
      </w:r>
    </w:p>
    <w:p w:rsidR="003269BC" w:rsidRPr="00FC02A7" w:rsidRDefault="007B6BF2" w:rsidP="003269BC">
      <w:pPr>
        <w:pStyle w:val="ab"/>
        <w:jc w:val="both"/>
        <w:rPr>
          <w:sz w:val="22"/>
          <w:szCs w:val="22"/>
        </w:rPr>
      </w:pPr>
      <w:r w:rsidRPr="00FC02A7">
        <w:rPr>
          <w:sz w:val="22"/>
          <w:szCs w:val="22"/>
        </w:rPr>
        <w:t xml:space="preserve">         </w:t>
      </w:r>
      <w:r w:rsidR="003269BC" w:rsidRPr="00FC02A7">
        <w:rPr>
          <w:sz w:val="22"/>
          <w:szCs w:val="22"/>
        </w:rPr>
        <w:t>Аукцион признается несостоявшимся в случаях, предусмотренных законодательством, регулирующим земельные отношения, и настоящим извещением о проведен</w:t>
      </w:r>
      <w:proofErr w:type="gramStart"/>
      <w:r w:rsidR="003269BC" w:rsidRPr="00FC02A7">
        <w:rPr>
          <w:sz w:val="22"/>
          <w:szCs w:val="22"/>
        </w:rPr>
        <w:t>ии Ау</w:t>
      </w:r>
      <w:proofErr w:type="gramEnd"/>
      <w:r w:rsidR="003269BC" w:rsidRPr="00FC02A7">
        <w:rPr>
          <w:sz w:val="22"/>
          <w:szCs w:val="22"/>
        </w:rPr>
        <w:t xml:space="preserve">кциона, в том числе если: </w:t>
      </w:r>
    </w:p>
    <w:p w:rsidR="003269BC" w:rsidRPr="00FC02A7" w:rsidRDefault="003269BC" w:rsidP="003269BC">
      <w:pPr>
        <w:pStyle w:val="ab"/>
        <w:jc w:val="both"/>
        <w:rPr>
          <w:sz w:val="22"/>
          <w:szCs w:val="22"/>
        </w:rPr>
      </w:pPr>
      <w:r w:rsidRPr="00FC02A7">
        <w:rPr>
          <w:sz w:val="22"/>
          <w:szCs w:val="22"/>
        </w:rPr>
        <w:t>- по окончании срока подачи Заявок была подана только одна Заявка;</w:t>
      </w:r>
    </w:p>
    <w:p w:rsidR="003269BC" w:rsidRPr="00FC02A7" w:rsidRDefault="003269BC" w:rsidP="003269BC">
      <w:pPr>
        <w:pStyle w:val="ab"/>
        <w:jc w:val="both"/>
        <w:rPr>
          <w:sz w:val="22"/>
          <w:szCs w:val="22"/>
        </w:rPr>
      </w:pPr>
      <w:r w:rsidRPr="00FC02A7">
        <w:rPr>
          <w:sz w:val="22"/>
          <w:szCs w:val="22"/>
        </w:rPr>
        <w:t xml:space="preserve"> - по окончании срока подачи Заявок не подано ни одной Заявки;</w:t>
      </w:r>
    </w:p>
    <w:p w:rsidR="003269BC" w:rsidRPr="00FC02A7" w:rsidRDefault="003269BC" w:rsidP="003269BC">
      <w:pPr>
        <w:pStyle w:val="ab"/>
        <w:jc w:val="both"/>
        <w:rPr>
          <w:sz w:val="22"/>
          <w:szCs w:val="22"/>
        </w:rPr>
      </w:pPr>
      <w:r w:rsidRPr="00FC02A7">
        <w:rPr>
          <w:sz w:val="22"/>
          <w:szCs w:val="22"/>
        </w:rPr>
        <w:t xml:space="preserve"> - </w:t>
      </w:r>
      <w:proofErr w:type="gramStart"/>
      <w:r w:rsidRPr="00FC02A7">
        <w:rPr>
          <w:sz w:val="22"/>
          <w:szCs w:val="22"/>
        </w:rPr>
        <w:t>на основании результатов рассмотрения Заявок принято решение об отказе в допуске к участию в Аукционе</w:t>
      </w:r>
      <w:proofErr w:type="gramEnd"/>
      <w:r w:rsidRPr="00FC02A7">
        <w:rPr>
          <w:sz w:val="22"/>
          <w:szCs w:val="22"/>
        </w:rPr>
        <w:t xml:space="preserve"> всех заявителей на участие в Аукционе;</w:t>
      </w:r>
    </w:p>
    <w:p w:rsidR="003269BC" w:rsidRPr="00FC02A7" w:rsidRDefault="003269BC" w:rsidP="003269BC">
      <w:pPr>
        <w:pStyle w:val="ab"/>
        <w:jc w:val="both"/>
        <w:rPr>
          <w:sz w:val="22"/>
          <w:szCs w:val="22"/>
        </w:rPr>
      </w:pPr>
      <w:r w:rsidRPr="00FC02A7">
        <w:rPr>
          <w:sz w:val="22"/>
          <w:szCs w:val="22"/>
        </w:rPr>
        <w:t xml:space="preserve"> - на основании результатов рассмотрения Заявок принято решение о допуске к участию в Аукционе и признании участником Аукциона только одного Заявителя на участие в Аукционе;</w:t>
      </w:r>
    </w:p>
    <w:p w:rsidR="003269BC" w:rsidRPr="00FC02A7" w:rsidRDefault="003269BC" w:rsidP="003269BC">
      <w:pPr>
        <w:pStyle w:val="ab"/>
        <w:jc w:val="both"/>
        <w:rPr>
          <w:sz w:val="22"/>
          <w:szCs w:val="22"/>
        </w:rPr>
      </w:pPr>
      <w:r w:rsidRPr="00FC02A7">
        <w:rPr>
          <w:sz w:val="22"/>
          <w:szCs w:val="22"/>
        </w:rPr>
        <w:t xml:space="preserve"> - в случае если в течени</w:t>
      </w:r>
      <w:proofErr w:type="gramStart"/>
      <w:r w:rsidRPr="00FC02A7">
        <w:rPr>
          <w:sz w:val="22"/>
          <w:szCs w:val="22"/>
        </w:rPr>
        <w:t>и</w:t>
      </w:r>
      <w:proofErr w:type="gramEnd"/>
      <w:r w:rsidRPr="00FC02A7">
        <w:rPr>
          <w:sz w:val="22"/>
          <w:szCs w:val="22"/>
        </w:rPr>
        <w:t xml:space="preserve"> 1 (одного) часа после начала проведения </w:t>
      </w:r>
      <w:r w:rsidR="007B6BF2" w:rsidRPr="00FC02A7">
        <w:rPr>
          <w:sz w:val="22"/>
          <w:szCs w:val="22"/>
        </w:rPr>
        <w:t xml:space="preserve">Аукциона не поступило ни одного предложения </w:t>
      </w:r>
      <w:r w:rsidRPr="00FC02A7">
        <w:rPr>
          <w:sz w:val="22"/>
          <w:szCs w:val="22"/>
        </w:rPr>
        <w:t>о цене, которое предусматривало бы более высокую цену предмета Аукциона.</w:t>
      </w:r>
      <w:r w:rsidR="003504A4" w:rsidRPr="00FC02A7">
        <w:rPr>
          <w:sz w:val="22"/>
          <w:szCs w:val="22"/>
        </w:rPr>
        <w:t xml:space="preserve"> </w:t>
      </w:r>
      <w:r w:rsidRPr="00FC02A7">
        <w:rPr>
          <w:sz w:val="22"/>
          <w:szCs w:val="22"/>
        </w:rPr>
        <w:t>Победителем Аукциона признается участник, предложивший наибольший размер ежегодной арендной платы за земельный участок.</w:t>
      </w:r>
      <w:r w:rsidR="003504A4" w:rsidRPr="00FC02A7">
        <w:rPr>
          <w:sz w:val="22"/>
          <w:szCs w:val="22"/>
        </w:rPr>
        <w:t xml:space="preserve"> </w:t>
      </w:r>
      <w:r w:rsidRPr="00FC02A7">
        <w:rPr>
          <w:sz w:val="22"/>
          <w:szCs w:val="22"/>
        </w:rPr>
        <w:t>Протокол о результатах Аукциона является основанием для заключения с победителем Аукциона договора аренды земельного участка.</w:t>
      </w:r>
    </w:p>
    <w:p w:rsidR="003269BC" w:rsidRPr="00FC02A7" w:rsidRDefault="003504A4" w:rsidP="00FC02A7">
      <w:pPr>
        <w:pStyle w:val="ab"/>
        <w:jc w:val="both"/>
        <w:rPr>
          <w:sz w:val="22"/>
          <w:szCs w:val="22"/>
        </w:rPr>
      </w:pPr>
      <w:r w:rsidRPr="00FC02A7">
        <w:rPr>
          <w:sz w:val="22"/>
          <w:szCs w:val="22"/>
        </w:rPr>
        <w:t xml:space="preserve">           </w:t>
      </w:r>
      <w:proofErr w:type="gramStart"/>
      <w:r w:rsidR="003269BC" w:rsidRPr="00FC02A7">
        <w:rPr>
          <w:sz w:val="22"/>
          <w:szCs w:val="22"/>
        </w:rPr>
        <w:t>В случае если в Аукционе участвовал только один участник или при провед</w:t>
      </w:r>
      <w:r w:rsidR="007B6BF2" w:rsidRPr="00FC02A7">
        <w:rPr>
          <w:sz w:val="22"/>
          <w:szCs w:val="22"/>
        </w:rPr>
        <w:t xml:space="preserve">ении Аукциона не присутствовал </w:t>
      </w:r>
      <w:r w:rsidR="003269BC" w:rsidRPr="00FC02A7">
        <w:rPr>
          <w:sz w:val="22"/>
          <w:szCs w:val="22"/>
        </w:rPr>
        <w:t>ни один из участников Аукциона, либо если после троекратного объявления предложения о начальной цене предмета Аукциона (в течение 10 (десять) минут с момента начала электронного Аукциона для подачи первого предложения о цене лота) не поступило ни одно предложение о цене предмета Аукциона, которое предусматривало бы</w:t>
      </w:r>
      <w:proofErr w:type="gramEnd"/>
      <w:r w:rsidR="003269BC" w:rsidRPr="00FC02A7">
        <w:rPr>
          <w:sz w:val="22"/>
          <w:szCs w:val="22"/>
        </w:rPr>
        <w:t xml:space="preserve"> более высокую цену предмета Аукциона, Аукцион признается несостоявшимся.</w:t>
      </w:r>
    </w:p>
    <w:p w:rsidR="001B5D0C" w:rsidRPr="00FC02A7" w:rsidRDefault="001B5D0C" w:rsidP="001B5D0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C02A7">
        <w:rPr>
          <w:sz w:val="22"/>
          <w:szCs w:val="22"/>
        </w:rPr>
        <w:t>15. Результаты аукциона оформляются протоколом, который составляет организатор аукциона. В протоколе указываются:</w:t>
      </w:r>
    </w:p>
    <w:p w:rsidR="001B5D0C" w:rsidRPr="00FC02A7" w:rsidRDefault="001B5D0C" w:rsidP="001B5D0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C02A7">
        <w:rPr>
          <w:sz w:val="22"/>
          <w:szCs w:val="22"/>
        </w:rPr>
        <w:t>1) сведения о месте, дате и времени проведения аукциона;</w:t>
      </w:r>
    </w:p>
    <w:p w:rsidR="001B5D0C" w:rsidRPr="00FC02A7" w:rsidRDefault="001B5D0C" w:rsidP="001B5D0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C02A7">
        <w:rPr>
          <w:sz w:val="22"/>
          <w:szCs w:val="22"/>
        </w:rPr>
        <w:t>2) предмет аукциона, в том числе сведения о местоположении и площади земельного участка;</w:t>
      </w:r>
    </w:p>
    <w:p w:rsidR="001B5D0C" w:rsidRPr="00FC02A7" w:rsidRDefault="001B5D0C" w:rsidP="001B5D0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C02A7">
        <w:rPr>
          <w:sz w:val="22"/>
          <w:szCs w:val="22"/>
        </w:rPr>
        <w:t>3) сведения об участниках аукциона, о начальной цене предмета аукциона, последнем и предпоследнем предложениях о цене предмета аукциона;</w:t>
      </w:r>
    </w:p>
    <w:p w:rsidR="001B5D0C" w:rsidRPr="00FC02A7" w:rsidRDefault="001B5D0C" w:rsidP="001B5D0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C02A7">
        <w:rPr>
          <w:sz w:val="22"/>
          <w:szCs w:val="22"/>
        </w:rPr>
        <w:t>4) наименование и место нахождения (для юридического лица), фамилия, имя и (при наличии) отчество, место жительства (для гражданина) победителя аукциона и иного участника аукциона, который сделал предпоследнее предложение о цене предмета аукциона;</w:t>
      </w:r>
    </w:p>
    <w:p w:rsidR="001B5D0C" w:rsidRPr="00FC02A7" w:rsidRDefault="001B5D0C" w:rsidP="001B5D0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C02A7">
        <w:rPr>
          <w:sz w:val="22"/>
          <w:szCs w:val="22"/>
        </w:rPr>
        <w:t xml:space="preserve">5) сведения о последнем </w:t>
      </w:r>
      <w:proofErr w:type="gramStart"/>
      <w:r w:rsidRPr="00FC02A7">
        <w:rPr>
          <w:sz w:val="22"/>
          <w:szCs w:val="22"/>
        </w:rPr>
        <w:t>предложении</w:t>
      </w:r>
      <w:proofErr w:type="gramEnd"/>
      <w:r w:rsidRPr="00FC02A7">
        <w:rPr>
          <w:sz w:val="22"/>
          <w:szCs w:val="22"/>
        </w:rPr>
        <w:t xml:space="preserve"> о цене предмета аукциона (цена приобретаемого в собственность земельного участка, размер ежегодной арендной платы или размер первого арендного платежа).</w:t>
      </w:r>
    </w:p>
    <w:p w:rsidR="001B5D0C" w:rsidRPr="00534B57" w:rsidRDefault="001B5D0C" w:rsidP="001B5D0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C02A7">
        <w:rPr>
          <w:sz w:val="22"/>
          <w:szCs w:val="22"/>
        </w:rPr>
        <w:t xml:space="preserve">16. Протокол о результатах аукциона размещается на официальном сайте в течение одного рабочего дня со дня </w:t>
      </w:r>
      <w:r w:rsidRPr="00534B57">
        <w:rPr>
          <w:sz w:val="22"/>
          <w:szCs w:val="22"/>
        </w:rPr>
        <w:t>подписания данного протокола.</w:t>
      </w:r>
    </w:p>
    <w:p w:rsidR="001B5D0C" w:rsidRPr="00534B57" w:rsidRDefault="001B5D0C" w:rsidP="001B5D0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534B57">
        <w:rPr>
          <w:sz w:val="22"/>
          <w:szCs w:val="22"/>
        </w:rPr>
        <w:t>17. Победителем аукциона признается участник аукциона, предложивший наибольшую цену за земельный участок или наибольший размер ежегодной арендной платы за земельный участок.</w:t>
      </w:r>
    </w:p>
    <w:p w:rsidR="00534B57" w:rsidRPr="00534B57" w:rsidRDefault="00534B57" w:rsidP="00534B57">
      <w:pPr>
        <w:autoSpaceDE w:val="0"/>
        <w:autoSpaceDN w:val="0"/>
        <w:adjustRightInd w:val="0"/>
        <w:jc w:val="both"/>
        <w:rPr>
          <w:rFonts w:eastAsiaTheme="minorHAnsi"/>
          <w:bCs/>
          <w:sz w:val="22"/>
          <w:szCs w:val="22"/>
          <w:lang w:eastAsia="en-US"/>
        </w:rPr>
      </w:pPr>
      <w:r>
        <w:rPr>
          <w:sz w:val="22"/>
          <w:szCs w:val="22"/>
        </w:rPr>
        <w:t xml:space="preserve">         </w:t>
      </w:r>
      <w:r w:rsidR="001B5D0C" w:rsidRPr="00534B57">
        <w:rPr>
          <w:sz w:val="22"/>
          <w:szCs w:val="22"/>
        </w:rPr>
        <w:t xml:space="preserve">18. </w:t>
      </w:r>
      <w:r w:rsidRPr="00534B57">
        <w:rPr>
          <w:rFonts w:eastAsiaTheme="minorHAnsi"/>
          <w:bCs/>
          <w:sz w:val="22"/>
          <w:szCs w:val="22"/>
          <w:lang w:eastAsia="en-US"/>
        </w:rPr>
        <w:t>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 аренды земельного участка победителем аукциона.</w:t>
      </w:r>
    </w:p>
    <w:p w:rsidR="001B5D0C" w:rsidRPr="00FC02A7" w:rsidRDefault="001B5D0C" w:rsidP="001B5D0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534B57">
        <w:rPr>
          <w:sz w:val="22"/>
          <w:szCs w:val="22"/>
        </w:rPr>
        <w:t>19. В случае</w:t>
      </w:r>
      <w:proofErr w:type="gramStart"/>
      <w:r w:rsidRPr="00FC02A7">
        <w:rPr>
          <w:sz w:val="22"/>
          <w:szCs w:val="22"/>
        </w:rPr>
        <w:t>,</w:t>
      </w:r>
      <w:proofErr w:type="gramEnd"/>
      <w:r w:rsidRPr="00FC02A7">
        <w:rPr>
          <w:sz w:val="22"/>
          <w:szCs w:val="22"/>
        </w:rPr>
        <w:t xml:space="preserve">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1B5D0C" w:rsidRPr="00FC02A7" w:rsidRDefault="001B5D0C" w:rsidP="001B5D0C">
      <w:pPr>
        <w:autoSpaceDE w:val="0"/>
        <w:autoSpaceDN w:val="0"/>
        <w:adjustRightInd w:val="0"/>
        <w:ind w:firstLine="540"/>
        <w:jc w:val="both"/>
        <w:rPr>
          <w:b/>
          <w:sz w:val="22"/>
          <w:szCs w:val="22"/>
        </w:rPr>
      </w:pPr>
      <w:bookmarkStart w:id="3" w:name="Par53"/>
      <w:bookmarkEnd w:id="3"/>
      <w:r w:rsidRPr="00FC02A7">
        <w:rPr>
          <w:sz w:val="22"/>
          <w:szCs w:val="22"/>
        </w:rPr>
        <w:t xml:space="preserve">20. Уполномоченный орган направляет победителю аукциона или единственному принявшему участие в аукционе его участнику </w:t>
      </w:r>
      <w:r w:rsidR="005B521D">
        <w:rPr>
          <w:sz w:val="22"/>
          <w:szCs w:val="22"/>
        </w:rPr>
        <w:t xml:space="preserve">два </w:t>
      </w:r>
      <w:r w:rsidRPr="00FC02A7">
        <w:rPr>
          <w:sz w:val="22"/>
          <w:szCs w:val="22"/>
        </w:rPr>
        <w:t>экземпляра подписанного проекта договора купли-продажи или проекта договора аре</w:t>
      </w:r>
      <w:r w:rsidR="005B521D">
        <w:rPr>
          <w:sz w:val="22"/>
          <w:szCs w:val="22"/>
        </w:rPr>
        <w:t>нды земельного участка в пяти</w:t>
      </w:r>
      <w:r w:rsidRPr="00FC02A7">
        <w:rPr>
          <w:sz w:val="22"/>
          <w:szCs w:val="22"/>
        </w:rPr>
        <w:t xml:space="preserve">дневный срок со дня составления протокола о результатах аукциона. </w:t>
      </w:r>
      <w:proofErr w:type="gramStart"/>
      <w:r w:rsidRPr="00FC02A7">
        <w:rPr>
          <w:sz w:val="22"/>
          <w:szCs w:val="22"/>
        </w:rPr>
        <w:t xml:space="preserve">При этом договор купли-продажи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начальной цене предмета аукциона, а размер ежегодной арендной платы или размер первого арендного платежа по договору аренды земельного участка </w:t>
      </w:r>
      <w:r w:rsidRPr="00FC02A7">
        <w:rPr>
          <w:sz w:val="22"/>
          <w:szCs w:val="22"/>
        </w:rPr>
        <w:lastRenderedPageBreak/>
        <w:t>определяется в размере, предложенном победителем аукциона, или в случае заключения указанного договора с единственным</w:t>
      </w:r>
      <w:proofErr w:type="gramEnd"/>
      <w:r w:rsidRPr="00FC02A7">
        <w:rPr>
          <w:sz w:val="22"/>
          <w:szCs w:val="22"/>
        </w:rPr>
        <w:t xml:space="preserve"> принявшим участие в аукционе его участником устанавливается в размере, равном начальной цене предмета аукциона.</w:t>
      </w:r>
      <w:r w:rsidRPr="00FC02A7">
        <w:rPr>
          <w:b/>
          <w:sz w:val="22"/>
          <w:szCs w:val="22"/>
        </w:rPr>
        <w:t xml:space="preserve"> </w:t>
      </w:r>
    </w:p>
    <w:p w:rsidR="001B5D0C" w:rsidRPr="00FC02A7" w:rsidRDefault="001B5D0C" w:rsidP="001B5D0C">
      <w:pPr>
        <w:autoSpaceDE w:val="0"/>
        <w:autoSpaceDN w:val="0"/>
        <w:adjustRightInd w:val="0"/>
        <w:ind w:firstLine="540"/>
        <w:jc w:val="both"/>
        <w:rPr>
          <w:b/>
          <w:sz w:val="22"/>
          <w:szCs w:val="22"/>
        </w:rPr>
      </w:pPr>
      <w:r w:rsidRPr="00FC02A7">
        <w:rPr>
          <w:b/>
          <w:sz w:val="22"/>
          <w:szCs w:val="22"/>
        </w:rPr>
        <w:t>Не допускается заключение указанных договоров ранее чем, через десять дней со дня размещения информации о результатах аукциона на официальном сайте.</w:t>
      </w:r>
    </w:p>
    <w:p w:rsidR="001B5D0C" w:rsidRPr="00FC02A7" w:rsidRDefault="001B5D0C" w:rsidP="001B5D0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C02A7">
        <w:rPr>
          <w:sz w:val="22"/>
          <w:szCs w:val="22"/>
        </w:rPr>
        <w:t xml:space="preserve">21. Задаток, внесенный лицом, признанным победителем аукциона, задаток, внесенный иным лицом, с которым договор купли-продажи или договор аренды земельного участка заключается в соответствии с </w:t>
      </w:r>
      <w:hyperlink w:anchor="Par30" w:history="1">
        <w:r w:rsidRPr="00FC02A7">
          <w:rPr>
            <w:color w:val="0000FF"/>
            <w:sz w:val="22"/>
            <w:szCs w:val="22"/>
          </w:rPr>
          <w:t>пунктом 13</w:t>
        </w:r>
      </w:hyperlink>
      <w:r w:rsidRPr="00FC02A7">
        <w:rPr>
          <w:sz w:val="22"/>
          <w:szCs w:val="22"/>
        </w:rPr>
        <w:t xml:space="preserve">, </w:t>
      </w:r>
      <w:hyperlink w:anchor="Par33" w:history="1">
        <w:r w:rsidRPr="00FC02A7">
          <w:rPr>
            <w:color w:val="0000FF"/>
            <w:sz w:val="22"/>
            <w:szCs w:val="22"/>
          </w:rPr>
          <w:t>14</w:t>
        </w:r>
      </w:hyperlink>
      <w:r w:rsidRPr="00FC02A7">
        <w:rPr>
          <w:sz w:val="22"/>
          <w:szCs w:val="22"/>
        </w:rPr>
        <w:t xml:space="preserve"> или </w:t>
      </w:r>
      <w:hyperlink w:anchor="Par53" w:history="1">
        <w:r w:rsidRPr="00FC02A7">
          <w:rPr>
            <w:color w:val="0000FF"/>
            <w:sz w:val="22"/>
            <w:szCs w:val="22"/>
          </w:rPr>
          <w:t>20</w:t>
        </w:r>
      </w:hyperlink>
      <w:r w:rsidRPr="00FC02A7">
        <w:rPr>
          <w:sz w:val="22"/>
          <w:szCs w:val="22"/>
        </w:rPr>
        <w:t xml:space="preserve"> ст. 39.12 ЗК РФ, засчитываются в оплату приобретаемого земельного участка или в счет арендной платы за него. </w:t>
      </w:r>
    </w:p>
    <w:p w:rsidR="001B5D0C" w:rsidRPr="00FC02A7" w:rsidRDefault="001B5D0C" w:rsidP="001B5D0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C02A7">
        <w:rPr>
          <w:sz w:val="22"/>
          <w:szCs w:val="22"/>
        </w:rPr>
        <w:t>Задатки, внесенные этими лицами, не заключившими в установленном настоящей статьей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1B5D0C" w:rsidRPr="00FC02A7" w:rsidRDefault="001B5D0C" w:rsidP="001B5D0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C02A7">
        <w:rPr>
          <w:sz w:val="22"/>
          <w:szCs w:val="22"/>
        </w:rPr>
        <w:t xml:space="preserve">22. </w:t>
      </w:r>
      <w:proofErr w:type="gramStart"/>
      <w:r w:rsidRPr="00FC02A7">
        <w:rPr>
          <w:sz w:val="22"/>
          <w:szCs w:val="22"/>
        </w:rPr>
        <w:t xml:space="preserve">Не допускается требовать от победителя аукциона, иного лица, с которым договор купли-продажи или договор аренды земельного участка заключается в соответствии с </w:t>
      </w:r>
      <w:hyperlink w:anchor="Par30" w:history="1">
        <w:r w:rsidRPr="00FC02A7">
          <w:rPr>
            <w:color w:val="0000FF"/>
            <w:sz w:val="22"/>
            <w:szCs w:val="22"/>
          </w:rPr>
          <w:t>пунктом 13</w:t>
        </w:r>
      </w:hyperlink>
      <w:r w:rsidRPr="00FC02A7">
        <w:rPr>
          <w:sz w:val="22"/>
          <w:szCs w:val="22"/>
        </w:rPr>
        <w:t xml:space="preserve">, </w:t>
      </w:r>
      <w:hyperlink w:anchor="Par33" w:history="1">
        <w:r w:rsidRPr="00FC02A7">
          <w:rPr>
            <w:color w:val="0000FF"/>
            <w:sz w:val="22"/>
            <w:szCs w:val="22"/>
          </w:rPr>
          <w:t>14</w:t>
        </w:r>
      </w:hyperlink>
      <w:r w:rsidRPr="00FC02A7">
        <w:rPr>
          <w:sz w:val="22"/>
          <w:szCs w:val="22"/>
        </w:rPr>
        <w:t xml:space="preserve"> или </w:t>
      </w:r>
      <w:hyperlink w:anchor="Par53" w:history="1">
        <w:r w:rsidRPr="00FC02A7">
          <w:rPr>
            <w:color w:val="0000FF"/>
            <w:sz w:val="22"/>
            <w:szCs w:val="22"/>
          </w:rPr>
          <w:t>20</w:t>
        </w:r>
      </w:hyperlink>
      <w:r w:rsidRPr="00FC02A7">
        <w:rPr>
          <w:sz w:val="22"/>
          <w:szCs w:val="22"/>
        </w:rPr>
        <w:t xml:space="preserve"> ст. 39.12 ЗК РФ, возмещение расходов, связанных с выполнением кадастровых работ в отношении земельного участка, являющегося предметом указанных договоров, а также расходов, связанных с организацией и проведением аукциона.</w:t>
      </w:r>
      <w:proofErr w:type="gramEnd"/>
    </w:p>
    <w:p w:rsidR="00CD1F1F" w:rsidRDefault="001B5D0C" w:rsidP="00CD1F1F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C02A7">
        <w:rPr>
          <w:sz w:val="22"/>
          <w:szCs w:val="22"/>
        </w:rPr>
        <w:t xml:space="preserve">23. </w:t>
      </w:r>
      <w:proofErr w:type="gramStart"/>
      <w:r w:rsidRPr="00FC02A7">
        <w:rPr>
          <w:sz w:val="22"/>
          <w:szCs w:val="22"/>
        </w:rPr>
        <w:t xml:space="preserve">Организатор аукциона вправе объявить о проведении повторного аукциона в случае, если аукцион был признан несостоявшимся и лицо, подавшее единственную заявку на участие в аукционе, заявитель, признанный единственным участником аукциона, или единственный принявший участие в аукционе его участник в течение </w:t>
      </w:r>
      <w:r w:rsidR="00D40D26">
        <w:rPr>
          <w:sz w:val="22"/>
          <w:szCs w:val="22"/>
        </w:rPr>
        <w:t xml:space="preserve">десяти рабочих </w:t>
      </w:r>
      <w:r w:rsidRPr="00FC02A7">
        <w:rPr>
          <w:sz w:val="22"/>
          <w:szCs w:val="22"/>
        </w:rPr>
        <w:t>дней со дня направления им проекта договора купли-продажи или проекта договора аренды земельного участка не подписали и не представили</w:t>
      </w:r>
      <w:proofErr w:type="gramEnd"/>
      <w:r w:rsidRPr="00FC02A7">
        <w:rPr>
          <w:sz w:val="22"/>
          <w:szCs w:val="22"/>
        </w:rPr>
        <w:t xml:space="preserve"> в уполномоченный орган указанные договоры (при наличии указанных лиц). При этом условия повторного аукциона могут быть изменены.</w:t>
      </w:r>
    </w:p>
    <w:p w:rsidR="00CD1F1F" w:rsidRDefault="001B5D0C" w:rsidP="00CD1F1F">
      <w:pPr>
        <w:autoSpaceDE w:val="0"/>
        <w:autoSpaceDN w:val="0"/>
        <w:adjustRightInd w:val="0"/>
        <w:ind w:firstLine="540"/>
        <w:jc w:val="both"/>
      </w:pPr>
      <w:r w:rsidRPr="00FC02A7">
        <w:rPr>
          <w:sz w:val="22"/>
          <w:szCs w:val="22"/>
        </w:rPr>
        <w:t xml:space="preserve">24. </w:t>
      </w:r>
      <w:proofErr w:type="gramStart"/>
      <w:r w:rsidR="00CD1F1F">
        <w:rPr>
          <w:sz w:val="22"/>
        </w:rPr>
        <w:t>Если договор купли-продажи или договор аренды земельного участка в течение десяти рабочих дней со дня направления победителю аукциона проектов указанных договоров не были им подписаны и представлены в уполномоченный орган, уполномоченный орган направляет указанные договоры участнику аукциона, который сделал предпоследнее предложение о цене предмета аукциона, для их заключения по цене, предложенной таким участником аукциона.</w:t>
      </w:r>
      <w:proofErr w:type="gramEnd"/>
    </w:p>
    <w:p w:rsidR="001B5D0C" w:rsidRPr="00FC02A7" w:rsidRDefault="001B5D0C" w:rsidP="001B5D0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C02A7">
        <w:rPr>
          <w:sz w:val="22"/>
          <w:szCs w:val="22"/>
        </w:rPr>
        <w:t>25. В случае</w:t>
      </w:r>
      <w:proofErr w:type="gramStart"/>
      <w:r w:rsidRPr="00FC02A7">
        <w:rPr>
          <w:sz w:val="22"/>
          <w:szCs w:val="22"/>
        </w:rPr>
        <w:t>,</w:t>
      </w:r>
      <w:proofErr w:type="gramEnd"/>
      <w:r w:rsidRPr="00FC02A7">
        <w:rPr>
          <w:sz w:val="22"/>
          <w:szCs w:val="22"/>
        </w:rPr>
        <w:t xml:space="preserve"> если в течение </w:t>
      </w:r>
      <w:r w:rsidR="00CD1F1F">
        <w:rPr>
          <w:sz w:val="22"/>
          <w:szCs w:val="22"/>
        </w:rPr>
        <w:t xml:space="preserve">десяти рабочих </w:t>
      </w:r>
      <w:r w:rsidRPr="00FC02A7">
        <w:rPr>
          <w:sz w:val="22"/>
          <w:szCs w:val="22"/>
        </w:rPr>
        <w:t xml:space="preserve">дней со дня направления участнику аукциона, который сделал предпоследнее предложение о цене предмета аукциона, проекта договора купли-продажи или проекта договора аренды земельного участка этот участник не представил в уполномоченный орган подписанные им договоры, </w:t>
      </w:r>
      <w:r w:rsidR="00CD1F1F">
        <w:rPr>
          <w:sz w:val="22"/>
        </w:rPr>
        <w:t xml:space="preserve">уполномоченный орган </w:t>
      </w:r>
      <w:r w:rsidRPr="00FC02A7">
        <w:rPr>
          <w:sz w:val="22"/>
          <w:szCs w:val="22"/>
        </w:rPr>
        <w:t>вправе объявить о проведении повторного аукциона или распорядиться земельным участком иным образом в соответствии с настоящим Кодексом.</w:t>
      </w:r>
    </w:p>
    <w:p w:rsidR="001B5D0C" w:rsidRPr="00FC02A7" w:rsidRDefault="001B5D0C" w:rsidP="001B5D0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bookmarkStart w:id="4" w:name="Par71"/>
      <w:bookmarkEnd w:id="4"/>
      <w:r w:rsidRPr="00FC02A7">
        <w:rPr>
          <w:sz w:val="22"/>
          <w:szCs w:val="22"/>
        </w:rPr>
        <w:t xml:space="preserve">26. Сведения о победителях аукционов, уклонившихся от заключения договора купли-продажи или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w:anchor="Par30" w:history="1">
        <w:r w:rsidRPr="00FC02A7">
          <w:rPr>
            <w:color w:val="0000FF"/>
            <w:sz w:val="22"/>
            <w:szCs w:val="22"/>
          </w:rPr>
          <w:t>пунктом 13</w:t>
        </w:r>
      </w:hyperlink>
      <w:r w:rsidRPr="00FC02A7">
        <w:rPr>
          <w:sz w:val="22"/>
          <w:szCs w:val="22"/>
        </w:rPr>
        <w:t xml:space="preserve">, </w:t>
      </w:r>
      <w:hyperlink w:anchor="Par33" w:history="1">
        <w:r w:rsidRPr="00FC02A7">
          <w:rPr>
            <w:color w:val="0000FF"/>
            <w:sz w:val="22"/>
            <w:szCs w:val="22"/>
          </w:rPr>
          <w:t>14</w:t>
        </w:r>
      </w:hyperlink>
      <w:r w:rsidRPr="00FC02A7">
        <w:rPr>
          <w:sz w:val="22"/>
          <w:szCs w:val="22"/>
        </w:rPr>
        <w:t xml:space="preserve"> или </w:t>
      </w:r>
      <w:hyperlink w:anchor="Par53" w:history="1">
        <w:r w:rsidRPr="00FC02A7">
          <w:rPr>
            <w:color w:val="0000FF"/>
            <w:sz w:val="22"/>
            <w:szCs w:val="22"/>
          </w:rPr>
          <w:t>20</w:t>
        </w:r>
      </w:hyperlink>
      <w:r w:rsidRPr="00FC02A7">
        <w:rPr>
          <w:sz w:val="22"/>
          <w:szCs w:val="22"/>
        </w:rPr>
        <w:t xml:space="preserve"> ст. 39.12 ЗК РФ и которые уклонились от их заключения, включаются в реестр недобросовестных участников аукциона.</w:t>
      </w:r>
    </w:p>
    <w:p w:rsidR="00BF1A74" w:rsidRDefault="00BF1A74" w:rsidP="00BF1A74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>
        <w:rPr>
          <w:sz w:val="22"/>
          <w:szCs w:val="22"/>
        </w:rPr>
        <w:t xml:space="preserve">          </w:t>
      </w:r>
      <w:r w:rsidR="001B5D0C" w:rsidRPr="00FC02A7">
        <w:rPr>
          <w:sz w:val="22"/>
          <w:szCs w:val="22"/>
        </w:rPr>
        <w:t xml:space="preserve">27. </w:t>
      </w:r>
      <w:r>
        <w:rPr>
          <w:rFonts w:eastAsiaTheme="minorHAnsi"/>
          <w:sz w:val="22"/>
          <w:szCs w:val="22"/>
          <w:lang w:eastAsia="en-US"/>
        </w:rPr>
        <w:t>В случае</w:t>
      </w:r>
      <w:proofErr w:type="gramStart"/>
      <w:r>
        <w:rPr>
          <w:rFonts w:eastAsiaTheme="minorHAnsi"/>
          <w:sz w:val="22"/>
          <w:szCs w:val="22"/>
          <w:lang w:eastAsia="en-US"/>
        </w:rPr>
        <w:t>,</w:t>
      </w:r>
      <w:proofErr w:type="gramEnd"/>
      <w:r>
        <w:rPr>
          <w:rFonts w:eastAsiaTheme="minorHAnsi"/>
          <w:sz w:val="22"/>
          <w:szCs w:val="22"/>
          <w:lang w:eastAsia="en-US"/>
        </w:rPr>
        <w:t xml:space="preserve"> если победитель аукциона или иное лицо, с которым договор купли-продажи или договор аренды земельного участка заключается в соответствии с </w:t>
      </w:r>
      <w:hyperlink r:id="rId11" w:history="1">
        <w:r>
          <w:rPr>
            <w:rFonts w:eastAsiaTheme="minorHAnsi"/>
            <w:color w:val="0000FF"/>
            <w:sz w:val="22"/>
            <w:szCs w:val="22"/>
            <w:lang w:eastAsia="en-US"/>
          </w:rPr>
          <w:t>пунктом 13</w:t>
        </w:r>
      </w:hyperlink>
      <w:r>
        <w:rPr>
          <w:rFonts w:eastAsiaTheme="minorHAnsi"/>
          <w:sz w:val="22"/>
          <w:szCs w:val="22"/>
          <w:lang w:eastAsia="en-US"/>
        </w:rPr>
        <w:t xml:space="preserve">, </w:t>
      </w:r>
      <w:hyperlink r:id="rId12" w:history="1">
        <w:r>
          <w:rPr>
            <w:rFonts w:eastAsiaTheme="minorHAnsi"/>
            <w:color w:val="0000FF"/>
            <w:sz w:val="22"/>
            <w:szCs w:val="22"/>
            <w:lang w:eastAsia="en-US"/>
          </w:rPr>
          <w:t>14</w:t>
        </w:r>
      </w:hyperlink>
      <w:r>
        <w:rPr>
          <w:rFonts w:eastAsiaTheme="minorHAnsi"/>
          <w:sz w:val="22"/>
          <w:szCs w:val="22"/>
          <w:lang w:eastAsia="en-US"/>
        </w:rPr>
        <w:t xml:space="preserve">, </w:t>
      </w:r>
      <w:hyperlink r:id="rId13" w:history="1">
        <w:r>
          <w:rPr>
            <w:rFonts w:eastAsiaTheme="minorHAnsi"/>
            <w:color w:val="0000FF"/>
            <w:sz w:val="22"/>
            <w:szCs w:val="22"/>
            <w:lang w:eastAsia="en-US"/>
          </w:rPr>
          <w:t>20</w:t>
        </w:r>
      </w:hyperlink>
      <w:r>
        <w:rPr>
          <w:rFonts w:eastAsiaTheme="minorHAnsi"/>
          <w:sz w:val="22"/>
          <w:szCs w:val="22"/>
          <w:lang w:eastAsia="en-US"/>
        </w:rPr>
        <w:t xml:space="preserve"> или </w:t>
      </w:r>
      <w:hyperlink r:id="rId14" w:history="1">
        <w:r>
          <w:rPr>
            <w:rFonts w:eastAsiaTheme="minorHAnsi"/>
            <w:color w:val="0000FF"/>
            <w:sz w:val="22"/>
            <w:szCs w:val="22"/>
            <w:lang w:eastAsia="en-US"/>
          </w:rPr>
          <w:t>25</w:t>
        </w:r>
      </w:hyperlink>
      <w:r>
        <w:rPr>
          <w:rFonts w:eastAsiaTheme="minorHAnsi"/>
          <w:sz w:val="22"/>
          <w:szCs w:val="22"/>
          <w:lang w:eastAsia="en-US"/>
        </w:rPr>
        <w:t xml:space="preserve"> настоящей статьи, в течение десяти рабочих дней со дня направления им уполномоченным органом проекта указанного договора не подписали и не представили в уполномоченный орган указанные договоры, уполномоченный орган в течение пяти рабочих дней со дня истечения этого срока направляет сведения, предусмотренные </w:t>
      </w:r>
      <w:hyperlink r:id="rId15" w:history="1">
        <w:r>
          <w:rPr>
            <w:rFonts w:eastAsiaTheme="minorHAnsi"/>
            <w:color w:val="0000FF"/>
            <w:sz w:val="22"/>
            <w:szCs w:val="22"/>
            <w:lang w:eastAsia="en-US"/>
          </w:rPr>
          <w:t>подпунктами 1</w:t>
        </w:r>
      </w:hyperlink>
      <w:r>
        <w:rPr>
          <w:rFonts w:eastAsiaTheme="minorHAnsi"/>
          <w:sz w:val="22"/>
          <w:szCs w:val="22"/>
          <w:lang w:eastAsia="en-US"/>
        </w:rPr>
        <w:t xml:space="preserve"> - </w:t>
      </w:r>
      <w:hyperlink r:id="rId16" w:history="1">
        <w:r>
          <w:rPr>
            <w:rFonts w:eastAsiaTheme="minorHAnsi"/>
            <w:color w:val="0000FF"/>
            <w:sz w:val="22"/>
            <w:szCs w:val="22"/>
            <w:lang w:eastAsia="en-US"/>
          </w:rPr>
          <w:t>3 пункта 29</w:t>
        </w:r>
      </w:hyperlink>
      <w:r>
        <w:rPr>
          <w:rFonts w:eastAsiaTheme="minorHAnsi"/>
          <w:sz w:val="22"/>
          <w:szCs w:val="22"/>
          <w:lang w:eastAsia="en-US"/>
        </w:rPr>
        <w:t xml:space="preserve"> настоящей статьи,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аукциона.</w:t>
      </w:r>
    </w:p>
    <w:p w:rsidR="00BF1A74" w:rsidRDefault="00BF1A74" w:rsidP="00BF1A7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FC02A7">
        <w:rPr>
          <w:rFonts w:eastAsiaTheme="minorHAnsi"/>
          <w:sz w:val="22"/>
          <w:szCs w:val="22"/>
          <w:lang w:eastAsia="en-US"/>
        </w:rPr>
        <w:t xml:space="preserve"> </w:t>
      </w:r>
      <w:r w:rsidR="001B5D0C" w:rsidRPr="00FC02A7">
        <w:rPr>
          <w:rFonts w:eastAsiaTheme="minorHAnsi"/>
          <w:sz w:val="22"/>
          <w:szCs w:val="22"/>
          <w:lang w:eastAsia="en-US"/>
        </w:rPr>
        <w:t>В соответствии с п. 24 ст. 39.11. ЗК РФ уполномоченный орган принимает решение об отказе в проведен</w:t>
      </w:r>
      <w:proofErr w:type="gramStart"/>
      <w:r w:rsidR="001B5D0C" w:rsidRPr="00FC02A7">
        <w:rPr>
          <w:rFonts w:eastAsiaTheme="minorHAnsi"/>
          <w:sz w:val="22"/>
          <w:szCs w:val="22"/>
          <w:lang w:eastAsia="en-US"/>
        </w:rPr>
        <w:t>ии ау</w:t>
      </w:r>
      <w:proofErr w:type="gramEnd"/>
      <w:r w:rsidR="001B5D0C" w:rsidRPr="00FC02A7">
        <w:rPr>
          <w:rFonts w:eastAsiaTheme="minorHAnsi"/>
          <w:sz w:val="22"/>
          <w:szCs w:val="22"/>
          <w:lang w:eastAsia="en-US"/>
        </w:rPr>
        <w:t xml:space="preserve">кциона в случае выявления обстоятельств, предусмотренных </w:t>
      </w:r>
      <w:hyperlink r:id="rId17" w:history="1">
        <w:r w:rsidR="001B5D0C" w:rsidRPr="00FC02A7">
          <w:rPr>
            <w:rFonts w:eastAsiaTheme="minorHAnsi"/>
            <w:color w:val="0000FF"/>
            <w:sz w:val="22"/>
            <w:szCs w:val="22"/>
            <w:lang w:eastAsia="en-US"/>
          </w:rPr>
          <w:t>пунктом 8</w:t>
        </w:r>
      </w:hyperlink>
      <w:r w:rsidR="001B5D0C" w:rsidRPr="00FC02A7">
        <w:rPr>
          <w:rFonts w:eastAsiaTheme="minorHAnsi"/>
          <w:sz w:val="22"/>
          <w:szCs w:val="22"/>
          <w:lang w:eastAsia="en-US"/>
        </w:rPr>
        <w:t xml:space="preserve"> настоящей статьи. </w:t>
      </w:r>
      <w:r>
        <w:rPr>
          <w:rFonts w:eastAsiaTheme="minorHAnsi"/>
          <w:sz w:val="22"/>
          <w:szCs w:val="22"/>
          <w:lang w:eastAsia="en-US"/>
        </w:rPr>
        <w:t xml:space="preserve">    </w:t>
      </w:r>
    </w:p>
    <w:p w:rsidR="001B5D0C" w:rsidRPr="00FC02A7" w:rsidRDefault="00BF1A74" w:rsidP="00BF1A7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 </w:t>
      </w:r>
      <w:r w:rsidR="001B5D0C" w:rsidRPr="00FC02A7">
        <w:rPr>
          <w:rFonts w:eastAsiaTheme="minorHAnsi"/>
          <w:sz w:val="22"/>
          <w:szCs w:val="22"/>
          <w:lang w:eastAsia="en-US"/>
        </w:rPr>
        <w:t>Извещение об отказе в проведении аукциона размещается на официальном сайте организатором аукциона в течение трех дней со дня принятия данного решения. Организатор аукциона в течение трех дней со дня принятия решения об отказе в проведен</w:t>
      </w:r>
      <w:proofErr w:type="gramStart"/>
      <w:r w:rsidR="001B5D0C" w:rsidRPr="00FC02A7">
        <w:rPr>
          <w:rFonts w:eastAsiaTheme="minorHAnsi"/>
          <w:sz w:val="22"/>
          <w:szCs w:val="22"/>
          <w:lang w:eastAsia="en-US"/>
        </w:rPr>
        <w:t>ии ау</w:t>
      </w:r>
      <w:proofErr w:type="gramEnd"/>
      <w:r w:rsidR="001B5D0C" w:rsidRPr="00FC02A7">
        <w:rPr>
          <w:rFonts w:eastAsiaTheme="minorHAnsi"/>
          <w:sz w:val="22"/>
          <w:szCs w:val="22"/>
          <w:lang w:eastAsia="en-US"/>
        </w:rPr>
        <w:t>кциона обязан известить участников аукциона об отказе в проведении аукциона и возвратить е</w:t>
      </w:r>
      <w:r w:rsidR="00FC02A7">
        <w:rPr>
          <w:rFonts w:eastAsiaTheme="minorHAnsi"/>
          <w:sz w:val="22"/>
          <w:szCs w:val="22"/>
          <w:lang w:eastAsia="en-US"/>
        </w:rPr>
        <w:t>го участникам внесенные задатки.</w:t>
      </w:r>
    </w:p>
    <w:sectPr w:rsidR="001B5D0C" w:rsidRPr="00FC02A7" w:rsidSect="00FC02A7">
      <w:pgSz w:w="11906" w:h="16838"/>
      <w:pgMar w:top="567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96327"/>
    <w:multiLevelType w:val="hybridMultilevel"/>
    <w:tmpl w:val="0FDA9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/>
  <w:rsids>
    <w:rsidRoot w:val="001B5D0C"/>
    <w:rsid w:val="00002766"/>
    <w:rsid w:val="0001074D"/>
    <w:rsid w:val="00017BA1"/>
    <w:rsid w:val="00025CAD"/>
    <w:rsid w:val="00054EB0"/>
    <w:rsid w:val="00056290"/>
    <w:rsid w:val="0006212D"/>
    <w:rsid w:val="000809B3"/>
    <w:rsid w:val="000B5DF3"/>
    <w:rsid w:val="000B652D"/>
    <w:rsid w:val="000B7C44"/>
    <w:rsid w:val="000C1993"/>
    <w:rsid w:val="000C32FB"/>
    <w:rsid w:val="000D45E5"/>
    <w:rsid w:val="000D543B"/>
    <w:rsid w:val="000D6814"/>
    <w:rsid w:val="000D76DB"/>
    <w:rsid w:val="00107284"/>
    <w:rsid w:val="0011735E"/>
    <w:rsid w:val="00121813"/>
    <w:rsid w:val="00123FFC"/>
    <w:rsid w:val="001320CF"/>
    <w:rsid w:val="00141ACF"/>
    <w:rsid w:val="00152F98"/>
    <w:rsid w:val="00166B1F"/>
    <w:rsid w:val="00184087"/>
    <w:rsid w:val="00193A4F"/>
    <w:rsid w:val="001A52C5"/>
    <w:rsid w:val="001B5D0C"/>
    <w:rsid w:val="001D28CB"/>
    <w:rsid w:val="001E06C4"/>
    <w:rsid w:val="001F0BA9"/>
    <w:rsid w:val="002305E9"/>
    <w:rsid w:val="00234C4D"/>
    <w:rsid w:val="002465B3"/>
    <w:rsid w:val="00250270"/>
    <w:rsid w:val="0025282D"/>
    <w:rsid w:val="00256969"/>
    <w:rsid w:val="00271A0B"/>
    <w:rsid w:val="002977EC"/>
    <w:rsid w:val="002A136B"/>
    <w:rsid w:val="002A4044"/>
    <w:rsid w:val="002A490E"/>
    <w:rsid w:val="002B19DC"/>
    <w:rsid w:val="002D5359"/>
    <w:rsid w:val="002F6D69"/>
    <w:rsid w:val="0030627C"/>
    <w:rsid w:val="003269BC"/>
    <w:rsid w:val="0033310C"/>
    <w:rsid w:val="003504A4"/>
    <w:rsid w:val="003A4170"/>
    <w:rsid w:val="003A42FE"/>
    <w:rsid w:val="003B71FB"/>
    <w:rsid w:val="003C1149"/>
    <w:rsid w:val="003D5094"/>
    <w:rsid w:val="003F2DF0"/>
    <w:rsid w:val="00405155"/>
    <w:rsid w:val="00430AF6"/>
    <w:rsid w:val="00432DE3"/>
    <w:rsid w:val="00437BAA"/>
    <w:rsid w:val="00465733"/>
    <w:rsid w:val="004664FC"/>
    <w:rsid w:val="00471CF1"/>
    <w:rsid w:val="00471EAE"/>
    <w:rsid w:val="004972EF"/>
    <w:rsid w:val="004A2599"/>
    <w:rsid w:val="004D5B43"/>
    <w:rsid w:val="004E36CF"/>
    <w:rsid w:val="004E3CE0"/>
    <w:rsid w:val="004E6F33"/>
    <w:rsid w:val="004F1500"/>
    <w:rsid w:val="004F2F5B"/>
    <w:rsid w:val="004F43B5"/>
    <w:rsid w:val="004F4601"/>
    <w:rsid w:val="004F5843"/>
    <w:rsid w:val="00502D0F"/>
    <w:rsid w:val="00534B57"/>
    <w:rsid w:val="005637B6"/>
    <w:rsid w:val="0057367A"/>
    <w:rsid w:val="005B2CF4"/>
    <w:rsid w:val="005B3CC2"/>
    <w:rsid w:val="005B48F8"/>
    <w:rsid w:val="005B521D"/>
    <w:rsid w:val="005C61DC"/>
    <w:rsid w:val="005D2F15"/>
    <w:rsid w:val="005E710A"/>
    <w:rsid w:val="005F123D"/>
    <w:rsid w:val="005F4159"/>
    <w:rsid w:val="005F445F"/>
    <w:rsid w:val="005F5D19"/>
    <w:rsid w:val="00627CB6"/>
    <w:rsid w:val="00634DFB"/>
    <w:rsid w:val="0063661E"/>
    <w:rsid w:val="00644B08"/>
    <w:rsid w:val="00650EB8"/>
    <w:rsid w:val="00650EDC"/>
    <w:rsid w:val="0067272F"/>
    <w:rsid w:val="00682559"/>
    <w:rsid w:val="00692984"/>
    <w:rsid w:val="00692F36"/>
    <w:rsid w:val="006C00F3"/>
    <w:rsid w:val="006C2878"/>
    <w:rsid w:val="006C3039"/>
    <w:rsid w:val="007112F9"/>
    <w:rsid w:val="00714D3A"/>
    <w:rsid w:val="0073100F"/>
    <w:rsid w:val="007345AC"/>
    <w:rsid w:val="007602C8"/>
    <w:rsid w:val="00772726"/>
    <w:rsid w:val="00777CDF"/>
    <w:rsid w:val="00784F7C"/>
    <w:rsid w:val="0078719C"/>
    <w:rsid w:val="007B0DB0"/>
    <w:rsid w:val="007B4E2E"/>
    <w:rsid w:val="007B6BF2"/>
    <w:rsid w:val="007C5780"/>
    <w:rsid w:val="007E3512"/>
    <w:rsid w:val="007F48F0"/>
    <w:rsid w:val="00830EED"/>
    <w:rsid w:val="00864712"/>
    <w:rsid w:val="00886758"/>
    <w:rsid w:val="00891951"/>
    <w:rsid w:val="00896527"/>
    <w:rsid w:val="008A14DB"/>
    <w:rsid w:val="008A171C"/>
    <w:rsid w:val="008A177E"/>
    <w:rsid w:val="008A2DE4"/>
    <w:rsid w:val="008C5B79"/>
    <w:rsid w:val="008D4B1A"/>
    <w:rsid w:val="008F1436"/>
    <w:rsid w:val="008F6C4E"/>
    <w:rsid w:val="00912140"/>
    <w:rsid w:val="0091674D"/>
    <w:rsid w:val="00923FBC"/>
    <w:rsid w:val="00931056"/>
    <w:rsid w:val="0094223F"/>
    <w:rsid w:val="00951C48"/>
    <w:rsid w:val="0098746E"/>
    <w:rsid w:val="009C6EA1"/>
    <w:rsid w:val="009F69F8"/>
    <w:rsid w:val="00A40368"/>
    <w:rsid w:val="00A43428"/>
    <w:rsid w:val="00A449B6"/>
    <w:rsid w:val="00A50F4B"/>
    <w:rsid w:val="00A53A7E"/>
    <w:rsid w:val="00A65803"/>
    <w:rsid w:val="00A90D1A"/>
    <w:rsid w:val="00AA1500"/>
    <w:rsid w:val="00AB4F67"/>
    <w:rsid w:val="00AE10F4"/>
    <w:rsid w:val="00AF6381"/>
    <w:rsid w:val="00B01195"/>
    <w:rsid w:val="00B06E22"/>
    <w:rsid w:val="00B12B5E"/>
    <w:rsid w:val="00B20468"/>
    <w:rsid w:val="00B506EE"/>
    <w:rsid w:val="00B67D31"/>
    <w:rsid w:val="00B85000"/>
    <w:rsid w:val="00B87CBE"/>
    <w:rsid w:val="00B9656F"/>
    <w:rsid w:val="00BA0083"/>
    <w:rsid w:val="00BA41F4"/>
    <w:rsid w:val="00BC219C"/>
    <w:rsid w:val="00BE2D5F"/>
    <w:rsid w:val="00BE7E48"/>
    <w:rsid w:val="00BF0556"/>
    <w:rsid w:val="00BF1A74"/>
    <w:rsid w:val="00C040D8"/>
    <w:rsid w:val="00C10164"/>
    <w:rsid w:val="00C10313"/>
    <w:rsid w:val="00C1074A"/>
    <w:rsid w:val="00C254F0"/>
    <w:rsid w:val="00C262B4"/>
    <w:rsid w:val="00C32378"/>
    <w:rsid w:val="00C43EBE"/>
    <w:rsid w:val="00C51E1F"/>
    <w:rsid w:val="00C627B3"/>
    <w:rsid w:val="00C759E1"/>
    <w:rsid w:val="00C86C38"/>
    <w:rsid w:val="00C87810"/>
    <w:rsid w:val="00C95EC3"/>
    <w:rsid w:val="00CB0CD4"/>
    <w:rsid w:val="00CB1551"/>
    <w:rsid w:val="00CB5957"/>
    <w:rsid w:val="00CB79DF"/>
    <w:rsid w:val="00CD1F1F"/>
    <w:rsid w:val="00CD2A31"/>
    <w:rsid w:val="00CD3101"/>
    <w:rsid w:val="00CF3028"/>
    <w:rsid w:val="00CF6EBD"/>
    <w:rsid w:val="00D03B52"/>
    <w:rsid w:val="00D06644"/>
    <w:rsid w:val="00D14505"/>
    <w:rsid w:val="00D14D29"/>
    <w:rsid w:val="00D1777F"/>
    <w:rsid w:val="00D20DB4"/>
    <w:rsid w:val="00D40D26"/>
    <w:rsid w:val="00D4279D"/>
    <w:rsid w:val="00D576A4"/>
    <w:rsid w:val="00D66CDA"/>
    <w:rsid w:val="00D70F99"/>
    <w:rsid w:val="00D74A35"/>
    <w:rsid w:val="00DA298A"/>
    <w:rsid w:val="00DB05DA"/>
    <w:rsid w:val="00DC2A12"/>
    <w:rsid w:val="00DC69F8"/>
    <w:rsid w:val="00DD1D7D"/>
    <w:rsid w:val="00DD689E"/>
    <w:rsid w:val="00DE1813"/>
    <w:rsid w:val="00E07DA4"/>
    <w:rsid w:val="00E10BE1"/>
    <w:rsid w:val="00E50792"/>
    <w:rsid w:val="00E6346E"/>
    <w:rsid w:val="00E709AA"/>
    <w:rsid w:val="00E850D3"/>
    <w:rsid w:val="00EB7370"/>
    <w:rsid w:val="00EC63E1"/>
    <w:rsid w:val="00EE59EC"/>
    <w:rsid w:val="00EE6217"/>
    <w:rsid w:val="00EE7BF8"/>
    <w:rsid w:val="00EF38D4"/>
    <w:rsid w:val="00F02F86"/>
    <w:rsid w:val="00F05E41"/>
    <w:rsid w:val="00F20B13"/>
    <w:rsid w:val="00F214BC"/>
    <w:rsid w:val="00F26F91"/>
    <w:rsid w:val="00F31128"/>
    <w:rsid w:val="00F3317E"/>
    <w:rsid w:val="00F33EB1"/>
    <w:rsid w:val="00F378EE"/>
    <w:rsid w:val="00F433D7"/>
    <w:rsid w:val="00F5264D"/>
    <w:rsid w:val="00F5442C"/>
    <w:rsid w:val="00F6170B"/>
    <w:rsid w:val="00F61D3C"/>
    <w:rsid w:val="00F74394"/>
    <w:rsid w:val="00F80B61"/>
    <w:rsid w:val="00FB331D"/>
    <w:rsid w:val="00FC02A7"/>
    <w:rsid w:val="00FD1614"/>
    <w:rsid w:val="00FF50D7"/>
    <w:rsid w:val="00FF75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D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B5D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B5D0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C2A1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2A1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1840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Strong"/>
    <w:basedOn w:val="a0"/>
    <w:uiPriority w:val="99"/>
    <w:qFormat/>
    <w:rsid w:val="00EE59EC"/>
    <w:rPr>
      <w:rFonts w:ascii="Times New Roman" w:hAnsi="Times New Roman" w:cs="Times New Roman" w:hint="default"/>
      <w:b/>
      <w:bCs/>
    </w:rPr>
  </w:style>
  <w:style w:type="paragraph" w:styleId="a8">
    <w:name w:val="Normal (Web)"/>
    <w:basedOn w:val="a"/>
    <w:uiPriority w:val="99"/>
    <w:unhideWhenUsed/>
    <w:rsid w:val="00EE59EC"/>
    <w:pPr>
      <w:spacing w:before="100" w:beforeAutospacing="1" w:after="100" w:afterAutospacing="1" w:line="360" w:lineRule="auto"/>
      <w:jc w:val="both"/>
    </w:pPr>
    <w:rPr>
      <w:rFonts w:ascii="Verdana" w:hAnsi="Verdana"/>
      <w:color w:val="000000"/>
      <w:sz w:val="18"/>
      <w:szCs w:val="18"/>
    </w:rPr>
  </w:style>
  <w:style w:type="paragraph" w:styleId="a9">
    <w:name w:val="Body Text Indent"/>
    <w:basedOn w:val="a"/>
    <w:link w:val="aa"/>
    <w:uiPriority w:val="99"/>
    <w:rsid w:val="00F31128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F311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nhideWhenUsed/>
    <w:rsid w:val="003269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3269BC"/>
    <w:rPr>
      <w:rFonts w:ascii="Courier New" w:eastAsia="Courier New" w:hAnsi="Courier New" w:cs="Courier New"/>
      <w:sz w:val="20"/>
      <w:szCs w:val="20"/>
      <w:lang w:eastAsia="ru-RU"/>
    </w:rPr>
  </w:style>
  <w:style w:type="paragraph" w:styleId="ab">
    <w:name w:val="No Spacing"/>
    <w:uiPriority w:val="1"/>
    <w:qFormat/>
    <w:rsid w:val="003269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zul">
    <w:name w:val="rezul"/>
    <w:basedOn w:val="a"/>
    <w:rsid w:val="005B48F8"/>
    <w:pPr>
      <w:widowControl w:val="0"/>
      <w:ind w:firstLine="283"/>
      <w:jc w:val="both"/>
    </w:pPr>
    <w:rPr>
      <w:b/>
      <w:szCs w:val="20"/>
      <w:lang w:val="en-US" w:eastAsia="en-US"/>
    </w:rPr>
  </w:style>
  <w:style w:type="paragraph" w:styleId="ac">
    <w:name w:val="List Paragraph"/>
    <w:basedOn w:val="a"/>
    <w:uiPriority w:val="99"/>
    <w:qFormat/>
    <w:rsid w:val="00AA150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D066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d">
    <w:name w:val="Основной текст_"/>
    <w:basedOn w:val="a0"/>
    <w:link w:val="1"/>
    <w:rsid w:val="00056290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d"/>
    <w:rsid w:val="00056290"/>
    <w:pPr>
      <w:widowControl w:val="0"/>
      <w:shd w:val="clear" w:color="auto" w:fill="FFFFFF"/>
      <w:spacing w:after="180" w:line="0" w:lineRule="atLeast"/>
      <w:ind w:hanging="280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ae">
    <w:name w:val="Plain Text"/>
    <w:aliases w:val="Plain Text Char"/>
    <w:basedOn w:val="a"/>
    <w:link w:val="af"/>
    <w:rsid w:val="00D4279D"/>
    <w:rPr>
      <w:rFonts w:ascii="Courier New" w:hAnsi="Courier New" w:cs="Courier New"/>
    </w:rPr>
  </w:style>
  <w:style w:type="character" w:customStyle="1" w:styleId="af">
    <w:name w:val="Текст Знак"/>
    <w:aliases w:val="Plain Text Char Знак"/>
    <w:basedOn w:val="a0"/>
    <w:link w:val="ae"/>
    <w:rsid w:val="00D4279D"/>
    <w:rPr>
      <w:rFonts w:ascii="Courier New" w:eastAsia="Times New Roman" w:hAnsi="Courier New" w:cs="Courier New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D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B5D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B5D0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C2A1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2A1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3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" TargetMode="External"/><Relationship Id="rId13" Type="http://schemas.openxmlformats.org/officeDocument/2006/relationships/hyperlink" Target="https://login.consultant.ru/link/?req=doc&amp;base=LAW&amp;n=483141&amp;dst=2777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rts-tender.ru" TargetMode="External"/><Relationship Id="rId12" Type="http://schemas.openxmlformats.org/officeDocument/2006/relationships/hyperlink" Target="https://login.consultant.ru/link/?req=doc&amp;base=LAW&amp;n=483141&amp;dst=2772" TargetMode="External"/><Relationship Id="rId17" Type="http://schemas.openxmlformats.org/officeDocument/2006/relationships/hyperlink" Target="consultantplus://offline/ref=9703EF96B82B8417AE365E3E1BC356749809A3FFA4812904B2DA6D644ED71E6176BE511B73FF30D3628671991E1BC24298B449FCDCk0gB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83141&amp;dst=714" TargetMode="Externa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hyperlink" Target="mailto:kumi_prom@mail.ru" TargetMode="External"/><Relationship Id="rId11" Type="http://schemas.openxmlformats.org/officeDocument/2006/relationships/hyperlink" Target="https://login.consultant.ru/link/?req=doc&amp;base=LAW&amp;n=483141&amp;dst=68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83141&amp;dst=712" TargetMode="External"/><Relationship Id="rId10" Type="http://schemas.openxmlformats.org/officeDocument/2006/relationships/hyperlink" Target="http://www.torgi.gov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rts-tender.ru/platform-rules/platform-property-sales" TargetMode="External"/><Relationship Id="rId14" Type="http://schemas.openxmlformats.org/officeDocument/2006/relationships/hyperlink" Target="https://login.consultant.ru/link/?req=doc&amp;base=LAW&amp;n=483141&amp;dst=27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735C72-2FE5-4DB0-B231-E04CE9FB2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3773</Words>
  <Characters>21511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Файзулина Оксана Раисовна</dc:creator>
  <cp:lastModifiedBy>Home</cp:lastModifiedBy>
  <cp:revision>2</cp:revision>
  <cp:lastPrinted>2025-03-26T05:31:00Z</cp:lastPrinted>
  <dcterms:created xsi:type="dcterms:W3CDTF">2025-12-17T08:17:00Z</dcterms:created>
  <dcterms:modified xsi:type="dcterms:W3CDTF">2025-12-17T08:17:00Z</dcterms:modified>
</cp:coreProperties>
</file>