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1" w:rsidRDefault="00C07A71">
      <w:pPr>
        <w:jc w:val="center"/>
      </w:pPr>
      <w:r>
        <w:t xml:space="preserve">                                                                                </w:t>
      </w: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740"/>
        <w:gridCol w:w="4046"/>
      </w:tblGrid>
      <w:tr w:rsidR="00C22501"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:rsidR="00C22501" w:rsidRDefault="00C22501">
            <w:pPr>
              <w:jc w:val="center"/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УТВЕРЖДАЮ: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Глава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Промышленновского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муниципального округа</w:t>
            </w:r>
          </w:p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</w:t>
            </w:r>
            <w:r w:rsidR="00D768AB">
              <w:rPr>
                <w:sz w:val="28"/>
                <w:u w:val="single"/>
              </w:rPr>
              <w:t>от «28</w:t>
            </w:r>
            <w:r>
              <w:rPr>
                <w:sz w:val="28"/>
                <w:u w:val="single"/>
              </w:rPr>
              <w:t>» ноября 202</w:t>
            </w:r>
            <w:r w:rsidR="00D768AB">
              <w:rPr>
                <w:sz w:val="28"/>
                <w:u w:val="single"/>
              </w:rPr>
              <w:t>5</w:t>
            </w:r>
          </w:p>
          <w:p w:rsidR="00C22501" w:rsidRDefault="00C22501">
            <w:pPr>
              <w:jc w:val="center"/>
            </w:pPr>
          </w:p>
        </w:tc>
      </w:tr>
    </w:tbl>
    <w:p w:rsidR="00C22501" w:rsidRDefault="00C07A71">
      <w:pPr>
        <w:jc w:val="center"/>
      </w:pPr>
      <w:r>
        <w:t xml:space="preserve">                                                                               </w:t>
      </w:r>
      <w:r>
        <w:t xml:space="preserve">                  </w:t>
      </w:r>
    </w:p>
    <w:p w:rsidR="00C22501" w:rsidRDefault="00C07A71">
      <w:pPr>
        <w:jc w:val="center"/>
        <w:rPr>
          <w:b/>
          <w:sz w:val="28"/>
        </w:rPr>
      </w:pPr>
      <w:r>
        <w:rPr>
          <w:b/>
          <w:sz w:val="28"/>
        </w:rPr>
        <w:t xml:space="preserve">План проведения проверок </w:t>
      </w:r>
    </w:p>
    <w:p w:rsidR="00C22501" w:rsidRDefault="00C07A71">
      <w:pPr>
        <w:jc w:val="center"/>
        <w:rPr>
          <w:b/>
          <w:sz w:val="28"/>
        </w:rPr>
      </w:pPr>
      <w:r>
        <w:rPr>
          <w:b/>
          <w:sz w:val="28"/>
        </w:rPr>
        <w:t xml:space="preserve">соблюдения трудового законодательства и иных нормативных правовых актов, </w:t>
      </w:r>
    </w:p>
    <w:p w:rsidR="00C22501" w:rsidRDefault="00C07A7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содержащих</w:t>
      </w:r>
      <w:proofErr w:type="gramEnd"/>
      <w:r>
        <w:rPr>
          <w:b/>
          <w:sz w:val="28"/>
        </w:rPr>
        <w:t xml:space="preserve"> нормы трудового права, на 202</w:t>
      </w:r>
      <w:r w:rsidR="00D768AB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C22501" w:rsidRDefault="00C22501">
      <w:pPr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28"/>
        <w:gridCol w:w="3533"/>
        <w:gridCol w:w="2977"/>
        <w:gridCol w:w="5244"/>
        <w:gridCol w:w="2127"/>
      </w:tblGrid>
      <w:tr w:rsidR="00C22501">
        <w:tc>
          <w:tcPr>
            <w:tcW w:w="828" w:type="dxa"/>
          </w:tcPr>
          <w:p w:rsidR="00C22501" w:rsidRDefault="00C07A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33" w:type="dxa"/>
          </w:tcPr>
          <w:p w:rsidR="00C22501" w:rsidRDefault="00C07A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Контрольный орган</w:t>
            </w:r>
          </w:p>
        </w:tc>
        <w:tc>
          <w:tcPr>
            <w:tcW w:w="2977" w:type="dxa"/>
          </w:tcPr>
          <w:p w:rsidR="00C22501" w:rsidRDefault="00C07A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 наименование учреждения</w:t>
            </w:r>
          </w:p>
        </w:tc>
        <w:tc>
          <w:tcPr>
            <w:tcW w:w="5244" w:type="dxa"/>
          </w:tcPr>
          <w:p w:rsidR="00C22501" w:rsidRDefault="00C07A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 проведения проверки</w:t>
            </w:r>
          </w:p>
        </w:tc>
        <w:tc>
          <w:tcPr>
            <w:tcW w:w="2127" w:type="dxa"/>
          </w:tcPr>
          <w:p w:rsidR="00C22501" w:rsidRDefault="00C07A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</w:tr>
      <w:tr w:rsidR="00C07A71">
        <w:trPr>
          <w:trHeight w:val="1960"/>
        </w:trPr>
        <w:tc>
          <w:tcPr>
            <w:tcW w:w="828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3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Промышленновского муниципального округа</w:t>
            </w:r>
          </w:p>
        </w:tc>
        <w:tc>
          <w:tcPr>
            <w:tcW w:w="2977" w:type="dxa"/>
            <w:shd w:val="clear" w:color="auto" w:fill="FFFFFF" w:themeFill="background1"/>
          </w:tcPr>
          <w:p w:rsidR="00C07A71" w:rsidRPr="00C07A71" w:rsidRDefault="00C07A71" w:rsidP="00F24738">
            <w:pPr>
              <w:rPr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 xml:space="preserve">муниципальное общеобразовательное бюджетное учреждение «Журавлевская </w:t>
            </w:r>
            <w:proofErr w:type="gramStart"/>
            <w:r w:rsidRPr="00C07A71">
              <w:rPr>
                <w:sz w:val="28"/>
                <w:szCs w:val="28"/>
              </w:rPr>
              <w:t>основная</w:t>
            </w:r>
            <w:proofErr w:type="gramEnd"/>
            <w:r w:rsidRPr="00C07A71"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5244" w:type="dxa"/>
            <w:shd w:val="clear" w:color="auto" w:fill="FFFFFF" w:themeFill="background1"/>
          </w:tcPr>
          <w:p w:rsidR="00C07A71" w:rsidRPr="00C07A71" w:rsidRDefault="00C07A71" w:rsidP="00F24738">
            <w:pPr>
              <w:rPr>
                <w:b/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>Соответствие кадровой работы нормам трудового законодательства. Выявление допущенных нарушений, в случае их наличия. Предупреждение нарушения прав и свобод участников трудовых отношений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C07A71" w:rsidRDefault="00C07A71">
            <w:pPr>
              <w:jc w:val="center"/>
              <w:rPr>
                <w:sz w:val="28"/>
              </w:rPr>
            </w:pPr>
          </w:p>
        </w:tc>
      </w:tr>
      <w:tr w:rsidR="00C07A71">
        <w:trPr>
          <w:trHeight w:val="240"/>
        </w:trPr>
        <w:tc>
          <w:tcPr>
            <w:tcW w:w="828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33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Промышленновского муниципального округа</w:t>
            </w:r>
          </w:p>
        </w:tc>
        <w:tc>
          <w:tcPr>
            <w:tcW w:w="2977" w:type="dxa"/>
            <w:shd w:val="clear" w:color="auto" w:fill="FFFFFF" w:themeFill="background1"/>
          </w:tcPr>
          <w:p w:rsidR="00C07A71" w:rsidRPr="00C07A71" w:rsidRDefault="00C07A71" w:rsidP="00F24738">
            <w:pPr>
              <w:rPr>
                <w:b/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 xml:space="preserve">муниципальное бюджетное общеобразовательное учреждение «Калинкинская </w:t>
            </w:r>
            <w:proofErr w:type="gramStart"/>
            <w:r w:rsidRPr="00C07A71">
              <w:rPr>
                <w:sz w:val="28"/>
                <w:szCs w:val="28"/>
              </w:rPr>
              <w:t>основная</w:t>
            </w:r>
            <w:proofErr w:type="gramEnd"/>
            <w:r w:rsidRPr="00C07A71">
              <w:rPr>
                <w:sz w:val="28"/>
                <w:szCs w:val="28"/>
              </w:rPr>
              <w:t xml:space="preserve"> общеобразовательная </w:t>
            </w:r>
            <w:r w:rsidRPr="00C07A71">
              <w:rPr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5244" w:type="dxa"/>
            <w:shd w:val="clear" w:color="auto" w:fill="FFFFFF" w:themeFill="background1"/>
          </w:tcPr>
          <w:p w:rsidR="00C07A71" w:rsidRPr="00C07A71" w:rsidRDefault="00C07A71" w:rsidP="00F24738">
            <w:pPr>
              <w:rPr>
                <w:b/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lastRenderedPageBreak/>
              <w:t>Соответствие кадровой работы нормам трудового законодательства. Выявление допущенных нарушений, в случае их наличия. Предупреждение нарушения прав и свобод участников трудовых отношений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C07A71" w:rsidRDefault="00C07A71">
            <w:pPr>
              <w:jc w:val="center"/>
              <w:rPr>
                <w:sz w:val="28"/>
              </w:rPr>
            </w:pPr>
          </w:p>
        </w:tc>
      </w:tr>
      <w:tr w:rsidR="00C07A71">
        <w:tc>
          <w:tcPr>
            <w:tcW w:w="828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533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Промышленновского муниципального округа</w:t>
            </w:r>
          </w:p>
        </w:tc>
        <w:tc>
          <w:tcPr>
            <w:tcW w:w="2977" w:type="dxa"/>
            <w:shd w:val="clear" w:color="auto" w:fill="FFFFFF" w:themeFill="background1"/>
          </w:tcPr>
          <w:p w:rsidR="00C07A71" w:rsidRPr="00C07A71" w:rsidRDefault="00C07A71" w:rsidP="00F24738">
            <w:pPr>
              <w:rPr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 xml:space="preserve">муниципальное бюджетное общеобразовательное учреждение «Тарасовская </w:t>
            </w:r>
            <w:proofErr w:type="gramStart"/>
            <w:r w:rsidRPr="00C07A71">
              <w:rPr>
                <w:sz w:val="28"/>
                <w:szCs w:val="28"/>
              </w:rPr>
              <w:t>средняя</w:t>
            </w:r>
            <w:proofErr w:type="gramEnd"/>
            <w:r w:rsidRPr="00C07A71">
              <w:rPr>
                <w:sz w:val="28"/>
                <w:szCs w:val="28"/>
              </w:rPr>
              <w:t xml:space="preserve"> общеобразовательная школа»</w:t>
            </w:r>
          </w:p>
        </w:tc>
        <w:tc>
          <w:tcPr>
            <w:tcW w:w="5244" w:type="dxa"/>
            <w:shd w:val="clear" w:color="auto" w:fill="FFFFFF" w:themeFill="background1"/>
          </w:tcPr>
          <w:p w:rsidR="00C07A71" w:rsidRPr="00C07A71" w:rsidRDefault="00C07A71" w:rsidP="00F24738">
            <w:pPr>
              <w:rPr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>Соответствие кадровой работы нормам трудового законодательства. Выявление допущенных нарушений, в случае их наличия. Предупреждение нарушения прав и свобод участников трудовых отношений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C07A71" w:rsidRDefault="00C07A71">
            <w:pPr>
              <w:jc w:val="center"/>
              <w:rPr>
                <w:sz w:val="28"/>
              </w:rPr>
            </w:pPr>
          </w:p>
        </w:tc>
      </w:tr>
      <w:tr w:rsidR="00C07A71">
        <w:tc>
          <w:tcPr>
            <w:tcW w:w="828" w:type="dxa"/>
            <w:shd w:val="clear" w:color="auto" w:fill="auto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33" w:type="dxa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Промышленновского муниципального округа</w:t>
            </w:r>
          </w:p>
        </w:tc>
        <w:tc>
          <w:tcPr>
            <w:tcW w:w="2977" w:type="dxa"/>
          </w:tcPr>
          <w:p w:rsidR="00C07A71" w:rsidRPr="00C07A71" w:rsidRDefault="00C07A71" w:rsidP="00F24738">
            <w:pPr>
              <w:rPr>
                <w:b/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>муниципальное казенное общеобразовательное учреждение «Падунская общеобразовательная школа-интернат психолого-педагогической поддержки»</w:t>
            </w:r>
          </w:p>
        </w:tc>
        <w:tc>
          <w:tcPr>
            <w:tcW w:w="5244" w:type="dxa"/>
          </w:tcPr>
          <w:p w:rsidR="00C07A71" w:rsidRPr="00C07A71" w:rsidRDefault="00C07A71" w:rsidP="00F24738">
            <w:pPr>
              <w:rPr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>Соответствие кадровой работы нормам трудового законодательства. Выявление допущенных нарушений, в случае их наличия. Предупреждение нарушения прав и свобод участников трудовых отношений</w:t>
            </w:r>
          </w:p>
        </w:tc>
        <w:tc>
          <w:tcPr>
            <w:tcW w:w="2127" w:type="dxa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C07A71" w:rsidRDefault="00C07A71">
            <w:pPr>
              <w:jc w:val="center"/>
              <w:rPr>
                <w:sz w:val="28"/>
              </w:rPr>
            </w:pPr>
          </w:p>
        </w:tc>
      </w:tr>
      <w:tr w:rsidR="00C07A71">
        <w:trPr>
          <w:trHeight w:val="1800"/>
        </w:trPr>
        <w:tc>
          <w:tcPr>
            <w:tcW w:w="828" w:type="dxa"/>
            <w:shd w:val="clear" w:color="auto" w:fill="FFFFFF" w:themeFill="background1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33" w:type="dxa"/>
            <w:shd w:val="clear" w:color="auto" w:fill="auto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образования Промышленновского муниципального округа</w:t>
            </w:r>
          </w:p>
        </w:tc>
        <w:tc>
          <w:tcPr>
            <w:tcW w:w="2977" w:type="dxa"/>
            <w:shd w:val="clear" w:color="auto" w:fill="auto"/>
          </w:tcPr>
          <w:p w:rsidR="00C07A71" w:rsidRPr="00C07A71" w:rsidRDefault="00C07A71" w:rsidP="00F24738">
            <w:pPr>
              <w:rPr>
                <w:b/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>Муниципальное бюджетное дошкольное образовательное учреждение Промышленновский детский сад № 1 «Рябинка»</w:t>
            </w:r>
          </w:p>
        </w:tc>
        <w:tc>
          <w:tcPr>
            <w:tcW w:w="5244" w:type="dxa"/>
          </w:tcPr>
          <w:p w:rsidR="00C07A71" w:rsidRPr="00C07A71" w:rsidRDefault="00C07A71" w:rsidP="00F24738">
            <w:pPr>
              <w:rPr>
                <w:sz w:val="28"/>
                <w:szCs w:val="28"/>
              </w:rPr>
            </w:pPr>
            <w:r w:rsidRPr="00C07A71">
              <w:rPr>
                <w:sz w:val="28"/>
                <w:szCs w:val="28"/>
              </w:rPr>
              <w:t>Соответствие кадровой работы нормам трудового законодательства. Выявление допущенных нарушений, в случае их наличия. Предупреждение нарушения прав и свобод участников трудовых отношений</w:t>
            </w:r>
          </w:p>
        </w:tc>
        <w:tc>
          <w:tcPr>
            <w:tcW w:w="2127" w:type="dxa"/>
            <w:shd w:val="clear" w:color="auto" w:fill="auto"/>
          </w:tcPr>
          <w:p w:rsidR="00C07A7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C07A71" w:rsidRDefault="00C07A71">
            <w:pPr>
              <w:jc w:val="center"/>
              <w:rPr>
                <w:color w:val="00B050"/>
                <w:sz w:val="28"/>
              </w:rPr>
            </w:pPr>
          </w:p>
        </w:tc>
      </w:tr>
      <w:tr w:rsidR="00C22501">
        <w:trPr>
          <w:trHeight w:val="1820"/>
        </w:trPr>
        <w:tc>
          <w:tcPr>
            <w:tcW w:w="828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533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Управление культуры, молодежной политики, спорта и туризма администрации </w:t>
            </w: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2977" w:type="dxa"/>
            <w:shd w:val="clear" w:color="auto" w:fill="FFFFFF" w:themeFill="background1"/>
          </w:tcPr>
          <w:p w:rsidR="00C22501" w:rsidRDefault="00D768AB" w:rsidP="00D76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бюджетное учреждение дополнительного образования «Детская школа искусств им. В.И. Косолапова»</w:t>
            </w:r>
          </w:p>
        </w:tc>
        <w:tc>
          <w:tcPr>
            <w:tcW w:w="5244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Соблюдение трудового законодательства и иных нормативных правовых актов, содержащих нормы трудового права.</w:t>
            </w:r>
          </w:p>
        </w:tc>
        <w:tc>
          <w:tcPr>
            <w:tcW w:w="2127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C22501">
        <w:trPr>
          <w:trHeight w:val="1820"/>
        </w:trPr>
        <w:tc>
          <w:tcPr>
            <w:tcW w:w="828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33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культуры, мол</w:t>
            </w:r>
            <w:r>
              <w:rPr>
                <w:sz w:val="28"/>
              </w:rPr>
              <w:t>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2977" w:type="dxa"/>
            <w:shd w:val="clear" w:color="auto" w:fill="FFFFFF" w:themeFill="background1"/>
          </w:tcPr>
          <w:p w:rsidR="00C22501" w:rsidRDefault="00C07A71" w:rsidP="00D76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</w:t>
            </w:r>
            <w:r>
              <w:rPr>
                <w:sz w:val="28"/>
              </w:rPr>
              <w:t>«</w:t>
            </w:r>
            <w:r w:rsidR="00D768AB">
              <w:rPr>
                <w:sz w:val="28"/>
              </w:rPr>
              <w:t xml:space="preserve">Районный культурно - </w:t>
            </w:r>
            <w:proofErr w:type="spellStart"/>
            <w:r w:rsidR="00D768AB">
              <w:rPr>
                <w:sz w:val="28"/>
              </w:rPr>
              <w:t>досуговый</w:t>
            </w:r>
            <w:proofErr w:type="spellEnd"/>
            <w:r w:rsidR="00D768AB">
              <w:rPr>
                <w:sz w:val="28"/>
              </w:rPr>
              <w:t xml:space="preserve"> комплекс</w:t>
            </w:r>
            <w:r>
              <w:rPr>
                <w:sz w:val="28"/>
              </w:rPr>
              <w:t>»</w:t>
            </w:r>
          </w:p>
        </w:tc>
        <w:tc>
          <w:tcPr>
            <w:tcW w:w="5244" w:type="dxa"/>
            <w:shd w:val="clear" w:color="auto" w:fill="FFFFFF" w:themeFill="background1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Соблюдение трудового законодательства и иных нормативных правовых ак</w:t>
            </w:r>
            <w:r>
              <w:rPr>
                <w:sz w:val="28"/>
              </w:rPr>
              <w:t>тов, содержащих нормы трудового права.</w:t>
            </w:r>
          </w:p>
        </w:tc>
        <w:tc>
          <w:tcPr>
            <w:tcW w:w="2127" w:type="dxa"/>
            <w:shd w:val="clear" w:color="auto" w:fill="FFFFFF" w:themeFill="background1"/>
          </w:tcPr>
          <w:p w:rsidR="00C22501" w:rsidRDefault="00D76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</w:t>
            </w:r>
            <w:r w:rsidR="00C07A71">
              <w:rPr>
                <w:sz w:val="28"/>
              </w:rPr>
              <w:t>ябрь</w:t>
            </w:r>
          </w:p>
        </w:tc>
      </w:tr>
    </w:tbl>
    <w:p w:rsidR="00C22501" w:rsidRDefault="00C22501">
      <w:pPr>
        <w:rPr>
          <w:b/>
        </w:rPr>
      </w:pPr>
    </w:p>
    <w:p w:rsidR="00C22501" w:rsidRDefault="00C22501">
      <w:pPr>
        <w:rPr>
          <w:b/>
        </w:rPr>
      </w:pPr>
    </w:p>
    <w:p w:rsidR="00C22501" w:rsidRDefault="00C22501">
      <w:pPr>
        <w:rPr>
          <w:b/>
        </w:rPr>
      </w:pPr>
    </w:p>
    <w:tbl>
      <w:tblPr>
        <w:tblW w:w="0" w:type="auto"/>
        <w:tblLayout w:type="fixed"/>
        <w:tblLook w:val="04A0"/>
      </w:tblPr>
      <w:tblGrid>
        <w:gridCol w:w="6629"/>
        <w:gridCol w:w="8779"/>
      </w:tblGrid>
      <w:tr w:rsidR="00C22501">
        <w:trPr>
          <w:trHeight w:val="889"/>
        </w:trPr>
        <w:tc>
          <w:tcPr>
            <w:tcW w:w="6629" w:type="dxa"/>
            <w:shd w:val="clear" w:color="auto" w:fill="auto"/>
          </w:tcPr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8779" w:type="dxa"/>
            <w:shd w:val="clear" w:color="auto" w:fill="auto"/>
          </w:tcPr>
          <w:p w:rsidR="00C22501" w:rsidRDefault="00C07A71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  <w:p w:rsidR="00C22501" w:rsidRDefault="00C07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А.А. Селиверстова</w:t>
            </w:r>
          </w:p>
        </w:tc>
      </w:tr>
    </w:tbl>
    <w:p w:rsidR="00C22501" w:rsidRDefault="00C22501">
      <w:pPr>
        <w:rPr>
          <w:b/>
        </w:rPr>
      </w:pPr>
    </w:p>
    <w:p w:rsidR="00C22501" w:rsidRDefault="00C22501">
      <w:pPr>
        <w:rPr>
          <w:b/>
        </w:rPr>
      </w:pPr>
    </w:p>
    <w:p w:rsidR="00C22501" w:rsidRDefault="00C22501">
      <w:pPr>
        <w:rPr>
          <w:b/>
        </w:rPr>
      </w:pPr>
    </w:p>
    <w:p w:rsidR="00C22501" w:rsidRDefault="00C22501">
      <w:pPr>
        <w:rPr>
          <w:b/>
        </w:rPr>
      </w:pPr>
    </w:p>
    <w:p w:rsidR="00C22501" w:rsidRDefault="00C22501">
      <w:pPr>
        <w:rPr>
          <w:b/>
        </w:rPr>
      </w:pPr>
    </w:p>
    <w:p w:rsidR="00C22501" w:rsidRDefault="00C22501">
      <w:pPr>
        <w:rPr>
          <w:sz w:val="20"/>
        </w:rPr>
      </w:pPr>
    </w:p>
    <w:sectPr w:rsidR="00C22501" w:rsidSect="00C22501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501"/>
    <w:rsid w:val="00C07A71"/>
    <w:rsid w:val="00C22501"/>
    <w:rsid w:val="00D7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501"/>
    <w:rPr>
      <w:sz w:val="24"/>
    </w:rPr>
  </w:style>
  <w:style w:type="paragraph" w:styleId="10">
    <w:name w:val="heading 1"/>
    <w:next w:val="a"/>
    <w:link w:val="11"/>
    <w:uiPriority w:val="9"/>
    <w:qFormat/>
    <w:rsid w:val="00C225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25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25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25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25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501"/>
    <w:rPr>
      <w:sz w:val="24"/>
    </w:rPr>
  </w:style>
  <w:style w:type="paragraph" w:styleId="21">
    <w:name w:val="toc 2"/>
    <w:next w:val="a"/>
    <w:link w:val="22"/>
    <w:uiPriority w:val="39"/>
    <w:rsid w:val="00C225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25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25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25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25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25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25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25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22501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C22501"/>
  </w:style>
  <w:style w:type="paragraph" w:styleId="31">
    <w:name w:val="toc 3"/>
    <w:next w:val="a"/>
    <w:link w:val="32"/>
    <w:uiPriority w:val="39"/>
    <w:rsid w:val="00C225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250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225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25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22501"/>
    <w:rPr>
      <w:color w:val="0000FF"/>
      <w:u w:val="single"/>
    </w:rPr>
  </w:style>
  <w:style w:type="character" w:styleId="a3">
    <w:name w:val="Hyperlink"/>
    <w:link w:val="13"/>
    <w:rsid w:val="00C22501"/>
    <w:rPr>
      <w:color w:val="0000FF"/>
      <w:u w:val="single"/>
    </w:rPr>
  </w:style>
  <w:style w:type="paragraph" w:customStyle="1" w:styleId="Footnote">
    <w:name w:val="Footnote"/>
    <w:link w:val="Footnote0"/>
    <w:rsid w:val="00C225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25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225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2250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25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225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25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25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25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25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25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25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225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225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225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225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25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2501"/>
    <w:rPr>
      <w:rFonts w:ascii="XO Thames" w:hAnsi="XO Thames"/>
      <w:b/>
      <w:sz w:val="28"/>
    </w:rPr>
  </w:style>
  <w:style w:type="table" w:styleId="a8">
    <w:name w:val="Table Grid"/>
    <w:basedOn w:val="a1"/>
    <w:rsid w:val="00C225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pk3073</cp:lastModifiedBy>
  <cp:revision>3</cp:revision>
  <dcterms:created xsi:type="dcterms:W3CDTF">2025-11-28T01:40:00Z</dcterms:created>
  <dcterms:modified xsi:type="dcterms:W3CDTF">2025-12-04T09:04:00Z</dcterms:modified>
</cp:coreProperties>
</file>