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5E" w:rsidRPr="004414C1" w:rsidRDefault="000601A5" w:rsidP="004414C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</w:t>
      </w:r>
      <w:r w:rsidR="00AB165E" w:rsidRPr="004414C1">
        <w:rPr>
          <w:bCs/>
          <w:sz w:val="28"/>
          <w:szCs w:val="28"/>
        </w:rPr>
        <w:t xml:space="preserve">                                                                         </w:t>
      </w:r>
      <w:r w:rsidR="00720D0B" w:rsidRPr="004414C1">
        <w:rPr>
          <w:bCs/>
          <w:sz w:val="28"/>
          <w:szCs w:val="28"/>
        </w:rPr>
        <w:t xml:space="preserve">                       </w:t>
      </w:r>
    </w:p>
    <w:p w:rsidR="00C502E8" w:rsidRPr="008C2BAB" w:rsidRDefault="00C502E8" w:rsidP="00C502E8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>
            <wp:extent cx="596900" cy="6985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165E">
        <w:rPr>
          <w:b/>
          <w:bCs/>
          <w:sz w:val="28"/>
          <w:szCs w:val="28"/>
        </w:rPr>
        <w:t xml:space="preserve">                                                    </w:t>
      </w:r>
    </w:p>
    <w:p w:rsidR="00C502E8" w:rsidRPr="008C2BAB" w:rsidRDefault="00C502E8" w:rsidP="00C502E8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1200DB">
        <w:rPr>
          <w:sz w:val="28"/>
          <w:szCs w:val="28"/>
        </w:rPr>
        <w:t xml:space="preserve"> - КУЗБАСС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C40DE1">
        <w:rPr>
          <w:sz w:val="28"/>
          <w:szCs w:val="28"/>
        </w:rPr>
        <w:t>ОКРУГ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C502E8" w:rsidRPr="008C2BAB" w:rsidRDefault="00C502E8" w:rsidP="00C502E8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C40DE1">
        <w:rPr>
          <w:sz w:val="28"/>
          <w:szCs w:val="28"/>
        </w:rPr>
        <w:t>ОКРУГА</w:t>
      </w:r>
    </w:p>
    <w:p w:rsidR="00C502E8" w:rsidRDefault="002A6676" w:rsidP="00C502E8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502E8" w:rsidRPr="00617F5E">
        <w:rPr>
          <w:sz w:val="28"/>
          <w:szCs w:val="28"/>
        </w:rPr>
        <w:t>-</w:t>
      </w:r>
      <w:r w:rsidR="00823338">
        <w:rPr>
          <w:sz w:val="28"/>
          <w:szCs w:val="28"/>
        </w:rPr>
        <w:t>го</w:t>
      </w:r>
      <w:r w:rsidR="00C502E8" w:rsidRPr="00617F5E">
        <w:rPr>
          <w:sz w:val="28"/>
          <w:szCs w:val="28"/>
        </w:rPr>
        <w:t xml:space="preserve"> созыв</w:t>
      </w:r>
      <w:r w:rsidR="00823338">
        <w:rPr>
          <w:sz w:val="28"/>
          <w:szCs w:val="28"/>
        </w:rPr>
        <w:t>а</w:t>
      </w:r>
      <w:r w:rsidR="00C502E8" w:rsidRPr="00617F5E">
        <w:rPr>
          <w:sz w:val="28"/>
          <w:szCs w:val="28"/>
        </w:rPr>
        <w:t>,</w:t>
      </w:r>
      <w:r w:rsidR="005478EC">
        <w:rPr>
          <w:sz w:val="28"/>
          <w:szCs w:val="28"/>
        </w:rPr>
        <w:t xml:space="preserve"> </w:t>
      </w:r>
      <w:r w:rsidR="00E21FC6">
        <w:rPr>
          <w:sz w:val="28"/>
          <w:szCs w:val="28"/>
        </w:rPr>
        <w:t>…</w:t>
      </w:r>
      <w:r w:rsidR="00C502E8" w:rsidRPr="00617F5E">
        <w:rPr>
          <w:sz w:val="28"/>
          <w:szCs w:val="28"/>
        </w:rPr>
        <w:t>-е заседание</w:t>
      </w:r>
      <w:r w:rsidR="004414C1">
        <w:rPr>
          <w:sz w:val="28"/>
          <w:szCs w:val="28"/>
        </w:rPr>
        <w:t xml:space="preserve">  </w:t>
      </w:r>
    </w:p>
    <w:p w:rsidR="004414C1" w:rsidRPr="008C2BAB" w:rsidRDefault="004414C1" w:rsidP="00C502E8">
      <w:pPr>
        <w:jc w:val="center"/>
        <w:rPr>
          <w:sz w:val="28"/>
          <w:szCs w:val="28"/>
        </w:rPr>
      </w:pPr>
    </w:p>
    <w:p w:rsidR="00C40DE1" w:rsidRDefault="00C40DE1" w:rsidP="00C40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22F23" w:rsidRDefault="00B22F23" w:rsidP="00C40DE1">
      <w:pPr>
        <w:jc w:val="center"/>
        <w:rPr>
          <w:sz w:val="28"/>
          <w:szCs w:val="28"/>
        </w:rPr>
      </w:pPr>
    </w:p>
    <w:p w:rsidR="00FB2BE8" w:rsidRPr="000334D4" w:rsidRDefault="00823338" w:rsidP="00C40DE1">
      <w:pPr>
        <w:jc w:val="center"/>
        <w:rPr>
          <w:snapToGrid w:val="0"/>
          <w:sz w:val="24"/>
          <w:szCs w:val="24"/>
        </w:rPr>
      </w:pPr>
      <w:r w:rsidRPr="000334D4">
        <w:rPr>
          <w:snapToGrid w:val="0"/>
          <w:sz w:val="22"/>
          <w:szCs w:val="24"/>
        </w:rPr>
        <w:t>о</w:t>
      </w:r>
      <w:r w:rsidR="00C40DE1" w:rsidRPr="000334D4">
        <w:rPr>
          <w:snapToGrid w:val="0"/>
          <w:sz w:val="22"/>
          <w:szCs w:val="24"/>
        </w:rPr>
        <w:t>т</w:t>
      </w:r>
      <w:r w:rsidR="002C36F1" w:rsidRPr="000334D4">
        <w:rPr>
          <w:snapToGrid w:val="0"/>
          <w:sz w:val="24"/>
          <w:szCs w:val="24"/>
        </w:rPr>
        <w:t xml:space="preserve"> </w:t>
      </w:r>
      <w:r w:rsidR="00B93E09">
        <w:rPr>
          <w:snapToGrid w:val="0"/>
          <w:sz w:val="24"/>
          <w:szCs w:val="24"/>
        </w:rPr>
        <w:t>«</w:t>
      </w:r>
      <w:r w:rsidR="00E21FC6">
        <w:rPr>
          <w:snapToGrid w:val="0"/>
          <w:sz w:val="24"/>
          <w:szCs w:val="24"/>
        </w:rPr>
        <w:t>____</w:t>
      </w:r>
      <w:r w:rsidR="00B93E09">
        <w:rPr>
          <w:snapToGrid w:val="0"/>
          <w:sz w:val="24"/>
          <w:szCs w:val="24"/>
        </w:rPr>
        <w:t>»</w:t>
      </w:r>
      <w:r w:rsidR="00711870">
        <w:rPr>
          <w:snapToGrid w:val="0"/>
          <w:sz w:val="24"/>
          <w:szCs w:val="24"/>
        </w:rPr>
        <w:t xml:space="preserve"> </w:t>
      </w:r>
      <w:r w:rsidR="00E21FC6">
        <w:rPr>
          <w:snapToGrid w:val="0"/>
          <w:sz w:val="24"/>
          <w:szCs w:val="24"/>
        </w:rPr>
        <w:t>______________</w:t>
      </w:r>
      <w:r w:rsidR="00D62921">
        <w:rPr>
          <w:snapToGrid w:val="0"/>
          <w:sz w:val="24"/>
          <w:szCs w:val="24"/>
        </w:rPr>
        <w:t>г.</w:t>
      </w:r>
      <w:r w:rsidR="00B22F23" w:rsidRPr="000334D4">
        <w:rPr>
          <w:snapToGrid w:val="0"/>
          <w:sz w:val="24"/>
          <w:szCs w:val="24"/>
        </w:rPr>
        <w:t xml:space="preserve"> </w:t>
      </w:r>
      <w:r w:rsidR="00B22F23" w:rsidRPr="000334D4">
        <w:rPr>
          <w:snapToGrid w:val="0"/>
          <w:sz w:val="22"/>
          <w:szCs w:val="24"/>
        </w:rPr>
        <w:t>№</w:t>
      </w:r>
      <w:r w:rsidR="00711870">
        <w:rPr>
          <w:snapToGrid w:val="0"/>
          <w:sz w:val="22"/>
          <w:szCs w:val="24"/>
        </w:rPr>
        <w:t xml:space="preserve"> </w:t>
      </w:r>
      <w:r w:rsidR="00E21FC6">
        <w:rPr>
          <w:snapToGrid w:val="0"/>
          <w:sz w:val="22"/>
          <w:szCs w:val="24"/>
        </w:rPr>
        <w:t>____</w:t>
      </w:r>
    </w:p>
    <w:p w:rsidR="00C40DE1" w:rsidRDefault="00C40DE1" w:rsidP="00C40DE1">
      <w:pPr>
        <w:jc w:val="center"/>
        <w:rPr>
          <w:snapToGrid w:val="0"/>
          <w:sz w:val="18"/>
          <w:szCs w:val="18"/>
        </w:rPr>
      </w:pPr>
      <w:r w:rsidRPr="001200DB">
        <w:rPr>
          <w:snapToGrid w:val="0"/>
          <w:sz w:val="18"/>
          <w:szCs w:val="18"/>
        </w:rPr>
        <w:t>пгт. Промышленная</w:t>
      </w:r>
    </w:p>
    <w:p w:rsidR="00275A10" w:rsidRPr="001200DB" w:rsidRDefault="00275A10" w:rsidP="00C40DE1">
      <w:pPr>
        <w:jc w:val="center"/>
        <w:rPr>
          <w:snapToGrid w:val="0"/>
          <w:sz w:val="18"/>
          <w:szCs w:val="18"/>
        </w:rPr>
      </w:pP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народных депутатов Промышленновского</w:t>
      </w:r>
    </w:p>
    <w:p w:rsidR="00C40DE1" w:rsidRDefault="00C40DE1" w:rsidP="00C40D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 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.12.20</w:t>
      </w:r>
      <w:r w:rsidR="001F4262">
        <w:rPr>
          <w:b/>
          <w:sz w:val="28"/>
          <w:szCs w:val="28"/>
        </w:rPr>
        <w:t>2</w:t>
      </w:r>
      <w:r w:rsidR="00D6292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№ </w:t>
      </w:r>
      <w:r w:rsidR="00D62921">
        <w:rPr>
          <w:b/>
          <w:sz w:val="28"/>
          <w:szCs w:val="28"/>
        </w:rPr>
        <w:t>42</w:t>
      </w:r>
    </w:p>
    <w:p w:rsidR="007B772F" w:rsidRDefault="00C40DE1" w:rsidP="007B77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бюджете Промышленновского муниципального округа на 202</w:t>
      </w:r>
      <w:r w:rsidR="00D629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D629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D629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годов»</w:t>
      </w:r>
      <w:r w:rsidR="00E93506">
        <w:rPr>
          <w:b/>
          <w:sz w:val="28"/>
          <w:szCs w:val="28"/>
        </w:rPr>
        <w:t xml:space="preserve"> </w:t>
      </w:r>
      <w:r w:rsidR="00463824" w:rsidRPr="002C44C5">
        <w:rPr>
          <w:b/>
          <w:sz w:val="28"/>
          <w:szCs w:val="28"/>
        </w:rPr>
        <w:t>(в редакции решений</w:t>
      </w:r>
      <w:r w:rsidR="007B772F" w:rsidRPr="002C44C5">
        <w:rPr>
          <w:b/>
          <w:sz w:val="28"/>
          <w:szCs w:val="28"/>
        </w:rPr>
        <w:t xml:space="preserve"> от 27.03.2025 № 61</w:t>
      </w:r>
      <w:r w:rsidR="00463824" w:rsidRPr="002C44C5">
        <w:rPr>
          <w:b/>
          <w:sz w:val="28"/>
          <w:szCs w:val="28"/>
        </w:rPr>
        <w:t>, от 30.10.2025 № 99</w:t>
      </w:r>
      <w:r w:rsidR="007B772F" w:rsidRPr="002C44C5">
        <w:rPr>
          <w:b/>
          <w:sz w:val="28"/>
          <w:szCs w:val="28"/>
        </w:rPr>
        <w:t>)</w:t>
      </w:r>
    </w:p>
    <w:p w:rsidR="00C40DE1" w:rsidRDefault="00C40DE1" w:rsidP="00C40DE1">
      <w:pPr>
        <w:jc w:val="center"/>
        <w:rPr>
          <w:b/>
          <w:sz w:val="28"/>
          <w:szCs w:val="28"/>
        </w:rPr>
      </w:pPr>
    </w:p>
    <w:p w:rsidR="0053006C" w:rsidRDefault="0053006C" w:rsidP="00B67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4505E" w:rsidRDefault="00D4505E" w:rsidP="00D45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</w:t>
      </w:r>
      <w:r w:rsidR="004414C1">
        <w:rPr>
          <w:sz w:val="28"/>
          <w:szCs w:val="28"/>
        </w:rPr>
        <w:t xml:space="preserve"> в Российской Федерации</w:t>
      </w:r>
      <w:r>
        <w:rPr>
          <w:sz w:val="28"/>
          <w:szCs w:val="28"/>
        </w:rPr>
        <w:t>», Уставом муниципальн</w:t>
      </w:r>
      <w:r w:rsidR="004414C1">
        <w:rPr>
          <w:sz w:val="28"/>
          <w:szCs w:val="28"/>
        </w:rPr>
        <w:t>ого образования Промышленновского муниципального</w:t>
      </w:r>
      <w:r>
        <w:rPr>
          <w:sz w:val="28"/>
          <w:szCs w:val="28"/>
        </w:rPr>
        <w:t xml:space="preserve"> округ</w:t>
      </w:r>
      <w:r w:rsidR="004414C1">
        <w:rPr>
          <w:sz w:val="28"/>
          <w:szCs w:val="28"/>
        </w:rPr>
        <w:t>а</w:t>
      </w:r>
      <w:r>
        <w:rPr>
          <w:sz w:val="28"/>
          <w:szCs w:val="28"/>
        </w:rPr>
        <w:t xml:space="preserve"> Кемеровской области – Кузбасса, Совет народных депутатов Промышленновского муниципального округа </w:t>
      </w:r>
    </w:p>
    <w:p w:rsidR="00D4505E" w:rsidRDefault="00D4505E" w:rsidP="00D4505E">
      <w:pPr>
        <w:ind w:firstLine="709"/>
        <w:jc w:val="both"/>
        <w:rPr>
          <w:sz w:val="28"/>
          <w:szCs w:val="28"/>
        </w:rPr>
      </w:pPr>
    </w:p>
    <w:p w:rsidR="00D4505E" w:rsidRDefault="00D4505E" w:rsidP="00D4505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22F23" w:rsidRDefault="00B22F23" w:rsidP="00D4505E">
      <w:pPr>
        <w:jc w:val="both"/>
        <w:rPr>
          <w:sz w:val="28"/>
          <w:szCs w:val="28"/>
        </w:rPr>
      </w:pPr>
    </w:p>
    <w:p w:rsidR="00D4505E" w:rsidRPr="002C44C5" w:rsidRDefault="007B772F" w:rsidP="009A28F9">
      <w:pPr>
        <w:tabs>
          <w:tab w:val="left" w:pos="851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4505E">
        <w:rPr>
          <w:sz w:val="28"/>
          <w:szCs w:val="28"/>
        </w:rPr>
        <w:t>1. Внести в решение Совета народных депутатов Промышленновского муниципального округа от 2</w:t>
      </w:r>
      <w:r w:rsidR="00D62921">
        <w:rPr>
          <w:sz w:val="28"/>
          <w:szCs w:val="28"/>
        </w:rPr>
        <w:t>6</w:t>
      </w:r>
      <w:r w:rsidR="00D4505E">
        <w:rPr>
          <w:sz w:val="28"/>
          <w:szCs w:val="28"/>
        </w:rPr>
        <w:t>.12.20</w:t>
      </w:r>
      <w:r w:rsidR="001F4262">
        <w:rPr>
          <w:sz w:val="28"/>
          <w:szCs w:val="28"/>
        </w:rPr>
        <w:t>2</w:t>
      </w:r>
      <w:r w:rsidR="00D62921">
        <w:rPr>
          <w:sz w:val="28"/>
          <w:szCs w:val="28"/>
        </w:rPr>
        <w:t>4</w:t>
      </w:r>
      <w:r w:rsidR="00FC2B3E">
        <w:rPr>
          <w:sz w:val="28"/>
          <w:szCs w:val="28"/>
        </w:rPr>
        <w:t xml:space="preserve"> </w:t>
      </w:r>
      <w:r w:rsidR="00D4505E">
        <w:rPr>
          <w:sz w:val="28"/>
          <w:szCs w:val="28"/>
        </w:rPr>
        <w:t xml:space="preserve">№ </w:t>
      </w:r>
      <w:r w:rsidR="00D62921">
        <w:rPr>
          <w:sz w:val="28"/>
          <w:szCs w:val="28"/>
        </w:rPr>
        <w:t>42</w:t>
      </w:r>
      <w:r>
        <w:rPr>
          <w:sz w:val="28"/>
          <w:szCs w:val="28"/>
        </w:rPr>
        <w:t xml:space="preserve"> </w:t>
      </w:r>
      <w:r w:rsidR="00D4505E">
        <w:rPr>
          <w:sz w:val="28"/>
          <w:szCs w:val="28"/>
        </w:rPr>
        <w:t xml:space="preserve">«О бюджете </w:t>
      </w:r>
      <w:r w:rsidR="009A28F9">
        <w:rPr>
          <w:sz w:val="28"/>
          <w:szCs w:val="28"/>
        </w:rPr>
        <w:t>П</w:t>
      </w:r>
      <w:r w:rsidR="00D4505E">
        <w:rPr>
          <w:sz w:val="28"/>
          <w:szCs w:val="28"/>
        </w:rPr>
        <w:t>ромышленновского муниципального округа на 202</w:t>
      </w:r>
      <w:r w:rsidR="00D62921">
        <w:rPr>
          <w:sz w:val="28"/>
          <w:szCs w:val="28"/>
        </w:rPr>
        <w:t>5</w:t>
      </w:r>
      <w:r w:rsidR="00D4505E">
        <w:rPr>
          <w:sz w:val="28"/>
          <w:szCs w:val="28"/>
        </w:rPr>
        <w:t xml:space="preserve"> год и на плановый период 202</w:t>
      </w:r>
      <w:r w:rsidR="00D62921">
        <w:rPr>
          <w:sz w:val="28"/>
          <w:szCs w:val="28"/>
        </w:rPr>
        <w:t>6</w:t>
      </w:r>
      <w:r w:rsidR="00D4505E">
        <w:rPr>
          <w:sz w:val="28"/>
          <w:szCs w:val="28"/>
        </w:rPr>
        <w:t xml:space="preserve"> и 202</w:t>
      </w:r>
      <w:r w:rsidR="00D62921">
        <w:rPr>
          <w:sz w:val="28"/>
          <w:szCs w:val="28"/>
        </w:rPr>
        <w:t>7</w:t>
      </w:r>
      <w:r w:rsidR="00D4505E">
        <w:rPr>
          <w:sz w:val="28"/>
          <w:szCs w:val="28"/>
        </w:rPr>
        <w:t xml:space="preserve"> годов</w:t>
      </w:r>
      <w:r w:rsidR="00D4505E" w:rsidRPr="002C44C5">
        <w:rPr>
          <w:sz w:val="28"/>
          <w:szCs w:val="28"/>
        </w:rPr>
        <w:t>»</w:t>
      </w:r>
      <w:r w:rsidRPr="002C44C5">
        <w:rPr>
          <w:sz w:val="28"/>
          <w:szCs w:val="28"/>
        </w:rPr>
        <w:t xml:space="preserve"> (в редакции решени</w:t>
      </w:r>
      <w:r w:rsidR="00463824" w:rsidRPr="002C44C5">
        <w:rPr>
          <w:sz w:val="28"/>
          <w:szCs w:val="28"/>
        </w:rPr>
        <w:t>й</w:t>
      </w:r>
      <w:r w:rsidRPr="002C44C5">
        <w:rPr>
          <w:sz w:val="28"/>
          <w:szCs w:val="28"/>
        </w:rPr>
        <w:t xml:space="preserve"> от 27.03.2025 № 61</w:t>
      </w:r>
      <w:r w:rsidR="00463824" w:rsidRPr="002C44C5">
        <w:rPr>
          <w:sz w:val="28"/>
          <w:szCs w:val="28"/>
        </w:rPr>
        <w:t>, от 30.10.2025 № 99)</w:t>
      </w:r>
      <w:r w:rsidR="00D4505E" w:rsidRPr="002C44C5">
        <w:rPr>
          <w:sz w:val="28"/>
          <w:szCs w:val="28"/>
        </w:rPr>
        <w:t>, (далее</w:t>
      </w:r>
      <w:r w:rsidR="00920E40" w:rsidRPr="002C44C5">
        <w:rPr>
          <w:sz w:val="28"/>
          <w:szCs w:val="28"/>
        </w:rPr>
        <w:t xml:space="preserve"> – </w:t>
      </w:r>
      <w:r w:rsidR="00D4505E" w:rsidRPr="002C44C5">
        <w:rPr>
          <w:sz w:val="28"/>
          <w:szCs w:val="28"/>
        </w:rPr>
        <w:t>решение) следующие изменения:</w:t>
      </w:r>
    </w:p>
    <w:p w:rsidR="00CE237C" w:rsidRDefault="00B06C84" w:rsidP="00CE237C">
      <w:pPr>
        <w:ind w:firstLine="709"/>
        <w:jc w:val="both"/>
        <w:rPr>
          <w:sz w:val="28"/>
          <w:szCs w:val="28"/>
        </w:rPr>
      </w:pPr>
      <w:r w:rsidRPr="002C44C5">
        <w:rPr>
          <w:sz w:val="28"/>
          <w:szCs w:val="28"/>
        </w:rPr>
        <w:t>1.</w:t>
      </w:r>
      <w:r w:rsidR="00D3034A" w:rsidRPr="002C44C5">
        <w:rPr>
          <w:sz w:val="28"/>
          <w:szCs w:val="28"/>
        </w:rPr>
        <w:t>1</w:t>
      </w:r>
      <w:r w:rsidRPr="002C44C5">
        <w:rPr>
          <w:sz w:val="28"/>
          <w:szCs w:val="28"/>
        </w:rPr>
        <w:t xml:space="preserve">. </w:t>
      </w:r>
      <w:r w:rsidR="004414C1" w:rsidRPr="002C44C5">
        <w:rPr>
          <w:sz w:val="28"/>
          <w:szCs w:val="28"/>
        </w:rPr>
        <w:t>П</w:t>
      </w:r>
      <w:r w:rsidR="00CE237C" w:rsidRPr="002C44C5">
        <w:rPr>
          <w:sz w:val="28"/>
          <w:szCs w:val="28"/>
        </w:rPr>
        <w:t xml:space="preserve">ункт </w:t>
      </w:r>
      <w:r w:rsidR="00BB4401" w:rsidRPr="002C44C5">
        <w:rPr>
          <w:sz w:val="28"/>
          <w:szCs w:val="28"/>
        </w:rPr>
        <w:t>1.1</w:t>
      </w:r>
      <w:r w:rsidR="00CE237C" w:rsidRPr="002C44C5">
        <w:rPr>
          <w:sz w:val="28"/>
          <w:szCs w:val="28"/>
        </w:rPr>
        <w:t xml:space="preserve"> решения изложить в следующей редакции</w:t>
      </w:r>
      <w:r w:rsidR="00CE237C">
        <w:rPr>
          <w:sz w:val="28"/>
          <w:szCs w:val="28"/>
        </w:rPr>
        <w:t>:</w:t>
      </w:r>
    </w:p>
    <w:p w:rsidR="00BB4401" w:rsidRPr="006821F7" w:rsidRDefault="004414C1" w:rsidP="00BB4401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«</w:t>
      </w:r>
      <w:r w:rsidR="00BB4401" w:rsidRPr="006821F7">
        <w:rPr>
          <w:sz w:val="28"/>
          <w:szCs w:val="28"/>
        </w:rPr>
        <w:t>1.1.</w:t>
      </w:r>
      <w:r w:rsidRPr="006821F7">
        <w:rPr>
          <w:sz w:val="28"/>
          <w:szCs w:val="28"/>
        </w:rPr>
        <w:t xml:space="preserve"> </w:t>
      </w:r>
      <w:r w:rsidR="00BB4401" w:rsidRPr="006821F7">
        <w:rPr>
          <w:sz w:val="28"/>
          <w:szCs w:val="28"/>
        </w:rPr>
        <w:t>Утвердить основные характеристики бюджета муниципального округа на 202</w:t>
      </w:r>
      <w:r w:rsidR="00D62921" w:rsidRPr="006821F7">
        <w:rPr>
          <w:sz w:val="28"/>
          <w:szCs w:val="28"/>
        </w:rPr>
        <w:t>5</w:t>
      </w:r>
      <w:r w:rsidR="00BB4401" w:rsidRPr="006821F7">
        <w:rPr>
          <w:sz w:val="28"/>
          <w:szCs w:val="28"/>
        </w:rPr>
        <w:t xml:space="preserve"> год:</w:t>
      </w:r>
    </w:p>
    <w:p w:rsidR="00D62921" w:rsidRPr="006821F7" w:rsidRDefault="00D62921" w:rsidP="00D62921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- прогнозируемый общий объем доходов бюджета муниципального округа в сумме 3</w:t>
      </w:r>
      <w:r w:rsidR="006821F7" w:rsidRPr="006821F7">
        <w:rPr>
          <w:sz w:val="28"/>
          <w:szCs w:val="28"/>
        </w:rPr>
        <w:t> </w:t>
      </w:r>
      <w:r w:rsidR="00E21FC6">
        <w:rPr>
          <w:sz w:val="28"/>
          <w:szCs w:val="28"/>
        </w:rPr>
        <w:t>91</w:t>
      </w:r>
      <w:r w:rsidR="001F616F">
        <w:rPr>
          <w:sz w:val="28"/>
          <w:szCs w:val="28"/>
        </w:rPr>
        <w:t>9</w:t>
      </w:r>
      <w:r w:rsidR="006821F7" w:rsidRPr="006821F7">
        <w:rPr>
          <w:sz w:val="28"/>
          <w:szCs w:val="28"/>
        </w:rPr>
        <w:t> </w:t>
      </w:r>
      <w:r w:rsidR="00E21FC6">
        <w:rPr>
          <w:sz w:val="28"/>
          <w:szCs w:val="28"/>
        </w:rPr>
        <w:t>1</w:t>
      </w:r>
      <w:r w:rsidR="001F616F">
        <w:rPr>
          <w:sz w:val="28"/>
          <w:szCs w:val="28"/>
        </w:rPr>
        <w:t>74</w:t>
      </w:r>
      <w:r w:rsidR="006821F7" w:rsidRPr="006821F7">
        <w:rPr>
          <w:sz w:val="28"/>
          <w:szCs w:val="28"/>
        </w:rPr>
        <w:t>,</w:t>
      </w:r>
      <w:r w:rsidR="00E21FC6">
        <w:rPr>
          <w:sz w:val="28"/>
          <w:szCs w:val="28"/>
        </w:rPr>
        <w:t>5</w:t>
      </w:r>
      <w:r w:rsidRPr="006821F7">
        <w:rPr>
          <w:sz w:val="28"/>
          <w:szCs w:val="28"/>
        </w:rPr>
        <w:t xml:space="preserve"> тыс. рублей,</w:t>
      </w:r>
      <w:r w:rsidRPr="006821F7">
        <w:rPr>
          <w:color w:val="FF0000"/>
          <w:sz w:val="28"/>
          <w:szCs w:val="28"/>
        </w:rPr>
        <w:t xml:space="preserve"> </w:t>
      </w:r>
      <w:r w:rsidRPr="006821F7">
        <w:rPr>
          <w:sz w:val="28"/>
          <w:szCs w:val="28"/>
        </w:rPr>
        <w:t xml:space="preserve">в том числе объем безвозмездных поступлений в сумме  </w:t>
      </w:r>
      <w:r w:rsidR="00635B71">
        <w:rPr>
          <w:sz w:val="28"/>
          <w:szCs w:val="28"/>
        </w:rPr>
        <w:t>3 </w:t>
      </w:r>
      <w:r w:rsidR="00E21FC6">
        <w:rPr>
          <w:sz w:val="28"/>
          <w:szCs w:val="28"/>
        </w:rPr>
        <w:t>2</w:t>
      </w:r>
      <w:r w:rsidR="001F616F">
        <w:rPr>
          <w:sz w:val="28"/>
          <w:szCs w:val="28"/>
        </w:rPr>
        <w:t>41</w:t>
      </w:r>
      <w:r w:rsidR="00635B71">
        <w:rPr>
          <w:sz w:val="28"/>
          <w:szCs w:val="28"/>
        </w:rPr>
        <w:t> </w:t>
      </w:r>
      <w:r w:rsidR="001F616F">
        <w:rPr>
          <w:sz w:val="28"/>
          <w:szCs w:val="28"/>
        </w:rPr>
        <w:t>304</w:t>
      </w:r>
      <w:r w:rsidR="00635B71">
        <w:rPr>
          <w:sz w:val="28"/>
          <w:szCs w:val="28"/>
        </w:rPr>
        <w:t>,</w:t>
      </w:r>
      <w:r w:rsidR="00E21FC6">
        <w:rPr>
          <w:sz w:val="28"/>
          <w:szCs w:val="28"/>
        </w:rPr>
        <w:t>7</w:t>
      </w:r>
      <w:r w:rsidRPr="006821F7">
        <w:rPr>
          <w:sz w:val="28"/>
          <w:szCs w:val="28"/>
        </w:rPr>
        <w:t xml:space="preserve"> тыс. рублей; </w:t>
      </w:r>
    </w:p>
    <w:p w:rsidR="00D62921" w:rsidRPr="006821F7" w:rsidRDefault="00D62921" w:rsidP="00D62921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- общий объем расходов бюджета муниципального округа в сумме 3</w:t>
      </w:r>
      <w:r w:rsidR="00875ADC" w:rsidRPr="00875ADC">
        <w:rPr>
          <w:sz w:val="28"/>
          <w:szCs w:val="28"/>
        </w:rPr>
        <w:t> 98</w:t>
      </w:r>
      <w:r w:rsidR="002C44C5">
        <w:rPr>
          <w:sz w:val="28"/>
          <w:szCs w:val="28"/>
        </w:rPr>
        <w:t>5 756,8</w:t>
      </w:r>
      <w:r w:rsidRPr="00875ADC">
        <w:rPr>
          <w:sz w:val="28"/>
          <w:szCs w:val="28"/>
        </w:rPr>
        <w:t xml:space="preserve"> тыс. рублей;</w:t>
      </w:r>
    </w:p>
    <w:p w:rsidR="00A8501C" w:rsidRPr="006821F7" w:rsidRDefault="00D62921" w:rsidP="00D62921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6821F7">
        <w:rPr>
          <w:rFonts w:ascii="Times New Roman" w:hAnsi="Times New Roman" w:cs="Times New Roman"/>
          <w:sz w:val="28"/>
          <w:szCs w:val="28"/>
        </w:rPr>
        <w:lastRenderedPageBreak/>
        <w:t xml:space="preserve">- дефицит бюджета в сумме </w:t>
      </w:r>
      <w:r w:rsidR="006821F7">
        <w:rPr>
          <w:rFonts w:ascii="Times New Roman" w:hAnsi="Times New Roman" w:cs="Times New Roman"/>
          <w:sz w:val="28"/>
          <w:szCs w:val="28"/>
        </w:rPr>
        <w:t>66 582,</w:t>
      </w:r>
      <w:r w:rsidR="005871AC">
        <w:rPr>
          <w:rFonts w:ascii="Times New Roman" w:hAnsi="Times New Roman" w:cs="Times New Roman"/>
          <w:sz w:val="28"/>
          <w:szCs w:val="28"/>
        </w:rPr>
        <w:t>3</w:t>
      </w:r>
      <w:r w:rsidRPr="006821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821F7">
        <w:rPr>
          <w:sz w:val="28"/>
          <w:szCs w:val="28"/>
        </w:rPr>
        <w:t xml:space="preserve">, </w:t>
      </w:r>
      <w:r w:rsidRPr="006821F7">
        <w:rPr>
          <w:rFonts w:ascii="Times New Roman" w:hAnsi="Times New Roman" w:cs="Times New Roman"/>
          <w:sz w:val="28"/>
          <w:szCs w:val="28"/>
        </w:rPr>
        <w:t xml:space="preserve">или </w:t>
      </w:r>
      <w:r w:rsidR="00292561">
        <w:rPr>
          <w:rFonts w:ascii="Times New Roman" w:hAnsi="Times New Roman" w:cs="Times New Roman"/>
          <w:sz w:val="28"/>
          <w:szCs w:val="28"/>
        </w:rPr>
        <w:t>19,6</w:t>
      </w:r>
      <w:r w:rsidRPr="006821F7">
        <w:rPr>
          <w:rFonts w:ascii="Times New Roman" w:hAnsi="Times New Roman" w:cs="Times New Roman"/>
          <w:sz w:val="28"/>
          <w:szCs w:val="28"/>
        </w:rPr>
        <w:t xml:space="preserve"> процентов от объема доходов без учета безвозмездных поступлений и поступлений налоговых доходов по дополнительным нормативам отчислений.</w:t>
      </w:r>
      <w:r w:rsidR="004414C1" w:rsidRPr="006821F7">
        <w:rPr>
          <w:rFonts w:ascii="Times New Roman" w:hAnsi="Times New Roman" w:cs="Times New Roman"/>
          <w:sz w:val="28"/>
          <w:szCs w:val="28"/>
        </w:rPr>
        <w:t>»</w:t>
      </w:r>
      <w:r w:rsidR="004414C1" w:rsidRPr="006821F7">
        <w:rPr>
          <w:sz w:val="28"/>
          <w:szCs w:val="28"/>
        </w:rPr>
        <w:t>.</w:t>
      </w:r>
    </w:p>
    <w:p w:rsidR="005C5733" w:rsidRPr="0040247C" w:rsidRDefault="005C5733" w:rsidP="005C5733">
      <w:pPr>
        <w:ind w:firstLine="709"/>
        <w:jc w:val="both"/>
        <w:rPr>
          <w:sz w:val="28"/>
          <w:szCs w:val="28"/>
        </w:rPr>
      </w:pPr>
      <w:r w:rsidRPr="0040247C">
        <w:rPr>
          <w:sz w:val="28"/>
          <w:szCs w:val="28"/>
        </w:rPr>
        <w:t>1.2. Пункт 1.2 решения изложить в следующей редакции:</w:t>
      </w:r>
    </w:p>
    <w:p w:rsidR="005C5733" w:rsidRPr="0040247C" w:rsidRDefault="005C5733" w:rsidP="005C5733">
      <w:pPr>
        <w:ind w:firstLine="709"/>
        <w:jc w:val="both"/>
        <w:rPr>
          <w:sz w:val="28"/>
          <w:szCs w:val="28"/>
        </w:rPr>
      </w:pPr>
      <w:r w:rsidRPr="0040247C">
        <w:rPr>
          <w:sz w:val="28"/>
          <w:szCs w:val="28"/>
        </w:rPr>
        <w:t>«1.2. Утвердить основные характеристики бюджета муниципального округа на плановый период 202</w:t>
      </w:r>
      <w:r w:rsidR="00D62921" w:rsidRPr="0040247C">
        <w:rPr>
          <w:sz w:val="28"/>
          <w:szCs w:val="28"/>
        </w:rPr>
        <w:t>6</w:t>
      </w:r>
      <w:r w:rsidRPr="0040247C">
        <w:rPr>
          <w:sz w:val="28"/>
          <w:szCs w:val="28"/>
        </w:rPr>
        <w:t xml:space="preserve">  и 202</w:t>
      </w:r>
      <w:r w:rsidR="00D62921" w:rsidRPr="0040247C">
        <w:rPr>
          <w:sz w:val="28"/>
          <w:szCs w:val="28"/>
        </w:rPr>
        <w:t>7</w:t>
      </w:r>
      <w:r w:rsidRPr="0040247C">
        <w:rPr>
          <w:sz w:val="28"/>
          <w:szCs w:val="28"/>
        </w:rPr>
        <w:t xml:space="preserve"> годов:   </w:t>
      </w:r>
    </w:p>
    <w:p w:rsidR="00D62921" w:rsidRPr="0040247C" w:rsidRDefault="00D62921" w:rsidP="00D62921">
      <w:pPr>
        <w:ind w:firstLine="709"/>
        <w:jc w:val="both"/>
        <w:rPr>
          <w:sz w:val="28"/>
          <w:szCs w:val="28"/>
        </w:rPr>
      </w:pPr>
      <w:r w:rsidRPr="0040247C">
        <w:rPr>
          <w:sz w:val="28"/>
          <w:szCs w:val="28"/>
        </w:rPr>
        <w:t>- прогнозируемый общий объем доходов бюджета муниципального округа на 2026 год в сумме  3 </w:t>
      </w:r>
      <w:r w:rsidR="00E21FC6">
        <w:rPr>
          <w:sz w:val="28"/>
          <w:szCs w:val="28"/>
        </w:rPr>
        <w:t>256</w:t>
      </w:r>
      <w:r w:rsidRPr="0040247C">
        <w:rPr>
          <w:sz w:val="28"/>
          <w:szCs w:val="28"/>
        </w:rPr>
        <w:t xml:space="preserve"> </w:t>
      </w:r>
      <w:r w:rsidR="00E21FC6">
        <w:rPr>
          <w:sz w:val="28"/>
          <w:szCs w:val="28"/>
        </w:rPr>
        <w:t>698</w:t>
      </w:r>
      <w:r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9</w:t>
      </w:r>
      <w:r w:rsidRPr="0040247C">
        <w:rPr>
          <w:sz w:val="28"/>
          <w:szCs w:val="28"/>
        </w:rPr>
        <w:t xml:space="preserve"> тыс. рублей, в том числе объем безвозмездных поступлений в сумме 2 5</w:t>
      </w:r>
      <w:r w:rsidR="00E21FC6">
        <w:rPr>
          <w:sz w:val="28"/>
          <w:szCs w:val="28"/>
        </w:rPr>
        <w:t>41</w:t>
      </w:r>
      <w:r w:rsidRPr="0040247C">
        <w:rPr>
          <w:sz w:val="28"/>
          <w:szCs w:val="28"/>
        </w:rPr>
        <w:t> </w:t>
      </w:r>
      <w:r w:rsidR="00E21FC6">
        <w:rPr>
          <w:sz w:val="28"/>
          <w:szCs w:val="28"/>
        </w:rPr>
        <w:t>992</w:t>
      </w:r>
      <w:r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9</w:t>
      </w:r>
      <w:r w:rsidRPr="0040247C">
        <w:rPr>
          <w:sz w:val="28"/>
          <w:szCs w:val="28"/>
        </w:rPr>
        <w:t xml:space="preserve"> тыс. рублей и на 2027 год в сумме </w:t>
      </w:r>
      <w:r w:rsidR="00E21FC6">
        <w:rPr>
          <w:sz w:val="28"/>
          <w:szCs w:val="28"/>
        </w:rPr>
        <w:t>3</w:t>
      </w:r>
      <w:r w:rsidRPr="0040247C">
        <w:rPr>
          <w:sz w:val="28"/>
          <w:szCs w:val="28"/>
        </w:rPr>
        <w:t> </w:t>
      </w:r>
      <w:r w:rsidR="00E21FC6">
        <w:rPr>
          <w:sz w:val="28"/>
          <w:szCs w:val="28"/>
        </w:rPr>
        <w:t>250</w:t>
      </w:r>
      <w:r w:rsidR="0040247C" w:rsidRPr="0040247C">
        <w:rPr>
          <w:sz w:val="28"/>
          <w:szCs w:val="28"/>
        </w:rPr>
        <w:t> </w:t>
      </w:r>
      <w:r w:rsidR="00E21FC6">
        <w:rPr>
          <w:sz w:val="28"/>
          <w:szCs w:val="28"/>
        </w:rPr>
        <w:t>788</w:t>
      </w:r>
      <w:r w:rsidR="0040247C"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8</w:t>
      </w:r>
      <w:r w:rsidRPr="0040247C">
        <w:rPr>
          <w:sz w:val="28"/>
          <w:szCs w:val="28"/>
        </w:rPr>
        <w:t xml:space="preserve"> тыс. рублей,</w:t>
      </w:r>
      <w:r w:rsidRPr="0040247C">
        <w:rPr>
          <w:color w:val="FF0000"/>
          <w:sz w:val="28"/>
          <w:szCs w:val="28"/>
        </w:rPr>
        <w:t xml:space="preserve"> </w:t>
      </w:r>
      <w:r w:rsidRPr="0040247C">
        <w:rPr>
          <w:sz w:val="28"/>
          <w:szCs w:val="28"/>
        </w:rPr>
        <w:t>в том числе объем безвозмездных поступлений в сумме 2 </w:t>
      </w:r>
      <w:r w:rsidR="00E21FC6">
        <w:rPr>
          <w:sz w:val="28"/>
          <w:szCs w:val="28"/>
        </w:rPr>
        <w:t>493</w:t>
      </w:r>
      <w:r w:rsidRPr="0040247C">
        <w:rPr>
          <w:sz w:val="28"/>
          <w:szCs w:val="28"/>
        </w:rPr>
        <w:t xml:space="preserve"> </w:t>
      </w:r>
      <w:r w:rsidR="00E21FC6">
        <w:rPr>
          <w:sz w:val="28"/>
          <w:szCs w:val="28"/>
        </w:rPr>
        <w:t>357</w:t>
      </w:r>
      <w:r w:rsidRPr="0040247C">
        <w:rPr>
          <w:sz w:val="28"/>
          <w:szCs w:val="28"/>
        </w:rPr>
        <w:t>,</w:t>
      </w:r>
      <w:r w:rsidR="00E21FC6">
        <w:rPr>
          <w:sz w:val="28"/>
          <w:szCs w:val="28"/>
        </w:rPr>
        <w:t>8</w:t>
      </w:r>
      <w:r w:rsidRPr="0040247C">
        <w:rPr>
          <w:sz w:val="28"/>
          <w:szCs w:val="28"/>
        </w:rPr>
        <w:t xml:space="preserve"> тыс. рублей;</w:t>
      </w:r>
    </w:p>
    <w:p w:rsidR="00D62921" w:rsidRPr="00875ADC" w:rsidRDefault="00D62921" w:rsidP="00D62921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- общий объем расходов бюджета муниципального округа на 2026 год в сумме  3</w:t>
      </w:r>
      <w:r w:rsidR="00875ADC" w:rsidRPr="00875ADC">
        <w:rPr>
          <w:sz w:val="28"/>
          <w:szCs w:val="28"/>
        </w:rPr>
        <w:t> 273 494,</w:t>
      </w:r>
      <w:r w:rsidR="002C44C5">
        <w:rPr>
          <w:sz w:val="28"/>
          <w:szCs w:val="28"/>
        </w:rPr>
        <w:t>5</w:t>
      </w:r>
      <w:r w:rsidRPr="00875ADC">
        <w:rPr>
          <w:sz w:val="28"/>
          <w:szCs w:val="28"/>
        </w:rPr>
        <w:t xml:space="preserve"> тыс. рублей и на 2027 год в сумме </w:t>
      </w:r>
      <w:r w:rsidR="00875ADC" w:rsidRPr="00875ADC">
        <w:rPr>
          <w:sz w:val="28"/>
          <w:szCs w:val="28"/>
        </w:rPr>
        <w:t>3 268 388,7</w:t>
      </w:r>
      <w:r w:rsidRPr="00875ADC">
        <w:rPr>
          <w:sz w:val="28"/>
          <w:szCs w:val="28"/>
        </w:rPr>
        <w:t xml:space="preserve"> тыс. рублей,</w:t>
      </w:r>
    </w:p>
    <w:p w:rsidR="005C5733" w:rsidRDefault="00D62921" w:rsidP="00D6292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ADC">
        <w:rPr>
          <w:rFonts w:ascii="Times New Roman" w:hAnsi="Times New Roman" w:cs="Times New Roman"/>
          <w:sz w:val="28"/>
          <w:szCs w:val="28"/>
        </w:rPr>
        <w:t>- дефицит бюджета на 2026 год в сумме 16 795,6 тыс. рублей</w:t>
      </w:r>
      <w:r w:rsidRPr="00875ADC">
        <w:rPr>
          <w:sz w:val="28"/>
          <w:szCs w:val="28"/>
        </w:rPr>
        <w:t xml:space="preserve">, </w:t>
      </w:r>
      <w:r w:rsidRPr="00875ADC">
        <w:rPr>
          <w:rFonts w:ascii="Times New Roman" w:hAnsi="Times New Roman" w:cs="Times New Roman"/>
          <w:sz w:val="28"/>
          <w:szCs w:val="28"/>
        </w:rPr>
        <w:t>или 5,0 процентов от объема доходов без учета безвозмездных поступлений и поступлений налоговых доходов по дополнительным нормативам отчислений, на 2027 год в сумме 17 599,</w:t>
      </w:r>
      <w:r w:rsidR="00F67C40" w:rsidRPr="00875ADC">
        <w:rPr>
          <w:rFonts w:ascii="Times New Roman" w:hAnsi="Times New Roman" w:cs="Times New Roman"/>
          <w:sz w:val="28"/>
          <w:szCs w:val="28"/>
        </w:rPr>
        <w:t>9</w:t>
      </w:r>
      <w:r w:rsidRPr="00875AD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875ADC">
        <w:rPr>
          <w:sz w:val="28"/>
          <w:szCs w:val="28"/>
        </w:rPr>
        <w:t xml:space="preserve">, </w:t>
      </w:r>
      <w:r w:rsidRPr="00875ADC">
        <w:rPr>
          <w:rFonts w:ascii="Times New Roman" w:hAnsi="Times New Roman" w:cs="Times New Roman"/>
          <w:sz w:val="28"/>
          <w:szCs w:val="28"/>
        </w:rPr>
        <w:t>или 5,0 процентов от объема доходов без учета безвозмездных поступлений и поступлений налоговых доходов по дополнительным нормативам отчислений</w:t>
      </w:r>
      <w:r w:rsidR="005C5733" w:rsidRPr="00875ADC">
        <w:rPr>
          <w:rFonts w:ascii="Times New Roman" w:hAnsi="Times New Roman" w:cs="Times New Roman"/>
          <w:sz w:val="28"/>
          <w:szCs w:val="28"/>
        </w:rPr>
        <w:t>.».</w:t>
      </w:r>
    </w:p>
    <w:p w:rsidR="00492D44" w:rsidRPr="005871AC" w:rsidRDefault="00492D44" w:rsidP="00492D44">
      <w:pPr>
        <w:ind w:firstLine="709"/>
        <w:jc w:val="both"/>
        <w:rPr>
          <w:sz w:val="28"/>
          <w:szCs w:val="28"/>
        </w:rPr>
      </w:pPr>
      <w:r w:rsidRPr="005871AC">
        <w:rPr>
          <w:sz w:val="28"/>
          <w:szCs w:val="28"/>
        </w:rPr>
        <w:t>1.3. Пункт 3.4 решения изложить в следующей редакции:</w:t>
      </w:r>
    </w:p>
    <w:p w:rsidR="00492D44" w:rsidRPr="005871AC" w:rsidRDefault="00492D44" w:rsidP="00492D44">
      <w:pPr>
        <w:ind w:firstLine="709"/>
        <w:jc w:val="both"/>
        <w:rPr>
          <w:sz w:val="28"/>
          <w:szCs w:val="28"/>
        </w:rPr>
      </w:pPr>
      <w:r w:rsidRPr="005871AC">
        <w:rPr>
          <w:sz w:val="28"/>
          <w:szCs w:val="28"/>
        </w:rPr>
        <w:t xml:space="preserve">«3.4. </w:t>
      </w:r>
      <w:r w:rsidRPr="005871AC">
        <w:rPr>
          <w:sz w:val="28"/>
          <w:szCs w:val="28"/>
        </w:rPr>
        <w:tab/>
        <w:t xml:space="preserve">Утвердить общий объем бюджетных ассигнований бюджета муниципального округа, направляемых на исполнение публичных нормативных обязательств на 2025 год в сумме </w:t>
      </w:r>
      <w:r w:rsidR="005871AC" w:rsidRPr="005871AC">
        <w:rPr>
          <w:sz w:val="28"/>
          <w:szCs w:val="28"/>
        </w:rPr>
        <w:t>53 275,4</w:t>
      </w:r>
      <w:r w:rsidRPr="005871AC">
        <w:rPr>
          <w:sz w:val="28"/>
          <w:szCs w:val="28"/>
        </w:rPr>
        <w:t xml:space="preserve"> тыс. рублей, на 2026 год в сумме </w:t>
      </w:r>
      <w:r w:rsidR="005871AC" w:rsidRPr="005871AC">
        <w:rPr>
          <w:sz w:val="28"/>
          <w:szCs w:val="28"/>
        </w:rPr>
        <w:t xml:space="preserve">45192,8 </w:t>
      </w:r>
      <w:r w:rsidRPr="005871AC">
        <w:rPr>
          <w:sz w:val="28"/>
          <w:szCs w:val="28"/>
        </w:rPr>
        <w:t xml:space="preserve">тыс. рублей, на 2027 год в сумме </w:t>
      </w:r>
      <w:r w:rsidR="005871AC" w:rsidRPr="005871AC">
        <w:rPr>
          <w:sz w:val="28"/>
          <w:szCs w:val="28"/>
        </w:rPr>
        <w:t>45 244,6</w:t>
      </w:r>
      <w:r w:rsidRPr="005871AC">
        <w:rPr>
          <w:sz w:val="28"/>
          <w:szCs w:val="28"/>
        </w:rPr>
        <w:t xml:space="preserve"> тыс. рублей».</w:t>
      </w:r>
    </w:p>
    <w:p w:rsidR="00492D44" w:rsidRPr="002E753C" w:rsidRDefault="00492D44" w:rsidP="00492D44">
      <w:pPr>
        <w:ind w:firstLine="709"/>
        <w:jc w:val="both"/>
        <w:rPr>
          <w:sz w:val="28"/>
          <w:szCs w:val="28"/>
        </w:rPr>
      </w:pPr>
      <w:r w:rsidRPr="002E753C">
        <w:rPr>
          <w:sz w:val="28"/>
          <w:szCs w:val="28"/>
        </w:rPr>
        <w:t>1.4. Пункт 3.6 решения изложить в следующей редакции:</w:t>
      </w:r>
    </w:p>
    <w:p w:rsidR="00492D44" w:rsidRPr="00244C4D" w:rsidRDefault="00492D44" w:rsidP="00492D44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E753C">
        <w:rPr>
          <w:sz w:val="28"/>
          <w:szCs w:val="28"/>
        </w:rPr>
        <w:t xml:space="preserve">«3.6. Утвердить общий объем бюджетных ассигнований, направляемых на выявление и оценку объектов накопленного вреда окружающей среде и (или) организацию работ по ликвидации накопленного вреда окружающей среде, а также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</w:t>
      </w:r>
      <w:r w:rsidRPr="001F616F">
        <w:rPr>
          <w:sz w:val="28"/>
          <w:szCs w:val="28"/>
        </w:rPr>
        <w:t xml:space="preserve">природных ресурсов, обеспечению экологической безопасности, на 2025 год в сумме </w:t>
      </w:r>
      <w:r w:rsidR="002E753C" w:rsidRPr="001F616F">
        <w:rPr>
          <w:sz w:val="28"/>
          <w:szCs w:val="28"/>
        </w:rPr>
        <w:t>2</w:t>
      </w:r>
      <w:r w:rsidR="00E63FA0" w:rsidRPr="001F616F">
        <w:rPr>
          <w:sz w:val="28"/>
          <w:szCs w:val="28"/>
        </w:rPr>
        <w:t xml:space="preserve"> </w:t>
      </w:r>
      <w:r w:rsidR="002E753C" w:rsidRPr="001F616F">
        <w:rPr>
          <w:sz w:val="28"/>
          <w:szCs w:val="28"/>
        </w:rPr>
        <w:t>794</w:t>
      </w:r>
      <w:r w:rsidRPr="001F616F">
        <w:rPr>
          <w:sz w:val="28"/>
          <w:szCs w:val="28"/>
        </w:rPr>
        <w:t>,0 тыс.</w:t>
      </w:r>
      <w:r w:rsidRPr="002E753C">
        <w:rPr>
          <w:sz w:val="28"/>
          <w:szCs w:val="28"/>
        </w:rPr>
        <w:t xml:space="preserve"> рублей, на 2026 год в сумме </w:t>
      </w:r>
      <w:r w:rsidR="002E753C" w:rsidRPr="002E753C">
        <w:rPr>
          <w:sz w:val="28"/>
          <w:szCs w:val="28"/>
        </w:rPr>
        <w:t>200</w:t>
      </w:r>
      <w:r w:rsidRPr="002E753C">
        <w:rPr>
          <w:sz w:val="28"/>
          <w:szCs w:val="28"/>
        </w:rPr>
        <w:t xml:space="preserve">,0 тыс. рублей, на 2027 год в сумме </w:t>
      </w:r>
      <w:r w:rsidR="002E753C" w:rsidRPr="002E753C">
        <w:rPr>
          <w:sz w:val="28"/>
          <w:szCs w:val="28"/>
        </w:rPr>
        <w:t>200</w:t>
      </w:r>
      <w:r w:rsidRPr="002E753C">
        <w:rPr>
          <w:sz w:val="28"/>
          <w:szCs w:val="28"/>
        </w:rPr>
        <w:t>,0 тыс. рублей».</w:t>
      </w:r>
    </w:p>
    <w:p w:rsidR="00142938" w:rsidRPr="002C44C5" w:rsidRDefault="00142938" w:rsidP="00142938">
      <w:pPr>
        <w:ind w:firstLine="709"/>
        <w:jc w:val="both"/>
        <w:rPr>
          <w:sz w:val="28"/>
          <w:szCs w:val="28"/>
        </w:rPr>
      </w:pPr>
      <w:r w:rsidRPr="002C44C5">
        <w:rPr>
          <w:sz w:val="28"/>
          <w:szCs w:val="28"/>
        </w:rPr>
        <w:t>1.5 Пункт 5 решения изложить в следующей редакции:</w:t>
      </w:r>
    </w:p>
    <w:p w:rsidR="00142938" w:rsidRPr="000C01AB" w:rsidRDefault="007C390D" w:rsidP="00142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 </w:t>
      </w:r>
      <w:r w:rsidR="00142938" w:rsidRPr="002C44C5">
        <w:rPr>
          <w:sz w:val="28"/>
          <w:szCs w:val="28"/>
        </w:rPr>
        <w:t xml:space="preserve">Утвердить размер резервного фонда администрации Промышленновского муниципального округа на 2025 год в сумме  </w:t>
      </w:r>
      <w:r w:rsidR="002C44C5" w:rsidRPr="002C44C5">
        <w:rPr>
          <w:sz w:val="28"/>
          <w:szCs w:val="28"/>
        </w:rPr>
        <w:t>0,0</w:t>
      </w:r>
      <w:r w:rsidR="00142938" w:rsidRPr="002C44C5">
        <w:rPr>
          <w:sz w:val="28"/>
          <w:szCs w:val="28"/>
        </w:rPr>
        <w:t xml:space="preserve"> тыс. рублей, на 2026 год в сумме 100,0 тыс. рублей, на 2027 год в сумме 100,0 тыс. рублей</w:t>
      </w:r>
      <w:r>
        <w:rPr>
          <w:sz w:val="28"/>
          <w:szCs w:val="28"/>
        </w:rPr>
        <w:t>»</w:t>
      </w:r>
      <w:r w:rsidR="00142938" w:rsidRPr="002C44C5">
        <w:rPr>
          <w:sz w:val="28"/>
          <w:szCs w:val="28"/>
        </w:rPr>
        <w:t>.</w:t>
      </w:r>
    </w:p>
    <w:p w:rsidR="00D4635D" w:rsidRPr="00875ADC" w:rsidRDefault="000A376C" w:rsidP="00D4505E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1.</w:t>
      </w:r>
      <w:r w:rsidR="007C390D">
        <w:rPr>
          <w:sz w:val="28"/>
          <w:szCs w:val="28"/>
        </w:rPr>
        <w:t>6</w:t>
      </w:r>
      <w:r w:rsidRPr="00875ADC">
        <w:rPr>
          <w:sz w:val="28"/>
          <w:szCs w:val="28"/>
        </w:rPr>
        <w:t xml:space="preserve">. </w:t>
      </w:r>
      <w:r w:rsidR="004414C1" w:rsidRPr="00875ADC">
        <w:rPr>
          <w:sz w:val="28"/>
          <w:szCs w:val="28"/>
        </w:rPr>
        <w:t>П</w:t>
      </w:r>
      <w:r w:rsidRPr="00875ADC">
        <w:rPr>
          <w:sz w:val="28"/>
          <w:szCs w:val="28"/>
        </w:rPr>
        <w:t xml:space="preserve">ункт </w:t>
      </w:r>
      <w:r w:rsidR="00360226" w:rsidRPr="00875ADC">
        <w:rPr>
          <w:sz w:val="28"/>
          <w:szCs w:val="28"/>
        </w:rPr>
        <w:t>6</w:t>
      </w:r>
      <w:r w:rsidRPr="00875ADC">
        <w:rPr>
          <w:sz w:val="28"/>
          <w:szCs w:val="28"/>
        </w:rPr>
        <w:t xml:space="preserve"> решения изложить в следующей редакции:</w:t>
      </w:r>
    </w:p>
    <w:p w:rsidR="000A376C" w:rsidRPr="006821F7" w:rsidRDefault="004414C1" w:rsidP="000A376C">
      <w:pPr>
        <w:ind w:firstLine="709"/>
        <w:jc w:val="both"/>
        <w:rPr>
          <w:sz w:val="28"/>
          <w:szCs w:val="28"/>
        </w:rPr>
      </w:pPr>
      <w:r w:rsidRPr="00875ADC">
        <w:rPr>
          <w:sz w:val="28"/>
          <w:szCs w:val="28"/>
        </w:rPr>
        <w:t>«</w:t>
      </w:r>
      <w:r w:rsidR="00360226" w:rsidRPr="00875ADC">
        <w:rPr>
          <w:sz w:val="28"/>
          <w:szCs w:val="28"/>
        </w:rPr>
        <w:t>6</w:t>
      </w:r>
      <w:r w:rsidR="000A376C" w:rsidRPr="00875ADC">
        <w:rPr>
          <w:sz w:val="28"/>
          <w:szCs w:val="28"/>
        </w:rPr>
        <w:t>. Утвердить объем бюджетных ассигнований дорожного фонда Промышленновского муниципального округа на 202</w:t>
      </w:r>
      <w:r w:rsidR="006821F7" w:rsidRPr="00875ADC">
        <w:rPr>
          <w:sz w:val="28"/>
          <w:szCs w:val="28"/>
        </w:rPr>
        <w:t>5</w:t>
      </w:r>
      <w:r w:rsidR="000A376C" w:rsidRPr="00875ADC">
        <w:rPr>
          <w:sz w:val="28"/>
          <w:szCs w:val="28"/>
        </w:rPr>
        <w:t xml:space="preserve"> год в сумме  </w:t>
      </w:r>
      <w:r w:rsidR="00875ADC" w:rsidRPr="00875ADC">
        <w:rPr>
          <w:sz w:val="28"/>
          <w:szCs w:val="28"/>
        </w:rPr>
        <w:t>136</w:t>
      </w:r>
      <w:r w:rsidR="002C44C5">
        <w:rPr>
          <w:sz w:val="28"/>
          <w:szCs w:val="28"/>
        </w:rPr>
        <w:t> 832,8</w:t>
      </w:r>
      <w:r w:rsidR="000A376C" w:rsidRPr="00875ADC">
        <w:rPr>
          <w:sz w:val="28"/>
          <w:szCs w:val="28"/>
        </w:rPr>
        <w:t xml:space="preserve"> тыс. рублей, на 202</w:t>
      </w:r>
      <w:r w:rsidR="006821F7" w:rsidRPr="00875ADC">
        <w:rPr>
          <w:sz w:val="28"/>
          <w:szCs w:val="28"/>
        </w:rPr>
        <w:t>6</w:t>
      </w:r>
      <w:r w:rsidR="000A376C" w:rsidRPr="00875ADC">
        <w:rPr>
          <w:sz w:val="28"/>
          <w:szCs w:val="28"/>
        </w:rPr>
        <w:t xml:space="preserve"> год в сумме </w:t>
      </w:r>
      <w:r w:rsidR="006821F7" w:rsidRPr="00875ADC">
        <w:rPr>
          <w:sz w:val="28"/>
          <w:szCs w:val="28"/>
        </w:rPr>
        <w:t>143</w:t>
      </w:r>
      <w:r w:rsidR="00875ADC" w:rsidRPr="00875ADC">
        <w:rPr>
          <w:sz w:val="28"/>
          <w:szCs w:val="28"/>
        </w:rPr>
        <w:t xml:space="preserve"> </w:t>
      </w:r>
      <w:r w:rsidR="006821F7" w:rsidRPr="00875ADC">
        <w:rPr>
          <w:sz w:val="28"/>
          <w:szCs w:val="28"/>
        </w:rPr>
        <w:t>347,5</w:t>
      </w:r>
      <w:r w:rsidR="000A376C" w:rsidRPr="00875ADC">
        <w:rPr>
          <w:sz w:val="28"/>
          <w:szCs w:val="28"/>
        </w:rPr>
        <w:t xml:space="preserve"> тыс. рублей, на 202</w:t>
      </w:r>
      <w:r w:rsidR="006821F7" w:rsidRPr="00875ADC">
        <w:rPr>
          <w:sz w:val="28"/>
          <w:szCs w:val="28"/>
        </w:rPr>
        <w:t>7</w:t>
      </w:r>
      <w:r w:rsidR="000A376C" w:rsidRPr="00875ADC">
        <w:rPr>
          <w:sz w:val="28"/>
          <w:szCs w:val="28"/>
        </w:rPr>
        <w:t xml:space="preserve"> год в сумме </w:t>
      </w:r>
      <w:r w:rsidR="006821F7" w:rsidRPr="00875ADC">
        <w:rPr>
          <w:sz w:val="28"/>
          <w:szCs w:val="28"/>
        </w:rPr>
        <w:t>143</w:t>
      </w:r>
      <w:r w:rsidR="00875ADC" w:rsidRPr="00875ADC">
        <w:rPr>
          <w:sz w:val="28"/>
          <w:szCs w:val="28"/>
        </w:rPr>
        <w:t xml:space="preserve"> </w:t>
      </w:r>
      <w:r w:rsidR="006821F7" w:rsidRPr="00875ADC">
        <w:rPr>
          <w:sz w:val="28"/>
          <w:szCs w:val="28"/>
        </w:rPr>
        <w:t>357,0</w:t>
      </w:r>
      <w:r w:rsidR="000A376C" w:rsidRPr="00875ADC">
        <w:rPr>
          <w:sz w:val="28"/>
          <w:szCs w:val="28"/>
        </w:rPr>
        <w:t xml:space="preserve"> тыс. рублей</w:t>
      </w:r>
      <w:r w:rsidRPr="00875ADC">
        <w:rPr>
          <w:sz w:val="28"/>
          <w:szCs w:val="28"/>
        </w:rPr>
        <w:t>».</w:t>
      </w:r>
    </w:p>
    <w:p w:rsidR="000A376C" w:rsidRPr="00F67C40" w:rsidRDefault="007E6DC9" w:rsidP="000A376C">
      <w:pPr>
        <w:ind w:firstLine="709"/>
        <w:jc w:val="both"/>
        <w:rPr>
          <w:sz w:val="28"/>
          <w:szCs w:val="28"/>
        </w:rPr>
      </w:pPr>
      <w:r w:rsidRPr="00F67C40">
        <w:rPr>
          <w:sz w:val="28"/>
          <w:szCs w:val="28"/>
        </w:rPr>
        <w:t>1.</w:t>
      </w:r>
      <w:r w:rsidR="007C390D">
        <w:rPr>
          <w:sz w:val="28"/>
          <w:szCs w:val="28"/>
        </w:rPr>
        <w:t>7</w:t>
      </w:r>
      <w:r w:rsidR="000A376C" w:rsidRPr="00F67C40">
        <w:rPr>
          <w:sz w:val="28"/>
          <w:szCs w:val="28"/>
        </w:rPr>
        <w:t xml:space="preserve">. </w:t>
      </w:r>
      <w:r w:rsidR="004414C1" w:rsidRPr="00F67C40">
        <w:rPr>
          <w:sz w:val="28"/>
          <w:szCs w:val="28"/>
        </w:rPr>
        <w:t>П</w:t>
      </w:r>
      <w:r w:rsidR="000A376C" w:rsidRPr="00F67C40">
        <w:rPr>
          <w:sz w:val="28"/>
          <w:szCs w:val="28"/>
        </w:rPr>
        <w:t xml:space="preserve">ункт </w:t>
      </w:r>
      <w:r w:rsidR="00360226" w:rsidRPr="00F67C40">
        <w:rPr>
          <w:sz w:val="28"/>
          <w:szCs w:val="28"/>
        </w:rPr>
        <w:t>7</w:t>
      </w:r>
      <w:r w:rsidR="000A376C" w:rsidRPr="00F67C40">
        <w:rPr>
          <w:sz w:val="28"/>
          <w:szCs w:val="28"/>
        </w:rPr>
        <w:t xml:space="preserve"> решения изложить в следующей редакции:</w:t>
      </w:r>
    </w:p>
    <w:p w:rsidR="000A376C" w:rsidRDefault="004414C1" w:rsidP="000A376C">
      <w:pPr>
        <w:ind w:firstLine="709"/>
        <w:jc w:val="both"/>
        <w:rPr>
          <w:color w:val="000000"/>
          <w:sz w:val="28"/>
          <w:szCs w:val="28"/>
        </w:rPr>
      </w:pPr>
      <w:r w:rsidRPr="00F67C40">
        <w:rPr>
          <w:sz w:val="28"/>
          <w:szCs w:val="28"/>
        </w:rPr>
        <w:lastRenderedPageBreak/>
        <w:t>«</w:t>
      </w:r>
      <w:r w:rsidR="00360226" w:rsidRPr="00F67C40">
        <w:rPr>
          <w:sz w:val="28"/>
          <w:szCs w:val="28"/>
        </w:rPr>
        <w:t>7</w:t>
      </w:r>
      <w:r w:rsidR="000A376C" w:rsidRPr="00F67C40">
        <w:rPr>
          <w:sz w:val="28"/>
          <w:szCs w:val="28"/>
        </w:rPr>
        <w:t xml:space="preserve">. </w:t>
      </w:r>
      <w:r w:rsidR="00360226" w:rsidRPr="00F67C40">
        <w:rPr>
          <w:sz w:val="28"/>
          <w:szCs w:val="28"/>
        </w:rPr>
        <w:t xml:space="preserve">Утвердить общий объем межбюджетных трансфертов, получаемых из областного </w:t>
      </w:r>
      <w:r w:rsidR="00360226" w:rsidRPr="00B03186">
        <w:rPr>
          <w:sz w:val="28"/>
          <w:szCs w:val="28"/>
        </w:rPr>
        <w:t xml:space="preserve">бюджета на 2025 год в сумме </w:t>
      </w:r>
      <w:r w:rsidR="00F67C40" w:rsidRPr="00B03186">
        <w:rPr>
          <w:sz w:val="28"/>
          <w:szCs w:val="28"/>
        </w:rPr>
        <w:t>3 </w:t>
      </w:r>
      <w:r w:rsidR="007E147F" w:rsidRPr="00B03186">
        <w:rPr>
          <w:sz w:val="28"/>
          <w:szCs w:val="28"/>
        </w:rPr>
        <w:t>22</w:t>
      </w:r>
      <w:r w:rsidR="009F17FC">
        <w:rPr>
          <w:sz w:val="28"/>
          <w:szCs w:val="28"/>
        </w:rPr>
        <w:t>1</w:t>
      </w:r>
      <w:r w:rsidR="00F67C40" w:rsidRPr="00B03186">
        <w:rPr>
          <w:sz w:val="28"/>
          <w:szCs w:val="28"/>
        </w:rPr>
        <w:t> </w:t>
      </w:r>
      <w:r w:rsidR="009F17FC">
        <w:rPr>
          <w:sz w:val="28"/>
          <w:szCs w:val="28"/>
        </w:rPr>
        <w:t>502</w:t>
      </w:r>
      <w:r w:rsidR="00F67C40" w:rsidRPr="00B03186">
        <w:rPr>
          <w:sz w:val="28"/>
          <w:szCs w:val="28"/>
        </w:rPr>
        <w:t>,</w:t>
      </w:r>
      <w:r w:rsidR="009F17FC">
        <w:rPr>
          <w:sz w:val="28"/>
          <w:szCs w:val="28"/>
        </w:rPr>
        <w:t>8</w:t>
      </w:r>
      <w:r w:rsidR="00360226" w:rsidRPr="00B03186">
        <w:rPr>
          <w:sz w:val="28"/>
          <w:szCs w:val="28"/>
        </w:rPr>
        <w:t xml:space="preserve"> тыс. рублей,</w:t>
      </w:r>
      <w:r w:rsidR="00360226" w:rsidRPr="00B03186">
        <w:rPr>
          <w:color w:val="000000"/>
          <w:sz w:val="28"/>
          <w:szCs w:val="28"/>
        </w:rPr>
        <w:t xml:space="preserve"> в том числе дотации </w:t>
      </w:r>
      <w:r w:rsidR="00470FEC">
        <w:rPr>
          <w:color w:val="000000"/>
          <w:sz w:val="28"/>
          <w:szCs w:val="28"/>
        </w:rPr>
        <w:t>759</w:t>
      </w:r>
      <w:r w:rsidR="00360226" w:rsidRPr="00B03186">
        <w:rPr>
          <w:sz w:val="28"/>
          <w:szCs w:val="28"/>
        </w:rPr>
        <w:t xml:space="preserve"> </w:t>
      </w:r>
      <w:r w:rsidR="00470FEC">
        <w:rPr>
          <w:sz w:val="28"/>
          <w:szCs w:val="28"/>
        </w:rPr>
        <w:t>616</w:t>
      </w:r>
      <w:r w:rsidR="00360226" w:rsidRPr="00B03186">
        <w:rPr>
          <w:sz w:val="28"/>
          <w:szCs w:val="28"/>
        </w:rPr>
        <w:t>,</w:t>
      </w:r>
      <w:r w:rsidR="00470FEC">
        <w:rPr>
          <w:sz w:val="28"/>
          <w:szCs w:val="28"/>
        </w:rPr>
        <w:t>7</w:t>
      </w:r>
      <w:r w:rsidR="00360226" w:rsidRPr="00B03186">
        <w:rPr>
          <w:color w:val="000000"/>
          <w:sz w:val="28"/>
          <w:szCs w:val="28"/>
        </w:rPr>
        <w:t xml:space="preserve"> тыс. рублей, субсидии </w:t>
      </w:r>
      <w:r w:rsidR="00F67C40" w:rsidRPr="00B03186">
        <w:rPr>
          <w:color w:val="000000"/>
          <w:sz w:val="28"/>
          <w:szCs w:val="28"/>
        </w:rPr>
        <w:t>1 </w:t>
      </w:r>
      <w:r w:rsidR="007E147F" w:rsidRPr="00B03186">
        <w:rPr>
          <w:color w:val="000000"/>
          <w:sz w:val="28"/>
          <w:szCs w:val="28"/>
        </w:rPr>
        <w:t>0</w:t>
      </w:r>
      <w:r w:rsidR="009F17FC">
        <w:rPr>
          <w:color w:val="000000"/>
          <w:sz w:val="28"/>
          <w:szCs w:val="28"/>
        </w:rPr>
        <w:t>89</w:t>
      </w:r>
      <w:r w:rsidR="00F67C40" w:rsidRPr="00B03186">
        <w:rPr>
          <w:color w:val="000000"/>
          <w:sz w:val="28"/>
          <w:szCs w:val="28"/>
        </w:rPr>
        <w:t> </w:t>
      </w:r>
      <w:r w:rsidR="009F17FC">
        <w:rPr>
          <w:color w:val="000000"/>
          <w:sz w:val="28"/>
          <w:szCs w:val="28"/>
        </w:rPr>
        <w:t>260</w:t>
      </w:r>
      <w:r w:rsidR="00F67C40" w:rsidRPr="00B03186">
        <w:rPr>
          <w:color w:val="000000"/>
          <w:sz w:val="28"/>
          <w:szCs w:val="28"/>
        </w:rPr>
        <w:t>,</w:t>
      </w:r>
      <w:r w:rsidR="009F17FC">
        <w:rPr>
          <w:color w:val="000000"/>
          <w:sz w:val="28"/>
          <w:szCs w:val="28"/>
        </w:rPr>
        <w:t>2</w:t>
      </w:r>
      <w:r w:rsidR="00360226" w:rsidRPr="00B03186">
        <w:rPr>
          <w:color w:val="000000"/>
          <w:sz w:val="28"/>
          <w:szCs w:val="28"/>
        </w:rPr>
        <w:t xml:space="preserve"> тыс. рублей, субвенции 1</w:t>
      </w:r>
      <w:r w:rsidR="00360226" w:rsidRPr="00B03186">
        <w:rPr>
          <w:sz w:val="28"/>
          <w:szCs w:val="28"/>
        </w:rPr>
        <w:t xml:space="preserve"> </w:t>
      </w:r>
      <w:r w:rsidR="007E147F" w:rsidRPr="00B03186">
        <w:rPr>
          <w:sz w:val="28"/>
          <w:szCs w:val="28"/>
        </w:rPr>
        <w:t>300</w:t>
      </w:r>
      <w:r w:rsidR="009F17FC">
        <w:rPr>
          <w:sz w:val="28"/>
          <w:szCs w:val="28"/>
        </w:rPr>
        <w:t> </w:t>
      </w:r>
      <w:r w:rsidR="007E147F" w:rsidRPr="00B03186">
        <w:rPr>
          <w:sz w:val="28"/>
          <w:szCs w:val="28"/>
        </w:rPr>
        <w:t>5</w:t>
      </w:r>
      <w:r w:rsidR="009F17FC">
        <w:rPr>
          <w:sz w:val="28"/>
          <w:szCs w:val="28"/>
        </w:rPr>
        <w:t>2</w:t>
      </w:r>
      <w:r w:rsidR="00F67C40" w:rsidRPr="00B03186">
        <w:rPr>
          <w:sz w:val="28"/>
          <w:szCs w:val="28"/>
        </w:rPr>
        <w:t>5</w:t>
      </w:r>
      <w:r w:rsidR="009F17FC">
        <w:rPr>
          <w:sz w:val="28"/>
          <w:szCs w:val="28"/>
        </w:rPr>
        <w:t>,8</w:t>
      </w:r>
      <w:r w:rsidR="00360226" w:rsidRPr="00B03186">
        <w:rPr>
          <w:sz w:val="28"/>
          <w:szCs w:val="28"/>
        </w:rPr>
        <w:t xml:space="preserve"> </w:t>
      </w:r>
      <w:r w:rsidR="00360226" w:rsidRPr="00B03186">
        <w:rPr>
          <w:color w:val="000000"/>
          <w:sz w:val="28"/>
          <w:szCs w:val="28"/>
        </w:rPr>
        <w:t>тыс. рублей, иные межбюджетные трансферты 7</w:t>
      </w:r>
      <w:r w:rsidR="009F17FC">
        <w:rPr>
          <w:color w:val="000000"/>
          <w:sz w:val="28"/>
          <w:szCs w:val="28"/>
        </w:rPr>
        <w:t>2</w:t>
      </w:r>
      <w:r w:rsidR="00360226" w:rsidRPr="00B03186">
        <w:rPr>
          <w:color w:val="000000"/>
          <w:sz w:val="28"/>
          <w:szCs w:val="28"/>
        </w:rPr>
        <w:t> </w:t>
      </w:r>
      <w:r w:rsidR="009F17FC">
        <w:rPr>
          <w:color w:val="000000"/>
          <w:sz w:val="28"/>
          <w:szCs w:val="28"/>
        </w:rPr>
        <w:t>100</w:t>
      </w:r>
      <w:r w:rsidR="00360226" w:rsidRPr="00B03186">
        <w:rPr>
          <w:color w:val="000000"/>
          <w:sz w:val="28"/>
          <w:szCs w:val="28"/>
        </w:rPr>
        <w:t>,</w:t>
      </w:r>
      <w:r w:rsidR="009F17FC">
        <w:rPr>
          <w:color w:val="000000"/>
          <w:sz w:val="28"/>
          <w:szCs w:val="28"/>
        </w:rPr>
        <w:t>1</w:t>
      </w:r>
      <w:r w:rsidR="00360226" w:rsidRPr="00B03186">
        <w:rPr>
          <w:color w:val="000000"/>
          <w:sz w:val="28"/>
          <w:szCs w:val="28"/>
        </w:rPr>
        <w:t xml:space="preserve"> тыс. рублей;</w:t>
      </w:r>
      <w:r w:rsidR="00360226" w:rsidRPr="00B03186">
        <w:rPr>
          <w:sz w:val="28"/>
          <w:szCs w:val="28"/>
        </w:rPr>
        <w:t xml:space="preserve"> на 2026 год в сумме 2 5</w:t>
      </w:r>
      <w:r w:rsidR="007E147F" w:rsidRPr="00B03186">
        <w:rPr>
          <w:sz w:val="28"/>
          <w:szCs w:val="28"/>
        </w:rPr>
        <w:t>41</w:t>
      </w:r>
      <w:r w:rsidR="00360226" w:rsidRPr="00B03186">
        <w:rPr>
          <w:sz w:val="28"/>
          <w:szCs w:val="28"/>
        </w:rPr>
        <w:t> </w:t>
      </w:r>
      <w:r w:rsidR="007E147F" w:rsidRPr="00B03186">
        <w:rPr>
          <w:sz w:val="28"/>
          <w:szCs w:val="28"/>
        </w:rPr>
        <w:t>492</w:t>
      </w:r>
      <w:r w:rsidR="00360226" w:rsidRPr="00B03186">
        <w:rPr>
          <w:sz w:val="28"/>
          <w:szCs w:val="28"/>
        </w:rPr>
        <w:t>,</w:t>
      </w:r>
      <w:r w:rsidR="007E147F" w:rsidRPr="00B03186">
        <w:rPr>
          <w:sz w:val="28"/>
          <w:szCs w:val="28"/>
        </w:rPr>
        <w:t>9</w:t>
      </w:r>
      <w:r w:rsidR="00360226" w:rsidRPr="00B03186">
        <w:rPr>
          <w:sz w:val="28"/>
          <w:szCs w:val="28"/>
        </w:rPr>
        <w:t xml:space="preserve"> тыс. рублей,</w:t>
      </w:r>
      <w:r w:rsidR="00360226" w:rsidRPr="00B03186">
        <w:rPr>
          <w:color w:val="000000"/>
          <w:sz w:val="28"/>
          <w:szCs w:val="28"/>
        </w:rPr>
        <w:t xml:space="preserve"> в том числе дотации  </w:t>
      </w:r>
      <w:r w:rsidR="00360226" w:rsidRPr="00B03186">
        <w:rPr>
          <w:sz w:val="28"/>
          <w:szCs w:val="28"/>
        </w:rPr>
        <w:t>624 834,0</w:t>
      </w:r>
      <w:r w:rsidR="00360226" w:rsidRPr="00B03186">
        <w:rPr>
          <w:color w:val="000000"/>
          <w:sz w:val="28"/>
          <w:szCs w:val="28"/>
        </w:rPr>
        <w:t xml:space="preserve"> тыс. рублей, субсидии 6</w:t>
      </w:r>
      <w:r w:rsidR="00B03186" w:rsidRPr="00B03186">
        <w:rPr>
          <w:color w:val="000000"/>
          <w:sz w:val="28"/>
          <w:szCs w:val="28"/>
        </w:rPr>
        <w:t>03</w:t>
      </w:r>
      <w:r w:rsidR="00360226" w:rsidRPr="00B03186">
        <w:rPr>
          <w:color w:val="000000"/>
          <w:sz w:val="28"/>
          <w:szCs w:val="28"/>
        </w:rPr>
        <w:t> 64</w:t>
      </w:r>
      <w:r w:rsidR="00B03186" w:rsidRPr="00B03186">
        <w:rPr>
          <w:color w:val="000000"/>
          <w:sz w:val="28"/>
          <w:szCs w:val="28"/>
        </w:rPr>
        <w:t>2</w:t>
      </w:r>
      <w:r w:rsidR="00360226" w:rsidRPr="00B03186">
        <w:rPr>
          <w:color w:val="000000"/>
          <w:sz w:val="28"/>
          <w:szCs w:val="28"/>
        </w:rPr>
        <w:t>,</w:t>
      </w:r>
      <w:r w:rsidR="00B03186" w:rsidRPr="00B03186">
        <w:rPr>
          <w:color w:val="000000"/>
          <w:sz w:val="28"/>
          <w:szCs w:val="28"/>
        </w:rPr>
        <w:t>6</w:t>
      </w:r>
      <w:r w:rsidR="00360226" w:rsidRPr="00B03186">
        <w:rPr>
          <w:color w:val="000000"/>
          <w:sz w:val="28"/>
          <w:szCs w:val="28"/>
        </w:rPr>
        <w:t xml:space="preserve"> тыс. рублей, субвенции </w:t>
      </w:r>
      <w:r w:rsidR="00360226" w:rsidRPr="00B03186">
        <w:rPr>
          <w:sz w:val="28"/>
          <w:szCs w:val="28"/>
        </w:rPr>
        <w:t>1 24</w:t>
      </w:r>
      <w:r w:rsidR="00B03186" w:rsidRPr="00B03186">
        <w:rPr>
          <w:sz w:val="28"/>
          <w:szCs w:val="28"/>
        </w:rPr>
        <w:t>2</w:t>
      </w:r>
      <w:r w:rsidR="00360226" w:rsidRPr="00B03186">
        <w:rPr>
          <w:sz w:val="28"/>
          <w:szCs w:val="28"/>
        </w:rPr>
        <w:t> </w:t>
      </w:r>
      <w:r w:rsidR="00B03186" w:rsidRPr="00B03186">
        <w:rPr>
          <w:sz w:val="28"/>
          <w:szCs w:val="28"/>
        </w:rPr>
        <w:t>333</w:t>
      </w:r>
      <w:r w:rsidR="00360226" w:rsidRPr="00B03186">
        <w:rPr>
          <w:sz w:val="28"/>
          <w:szCs w:val="28"/>
        </w:rPr>
        <w:t>,3</w:t>
      </w:r>
      <w:r w:rsidR="00360226" w:rsidRPr="00B03186">
        <w:rPr>
          <w:color w:val="000000"/>
          <w:sz w:val="28"/>
          <w:szCs w:val="28"/>
        </w:rPr>
        <w:t xml:space="preserve"> тыс. рублей, иные межбюджетные трансферты 70 683,0 тыс. рублей;</w:t>
      </w:r>
      <w:r w:rsidR="00360226" w:rsidRPr="00B03186">
        <w:rPr>
          <w:sz w:val="28"/>
          <w:szCs w:val="28"/>
        </w:rPr>
        <w:t xml:space="preserve"> на 2027 год в сумме</w:t>
      </w:r>
      <w:r w:rsidR="00360226" w:rsidRPr="00F67C40">
        <w:rPr>
          <w:sz w:val="28"/>
          <w:szCs w:val="28"/>
        </w:rPr>
        <w:t xml:space="preserve"> 2 </w:t>
      </w:r>
      <w:r w:rsidR="00B03186">
        <w:rPr>
          <w:sz w:val="28"/>
          <w:szCs w:val="28"/>
        </w:rPr>
        <w:t>492</w:t>
      </w:r>
      <w:r w:rsidR="00360226" w:rsidRPr="00F67C40">
        <w:rPr>
          <w:sz w:val="28"/>
          <w:szCs w:val="28"/>
        </w:rPr>
        <w:t> </w:t>
      </w:r>
      <w:r w:rsidR="00B03186">
        <w:rPr>
          <w:sz w:val="28"/>
          <w:szCs w:val="28"/>
        </w:rPr>
        <w:t>857</w:t>
      </w:r>
      <w:r w:rsidR="00360226" w:rsidRPr="00F67C40">
        <w:rPr>
          <w:sz w:val="28"/>
          <w:szCs w:val="28"/>
        </w:rPr>
        <w:t>,</w:t>
      </w:r>
      <w:r w:rsidR="00B03186">
        <w:rPr>
          <w:sz w:val="28"/>
          <w:szCs w:val="28"/>
        </w:rPr>
        <w:t>8</w:t>
      </w:r>
      <w:r w:rsidR="00360226" w:rsidRPr="00F67C40">
        <w:rPr>
          <w:sz w:val="28"/>
          <w:szCs w:val="28"/>
        </w:rPr>
        <w:t xml:space="preserve"> тыс. рублей,</w:t>
      </w:r>
      <w:r w:rsidR="00360226" w:rsidRPr="00F67C40">
        <w:rPr>
          <w:color w:val="000000"/>
          <w:sz w:val="28"/>
          <w:szCs w:val="28"/>
        </w:rPr>
        <w:t xml:space="preserve"> в том числе дотации </w:t>
      </w:r>
      <w:r w:rsidR="00360226" w:rsidRPr="00F67C40">
        <w:rPr>
          <w:sz w:val="28"/>
          <w:szCs w:val="28"/>
        </w:rPr>
        <w:t>589 455,0</w:t>
      </w:r>
      <w:r w:rsidR="00360226" w:rsidRPr="00F67C40">
        <w:rPr>
          <w:color w:val="000000"/>
          <w:sz w:val="28"/>
          <w:szCs w:val="28"/>
        </w:rPr>
        <w:t xml:space="preserve"> тыс. рублей, субсидии </w:t>
      </w:r>
      <w:r w:rsidR="00B03186">
        <w:rPr>
          <w:color w:val="000000"/>
          <w:sz w:val="28"/>
          <w:szCs w:val="28"/>
        </w:rPr>
        <w:t>593</w:t>
      </w:r>
      <w:r w:rsidR="00360226" w:rsidRPr="00F67C40">
        <w:rPr>
          <w:color w:val="000000"/>
          <w:sz w:val="28"/>
          <w:szCs w:val="28"/>
        </w:rPr>
        <w:t xml:space="preserve"> </w:t>
      </w:r>
      <w:r w:rsidR="00B03186">
        <w:rPr>
          <w:color w:val="000000"/>
          <w:sz w:val="28"/>
          <w:szCs w:val="28"/>
        </w:rPr>
        <w:t>900</w:t>
      </w:r>
      <w:r w:rsidR="00360226" w:rsidRPr="00F67C40">
        <w:rPr>
          <w:color w:val="000000"/>
          <w:sz w:val="28"/>
          <w:szCs w:val="28"/>
        </w:rPr>
        <w:t>,</w:t>
      </w:r>
      <w:r w:rsidR="00B03186">
        <w:rPr>
          <w:color w:val="000000"/>
          <w:sz w:val="28"/>
          <w:szCs w:val="28"/>
        </w:rPr>
        <w:t>9</w:t>
      </w:r>
      <w:r w:rsidR="00360226" w:rsidRPr="00F67C40">
        <w:rPr>
          <w:color w:val="000000"/>
          <w:sz w:val="28"/>
          <w:szCs w:val="28"/>
        </w:rPr>
        <w:t xml:space="preserve"> тыс. рублей, субвенции </w:t>
      </w:r>
      <w:r w:rsidR="00360226" w:rsidRPr="00F67C40">
        <w:rPr>
          <w:sz w:val="28"/>
          <w:szCs w:val="28"/>
        </w:rPr>
        <w:t>1 23</w:t>
      </w:r>
      <w:r w:rsidR="00B03186">
        <w:rPr>
          <w:sz w:val="28"/>
          <w:szCs w:val="28"/>
        </w:rPr>
        <w:t>8</w:t>
      </w:r>
      <w:r w:rsidR="00360226" w:rsidRPr="00F67C40">
        <w:rPr>
          <w:sz w:val="28"/>
          <w:szCs w:val="28"/>
        </w:rPr>
        <w:t> </w:t>
      </w:r>
      <w:r w:rsidR="00B03186">
        <w:rPr>
          <w:sz w:val="28"/>
          <w:szCs w:val="28"/>
        </w:rPr>
        <w:t>818</w:t>
      </w:r>
      <w:r w:rsidR="00360226" w:rsidRPr="00F67C40">
        <w:rPr>
          <w:sz w:val="28"/>
          <w:szCs w:val="28"/>
        </w:rPr>
        <w:t>,</w:t>
      </w:r>
      <w:r w:rsidR="00B03186">
        <w:rPr>
          <w:sz w:val="28"/>
          <w:szCs w:val="28"/>
        </w:rPr>
        <w:t>9</w:t>
      </w:r>
      <w:r w:rsidR="00360226" w:rsidRPr="00F67C40">
        <w:rPr>
          <w:color w:val="000000"/>
          <w:sz w:val="28"/>
          <w:szCs w:val="28"/>
        </w:rPr>
        <w:t xml:space="preserve"> тыс. рублей, иные межбюджетные трансферты 70 683,0 тыс. рублей</w:t>
      </w:r>
      <w:r w:rsidRPr="00F67C40">
        <w:rPr>
          <w:color w:val="000000"/>
          <w:sz w:val="28"/>
          <w:szCs w:val="28"/>
        </w:rPr>
        <w:t>».</w:t>
      </w:r>
    </w:p>
    <w:p w:rsidR="00D4505E" w:rsidRPr="00E43412" w:rsidRDefault="00D4505E" w:rsidP="00D4505E">
      <w:pPr>
        <w:ind w:firstLine="709"/>
        <w:jc w:val="both"/>
        <w:rPr>
          <w:sz w:val="28"/>
          <w:szCs w:val="28"/>
        </w:rPr>
      </w:pPr>
      <w:r w:rsidRPr="00E43412">
        <w:rPr>
          <w:sz w:val="28"/>
          <w:szCs w:val="28"/>
        </w:rPr>
        <w:t>1.</w:t>
      </w:r>
      <w:r w:rsidR="007C390D">
        <w:rPr>
          <w:sz w:val="28"/>
          <w:szCs w:val="28"/>
        </w:rPr>
        <w:t>8</w:t>
      </w:r>
      <w:r w:rsidRPr="00E43412">
        <w:rPr>
          <w:sz w:val="28"/>
          <w:szCs w:val="28"/>
        </w:rPr>
        <w:t xml:space="preserve">. </w:t>
      </w:r>
      <w:r w:rsidR="008708F5" w:rsidRPr="00E43412">
        <w:rPr>
          <w:sz w:val="28"/>
          <w:szCs w:val="28"/>
        </w:rPr>
        <w:t>Приложение № 1 к решению  изложить в новой редакции</w:t>
      </w:r>
      <w:r w:rsidR="004414C1">
        <w:rPr>
          <w:sz w:val="28"/>
          <w:szCs w:val="28"/>
        </w:rPr>
        <w:t>,</w:t>
      </w:r>
      <w:r w:rsidR="008708F5" w:rsidRPr="00E43412">
        <w:rPr>
          <w:sz w:val="28"/>
          <w:szCs w:val="28"/>
        </w:rPr>
        <w:t xml:space="preserve"> согласно прил</w:t>
      </w:r>
      <w:r w:rsidR="004414C1">
        <w:rPr>
          <w:sz w:val="28"/>
          <w:szCs w:val="28"/>
        </w:rPr>
        <w:t>ожению № 1 к настоящему решению.</w:t>
      </w:r>
    </w:p>
    <w:p w:rsidR="00D4505E" w:rsidRPr="006821F7" w:rsidRDefault="00D4505E" w:rsidP="00D4505E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1.</w:t>
      </w:r>
      <w:r w:rsidR="007C390D">
        <w:rPr>
          <w:sz w:val="28"/>
          <w:szCs w:val="28"/>
        </w:rPr>
        <w:t>9</w:t>
      </w:r>
      <w:r w:rsidRPr="006821F7">
        <w:rPr>
          <w:sz w:val="28"/>
          <w:szCs w:val="28"/>
        </w:rPr>
        <w:t xml:space="preserve">. Приложение № </w:t>
      </w:r>
      <w:r w:rsidR="008708F5" w:rsidRPr="006821F7">
        <w:rPr>
          <w:sz w:val="28"/>
          <w:szCs w:val="28"/>
        </w:rPr>
        <w:t>2</w:t>
      </w:r>
      <w:r w:rsidRPr="006821F7">
        <w:rPr>
          <w:sz w:val="28"/>
          <w:szCs w:val="28"/>
        </w:rPr>
        <w:t xml:space="preserve"> </w:t>
      </w:r>
      <w:r w:rsidR="00464151" w:rsidRPr="006821F7">
        <w:rPr>
          <w:sz w:val="28"/>
          <w:szCs w:val="28"/>
        </w:rPr>
        <w:t>к решению  изложить в новой редакции</w:t>
      </w:r>
      <w:r w:rsidR="004414C1" w:rsidRPr="006821F7">
        <w:rPr>
          <w:sz w:val="28"/>
          <w:szCs w:val="28"/>
        </w:rPr>
        <w:t>,</w:t>
      </w:r>
      <w:r w:rsidR="00464151" w:rsidRPr="006821F7">
        <w:rPr>
          <w:sz w:val="28"/>
          <w:szCs w:val="28"/>
        </w:rPr>
        <w:t xml:space="preserve"> согласно приложению № 2 к настоящему решению</w:t>
      </w:r>
      <w:r w:rsidR="004414C1" w:rsidRPr="006821F7">
        <w:rPr>
          <w:sz w:val="28"/>
          <w:szCs w:val="28"/>
        </w:rPr>
        <w:t>.</w:t>
      </w:r>
    </w:p>
    <w:p w:rsidR="00ED2375" w:rsidRPr="006821F7" w:rsidRDefault="00ED2375" w:rsidP="00ED2375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1.</w:t>
      </w:r>
      <w:r w:rsidR="007C390D">
        <w:rPr>
          <w:sz w:val="28"/>
          <w:szCs w:val="28"/>
        </w:rPr>
        <w:t>10</w:t>
      </w:r>
      <w:r w:rsidRPr="006821F7">
        <w:rPr>
          <w:sz w:val="28"/>
          <w:szCs w:val="28"/>
        </w:rPr>
        <w:t xml:space="preserve">. Приложение № 3 </w:t>
      </w:r>
      <w:r w:rsidR="00464151" w:rsidRPr="006821F7">
        <w:rPr>
          <w:sz w:val="28"/>
          <w:szCs w:val="28"/>
        </w:rPr>
        <w:t>к решению  изложить в новой редакции</w:t>
      </w:r>
      <w:r w:rsidR="004414C1" w:rsidRPr="006821F7">
        <w:rPr>
          <w:sz w:val="28"/>
          <w:szCs w:val="28"/>
        </w:rPr>
        <w:t>,</w:t>
      </w:r>
      <w:r w:rsidR="00464151" w:rsidRPr="006821F7">
        <w:rPr>
          <w:sz w:val="28"/>
          <w:szCs w:val="28"/>
        </w:rPr>
        <w:t xml:space="preserve"> согласно приложению № 3 к настоящему решению</w:t>
      </w:r>
      <w:r w:rsidR="004414C1" w:rsidRPr="006821F7">
        <w:rPr>
          <w:sz w:val="28"/>
          <w:szCs w:val="28"/>
        </w:rPr>
        <w:t>.</w:t>
      </w:r>
    </w:p>
    <w:p w:rsidR="00ED2375" w:rsidRDefault="00ED2375" w:rsidP="00ED2375">
      <w:pPr>
        <w:ind w:firstLine="709"/>
        <w:jc w:val="both"/>
        <w:rPr>
          <w:sz w:val="28"/>
          <w:szCs w:val="28"/>
        </w:rPr>
      </w:pPr>
      <w:r w:rsidRPr="006821F7">
        <w:rPr>
          <w:sz w:val="28"/>
          <w:szCs w:val="28"/>
        </w:rPr>
        <w:t>1.</w:t>
      </w:r>
      <w:r w:rsidR="007C390D">
        <w:rPr>
          <w:sz w:val="28"/>
          <w:szCs w:val="28"/>
        </w:rPr>
        <w:t>11</w:t>
      </w:r>
      <w:r w:rsidRPr="006821F7">
        <w:rPr>
          <w:sz w:val="28"/>
          <w:szCs w:val="28"/>
        </w:rPr>
        <w:t xml:space="preserve">. Приложение № 4 </w:t>
      </w:r>
      <w:r w:rsidR="00464151" w:rsidRPr="006821F7">
        <w:rPr>
          <w:sz w:val="28"/>
          <w:szCs w:val="28"/>
        </w:rPr>
        <w:t>к решению  изложить в новой редакции</w:t>
      </w:r>
      <w:r w:rsidR="004414C1" w:rsidRPr="006821F7">
        <w:rPr>
          <w:sz w:val="28"/>
          <w:szCs w:val="28"/>
        </w:rPr>
        <w:t>,</w:t>
      </w:r>
      <w:r w:rsidR="00464151" w:rsidRPr="006821F7">
        <w:rPr>
          <w:sz w:val="28"/>
          <w:szCs w:val="28"/>
        </w:rPr>
        <w:t xml:space="preserve"> согласно приложению № 4 к настоящему решению</w:t>
      </w:r>
      <w:r w:rsidR="004414C1" w:rsidRPr="006821F7">
        <w:rPr>
          <w:sz w:val="28"/>
          <w:szCs w:val="28"/>
        </w:rPr>
        <w:t>.</w:t>
      </w:r>
    </w:p>
    <w:p w:rsidR="002C44C5" w:rsidRPr="006821F7" w:rsidRDefault="007C390D" w:rsidP="00ED23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2C44C5">
        <w:rPr>
          <w:sz w:val="28"/>
          <w:szCs w:val="28"/>
        </w:rPr>
        <w:t>.</w:t>
      </w:r>
      <w:r w:rsidR="002C44C5" w:rsidRPr="002C44C5">
        <w:rPr>
          <w:sz w:val="28"/>
          <w:szCs w:val="28"/>
        </w:rPr>
        <w:t xml:space="preserve"> </w:t>
      </w:r>
      <w:r w:rsidR="002C44C5" w:rsidRPr="006821F7">
        <w:rPr>
          <w:sz w:val="28"/>
          <w:szCs w:val="28"/>
        </w:rPr>
        <w:t xml:space="preserve">Приложение № </w:t>
      </w:r>
      <w:r w:rsidR="002C44C5">
        <w:rPr>
          <w:sz w:val="28"/>
          <w:szCs w:val="28"/>
        </w:rPr>
        <w:t>5</w:t>
      </w:r>
      <w:r w:rsidR="002C44C5" w:rsidRPr="006821F7">
        <w:rPr>
          <w:sz w:val="28"/>
          <w:szCs w:val="28"/>
        </w:rPr>
        <w:t xml:space="preserve"> к решению  изложить в новой редакции, согласно приложению № </w:t>
      </w:r>
      <w:r w:rsidR="002C44C5">
        <w:rPr>
          <w:sz w:val="28"/>
          <w:szCs w:val="28"/>
        </w:rPr>
        <w:t>5</w:t>
      </w:r>
      <w:r w:rsidR="002C44C5" w:rsidRPr="006821F7">
        <w:rPr>
          <w:sz w:val="28"/>
          <w:szCs w:val="28"/>
        </w:rPr>
        <w:t xml:space="preserve"> к настоящему решению.</w:t>
      </w:r>
    </w:p>
    <w:p w:rsidR="00D21A19" w:rsidRDefault="00D21A19" w:rsidP="00D21A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="004414C1">
        <w:rPr>
          <w:sz w:val="28"/>
          <w:szCs w:val="28"/>
        </w:rPr>
        <w:t>ешение подлежит опубликованию в</w:t>
      </w:r>
      <w:r w:rsidR="00E4058D" w:rsidRPr="00684384">
        <w:rPr>
          <w:sz w:val="28"/>
          <w:szCs w:val="28"/>
        </w:rPr>
        <w:t xml:space="preserve"> </w:t>
      </w:r>
      <w:r w:rsidR="00E4058D" w:rsidRPr="0093212B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="00E40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размещению на официальном сайте  администрации Промышленновского муниципального округа в </w:t>
      </w:r>
      <w:r w:rsidR="00A77D09">
        <w:rPr>
          <w:sz w:val="28"/>
          <w:szCs w:val="28"/>
        </w:rPr>
        <w:t>ин</w:t>
      </w:r>
      <w:r w:rsidR="000670EC">
        <w:rPr>
          <w:sz w:val="28"/>
          <w:szCs w:val="28"/>
        </w:rPr>
        <w:t>формационно-</w:t>
      </w:r>
      <w:r w:rsidR="00A77D09">
        <w:rPr>
          <w:sz w:val="28"/>
          <w:szCs w:val="28"/>
        </w:rPr>
        <w:t>телекоммуникационной</w:t>
      </w:r>
      <w:r w:rsidR="000670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сети </w:t>
      </w:r>
      <w:r w:rsidR="002C44C5">
        <w:rPr>
          <w:sz w:val="28"/>
          <w:szCs w:val="28"/>
        </w:rPr>
        <w:t>«</w:t>
      </w:r>
      <w:r>
        <w:rPr>
          <w:sz w:val="28"/>
          <w:szCs w:val="28"/>
        </w:rPr>
        <w:t>Интернет</w:t>
      </w:r>
      <w:r w:rsidR="002C44C5">
        <w:rPr>
          <w:sz w:val="28"/>
          <w:szCs w:val="28"/>
        </w:rPr>
        <w:t>»</w:t>
      </w:r>
      <w:r w:rsidR="004414C1">
        <w:rPr>
          <w:sz w:val="28"/>
          <w:szCs w:val="28"/>
        </w:rPr>
        <w:t xml:space="preserve"> </w:t>
      </w:r>
      <w:r w:rsidR="004414C1" w:rsidRPr="007350B1">
        <w:rPr>
          <w:sz w:val="28"/>
          <w:szCs w:val="28"/>
        </w:rPr>
        <w:t>(</w:t>
      </w:r>
      <w:hyperlink r:id="rId9" w:history="1">
        <w:r w:rsidR="004414C1" w:rsidRPr="007350B1">
          <w:rPr>
            <w:rStyle w:val="ae"/>
            <w:color w:val="auto"/>
            <w:sz w:val="28"/>
            <w:szCs w:val="28"/>
            <w:u w:val="none"/>
          </w:rPr>
          <w:t>www.</w:t>
        </w:r>
        <w:r w:rsidR="004414C1" w:rsidRPr="007350B1">
          <w:rPr>
            <w:rStyle w:val="ae"/>
            <w:color w:val="auto"/>
            <w:sz w:val="28"/>
            <w:szCs w:val="28"/>
            <w:u w:val="none"/>
            <w:lang w:val="en-US"/>
          </w:rPr>
          <w:t>admprom</w:t>
        </w:r>
        <w:r w:rsidR="004414C1" w:rsidRPr="007350B1">
          <w:rPr>
            <w:rStyle w:val="ae"/>
            <w:color w:val="auto"/>
            <w:sz w:val="28"/>
            <w:szCs w:val="28"/>
            <w:u w:val="none"/>
          </w:rPr>
          <w:t>.</w:t>
        </w:r>
        <w:r w:rsidR="004414C1" w:rsidRPr="007350B1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4414C1" w:rsidRPr="007350B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21A19" w:rsidRDefault="00D21A19" w:rsidP="00D21A19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3. Контроль за исполнением настоящего решения возложить на комитет по вопросам экономики, бюджета, финансам, налоговой политики </w:t>
      </w:r>
      <w:r w:rsidR="00070FCC" w:rsidRPr="002F3F1A">
        <w:rPr>
          <w:sz w:val="28"/>
          <w:szCs w:val="28"/>
        </w:rPr>
        <w:t>(</w:t>
      </w:r>
      <w:r w:rsidR="002F3F1A" w:rsidRPr="002F3F1A">
        <w:rPr>
          <w:sz w:val="28"/>
          <w:szCs w:val="28"/>
        </w:rPr>
        <w:t>Ю</w:t>
      </w:r>
      <w:r w:rsidR="00070FCC" w:rsidRPr="002F3F1A">
        <w:rPr>
          <w:sz w:val="28"/>
          <w:szCs w:val="28"/>
        </w:rPr>
        <w:t>.</w:t>
      </w:r>
      <w:r w:rsidR="002F3F1A" w:rsidRPr="002F3F1A">
        <w:rPr>
          <w:sz w:val="28"/>
          <w:szCs w:val="28"/>
        </w:rPr>
        <w:t>С</w:t>
      </w:r>
      <w:r w:rsidR="00070FCC" w:rsidRPr="002F3F1A">
        <w:rPr>
          <w:sz w:val="28"/>
          <w:szCs w:val="28"/>
        </w:rPr>
        <w:t xml:space="preserve">. </w:t>
      </w:r>
      <w:r w:rsidR="002F3F1A" w:rsidRPr="002F3F1A">
        <w:rPr>
          <w:sz w:val="28"/>
          <w:szCs w:val="28"/>
        </w:rPr>
        <w:t>Педант</w:t>
      </w:r>
      <w:r w:rsidR="00070FCC" w:rsidRPr="002F3F1A">
        <w:rPr>
          <w:sz w:val="28"/>
          <w:szCs w:val="28"/>
        </w:rPr>
        <w:t>).</w:t>
      </w:r>
    </w:p>
    <w:p w:rsidR="004414C1" w:rsidRPr="00684384" w:rsidRDefault="004414C1" w:rsidP="004414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84384">
        <w:rPr>
          <w:sz w:val="28"/>
          <w:szCs w:val="28"/>
        </w:rPr>
        <w:t xml:space="preserve">. Настоящее решение вступает в силу в день, следующий за днем его официального опубликования в </w:t>
      </w:r>
      <w:r w:rsidR="007B772F" w:rsidRPr="0093212B">
        <w:rPr>
          <w:sz w:val="28"/>
          <w:szCs w:val="28"/>
        </w:rPr>
        <w:t>сетевом издании «Электронный бюллетень администрации Промышленновского муниципального округа»</w:t>
      </w:r>
      <w:r w:rsidR="00C124BC">
        <w:rPr>
          <w:sz w:val="28"/>
          <w:szCs w:val="28"/>
        </w:rPr>
        <w:t>.</w:t>
      </w:r>
    </w:p>
    <w:p w:rsidR="005C5733" w:rsidRDefault="005C5733" w:rsidP="00D21A19">
      <w:pPr>
        <w:ind w:firstLine="709"/>
        <w:jc w:val="both"/>
        <w:rPr>
          <w:sz w:val="28"/>
          <w:szCs w:val="28"/>
        </w:rPr>
      </w:pP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Председатель</w:t>
      </w:r>
    </w:p>
    <w:p w:rsidR="00D21A19" w:rsidRDefault="00D21A19" w:rsidP="00D21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Совета народных депутатов </w:t>
      </w:r>
    </w:p>
    <w:p w:rsidR="00D21A19" w:rsidRDefault="00D21A19" w:rsidP="00E93506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 Промышленновского муниципального округа                           </w:t>
      </w:r>
      <w:r w:rsidR="00E93506">
        <w:rPr>
          <w:sz w:val="28"/>
          <w:szCs w:val="28"/>
        </w:rPr>
        <w:t xml:space="preserve"> </w:t>
      </w:r>
      <w:r w:rsidR="003E115F">
        <w:rPr>
          <w:sz w:val="28"/>
          <w:szCs w:val="28"/>
        </w:rPr>
        <w:t xml:space="preserve"> </w:t>
      </w:r>
      <w:r>
        <w:rPr>
          <w:sz w:val="28"/>
          <w:szCs w:val="28"/>
        </w:rPr>
        <w:t>Е.А. Ващенко</w:t>
      </w:r>
    </w:p>
    <w:p w:rsidR="00D21A19" w:rsidRDefault="00D21A19" w:rsidP="00D21A19">
      <w:pPr>
        <w:ind w:firstLine="142"/>
        <w:rPr>
          <w:sz w:val="28"/>
          <w:szCs w:val="28"/>
        </w:rPr>
      </w:pPr>
    </w:p>
    <w:p w:rsidR="00D21A19" w:rsidRDefault="00D21A19" w:rsidP="00D21A19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E93506">
        <w:rPr>
          <w:sz w:val="28"/>
          <w:szCs w:val="28"/>
        </w:rPr>
        <w:t>Г</w:t>
      </w:r>
      <w:r w:rsidR="005B3FE4">
        <w:rPr>
          <w:sz w:val="28"/>
          <w:szCs w:val="28"/>
        </w:rPr>
        <w:t>лав</w:t>
      </w:r>
      <w:r w:rsidR="00E9350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53006C" w:rsidRDefault="00B876D6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  <w:r>
        <w:rPr>
          <w:sz w:val="28"/>
          <w:szCs w:val="28"/>
        </w:rPr>
        <w:t>П</w:t>
      </w:r>
      <w:r w:rsidR="00D21A19">
        <w:rPr>
          <w:sz w:val="28"/>
          <w:szCs w:val="28"/>
        </w:rPr>
        <w:t xml:space="preserve">ромышленновского  муниципального округа                        </w:t>
      </w:r>
      <w:r w:rsidR="003E115F">
        <w:rPr>
          <w:sz w:val="28"/>
          <w:szCs w:val="28"/>
        </w:rPr>
        <w:t xml:space="preserve"> </w:t>
      </w:r>
      <w:r w:rsidR="00E93506">
        <w:rPr>
          <w:sz w:val="28"/>
          <w:szCs w:val="28"/>
        </w:rPr>
        <w:t xml:space="preserve">  С.А. Федарюк</w:t>
      </w:r>
      <w:r w:rsidR="003E115F">
        <w:rPr>
          <w:sz w:val="28"/>
          <w:szCs w:val="28"/>
        </w:rPr>
        <w:t xml:space="preserve"> </w:t>
      </w: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89"/>
        <w:gridCol w:w="5963"/>
        <w:gridCol w:w="737"/>
        <w:gridCol w:w="737"/>
        <w:gridCol w:w="729"/>
      </w:tblGrid>
      <w:tr w:rsidR="003A0B19" w:rsidRPr="003A0B19" w:rsidTr="003A0B19">
        <w:trPr>
          <w:trHeight w:val="291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  <w:bookmarkStart w:id="1" w:name="RANGE!A1:E250"/>
            <w:bookmarkEnd w:id="1"/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5838825</wp:posOffset>
                  </wp:positionH>
                  <wp:positionV relativeFrom="paragraph">
                    <wp:posOffset>1885950</wp:posOffset>
                  </wp:positionV>
                  <wp:extent cx="3590925" cy="1400175"/>
                  <wp:effectExtent l="0" t="0" r="0" b="0"/>
                  <wp:wrapNone/>
                  <wp:docPr id="2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602071" y="1892673"/>
                            <a:ext cx="3570754" cy="1385048"/>
                            <a:chOff x="7602071" y="1892673"/>
                            <a:chExt cx="3570754" cy="1385048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7844118" y="1893794"/>
                              <a:ext cx="3574676" cy="138953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5810250</wp:posOffset>
                  </wp:positionH>
                  <wp:positionV relativeFrom="paragraph">
                    <wp:posOffset>104775</wp:posOffset>
                  </wp:positionV>
                  <wp:extent cx="3590925" cy="1828800"/>
                  <wp:effectExtent l="0" t="0" r="0" b="0"/>
                  <wp:wrapNone/>
                  <wp:docPr id="3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7568453" y="112058"/>
                            <a:ext cx="3576357" cy="1814232"/>
                            <a:chOff x="7568453" y="112058"/>
                            <a:chExt cx="3576357" cy="1814232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7810500" y="112058"/>
                              <a:ext cx="3574676" cy="1815353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1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________________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г. № ___ 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820"/>
            </w:tblGrid>
            <w:tr w:rsidR="003A0B19" w:rsidRPr="003A0B19">
              <w:trPr>
                <w:trHeight w:val="2910"/>
                <w:tblCellSpacing w:w="0" w:type="dxa"/>
              </w:trPr>
              <w:tc>
                <w:tcPr>
                  <w:tcW w:w="9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0B19" w:rsidRPr="003A0B19" w:rsidRDefault="003A0B19" w:rsidP="003A0B1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3A0B19" w:rsidRPr="003A0B19" w:rsidRDefault="003A0B19" w:rsidP="003A0B19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</w:tr>
      <w:tr w:rsidR="003A0B19" w:rsidRPr="003A0B19" w:rsidTr="003A0B19">
        <w:trPr>
          <w:trHeight w:val="1718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A0B19" w:rsidRPr="003A0B19" w:rsidRDefault="003A0B19" w:rsidP="003A0B19">
            <w:pPr>
              <w:jc w:val="right"/>
              <w:rPr>
                <w:sz w:val="26"/>
                <w:szCs w:val="26"/>
              </w:rPr>
            </w:pP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50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</w:p>
        </w:tc>
      </w:tr>
      <w:tr w:rsidR="003A0B19" w:rsidRPr="003A0B19" w:rsidTr="003A0B19">
        <w:trPr>
          <w:trHeight w:val="1245"/>
          <w:jc w:val="center"/>
        </w:trPr>
        <w:tc>
          <w:tcPr>
            <w:tcW w:w="218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32"/>
                <w:szCs w:val="32"/>
              </w:rPr>
            </w:pPr>
            <w:r w:rsidRPr="003A0B19">
              <w:rPr>
                <w:b/>
                <w:bCs/>
                <w:sz w:val="32"/>
                <w:szCs w:val="32"/>
              </w:rPr>
              <w:t>Прогноз поступления доходов в бюджет  Промышленновского муниципального округа на 2025 год и на плановый период 2026 и 2027 годов</w:t>
            </w:r>
          </w:p>
        </w:tc>
      </w:tr>
      <w:tr w:rsidR="003A0B19" w:rsidRPr="003A0B19" w:rsidTr="003A0B19">
        <w:trPr>
          <w:trHeight w:val="49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sz w:val="26"/>
                <w:szCs w:val="26"/>
              </w:rPr>
            </w:pPr>
            <w:r w:rsidRPr="003A0B19">
              <w:rPr>
                <w:b/>
                <w:bCs/>
                <w:sz w:val="26"/>
                <w:szCs w:val="26"/>
              </w:rPr>
              <w:t>тыс. рублей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Код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2025 год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2026 год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2027 год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</w:t>
            </w:r>
          </w:p>
        </w:tc>
      </w:tr>
      <w:tr w:rsidR="003A0B19" w:rsidRPr="003A0B19" w:rsidTr="003A0B19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677 869,8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714 706,0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757 431,0</w:t>
            </w:r>
          </w:p>
        </w:tc>
      </w:tr>
      <w:tr w:rsidR="003A0B19" w:rsidRPr="003A0B19" w:rsidTr="003A0B19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454 117,0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542 148,0</w:t>
            </w:r>
          </w:p>
        </w:tc>
      </w:tr>
      <w:tr w:rsidR="003A0B19" w:rsidRPr="003A0B19" w:rsidTr="003A0B19">
        <w:trPr>
          <w:trHeight w:val="4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454 117,0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504 630,0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542 148,0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A0B19">
              <w:rPr>
                <w:b/>
                <w:bCs/>
                <w:i/>
                <w:iCs/>
                <w:sz w:val="24"/>
                <w:szCs w:val="24"/>
              </w:rPr>
              <w:t>в т.ч. допнорматив (43,64%; 43,71%; 43,57%)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i/>
                <w:iCs/>
                <w:sz w:val="24"/>
                <w:szCs w:val="24"/>
              </w:rPr>
            </w:pPr>
            <w:r w:rsidRPr="003A0B19">
              <w:rPr>
                <w:i/>
                <w:iCs/>
                <w:sz w:val="24"/>
                <w:szCs w:val="24"/>
              </w:rPr>
              <w:t>338 562,0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i/>
                <w:iCs/>
                <w:sz w:val="24"/>
                <w:szCs w:val="24"/>
              </w:rPr>
            </w:pPr>
            <w:r w:rsidRPr="003A0B19">
              <w:rPr>
                <w:i/>
                <w:iCs/>
                <w:sz w:val="24"/>
                <w:szCs w:val="24"/>
              </w:rPr>
              <w:t>376 283,0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i/>
                <w:iCs/>
                <w:sz w:val="24"/>
                <w:szCs w:val="24"/>
              </w:rPr>
            </w:pPr>
            <w:r w:rsidRPr="003A0B19">
              <w:rPr>
                <w:i/>
                <w:iCs/>
                <w:sz w:val="24"/>
                <w:szCs w:val="24"/>
              </w:rPr>
              <w:t>403 929,0</w:t>
            </w:r>
          </w:p>
        </w:tc>
      </w:tr>
      <w:tr w:rsidR="003A0B19" w:rsidRPr="003A0B19" w:rsidTr="003A0B19">
        <w:trPr>
          <w:trHeight w:val="31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1 01 02010 01 0000 110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341 754,0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377 178,0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405 654,0</w:t>
            </w:r>
          </w:p>
        </w:tc>
      </w:tr>
      <w:tr w:rsidR="003A0B19" w:rsidRPr="003A0B19" w:rsidTr="003A0B19">
        <w:trPr>
          <w:trHeight w:val="25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                                                                                                     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1 655,0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2 176,0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2 257,0</w:t>
            </w:r>
          </w:p>
        </w:tc>
      </w:tr>
      <w:tr w:rsidR="003A0B19" w:rsidRPr="003A0B19" w:rsidTr="003A0B19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221,0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1 01 02022 01 0000 110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1 01 02030 01 0000 110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4 550,0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3 797,0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3 788,0</w:t>
            </w:r>
          </w:p>
        </w:tc>
      </w:tr>
      <w:tr w:rsidR="003A0B19" w:rsidRPr="003A0B19" w:rsidTr="003A0B19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1 01 02040 01 0000 110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906,0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713,0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766,0</w:t>
            </w:r>
          </w:p>
        </w:tc>
      </w:tr>
      <w:tr w:rsidR="003A0B19" w:rsidRPr="003A0B19" w:rsidTr="003A0B19">
        <w:trPr>
          <w:trHeight w:val="685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1 01 02080 01 0000 110</w:t>
            </w:r>
          </w:p>
        </w:tc>
        <w:tc>
          <w:tcPr>
            <w:tcW w:w="14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2 477,0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9 381,0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10 086,0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1 01 02130 01 0000 110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316,0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556,0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1 01 02140 01 0000 110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3 325,0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2 827,0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3 041,0</w:t>
            </w:r>
          </w:p>
        </w:tc>
      </w:tr>
      <w:tr w:rsidR="003A0B19" w:rsidRPr="003A0B19" w:rsidTr="003A0B19">
        <w:trPr>
          <w:trHeight w:val="441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1 01 02160 01 0000 110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1 301,0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1 01 02200 01 0000 110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1 01 02210 01 0000 110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96 392,0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108 000,0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116 000,0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1 01 02230 01 0000 110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33 989,0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36 662,0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36 363,0</w:t>
            </w:r>
          </w:p>
        </w:tc>
      </w:tr>
      <w:tr w:rsidR="003A0B19" w:rsidRPr="003A0B19" w:rsidTr="003A0B19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1 03 02000 01 0000 110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33 100,0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35 816,0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35 153,0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1 03 02230 01 0000 110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17 938,0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18 376,0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1 03 02231 01 0000 110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17 938,0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18 751,0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18 376,0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1 03 02240 01 0000 110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85,0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1 03 02241 01 0000 110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1 03 02250 01 0000 110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16 892,0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18 452,0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1 03 02251 01 0000 110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16 892,0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18 843,0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18 452,0</w:t>
            </w:r>
          </w:p>
        </w:tc>
      </w:tr>
      <w:tr w:rsidR="003A0B19" w:rsidRPr="003A0B19" w:rsidTr="003A0B19">
        <w:trPr>
          <w:trHeight w:val="9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1 03 02260 01 0000 110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-1 826,0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-1 760,0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1 03 02261 01 0000 110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-1 826,0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-1 865,0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-1 760,0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 xml:space="preserve">1 03 03000 </w:t>
            </w:r>
            <w:r w:rsidRPr="003A0B19">
              <w:rPr>
                <w:sz w:val="24"/>
                <w:szCs w:val="24"/>
              </w:rPr>
              <w:lastRenderedPageBreak/>
              <w:t>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Туристический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889,0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846,0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 xml:space="preserve">1 </w:t>
            </w:r>
            <w:r w:rsidRPr="003A0B19">
              <w:rPr>
                <w:sz w:val="24"/>
                <w:szCs w:val="24"/>
              </w:rPr>
              <w:lastRenderedPageBreak/>
              <w:t>210,0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lastRenderedPageBreak/>
              <w:t>1 05 00000 00 0000 000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75 605,0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75 302,0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79 940,0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52 648,0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58 787,0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63 152,0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1 05 01010 01 0000 110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35 855,0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40 264,0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1 05 01011 01 0000 110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35 855,0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37 481,0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40 264,0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1 05 01020 01 0000 110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16 793,0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22 888,0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1 05 01021 01 0000 110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16 793,0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21 306,0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22 888,0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1 05 02000 02 0000 110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1 05 02010 02 0000 110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1 05 03000 01 0000 110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13 578,0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9 684,0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1 05 03010 01 0000 110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13 578,0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9 684,0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9 684,0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1 05 04000 02 0000 110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9 377,0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7 104,0</w:t>
            </w:r>
          </w:p>
        </w:tc>
      </w:tr>
      <w:tr w:rsidR="003A0B19" w:rsidRPr="003A0B19" w:rsidTr="003A0B19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1 05 04060 02 0000 110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9 377,0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6 831,0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7 104,0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60 854,0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56 983,0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57 706,0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7 058,0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7 696,0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1 06 01020 14 0000 110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7 058,0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6 987,0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7 696,0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1 06 04000 02 0000 110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Транспортный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1 529,0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1 433,0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1 447,0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1 06 04011 02 0000 110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Транспортный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129,0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1 06 04012 02 0000 110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1 305,0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1 318,0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1 06 06000 00 0000 110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52 267,0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48 563,0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48 563,0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1 06 06030 00 0000 110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40 495,0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37 223,0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1 06 06032 14 0000 110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40 495,0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37 223,0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37 223,0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11 772,0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11 340,0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1 06 06042 14 0000 110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11 772,0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11 340,0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11 340,0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1 08 00000 00 0000 000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19 275,0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17 440,0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17 640,0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19 200,0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17 500,0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1 08 03010 01 0000 110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19 200,0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17 500,0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1 08 03010 01 1050 110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18 700,0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17 500,0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1 08 03010 01 1060 110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1 08 04000 01 0000 110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1 08 04020 01 0000 110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1 08 07000 01 0000 110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1 08 07150 01 0000 110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1 11 00000 00 0000 000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25 176,0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21 857,0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21 857,0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22 759,0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19 653,0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19 653,0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1 11 05010 00 0000 120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17 900,0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1 11 05012 14 0000 120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20 200,0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17 900,0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17 900,0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1 11 05030 00 0000 120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1 11 05034 14 0000 120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1 11 05070 00 0000 120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2 206,0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1 11 05074 14 0000 120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сдачи в аренду имущества, составляющего казну муниципальных округов (за исключением земельных участков)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2 206,0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1 11 05312 14 0000 120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</w:tr>
      <w:tr w:rsidR="003A0B19" w:rsidRPr="003A0B19" w:rsidTr="003A0B19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1 11 09000 00 0000 120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2 413,0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2 200,0</w:t>
            </w:r>
          </w:p>
        </w:tc>
      </w:tr>
      <w:tr w:rsidR="003A0B19" w:rsidRPr="003A0B19" w:rsidTr="003A0B19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1 11 09040 00 0000 120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850,0</w:t>
            </w:r>
          </w:p>
        </w:tc>
      </w:tr>
      <w:tr w:rsidR="003A0B19" w:rsidRPr="003A0B19" w:rsidTr="003A0B19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1 11 09044 14 0000 120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850,0</w:t>
            </w:r>
          </w:p>
        </w:tc>
      </w:tr>
      <w:tr w:rsidR="003A0B19" w:rsidRPr="003A0B19" w:rsidTr="003A0B19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1 11 09080 00 0000 120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1 350,0</w:t>
            </w:r>
          </w:p>
        </w:tc>
      </w:tr>
      <w:tr w:rsidR="003A0B19" w:rsidRPr="003A0B19" w:rsidTr="003A0B19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1 11 09080 14 0000 120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1 426,0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1 350,0</w:t>
            </w:r>
          </w:p>
        </w:tc>
      </w:tr>
      <w:tr w:rsidR="003A0B19" w:rsidRPr="003A0B19" w:rsidTr="003A0B19">
        <w:trPr>
          <w:trHeight w:val="15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1 11 09080 14 0022 120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(плата за разрешение размещения объекта)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1 11 09080 14 0023 120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  (плата за размещение нестационарных торговых объектов)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1 300,0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 xml:space="preserve">1 12 00000 00 0000 </w:t>
            </w:r>
            <w:r w:rsidRPr="003A0B19">
              <w:rPr>
                <w:b/>
                <w:bCs/>
                <w:sz w:val="24"/>
                <w:szCs w:val="24"/>
              </w:rPr>
              <w:lastRenderedPageBreak/>
              <w:t>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2 205,0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1 12 01000 01 0000 120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2 205,0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1 12 01010 01 0000 120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1 12 01030 01 0000 120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1 12 01040 01 0000 120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1 915,0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1 12 01041 01 0000 120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1 915,0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1 13 00000 00 0000 000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78,0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 xml:space="preserve">1 13 02000 00 0000 130 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472,0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78,0</w:t>
            </w:r>
          </w:p>
        </w:tc>
      </w:tr>
      <w:tr w:rsidR="003A0B19" w:rsidRPr="003A0B19" w:rsidTr="003A0B19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1 13 02064 14 0000 130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23,0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1 13 02994 14 0000 130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337,0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55,0</w:t>
            </w:r>
          </w:p>
        </w:tc>
      </w:tr>
      <w:tr w:rsidR="003A0B19" w:rsidRPr="003A0B19" w:rsidTr="003A0B19">
        <w:trPr>
          <w:trHeight w:val="6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1 13 02994 14 0003 130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доходы от компенсации затрат бюджетов муниципальных округов (возврат дебиторской задолженности прошлых лет)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1 13 02994 14 0005 130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доходы от компенсации затрат бюджетов муниципальных округов (доходы от компенсации затрат  бюджетов муниципальных округов)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3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1 14 00000 00 0000 000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2 639,0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3A0B19" w:rsidRPr="003A0B19" w:rsidTr="003A0B19">
        <w:trPr>
          <w:trHeight w:val="12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1 14 02000 00 0000 000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1 14 02040 14 0000 410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реализации имущества, находящегося в собственности муниципальных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1 077,0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1 14 02043 14 0000 410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1 14 06000 00 0000 430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1 535,0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1 14 06012 14 0000 430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1 107,0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1 000,0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1 14 06024 14 0000 430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Доходы от продажи земельных участков, находящихся в собственности муниципальных округов (за исключением земельных участков  муниципальных бюджетных и автономных учреждений)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428,0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  <w:r w:rsidRPr="003A0B19">
              <w:rPr>
                <w:sz w:val="26"/>
                <w:szCs w:val="26"/>
              </w:rPr>
              <w:t>1 14 06300 00 0000 430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6"/>
                <w:szCs w:val="26"/>
              </w:rPr>
            </w:pPr>
            <w:r w:rsidRPr="003A0B19">
              <w:rPr>
                <w:sz w:val="26"/>
                <w:szCs w:val="2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6"/>
                <w:szCs w:val="26"/>
              </w:rPr>
            </w:pPr>
            <w:r w:rsidRPr="003A0B19">
              <w:rPr>
                <w:sz w:val="26"/>
                <w:szCs w:val="26"/>
              </w:rPr>
              <w:t>1 14 06312 14 0000 430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6"/>
                <w:szCs w:val="26"/>
              </w:rPr>
            </w:pPr>
            <w:r w:rsidRPr="003A0B19">
              <w:rPr>
                <w:sz w:val="26"/>
                <w:szCs w:val="2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1 15 00000 00 0000 000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АДМИНИСТРАТИВНЫЕ ПЛАТЕЖИ И СБОРЫ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9,0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1 15 02000 00 0000 140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1 15 02040 14 0000 140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1 16 00000 00 0000 000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1 412,0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578,0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1 16 01053 01 0000 140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1 16 01053 01 0035 140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1 16 01053 01 0059 140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1 16 01053 01 0061 140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оскорбление)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1 16 01063 01 0000 140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1 16 01063 01 0008 140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1 16 01063 01 0009 140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средств или психотропных веществ без назначения врача либо новых потенциально опасных психоактивных веществ)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6,0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1 16 01063 01 0023 140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1 16 01063 01 0101 140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1 16 01063 01 9000 140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1 16 01073 01 0027 140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1 16 01073 01 9000 140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1 16 01083 01 0000 140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1 16 01083 01 0037 140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1 16 01113 01 0000 140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1 16 01113 01 9000 140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1 16 01143 01 0000 140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1 16 01143 01 0001 140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осуществление предпринимательской деятельности без государственной регистрации или без специального разрешения (лицензии)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1 16 01143 01 0016 140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алкогольной и спиртосодержащей продукции)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lastRenderedPageBreak/>
              <w:t>1 16 01163 01 0000 140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1 16 01173 01 0000 140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07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1 16 01173 01 0007 140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3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1 16 01173 01 9000 140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1 16 01193 01 0000 140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19,0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1 16 01193 01 0005 140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1 16 01193 01 0012 140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1 16 01193 01 0013 140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1 16 01193 01 0024 140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несоблюдение административных ограничений и невыполнение обязанностей, устанавливаемых при  административном надзоре)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1 16 01203 01 0000 140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1 16 01203 01 0010 140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1 16 01203 01 0021 140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1 16 01203 01 0025 140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уклонение от исполнения административного наказания)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1 16 01203 01 9000 140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1 16 02000 02 0000 140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1 16 02010 02 0002 140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 (штрафы, налагаемые административными комиссиями)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1 16 02020 02 0000 140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1 16 07010 00 0000 140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1 16 07010 14 0000 140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1 16 10000 00 0000 140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1 16 10030 14 0000 140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1 16 10031 14 0000 140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1 16 10060 00 0000 140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1 16 10061 14 0000 140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55,0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1 16 10120 00 0000 140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1 16 10123 01 0000 140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1 16 10123 01 0141 140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учете задолженности)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1 16 11000 01 0000 140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1 16 11050 01 0000 140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587,0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2 125,8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1 17 05000 00 0000 180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1 17 05040 14 0000 180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неналоговые доходы бюджетов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1 17 05040 14 0024 180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Прочие неналоговые доходы бюджетов муниципальных округов (плата за предоставление мест для создания семейных захоронений)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375,1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1 750,7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1 750,7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1 17 15020 14 2545 150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700 м на северо - запад от д. Прогресс (Вагановская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1 17 15020 14 2546 150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 (Калинкинская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93,9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1 17 15020 14 2547 150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Уфимцево (Лебедевская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183,6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1 17 15020 14 2548 150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Окунево, ул. Сибирская, 24а (Окуневская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227,7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1 17 15020 14 2549 150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(Падунская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1 17 15020 14 2550 150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652376, Кемеровская область - Кузбасс, Промышленновский муниципальный округ, д. Плотниково, 130 м по направлению на север от угла дома, расположенного по ул. Шахтовой, 2 (Плотниковская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1 17 15020 14 2551 150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652380, Кемеровская область - Кузбасс, Промышленновский муниципальный округ, пгт. Промышленная, ул. Колокольная (пгт. Промышленная)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483,4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1 17 15020 14 2552 150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Краснинское, 50 м на юго - запад от д.41 по ул. Октябрьская (Пушкинская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335,5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1 17 15020 14 2553 150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Инициативные платежи, зачисляемые в бюджеты муниципальных округов (Благоустройство территории кладбища (текущий ремонт), расположенного по адресу: 652389, Кемеровская область - Кузбасс, Промышленновский муниципальный округ, д. Калтышино, 100 м на запад от д. № 10 по ул. Центральная (Тарасовская 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1 17 15020 14 2554 150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 xml:space="preserve">Инициативные платежи, зачисляемые в бюджеты муниципальных округов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Титово, 142 м на запад от дома по ул. Лесная, 13 (Титовская </w:t>
            </w:r>
            <w:r w:rsidRPr="003A0B19">
              <w:rPr>
                <w:sz w:val="24"/>
                <w:szCs w:val="24"/>
              </w:rPr>
              <w:lastRenderedPageBreak/>
              <w:t>сельская территория)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lastRenderedPageBreak/>
              <w:t>196,6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3 241 304,7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2 541 992,9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2 493 357,8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3 221 502,8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2 541 492,9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2 492 857,8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759 616,7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2 02 15001 00 0000 150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589 455,0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2 02 15001 14 0000 150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674 500,0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624 834,0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589 455,0</w:t>
            </w:r>
          </w:p>
        </w:tc>
      </w:tr>
      <w:tr w:rsidR="003A0B19" w:rsidRPr="003A0B19" w:rsidTr="003A0B19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2 02 15002 00 0000 150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2 02 15002 14 0000 150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0B19" w:rsidRPr="003A0B19" w:rsidRDefault="003A0B19" w:rsidP="003A0B19">
            <w:pPr>
              <w:jc w:val="both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78 000,0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2 02 19999 00 0000 150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6"/>
                <w:szCs w:val="26"/>
              </w:rPr>
            </w:pPr>
            <w:r w:rsidRPr="003A0B19">
              <w:rPr>
                <w:sz w:val="26"/>
                <w:szCs w:val="26"/>
              </w:rPr>
              <w:t>Прочие дотации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9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2 02 19999 14 0000 150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sz w:val="26"/>
                <w:szCs w:val="26"/>
              </w:rPr>
            </w:pPr>
            <w:r w:rsidRPr="003A0B19">
              <w:rPr>
                <w:sz w:val="26"/>
                <w:szCs w:val="26"/>
              </w:rPr>
              <w:t>Прочие дотации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7 116,7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1 089 260,2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603 642,6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593 900,9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2 02 20041 00 0000 150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60 000,0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2 02 20041 14 0000 150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46 038,0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60 000,0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2 02 20077 00 0000 150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2 02 20077 14 0000 150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806 931,1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292 237,5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2 02 25154 00 0000 150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2 02 25154 14 0000 150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122 849,8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2 02 25163 00 0000 150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3 784,0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2 02 25163 14 0000 150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2 572,4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4 263,6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3 784,0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2 02 25179 00 0000 150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2 381,8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2 02 25179 14 0000 150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2 304,5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2 339,4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2 381,8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2 02 25304 00 0000 150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24 695,9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2 02 25304 14 0000 150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31 391,2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25 995,8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24 695,9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2 02 25315 00 0000 150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2 02 25315 14 0000 150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59 850,1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2 02 25454 00 0000 150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2 02 25454 14 0000 150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создание модельных муниципальных библиотек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15 000,0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2 02 25519 00 0000 150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Субсидии бюджетам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2 02 25519 14 0000 150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130,0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55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2 02 25555 00 0000 150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7 984,9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7 848,5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2 02 25555 14 0000 150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7 984,9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8 162,5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7 848,5</w:t>
            </w:r>
          </w:p>
        </w:tc>
      </w:tr>
      <w:tr w:rsidR="003A0B19" w:rsidRPr="003A0B19" w:rsidTr="003A0B19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2 02 25599 00 0000 150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969,8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2 02 25599 14 0000 150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6"/>
                <w:szCs w:val="26"/>
              </w:rPr>
            </w:pPr>
            <w:r w:rsidRPr="003A0B19">
              <w:rPr>
                <w:color w:val="000000"/>
                <w:sz w:val="26"/>
                <w:szCs w:val="26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969,8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2 02 25750 00 0000 150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105 496,0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2 02 25750 14 0000 150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бюджетам муниципальных округов на реализацию мероприятий по модернизации школьных систем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142 215,2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105 496,0</w:t>
            </w:r>
          </w:p>
        </w:tc>
      </w:tr>
      <w:tr w:rsidR="003A0B19" w:rsidRPr="003A0B19" w:rsidTr="003A0B19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53 088,5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389 694,7</w:t>
            </w:r>
          </w:p>
        </w:tc>
      </w:tr>
      <w:tr w:rsidR="003A0B19" w:rsidRPr="003A0B19" w:rsidTr="003A0B19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2 02 29999 14 0000 150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субсидии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53 088,5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8 578,5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389 694,7</w:t>
            </w:r>
          </w:p>
        </w:tc>
      </w:tr>
      <w:tr w:rsidR="003A0B19" w:rsidRPr="003A0B19" w:rsidTr="003A0B19">
        <w:trPr>
          <w:trHeight w:val="4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1 300 525,8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1 242 333,3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1 238 818,9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2 02 30013 00 0000 150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2 02 30013 14 0000 150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2 02 30024 00 0000 150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1 255 781,5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1 189 402,8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2 02 30024 14 0000 150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1 255 781,5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1 194 308,0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1 189 402,8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2 02 30027 00 0000 150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25 521,3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30 303,3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2 02 30027 14 0000 150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25 521,3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30 303,3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30 303,3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2 02 30029 00 0000 150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103,0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2 02 30029 14 0000 150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162,8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103,0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2 02 35082 00 0000 150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16 079,8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2 02 35082 14 0000 150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16 496,6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14 721,0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16 079,8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2 02 35118 14 0000 150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2 558,4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2 776,2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2 02 35120 00 0000 150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2 02 35120 14 0000 150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71,8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45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72 100,1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70 683,0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70 683,0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2 02 45050 00 0000 150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1 624,9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2 02 45050 14 0000 150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1 624,9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1 624,9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1 624,9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2 02 45303 00 0000 150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69 058,1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2 02 45303 14 0000 150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69 058,1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69 058,1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69 058,1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1 417,1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2 02 49999 14 0000 150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1 417,1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2 07 00000 00 0000 000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19 801,9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3A0B19" w:rsidRPr="003A0B19" w:rsidTr="003A0B19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2 07 04000 14 0000 150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19 801,9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500,0</w:t>
            </w:r>
          </w:p>
        </w:tc>
      </w:tr>
      <w:tr w:rsidR="003A0B19" w:rsidRPr="003A0B19" w:rsidTr="003A0B19">
        <w:trPr>
          <w:trHeight w:val="42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2 07 04050 14 0000 150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19 801,9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2 07 04050 14 0009 150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(прочие поступления)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4 301,9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2 07 04050 14 0015 150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безвозмездные поступления в бюджеты муниципальных округов (выполнение муниципальных программ)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15 500,0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500,0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500,0</w:t>
            </w:r>
          </w:p>
        </w:tc>
      </w:tr>
      <w:tr w:rsidR="003A0B19" w:rsidRPr="003A0B19" w:rsidTr="003A0B19">
        <w:trPr>
          <w:trHeight w:val="465"/>
          <w:jc w:val="center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 </w:t>
            </w:r>
          </w:p>
        </w:tc>
        <w:tc>
          <w:tcPr>
            <w:tcW w:w="14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0B19" w:rsidRPr="003A0B19" w:rsidRDefault="003A0B19" w:rsidP="003A0B19">
            <w:pPr>
              <w:jc w:val="both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3 919 174,5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3 256 698,9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3 250 788,8</w:t>
            </w:r>
          </w:p>
        </w:tc>
      </w:tr>
    </w:tbl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62"/>
        <w:gridCol w:w="1023"/>
        <w:gridCol w:w="625"/>
        <w:gridCol w:w="1053"/>
        <w:gridCol w:w="1053"/>
        <w:gridCol w:w="1039"/>
      </w:tblGrid>
      <w:tr w:rsidR="003A0B19" w:rsidRPr="003A0B19" w:rsidTr="003A0B19">
        <w:trPr>
          <w:trHeight w:val="2310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3638550</wp:posOffset>
                  </wp:positionH>
                  <wp:positionV relativeFrom="paragraph">
                    <wp:posOffset>0</wp:posOffset>
                  </wp:positionV>
                  <wp:extent cx="4086225" cy="1485900"/>
                  <wp:effectExtent l="0" t="0" r="0" b="0"/>
                  <wp:wrapNone/>
                  <wp:docPr id="4" name="TextBox 3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648075" y="1"/>
                            <a:ext cx="4067175" cy="1466850"/>
                            <a:chOff x="3648075" y="1"/>
                            <a:chExt cx="4067175" cy="1466850"/>
                          </a:xfrm>
                        </a:grpSpPr>
                        <a:sp>
                          <a:nvSpPr>
                            <a:cNvPr id="4" name="TextBox 3"/>
                            <a:cNvSpPr txBox="1"/>
                          </a:nvSpPr>
                          <a:spPr>
                            <a:xfrm>
                              <a:off x="3648075" y="1"/>
                              <a:ext cx="3562350" cy="16002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Приложение  № 2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effectLst/>
                                    <a:latin typeface="Times New Roman" panose="02020603050405020304" pitchFamily="18" charset="0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__________ № ___ "О внесении изменений в решение Совета народных депутатов Промышленновского муниципального округа от 26.12.2024г. № 42 "О бюджете Промышленновского муниципального округа на 2025 год и плановый период 2026 и 2027 годов"</a:t>
                                </a:r>
                              </a:p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3857625</wp:posOffset>
                  </wp:positionH>
                  <wp:positionV relativeFrom="paragraph">
                    <wp:posOffset>1466850</wp:posOffset>
                  </wp:positionV>
                  <wp:extent cx="3752850" cy="1352550"/>
                  <wp:effectExtent l="0" t="0" r="0" b="0"/>
                  <wp:wrapNone/>
                  <wp:docPr id="5" name="TextBox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867150" y="1466849"/>
                            <a:ext cx="3733800" cy="1343025"/>
                            <a:chOff x="3867150" y="1466849"/>
                            <a:chExt cx="3733800" cy="1343025"/>
                          </a:xfrm>
                        </a:grpSpPr>
                        <a:sp>
                          <a:nvSpPr>
                            <a:cNvPr id="5" name="TextBox 4"/>
                            <a:cNvSpPr txBox="1"/>
                          </a:nvSpPr>
                          <a:spPr>
                            <a:xfrm>
                              <a:off x="3771900" y="1600199"/>
                              <a:ext cx="3324225" cy="152400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2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980"/>
            </w:tblGrid>
            <w:tr w:rsidR="003A0B19" w:rsidRPr="003A0B19">
              <w:trPr>
                <w:trHeight w:val="2310"/>
                <w:tblCellSpacing w:w="0" w:type="dxa"/>
              </w:trPr>
              <w:tc>
                <w:tcPr>
                  <w:tcW w:w="5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A0B19" w:rsidRPr="003A0B19" w:rsidRDefault="003A0B19" w:rsidP="003A0B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0B1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A0B19" w:rsidRPr="003A0B19" w:rsidRDefault="003A0B19" w:rsidP="003A0B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B19" w:rsidRPr="003A0B19" w:rsidTr="003A0B19">
        <w:trPr>
          <w:trHeight w:val="1905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B19" w:rsidRPr="003A0B19" w:rsidTr="003A0B19">
        <w:trPr>
          <w:trHeight w:val="1680"/>
          <w:jc w:val="center"/>
        </w:trPr>
        <w:tc>
          <w:tcPr>
            <w:tcW w:w="12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8"/>
                <w:szCs w:val="28"/>
              </w:rPr>
            </w:pPr>
            <w:r w:rsidRPr="003A0B19">
              <w:rPr>
                <w:b/>
                <w:bCs/>
                <w:sz w:val="28"/>
                <w:szCs w:val="28"/>
              </w:rPr>
              <w:t xml:space="preserve">Распределение бюджетных ассигнований  бюджета муниципального округа по целевым статьям (муниципальным программам и непрограммным направлениям деятельности), группам и подгруппам видов классификации расходов бюджетов на 2025 год и на плановый период 2026 и 2027 годов         </w:t>
            </w:r>
          </w:p>
        </w:tc>
      </w:tr>
      <w:tr w:rsidR="003A0B19" w:rsidRPr="003A0B19" w:rsidTr="003A0B19">
        <w:trPr>
          <w:trHeight w:val="375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8"/>
                <w:szCs w:val="28"/>
              </w:rPr>
            </w:pPr>
            <w:r w:rsidRPr="003A0B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8"/>
                <w:szCs w:val="28"/>
              </w:rPr>
            </w:pPr>
            <w:r w:rsidRPr="003A0B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8"/>
                <w:szCs w:val="28"/>
              </w:rPr>
            </w:pPr>
            <w:r w:rsidRPr="003A0B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8"/>
                <w:szCs w:val="28"/>
              </w:rPr>
            </w:pPr>
            <w:r w:rsidRPr="003A0B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8"/>
                <w:szCs w:val="28"/>
              </w:rPr>
            </w:pPr>
            <w:r w:rsidRPr="003A0B19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sz w:val="24"/>
                <w:szCs w:val="24"/>
              </w:rPr>
            </w:pPr>
            <w:r w:rsidRPr="003A0B19">
              <w:rPr>
                <w:sz w:val="24"/>
                <w:szCs w:val="24"/>
              </w:rPr>
              <w:t>тыс.руб.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Наименование БК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малого и среднего предпринимательства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Информационная поддержка субъектов малого и среднего предпринимательства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"Поддержка агропромышленного комплекса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"Информационное обеспечение населения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деятельности средства массовой информации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"Социальная поддержка населения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135 134,3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131 061,8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130 634,0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"Реализация мер социальной поддержки отдельных категорий граждан"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39 777,3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35 932,7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35 984,5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7 445,2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7 445,2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Оказание мер социальной поддержки отдельных категорий граждан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3A0B19" w:rsidRPr="003A0B19" w:rsidTr="003A0B19">
        <w:trPr>
          <w:trHeight w:val="378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Кемеровской области"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95 347,0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95 119,1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94 639,5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"Развитие социального обслуживания населения"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92 774,6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90 855,5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90 855,5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27 224,0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1 487,0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"Доступная среда для инвалидов"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Организация культурно-досуговых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04300111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и укрепление материально-технической базы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1 734,0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1 874,0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1 196,7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828,9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образования и воспитания детей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1 707 677,9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1 799 378,6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2 067 851,8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"Одаренные дети"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конкурсов для обучающихся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"Оздоровление детей и подростков"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7 549,1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5 198,8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4 651,2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"Тепло наших сердец"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"Патриотическое воспитание обучающихся"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0650000000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1 632 186,8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1 723 277,8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1 990 392,1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6 206,7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206 658,6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158 927,7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47 730,9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192 314,7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192 314,7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117 608,1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24 552,4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24 552,4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75 765,7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23 650,4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23 650,4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1 417,1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1 417,1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168 082,9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127 942,2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40 140,7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600 737,5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519 359,8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5 836,9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3 901,2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6 500,4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1 523,8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65 193,6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"Социальные гарантии в системе образования"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0660000000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67 861,9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70 839,1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72 197,9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семей, взявших на воспитание детей-сирот и детей, оставшихся без попечения родителей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168,2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25 521,3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19 693,3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2 755,7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"Жилищно-коммунальный и дорожный комплекс, энергосбережение и повышение энергоэффективности экономики"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1 527 857,2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861 387,4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553 972,4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объектов коммунальной инфраструктуры и поддержка жилищно-коммунального хозяйства"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1 344 696,2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704 057,7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397 876,7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 и реконструкция объектов водоснабжения и водоотведения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29 043,0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23 550,3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071И000000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071И300000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"Энергосбережение и повышение энергетической эффективности экономики"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193,9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"Дорожное хозяйство"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136 832,8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141 945,7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141 855,7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"Благоустройство"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46 134,4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15 184,0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14 040,0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расходы (благоустройство населенных пунктов, окашивание,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1 499,8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1 499,8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0740070860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(Калинкинская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Уфимцево (Лебедевская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Окунево, ул. Сибирская, 24а (Окуневская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(Плотниковская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652380, Кемеровская область - Кузбасс, Промышленновский муниципальный округ, пгт. Промышленная, ул. Колокольная (пгт Промышленная)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Краснинское, 50м на юго-запад от д.41 по ул. Октябрьская (Пушкинская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(Падунская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Титово, 142 м на запад от дома по ул. Лесная, 13 (Титовская сельская территория)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"Развитие культуры, молодежной политики, спорта и туризма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370 657,8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265 513,1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"Развитие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342 398,3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245 033,1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6 249,4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6 106,5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культурно-досуговых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158 637,4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158 637,4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74 778,1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72 835,7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1 942,4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"Модернизация в сфере культуры"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6 400,0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7 504,8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"Развитие спорта и туризма"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"Реализация государственной национальной политики"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"Обеспечение безопасности жизнедеятельности населения и предприятий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37 943,6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10 793,0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"Содержание системы по предупреждению и ликвидации чрезвычайных ситуаций и стихийных бедствий"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37 218,4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10 256,0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5 574,3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5 205,2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"Борьба с преступностью и профилактика правонарушений"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0930000000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584,3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477,0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"Безопасность дорожного движения"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0940000000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0940011390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Приобретение сувенирной продукции участникам конкурса по БДД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0950000000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"Подпрограмма ""Антитеррор" 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0960000000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102,1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Приобретение информационной продукции антитеррористической и антиэкстремистской направленности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"Жилище в Промышленновском муниципальном округе"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17 865,6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 xml:space="preserve">Подпрограмма "Доступное и комфортное жилье" 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1010000000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9 865,6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Подпрограмма "Развитие градостроительной деятельности""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1020000000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"Муниципальная программа ""Повышение инвестиционной привлекательности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"Муниципальная программа ""Кадры в Промышленновском муниципальном округе"""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Муниципальная программа "Управление муниципальными финансами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Подпрограмма "Обеспечение сбалансированности и устойчивости бюджетной системы Промышленновского муниципального округа"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131000000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""Формирование современной городской среды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8 341,8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10 116,8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9 892,8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""Формирование современной городской среды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1 801,3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"Муниципальная программа ""Функционирование органов местного самоуправления Промышленновского муниципального округа"""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175 914,9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134 568,1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165 726,5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127 408,2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127 408,2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134 800,8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110 353,2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110 353,2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19 297,7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15 235,0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15 235,0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10 907,9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1 110,5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1 228,4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и функционирование административных комиссий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2 563,6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2 948,0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2 980,0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33 858,1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68 173,9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3 985 756,8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748"/>
        <w:gridCol w:w="1091"/>
        <w:gridCol w:w="1135"/>
        <w:gridCol w:w="1135"/>
        <w:gridCol w:w="1135"/>
      </w:tblGrid>
      <w:tr w:rsidR="003A0B19" w:rsidRPr="003A0B19" w:rsidTr="003A0B19">
        <w:trPr>
          <w:trHeight w:val="2730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3752850</wp:posOffset>
                  </wp:positionH>
                  <wp:positionV relativeFrom="paragraph">
                    <wp:posOffset>0</wp:posOffset>
                  </wp:positionV>
                  <wp:extent cx="4010025" cy="1743075"/>
                  <wp:effectExtent l="0" t="0" r="0" b="0"/>
                  <wp:wrapNone/>
                  <wp:docPr id="6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52851" y="1"/>
                            <a:ext cx="4010023" cy="1733549"/>
                            <a:chOff x="3752851" y="1"/>
                            <a:chExt cx="4010023" cy="1733549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3600451" y="1"/>
                              <a:ext cx="3371848" cy="1828799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3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 № ____ 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3781425</wp:posOffset>
                  </wp:positionH>
                  <wp:positionV relativeFrom="paragraph">
                    <wp:posOffset>1724025</wp:posOffset>
                  </wp:positionV>
                  <wp:extent cx="3933825" cy="1209675"/>
                  <wp:effectExtent l="0" t="0" r="0" b="0"/>
                  <wp:wrapNone/>
                  <wp:docPr id="7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790950" y="1733550"/>
                            <a:ext cx="3914775" cy="1189505"/>
                            <a:chOff x="3790950" y="1733550"/>
                            <a:chExt cx="3914775" cy="1189505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3638550" y="1866900"/>
                              <a:ext cx="3276600" cy="11895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3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180"/>
            </w:tblGrid>
            <w:tr w:rsidR="003A0B19" w:rsidRPr="003A0B19">
              <w:trPr>
                <w:trHeight w:val="2730"/>
                <w:tblCellSpacing w:w="0" w:type="dxa"/>
              </w:trPr>
              <w:tc>
                <w:tcPr>
                  <w:tcW w:w="12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0B19" w:rsidRPr="003A0B19" w:rsidRDefault="003A0B19" w:rsidP="003A0B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0B1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A0B19" w:rsidRPr="003A0B19" w:rsidRDefault="003A0B19" w:rsidP="003A0B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0B19" w:rsidRPr="003A0B19" w:rsidTr="003A0B19">
        <w:trPr>
          <w:trHeight w:val="1980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B19" w:rsidRPr="003A0B19" w:rsidTr="003A0B19">
        <w:trPr>
          <w:trHeight w:val="1095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0B19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бюджета муниципального округа по разделам, подразделам классификации расходов бюджетов на 2025 год и на плановый период 2026 и 2027 годов</w:t>
            </w:r>
          </w:p>
        </w:tc>
      </w:tr>
      <w:tr w:rsidR="003A0B19" w:rsidRPr="003A0B19" w:rsidTr="003A0B19">
        <w:trPr>
          <w:trHeight w:val="319"/>
          <w:jc w:val="center"/>
        </w:trPr>
        <w:tc>
          <w:tcPr>
            <w:tcW w:w="12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 тыс.руб.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185 101,8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140 801,9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140 875,1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3 379,6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2 717,6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64 759,2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51 944,9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12 554,8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10 640,6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10 640,6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100 594,7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72 377,0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72 517,0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5 860,0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423 562,2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414 503,9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410 533,2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136 832,8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143 357,0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1 124 613,2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465 744,3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162 076,0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11 439,1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8 574,0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8 574,0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1 058 688,1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433 261,3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131 060,5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54 486,0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23 909,0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22 441,5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1 670 509,5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1 753 748,1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2 020 862,4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375 209,5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425 321,5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912 459,6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1 347 980,0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163 927,5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79 980,0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79 980,0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2 671,7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2 287,5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2 287,5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216 241,2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165 293,4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320 478,0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239 450,5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171 190,8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81 027,5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56 182,0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202 710,9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210 899,2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211 830,3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23 718,2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33 228,6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33 280,4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66 074,4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69 051,6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70 410,4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29 796,4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30 430,5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33 858,10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68 173,90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5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3 985 756,8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892"/>
        <w:gridCol w:w="793"/>
        <w:gridCol w:w="592"/>
        <w:gridCol w:w="790"/>
        <w:gridCol w:w="916"/>
        <w:gridCol w:w="675"/>
        <w:gridCol w:w="907"/>
        <w:gridCol w:w="899"/>
        <w:gridCol w:w="891"/>
      </w:tblGrid>
      <w:tr w:rsidR="003A0B19" w:rsidRPr="003A0B19" w:rsidTr="003A0B19">
        <w:trPr>
          <w:trHeight w:val="285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0B19" w:rsidRPr="003A0B19" w:rsidRDefault="003A0B19" w:rsidP="003A0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4886325</wp:posOffset>
                  </wp:positionH>
                  <wp:positionV relativeFrom="paragraph">
                    <wp:posOffset>0</wp:posOffset>
                  </wp:positionV>
                  <wp:extent cx="3790950" cy="1809750"/>
                  <wp:effectExtent l="0" t="0" r="0" b="0"/>
                  <wp:wrapNone/>
                  <wp:docPr id="8" name="Text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95850" y="0"/>
                            <a:ext cx="3771898" cy="1790700"/>
                            <a:chOff x="4895850" y="0"/>
                            <a:chExt cx="3771898" cy="1790700"/>
                          </a:xfrm>
                        </a:grpSpPr>
                        <a:sp>
                          <a:nvSpPr>
                            <a:cNvPr id="2" name="TextBox 1"/>
                            <a:cNvSpPr txBox="1"/>
                          </a:nvSpPr>
                          <a:spPr>
                            <a:xfrm>
                              <a:off x="4286250" y="0"/>
                              <a:ext cx="3419473" cy="1771650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_________ </a:t>
                                </a:r>
                                <a:r>
                                  <a:rPr lang="ru-RU" sz="1200" u="none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№ ____</a:t>
                                </a:r>
                                <a:r>
                                  <a:rPr lang="ru-RU" sz="1200" u="non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 </a:t>
                                </a:r>
                                <a:r>
                                  <a:rPr lang="ru-RU" sz="1200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"О внесении изменений в решение Совета народных депутатов Промышленновского муниципального округа от </a:t>
                                </a:r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4848225</wp:posOffset>
                  </wp:positionH>
                  <wp:positionV relativeFrom="paragraph">
                    <wp:posOffset>1800225</wp:posOffset>
                  </wp:positionV>
                  <wp:extent cx="3790950" cy="1209675"/>
                  <wp:effectExtent l="0" t="0" r="0" b="0"/>
                  <wp:wrapNone/>
                  <wp:docPr id="9" name="TextBox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857750" y="1809750"/>
                            <a:ext cx="3771898" cy="1189505"/>
                            <a:chOff x="4857750" y="1809750"/>
                            <a:chExt cx="3771898" cy="1189505"/>
                          </a:xfrm>
                        </a:grpSpPr>
                        <a:sp>
                          <a:nvSpPr>
                            <a:cNvPr id="3" name="TextBox 2"/>
                            <a:cNvSpPr txBox="1"/>
                          </a:nvSpPr>
                          <a:spPr>
                            <a:xfrm>
                              <a:off x="4248150" y="1771650"/>
                              <a:ext cx="3419473" cy="1189505"/>
                            </a:xfrm>
                            <a:prstGeom prst="rect">
                              <a:avLst/>
                            </a:prstGeom>
                            <a:noFill/>
                            <a:ln w="9525" cmpd="sng">
                              <a:noFill/>
                            </a:ln>
                          </a:spPr>
                          <a:txSp>
                            <a:txBody>
                              <a:bodyPr vertOverflow="clip" horzOverflow="clip" wrap="square" rtlCol="0" anchor="ctr"/>
                              <a:lstStyle>
                                <a:lvl1pPr marL="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solidFill>
                                      <a:schemeClr val="dk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>
                                  <a:lnSpc>
                                    <a:spcPts val="1300"/>
                                  </a:lnSpc>
                                </a:pPr>
                                <a:r>
                                  <a:rPr lang="ru-RU" sz="1200">
                                    <a:solidFill>
                                      <a:sysClr val="windowText" lastClr="000000"/>
                                    </a:solidFill>
                                    <a:latin typeface="Times New Roman" pitchFamily="18" charset="0"/>
                                    <a:cs typeface="Times New Roman" pitchFamily="18" charset="0"/>
                                  </a:rPr>
                                  <a:t>Приложение № 4 </a:t>
                                </a:r>
                              </a:p>
                              <a:p>
                                <a:pPr algn="ctr"/>
                                <a:r>
                                  <a:rPr lang="ru-RU" sz="120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anose="02020603050405020304" pitchFamily="18" charset="0"/>
                                    <a:ea typeface="+mn-ea"/>
                                    <a:cs typeface="Times New Roman" panose="02020603050405020304" pitchFamily="18" charset="0"/>
                                  </a:rPr>
                                  <a:t>к решению Совета народных депутатов Промышленновского муниципального округа        от 26.12.2024 № 42 "О бюджете Промышленновского муниципального округа на 2025 год и плановый период 2026 и 2027</a:t>
                                </a:r>
                                <a:r>
                                  <a:rPr lang="ru-RU" sz="1200" b="0" i="0" u="none" strike="noStrike" baseline="0">
                                    <a:solidFill>
                                      <a:schemeClr val="dk1"/>
                                    </a:solidFill>
                                    <a:effectLst/>
                                    <a:latin typeface="Times New Roman" pitchFamily="18" charset="0"/>
                                    <a:ea typeface="+mn-ea"/>
                                    <a:cs typeface="Times New Roman" pitchFamily="18" charset="0"/>
                                  </a:rPr>
                                  <a:t> годов"</a:t>
                                </a:r>
                                <a:endParaRPr lang="ru-RU" sz="1200">
                                  <a:effectLst/>
                                  <a:latin typeface="Times New Roman" panose="02020603050405020304" pitchFamily="18" charset="0"/>
                                  <a:cs typeface="Times New Roman" panose="02020603050405020304" pitchFamily="18" charset="0"/>
                                </a:endParaRPr>
                              </a:p>
                            </a:txBody>
                            <a:useSpRect/>
                          </a:txSp>
                          <a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a:style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3660"/>
            </w:tblGrid>
            <w:tr w:rsidR="003A0B19" w:rsidRPr="003A0B19">
              <w:trPr>
                <w:trHeight w:val="2850"/>
                <w:tblCellSpacing w:w="0" w:type="dxa"/>
              </w:trPr>
              <w:tc>
                <w:tcPr>
                  <w:tcW w:w="1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3A0B19" w:rsidRPr="003A0B19" w:rsidRDefault="003A0B19" w:rsidP="003A0B1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3A0B1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A0B19" w:rsidRPr="003A0B19" w:rsidRDefault="003A0B19" w:rsidP="003A0B1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0B19" w:rsidRPr="003A0B19" w:rsidTr="003A0B19">
        <w:trPr>
          <w:trHeight w:val="231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A0B19"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на 2025 год и на плановый период 2026 и 2027 годов</w:t>
            </w:r>
          </w:p>
        </w:tc>
      </w:tr>
      <w:tr w:rsidR="003A0B19" w:rsidRPr="003A0B19" w:rsidTr="003A0B19">
        <w:trPr>
          <w:trHeight w:val="319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тыс.руб.</w:t>
            </w:r>
          </w:p>
        </w:tc>
      </w:tr>
      <w:tr w:rsidR="003A0B19" w:rsidRPr="003A0B19" w:rsidTr="003A0B19">
        <w:trPr>
          <w:trHeight w:val="304"/>
          <w:jc w:val="center"/>
        </w:trPr>
        <w:tc>
          <w:tcPr>
            <w:tcW w:w="136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jc w:val="right"/>
              <w:rPr>
                <w:rFonts w:ascii="Arial" w:hAnsi="Arial" w:cs="Arial"/>
                <w:color w:val="000000"/>
              </w:rPr>
            </w:pPr>
            <w:r w:rsidRPr="003A0B1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Подраздел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Целевая статья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sz w:val="24"/>
                <w:szCs w:val="24"/>
              </w:rPr>
            </w:pPr>
            <w:r w:rsidRPr="003A0B19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АДМИНИСТРАЦИЯ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107 099,4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85 846,4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85 831,4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76 633,6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60 356,7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60 289,9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Глава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2 950,0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субъектов Российской Федерации, </w:t>
            </w: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местных администраций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64 759,3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51 944,9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63 942,3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51 195,0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51 195,0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53 415,0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44 635,0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44 635,0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7 721,8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6 240,0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6 240,0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2 155,5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624,1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624,1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670,9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603,8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1500071960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Создание и функционирование административных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комиссий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1500079060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8 060,8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5 390,0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ЕДДС, Системы-112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5 574,3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4 396,0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4 396,0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5 205,2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0910011340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166,0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Содействие в оказании помощи по социальной и иной реабилитации лиц, отбывших наказания в виде лишения свободы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Приобретение информационной продукции по профилактике мошеннических действий в отношении жителей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Построение и внедрение АПК "Безопасный город"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мероприятий по пропаганде безопасности дорожного движения и предупреждению детского дорожно-транспортного травматизма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Приобретение информационной продукции антитеррористической и антиэкстремистской направленности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0960011430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антитеррористической защищенности объектов с массовым пребыванием людей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Издание рекламно-информационных материалов об инвестиционном потенциале Промышленновского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1100012740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972,6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конкурсов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0200011060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обучения субъектов малого и среднего предпринимательства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Информационная поддержка субъектов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малого и среднего предпринимательства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0100012840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25 393,4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21 319,7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21 371,5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13 500,0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17 571,3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13 500,0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7 822,1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7 819,7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7 871,5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Материальная поддержка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7 445,2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0410011070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7 445,2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7 479,7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7 531,5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"Ежемесячная денежная выплата гражданам, удостоенным звания ""Почетный гражданин Промышленновского района"""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0410012720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376,9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средства массовой информации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0300013490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4 010,0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СОВЕТ НАРОДНЫХ ДЕПУТАТОВ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3 402,6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3 402,6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3 379,6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2 717,6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Председатель Промышленновского муниципального округа Совета народных депутатов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1 832,0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885,6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775,2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КОНТРОЛЬНО - СЧЕТНЫЙ ОРГАН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2 149,0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1 869,0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1 044,8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776,0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Председатель контрольно - счетного органа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1500013350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1 104,2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888,0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10 766,7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7 554,0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9 806,0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9 806,0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6 980,0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Изготовление технической документации на объекты недвижимости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межевания земельных участков и постановка на кадастровый учет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 за содержание имущества казны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1 196,7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828,9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0500013220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Подготовка проектов межевания земельных участков и проведение кадастровых работ (кадастровые работы)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05000L5992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993,2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7 171,7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6 482,9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5 660,0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5 660,0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574,0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ежемесячных взносов на проведение капитального ремонта общего имущества в многоквартирных жилых домах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0500012250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960,6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574,0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УПРАВЛЕНИЕ ОБРАЗОВАНИЯ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1 677 385,5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1 771 291,4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2 038 405,7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Приобретение сувенирной продукции участникам конкурса по БДД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0940012650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Финансовое обеспечение наградной системы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приемов,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1 640 913,0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1 729 545,6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1 996 659,9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375 209,5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487 022,6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425 321,5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детских дошкольных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206 658,6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258 000,0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158 927,7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198 800,0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198 800,0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47 730,9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59 200,0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59 200,0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Улучшение материально-технической базы образовательных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3 802,0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902,0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168 082,9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163 479,5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163 479,5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127 942,2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123 188,9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123 188,9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40 140,7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40 290,6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40 290,6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065Я153150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61 701,1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912 459,6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1 003 340,2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1 347 980,0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основных и средних школ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132 912,9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184 139,3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187 136,8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школы-интерната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8 483,8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6 527,0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6 137,0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6 137,0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52 224,1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460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41 842,4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10 381,7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16 430,4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16 430,4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981,3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1 144,3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600 737,5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543 003,8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543 003,8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81 251,0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74 480,0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74 480,0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519 359,8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468 267,0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468 267,0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0650071840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3 163,1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3 807,5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организаций, бесплатного одноразового горячего питания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771,1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31 391,2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25 995,7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24 696,0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06500L3040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30 991,2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25 595,7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24 296,0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1 907,1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2 471,0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455,2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06500S1771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382 113,6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526,0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065Ю457500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146 613,6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108 758,8</w:t>
            </w:r>
          </w:p>
        </w:tc>
      </w:tr>
      <w:tr w:rsidR="003A0B19" w:rsidRPr="003A0B19" w:rsidTr="003A0B19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1 624,9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065Ю650500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1 523,8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1 523,3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065Ю651790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2 304,5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2 339,4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2 381,8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69 058,1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3 864,5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3 859,1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3 859,1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065Ю653030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65 193,6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65 199,0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65 199,0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Выполнение антитеррористических мероприятий по обеспечению безопасности объектов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0960013400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134 548,7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55 990,0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Субсидии бюджетным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64 479,2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51 670,0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Улучшение материально-технической базы образовательных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0650013090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64 954,0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4 320,0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1 430,2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06500S1390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1 430,2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3 685,3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2 075,0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учреждений по проведению оздоровительной кампании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2 454,1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2 075,0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216 241,2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181 117,7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165 293,4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конкурсов для обучающихся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0610012620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Летний отдых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4 651,2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1 635,0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3 658,8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0620011180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Организация круглогодичного отдыха,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оздоровления и занятости обучающихся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2 897,9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3 563,8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3 563,8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2 691,5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2 993,8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2 993,8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0620071940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"Акция ""Тепло наших сердец"" 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0630011200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Патриотическое воспитание граждан, допризывная подготовка молодежи, развитие физической культуры и детско-юношеского спорта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0640011210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6 206,7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5 419,0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5 419,0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5 123,7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4 190,0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4 190,0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362,9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учебно-методических кабинетов, централизованных бухгалтерий, групп хозяйственного обслуживания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192 314,7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192 314,7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162 621,4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146 802,1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занятости несовершеннолетних граждан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0650012640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2 142,5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1 880,0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Реализация мероприятий активной политики занятости населения (мероприятия по временному трудоустройству несовершеннолетних граждан в возрасте от 14 до 18 лет и содействию занятости отдельных категорий родителей)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1 417,1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065007065Д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1 417,1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5 483,9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4 964,5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4 964,5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5 194,4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4 675,0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4 675,0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0650072070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289,5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289,5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06500S2060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06600S2000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885,0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Приобретение информационной продукции для проведения мероприятий с детьми и подростками по воспитанию здорового образа жизни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отдыха в детских оздоровительных лагерях несовершеннолетних, состоящих на учете в подразделении по делам несовершеннолетних, склонных к совершению преступлений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Единовременная денежная выплата (подъемные) молодым специалистам, приступившим к работе на основе трехстороннего договора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45,0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36 312,1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41 738,8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10 368,0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11 162,5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мер социальной поддержки многодетных семей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041Я270050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9 595,5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10 390,0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772,5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Стипендии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714,3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38,2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38,2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25 944,1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30 576,3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Социальная поддержка семей, взявших на воспитание детей-сирот и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0660012170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441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25 521,3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30 303,3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30 303,3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3 072,3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19 693,3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20 303,3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20 303,3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2 755,7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0660080140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УПРАВЛЕНИЕ КУЛЬТУРЫ, МОЛОДЕЖНОЙ ПОЛИТИКИ, СПОРТА И ТУРИЗМА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370 847,9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265 653,1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29 596,4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24 202,5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29 378,8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23 990,0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школ искусств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29 160,0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23 990,0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Улучшение материально-технической базы учреждений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212,5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08100S1360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212,5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320 478,1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227 372,8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239 450,5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171 190,8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музея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9 094,8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6 590,0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42 356,5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33 450,0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культурно-досуговых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158 637,4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158 637,4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118 290,0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08100L519Б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08100S0420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5 979,4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6 300,8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08100S0660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модельных муниципальных библиотек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081Я554540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15 463,9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Улучшение материально-технической базы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7 286,0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0820012580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7 286,0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6 400,0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проведение мероприятий, приуроченных к государственным праздникам и памятным датам, направленных на сохранение и развитие традиционной народной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проведение мероприятий, направленных на развитие и популяризацию национальной казачьей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0840013440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антитеррористической защищенности мест проведения массовых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0960013380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81 027,5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56 182,0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5 947,0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5 947,0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6 106,5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5 827,0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5 827,0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"Обеспечение деятельности муниципального казенного учреждения ""Цент обслуживания учреждений культуры"""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74 778,1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50 235,0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50 235,0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72 835,7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49 475,0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49 475,0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0810012540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1 942,4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760,0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157,8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культурно-досуговых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0430011120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0660072010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0810070430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17,8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20 615,6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13 920,0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1 150,0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и проведение спортивно-оздоровительных мероприятий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0830012300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1 150,0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12 770,0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0830013100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19 875,6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12 770,0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УПРАВЛЕНИЕ СОЦИАЛЬНОЙ ЗАЩИТЫ НАСЕЛЕНИЯ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97 861,9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</w:t>
            </w: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1310013320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97 856,9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96 942,1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96 462,5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64 209,0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0420073880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65 550,6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64 209,0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2 509,9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1 823,0</w:t>
            </w:r>
          </w:p>
        </w:tc>
      </w:tr>
      <w:tr w:rsidR="003A0B19" w:rsidRPr="003A0B19" w:rsidTr="003A0B19">
        <w:trPr>
          <w:trHeight w:val="220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Обеспечение мер социальной поддержки ветеранов труда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войны и ветеранов труда"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1 128,4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3A0B19" w:rsidRPr="003A0B19" w:rsidTr="003A0B19">
        <w:trPr>
          <w:trHeight w:val="441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"О мерах социальной поддержки отдельной категории ветеранов Великой Отечественной войны и ветеранов труда"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"О мерах социальной поддержки реабилитированных лиц и лиц, признанных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пострадавшими от политических репрессий"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Меры социальной поддержки отдельных категорий многодетных матерей в соответствии с Законом Кемеровской области от 8 апреля 2008 года № 14-ОЗ "О мерах социальной поддержки отдельных категорий многодетных матерей"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Меры социальной поддержки отдельных категорий граждан в соответствии с Законом Кемеровской области от 27 января 2005 года № 15-ОЗ "О мерах социальной поддержки отдельных категорий граждан"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0410070080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"О некоторых вопросах в сфере погребения и похоронного дела в Кемеровской области"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0410080110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1 313,5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252,0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29 796,4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30 910,1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30 430,5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27 224,0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26 646,5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26 646,5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25 736,2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25 736,2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1 487,0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910,3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0420070280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042Я451630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2 572,4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4 263,6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3 784,0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УПРАВЛЕНИЕ ПО ЖИЗНЕОБЕСПЕЧЕНИЮ И СТРОИТЕЛЬСТВУ АДМИНИСТРАЦИИ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1 705 838,2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998 861,2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692 819,9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82 539,5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59 970,0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82 539,5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59 970,0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60 110,0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Оценка права аренды и рыночной стоимости объектов муниципальной собственности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Иные закупки товаров, работ и услуг для обеспечения государственных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Проведение межевания земельных участков и постановка на кадастровый учет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0500011170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добровольных народных дружин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0930013340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Повышение квалификации специалистов органов местного самоуправления Промышленновского муниципального района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1200011580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81 902,3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59 465,0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59 465,0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62 739,3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50 165,0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50 165,0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10 340,6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7 800,0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8 752,4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2 776,2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2 875,0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2 449,8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2 631,1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2 734,0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145,1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141,0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30 707,2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5 860,0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первичных мер по пожарной безопасности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2 049,3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Участие в предупреждении и ликвидации чрезвычайных ситуаций природного и техногенного характера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0910013210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3 138,7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4 360,0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Модернизация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09100S3780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25 519,3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423 389,7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414 343,9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410 373,2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Топливно-энергетический комплекс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267 016,2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071009Т010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286 202,0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270 996,4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267 016,2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безопасности гидротехнических сооружений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0910013360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136 832,8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143 347,5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143 357,0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0730012860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80 984,3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Содержание и ремонт автомобильных дорог местного значения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0730013520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8 386,6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80 090,0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07300SД101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47 461,9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61 855,7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Благоустройство дворовых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1 401,8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1 501,3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1 123 652,6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465 170,3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161 502,0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10 478,5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Проектирование многоквартирных жилых домов, мансард, прочих объектов; устройство и технологическое присоединение инженерных сетей; проведение инженерно-гидрогеологических и геодезических изысканий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7 285,6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 и реконструкция жилья для муниципальных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1020011520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3 192,9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1 058 688,1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433 261,3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131 060,5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 и реконструкция объектов теплоснабжения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Строительство и реконструкция объектов водоснабжения и водоотведения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29 043,0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18 700,0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5 492,7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23 550,3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18 000,0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Капитальный ремонт объектов водоснабжения и водоотведения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0710012920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2 554,9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0710072570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54 248,5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62 985,5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62 060,5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145 368,6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Строительство, реконструкция и капитальный ремонт объектов коммунальной инфраструктуры (за счет средств, высвобождаемых в результате списания задолженности субъектов Российской Федерации по бюджетным кредитам, предоставленным субъектам Российской Федерации из федерального бюджета)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07100S117V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831 887,7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155 907,2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071И351540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124 270,0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Разработка и актуализация схем теплоснабжения, водоснабжения, водоотведения поселений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0720012880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Разработка топливно-энергетического баланса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0720013310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74,0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54 486,0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23 909,0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22 441,5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уличного освещения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15 762,8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9 000,0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1 054,2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3A0B19" w:rsidRPr="003A0B19" w:rsidTr="003A0B19">
        <w:trPr>
          <w:trHeight w:val="189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Прочие расходы (благоустройство населенных пунктов, окашивание, транспортные расходы, ГСМ для газонокосилок, пакеты для мусора, ремонт фонтана, демонтаж новогодней иллюминации, установка светофора)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0740013190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10 302,3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3 711,0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2 707,0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Проведение мероприятий в области охраны окружающей среды на особо охраняемых природных территориях местного значения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0740013480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0740070860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1 233,0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«Твой Кузбасс - твоя инициатива» (Благоустройство территории кладбища (текущий ремонт), расположенного по адресу: 652385, Кемеровская область - Кузбасс, Промышленновский муниципальный округ, п. Октябрьский, между ул. Молодежная и пер. Молодежный (Калинкинская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1 191,1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652388, Кемеровская область - Кузбасс, Промышленновский муниципальный округ, 200 м на восток от д. Уфимцево (Лебедевская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1 450,4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652390, Кемеровская область - Кузбасс, Промышленновский муниципальный округ, с. Окунево, ул. Сибирская, 24а (Окуневская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1 898,9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46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6523796, Кемеровская область-Кузбасс, Промышленновский муниципальный округ, д. Плотниково, 130 м по направлению на север от угла дома, расположенного по ул. Шахтовой, 2 (Плотниковская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1 668,5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652380, Кемеровская область - Кузбасс,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Промышленновский муниципальный округ, пгт. Промышленная, ул. Колокольная (пгт Промышленная)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3 658,4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315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652399, Кемеровская область - Кузбасс, Промышленновский муниципальный округ, с. Краснинское, 50м на юго-запад от д.41 по ул. Октябрьская (Пушкинская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2 418,0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5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места захоронения (текущий ремонт), расположенного по адресу: 652371, Кемеровская область - Кузбасс, Промышленновский муниципальный округ, д. Васьково (Падунская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1 678,2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283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проектов инициативного бюджетирования "Твой Кузбасс - твоя инициатива" (Благоустройство территории кладбища (текущий ремонт), расположенного по адресу: 652391, Кемеровская область - Кузбасс, Промышленновский муниципальный округ, с. Титово, 142 м на запад от дома по ул. Лесная, 13 (Титовская сельская территория)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07400S342В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1 626,3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"Реализация оперативно-профилактического мероприятия ""Мак"""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0950013470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1400012970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140И455550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8 231,8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8 415,0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8 091,5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42 990,7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50 740,9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52 099,7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 xml:space="preserve">Социальное обеспечение </w:t>
            </w: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2 860,4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12 265,6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Оказание мер социальной поддержки отдельных категорий граждан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2 400,0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0410012070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2 278,5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1 800,0</w:t>
            </w:r>
          </w:p>
        </w:tc>
      </w:tr>
      <w:tr w:rsidR="003A0B19" w:rsidRPr="003A0B19" w:rsidTr="003A0B19">
        <w:trPr>
          <w:trHeight w:val="409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0910071510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581,9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1010071660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9 865,6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40 130,3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38 475,3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39 834,1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3A0B19">
              <w:rPr>
                <w:color w:val="000000"/>
                <w:sz w:val="24"/>
                <w:szCs w:val="24"/>
              </w:rPr>
              <w:lastRenderedPageBreak/>
              <w:t>жилых помещений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0660071850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23 633,7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23 754,3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916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06600R0820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16 496,6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14 721,0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16 079,8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ФИНАНСОВОЕ УПРАВЛЕНИЕ АДМИНИСТРАЦИИ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42 759,7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77 075,5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8 901,6</w:t>
            </w:r>
          </w:p>
        </w:tc>
      </w:tr>
      <w:tr w:rsidR="003A0B19" w:rsidRPr="003A0B19" w:rsidTr="003A0B19">
        <w:trPr>
          <w:trHeight w:val="126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8 771,6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10 405,8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8 771,6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8 771,6</w:t>
            </w:r>
          </w:p>
        </w:tc>
      </w:tr>
      <w:tr w:rsidR="003A0B19" w:rsidRPr="003A0B19" w:rsidTr="003A0B19">
        <w:trPr>
          <w:trHeight w:val="63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10 076,7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8 342,0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8 342,0</w:t>
            </w:r>
          </w:p>
        </w:tc>
      </w:tr>
      <w:tr w:rsidR="003A0B19" w:rsidRPr="003A0B19" w:rsidTr="003A0B19">
        <w:trPr>
          <w:trHeight w:val="94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1500010040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329,1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429,6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429,6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720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Резервный фонд администрации Промышленновского муниципального округа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9900010010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 xml:space="preserve">Другие </w:t>
            </w: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lastRenderedPageBreak/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157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lastRenderedPageBreak/>
              <w:t>Поощрение главных администраторов средств бюджета Промышленновского муниципального округа за достижение наилучших показателей в качестве финансового менеджмента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1300013320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center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350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0B19" w:rsidRPr="003A0B19" w:rsidRDefault="003A0B19" w:rsidP="003A0B19">
            <w:pPr>
              <w:jc w:val="right"/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955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color w:val="000000"/>
                <w:sz w:val="24"/>
                <w:szCs w:val="24"/>
              </w:rPr>
            </w:pPr>
            <w:r w:rsidRPr="003A0B1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33858,1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68173,9</w:t>
            </w:r>
          </w:p>
        </w:tc>
      </w:tr>
      <w:tr w:rsidR="003A0B19" w:rsidRPr="003A0B19" w:rsidTr="003A0B19">
        <w:trPr>
          <w:trHeight w:val="315"/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3 985 756,8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3 273 494,5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0B19" w:rsidRPr="003A0B19" w:rsidRDefault="003A0B19" w:rsidP="003A0B1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3A0B19">
              <w:rPr>
                <w:b/>
                <w:bCs/>
                <w:color w:val="000000"/>
                <w:sz w:val="24"/>
                <w:szCs w:val="24"/>
              </w:rPr>
              <w:t>3 268 388,7</w:t>
            </w:r>
          </w:p>
        </w:tc>
      </w:tr>
    </w:tbl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3A0B19">
      <w:pPr>
        <w:pStyle w:val="af0"/>
        <w:spacing w:before="0" w:beforeAutospacing="0" w:after="0" w:afterAutospacing="0" w:line="260" w:lineRule="exact"/>
        <w:jc w:val="center"/>
      </w:pPr>
      <w:r>
        <w:lastRenderedPageBreak/>
        <w:t xml:space="preserve">                                                                          </w:t>
      </w:r>
      <w:r w:rsidRPr="00BE1F5B">
        <w:rPr>
          <w:color w:val="000000"/>
        </w:rPr>
        <w:t xml:space="preserve">Приложение  № </w:t>
      </w:r>
      <w:r>
        <w:rPr>
          <w:color w:val="000000"/>
        </w:rPr>
        <w:t>5</w:t>
      </w:r>
    </w:p>
    <w:p w:rsidR="003A0B19" w:rsidRDefault="003A0B19" w:rsidP="003A0B19">
      <w:pPr>
        <w:ind w:left="4962"/>
      </w:pPr>
      <w:r w:rsidRPr="00BE1F5B">
        <w:rPr>
          <w:color w:val="000000"/>
        </w:rPr>
        <w:t>к решению Совета народных депутатов Промышленновского муниципального о</w:t>
      </w:r>
      <w:r w:rsidRPr="00BE1F5B">
        <w:rPr>
          <w:color w:val="000000"/>
        </w:rPr>
        <w:t>к</w:t>
      </w:r>
      <w:r w:rsidRPr="00BE1F5B">
        <w:rPr>
          <w:color w:val="000000"/>
        </w:rPr>
        <w:t xml:space="preserve">руга от </w:t>
      </w:r>
      <w:r>
        <w:rPr>
          <w:color w:val="000000"/>
        </w:rPr>
        <w:t xml:space="preserve">_________ </w:t>
      </w:r>
      <w:r w:rsidRPr="00BE1F5B">
        <w:rPr>
          <w:color w:val="000000"/>
        </w:rPr>
        <w:t xml:space="preserve">№ </w:t>
      </w:r>
      <w:r>
        <w:rPr>
          <w:color w:val="000000"/>
        </w:rPr>
        <w:t xml:space="preserve">___ </w:t>
      </w:r>
      <w:r w:rsidRPr="00BE1F5B">
        <w:rPr>
          <w:color w:val="000000"/>
        </w:rPr>
        <w:t>"О внесении и</w:t>
      </w:r>
      <w:r w:rsidRPr="00BE1F5B">
        <w:rPr>
          <w:color w:val="000000"/>
        </w:rPr>
        <w:t>з</w:t>
      </w:r>
      <w:r w:rsidRPr="00BE1F5B">
        <w:rPr>
          <w:color w:val="000000"/>
        </w:rPr>
        <w:t>менений в решение Совета народных д</w:t>
      </w:r>
      <w:r w:rsidRPr="00BE1F5B">
        <w:rPr>
          <w:color w:val="000000"/>
        </w:rPr>
        <w:t>е</w:t>
      </w:r>
      <w:r w:rsidRPr="00BE1F5B">
        <w:rPr>
          <w:color w:val="000000"/>
        </w:rPr>
        <w:t>путатов Промышленновского муниц</w:t>
      </w:r>
      <w:r w:rsidRPr="00BE1F5B">
        <w:rPr>
          <w:color w:val="000000"/>
        </w:rPr>
        <w:t>и</w:t>
      </w:r>
      <w:r w:rsidRPr="00BE1F5B">
        <w:rPr>
          <w:color w:val="000000"/>
        </w:rPr>
        <w:t>паль</w:t>
      </w:r>
      <w:r>
        <w:rPr>
          <w:color w:val="000000"/>
        </w:rPr>
        <w:t>ного округа от 26</w:t>
      </w:r>
      <w:r w:rsidRPr="00BE1F5B">
        <w:rPr>
          <w:color w:val="000000"/>
        </w:rPr>
        <w:t>.12.202</w:t>
      </w:r>
      <w:r>
        <w:rPr>
          <w:color w:val="000000"/>
        </w:rPr>
        <w:t>4</w:t>
      </w:r>
      <w:r w:rsidRPr="00BE1F5B">
        <w:rPr>
          <w:color w:val="000000"/>
        </w:rPr>
        <w:t xml:space="preserve"> № </w:t>
      </w:r>
      <w:r>
        <w:rPr>
          <w:color w:val="000000"/>
        </w:rPr>
        <w:t>42</w:t>
      </w:r>
      <w:r w:rsidRPr="00BE1F5B">
        <w:rPr>
          <w:color w:val="000000"/>
        </w:rPr>
        <w:t xml:space="preserve"> "О бюджете Промышленновского муниц</w:t>
      </w:r>
      <w:r w:rsidRPr="00BE1F5B">
        <w:rPr>
          <w:color w:val="000000"/>
        </w:rPr>
        <w:t>и</w:t>
      </w:r>
      <w:r w:rsidRPr="00BE1F5B">
        <w:rPr>
          <w:color w:val="000000"/>
        </w:rPr>
        <w:t>пального округа на 202</w:t>
      </w:r>
      <w:r>
        <w:rPr>
          <w:color w:val="000000"/>
        </w:rPr>
        <w:t>5</w:t>
      </w:r>
      <w:r w:rsidRPr="00BE1F5B">
        <w:rPr>
          <w:color w:val="000000"/>
        </w:rPr>
        <w:t xml:space="preserve"> год и плановый период 202</w:t>
      </w:r>
      <w:r>
        <w:rPr>
          <w:color w:val="000000"/>
        </w:rPr>
        <w:t>6</w:t>
      </w:r>
      <w:r w:rsidRPr="00BE1F5B">
        <w:rPr>
          <w:color w:val="000000"/>
        </w:rPr>
        <w:t xml:space="preserve"> и 202</w:t>
      </w:r>
      <w:r>
        <w:rPr>
          <w:color w:val="000000"/>
        </w:rPr>
        <w:t>7</w:t>
      </w:r>
      <w:r w:rsidRPr="00BE1F5B">
        <w:rPr>
          <w:color w:val="000000"/>
        </w:rPr>
        <w:t xml:space="preserve"> годов</w:t>
      </w:r>
    </w:p>
    <w:p w:rsidR="003A0B19" w:rsidRDefault="003A0B19" w:rsidP="003A0B19">
      <w:pPr>
        <w:ind w:left="4962" w:firstLine="618"/>
      </w:pPr>
    </w:p>
    <w:p w:rsidR="003A0B19" w:rsidRPr="002E34C6" w:rsidRDefault="003A0B19" w:rsidP="003A0B19">
      <w:pPr>
        <w:tabs>
          <w:tab w:val="left" w:pos="5954"/>
        </w:tabs>
        <w:ind w:left="4962" w:right="-1" w:firstLine="618"/>
      </w:pPr>
      <w:r>
        <w:t xml:space="preserve">       Приложение № </w:t>
      </w:r>
      <w:r w:rsidRPr="002E34C6">
        <w:t>5</w:t>
      </w:r>
    </w:p>
    <w:p w:rsidR="003A0B19" w:rsidRDefault="003A0B19" w:rsidP="003A0B19">
      <w:pPr>
        <w:tabs>
          <w:tab w:val="left" w:pos="3402"/>
          <w:tab w:val="left" w:pos="4111"/>
        </w:tabs>
        <w:ind w:left="4962" w:right="-1"/>
      </w:pPr>
      <w:r>
        <w:t xml:space="preserve">к решению </w:t>
      </w:r>
      <w:r w:rsidRPr="00335A52">
        <w:t xml:space="preserve">Совета </w:t>
      </w:r>
      <w:r>
        <w:t>н</w:t>
      </w:r>
      <w:r w:rsidRPr="00335A52">
        <w:t>ародных депутатов</w:t>
      </w:r>
      <w:r>
        <w:t xml:space="preserve"> Промышленновского муниципального о</w:t>
      </w:r>
      <w:r>
        <w:t>к</w:t>
      </w:r>
      <w:r>
        <w:t>руга</w:t>
      </w:r>
      <w:r w:rsidRPr="00744729">
        <w:t xml:space="preserve"> </w:t>
      </w:r>
      <w:r>
        <w:t xml:space="preserve">от 26.12.2024 </w:t>
      </w:r>
      <w:r w:rsidRPr="008C2D01">
        <w:t>№</w:t>
      </w:r>
      <w:r>
        <w:t xml:space="preserve"> 42 «О бюджете  Промышленновского муниципального о</w:t>
      </w:r>
      <w:r>
        <w:t>к</w:t>
      </w:r>
      <w:r>
        <w:t>руга на 2025 год и на плановый период 2026 и 2027 годов»</w:t>
      </w:r>
    </w:p>
    <w:p w:rsidR="003A0B19" w:rsidRDefault="003A0B19" w:rsidP="003A0B19">
      <w:pPr>
        <w:tabs>
          <w:tab w:val="left" w:pos="3402"/>
          <w:tab w:val="left" w:pos="4111"/>
        </w:tabs>
        <w:ind w:left="4962"/>
      </w:pPr>
    </w:p>
    <w:p w:rsidR="003A0B19" w:rsidRDefault="003A0B19" w:rsidP="003A0B19">
      <w:pPr>
        <w:tabs>
          <w:tab w:val="left" w:pos="3402"/>
          <w:tab w:val="left" w:pos="4111"/>
        </w:tabs>
        <w:ind w:left="4962"/>
      </w:pPr>
    </w:p>
    <w:p w:rsidR="003A0B19" w:rsidRDefault="003A0B19" w:rsidP="003A0B19">
      <w:pPr>
        <w:ind w:left="4962"/>
      </w:pPr>
    </w:p>
    <w:p w:rsidR="003A0B19" w:rsidRDefault="003A0B19" w:rsidP="003A0B19">
      <w:pPr>
        <w:jc w:val="center"/>
        <w:rPr>
          <w:b/>
          <w:sz w:val="28"/>
          <w:szCs w:val="28"/>
        </w:rPr>
      </w:pPr>
      <w:r w:rsidRPr="002048D8">
        <w:rPr>
          <w:b/>
          <w:sz w:val="28"/>
          <w:szCs w:val="28"/>
        </w:rPr>
        <w:t xml:space="preserve">Источники финансирования </w:t>
      </w:r>
    </w:p>
    <w:p w:rsidR="003A0B19" w:rsidRDefault="003A0B19" w:rsidP="003A0B19">
      <w:pPr>
        <w:jc w:val="center"/>
        <w:rPr>
          <w:b/>
        </w:rPr>
      </w:pPr>
      <w:r w:rsidRPr="002048D8">
        <w:rPr>
          <w:b/>
          <w:sz w:val="28"/>
          <w:szCs w:val="28"/>
        </w:rPr>
        <w:t xml:space="preserve">дефицита бюджета </w:t>
      </w:r>
      <w:r>
        <w:rPr>
          <w:b/>
          <w:sz w:val="28"/>
          <w:szCs w:val="28"/>
        </w:rPr>
        <w:t xml:space="preserve">Промышленновского муниципального округа </w:t>
      </w:r>
      <w:r w:rsidRPr="002048D8">
        <w:rPr>
          <w:b/>
          <w:sz w:val="28"/>
          <w:szCs w:val="28"/>
        </w:rPr>
        <w:t xml:space="preserve">по статьям и видам источников финансирования дефицита бюджета </w:t>
      </w:r>
      <w:r>
        <w:rPr>
          <w:b/>
          <w:sz w:val="28"/>
          <w:szCs w:val="28"/>
        </w:rPr>
        <w:t xml:space="preserve">муниципального округа </w:t>
      </w:r>
      <w:r w:rsidRPr="002048D8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</w:t>
      </w:r>
      <w:r w:rsidRPr="002048D8">
        <w:rPr>
          <w:b/>
          <w:sz w:val="28"/>
          <w:szCs w:val="28"/>
        </w:rPr>
        <w:t xml:space="preserve"> год </w:t>
      </w:r>
      <w:r>
        <w:rPr>
          <w:b/>
          <w:sz w:val="28"/>
          <w:szCs w:val="28"/>
        </w:rPr>
        <w:t>и на плановый период 2026 и 2027 г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дов</w:t>
      </w:r>
    </w:p>
    <w:p w:rsidR="003A0B19" w:rsidRDefault="003A0B19" w:rsidP="003A0B19">
      <w:pPr>
        <w:jc w:val="right"/>
      </w:pPr>
      <w:r>
        <w:t>(т</w:t>
      </w:r>
      <w:r w:rsidRPr="00D85F86">
        <w:t>ыс. руб</w:t>
      </w:r>
      <w:r>
        <w:t>лей)</w:t>
      </w:r>
    </w:p>
    <w:p w:rsidR="003A0B19" w:rsidRDefault="003A0B19" w:rsidP="003A0B19">
      <w:pPr>
        <w:tabs>
          <w:tab w:val="left" w:pos="6360"/>
        </w:tabs>
      </w:pPr>
      <w:r>
        <w:tab/>
      </w:r>
    </w:p>
    <w:tbl>
      <w:tblPr>
        <w:tblW w:w="9938" w:type="dxa"/>
        <w:tblInd w:w="93" w:type="dxa"/>
        <w:tblLayout w:type="fixed"/>
        <w:tblLook w:val="04A0"/>
      </w:tblPr>
      <w:tblGrid>
        <w:gridCol w:w="3134"/>
        <w:gridCol w:w="3402"/>
        <w:gridCol w:w="1134"/>
        <w:gridCol w:w="1134"/>
        <w:gridCol w:w="1134"/>
      </w:tblGrid>
      <w:tr w:rsidR="003A0B19" w:rsidRPr="00D06E9D" w:rsidTr="004F6101">
        <w:trPr>
          <w:trHeight w:val="33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202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202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202</w:t>
            </w:r>
            <w:r>
              <w:t>7</w:t>
            </w:r>
          </w:p>
        </w:tc>
      </w:tr>
      <w:tr w:rsidR="003A0B19" w:rsidRPr="00D06E9D" w:rsidTr="004F6101">
        <w:trPr>
          <w:trHeight w:val="28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5</w:t>
            </w:r>
          </w:p>
        </w:tc>
      </w:tr>
      <w:tr w:rsidR="003A0B19" w:rsidRPr="00D06E9D" w:rsidTr="004F6101">
        <w:trPr>
          <w:trHeight w:val="6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 w:rsidRPr="007848C6">
              <w:rPr>
                <w:b/>
              </w:rPr>
              <w:t>000 01 00 00 00 00 0000 000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7848C6" w:rsidRDefault="003A0B19" w:rsidP="004F6101">
            <w:pPr>
              <w:rPr>
                <w:b/>
              </w:rPr>
            </w:pPr>
            <w:r>
              <w:rPr>
                <w:b/>
              </w:rPr>
              <w:t>И</w:t>
            </w:r>
            <w:r w:rsidRPr="007848C6">
              <w:rPr>
                <w:b/>
              </w:rPr>
              <w:t>сточники внутреннего финансирования дефицитов бю</w:t>
            </w:r>
            <w:r w:rsidRPr="007848C6">
              <w:rPr>
                <w:b/>
              </w:rPr>
              <w:t>д</w:t>
            </w:r>
            <w:r w:rsidRPr="007848C6">
              <w:rPr>
                <w:b/>
              </w:rPr>
              <w:t>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BE1F5B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3A0B19" w:rsidRPr="00D06E9D" w:rsidTr="004F6101">
        <w:trPr>
          <w:trHeight w:val="41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 w:rsidRPr="007848C6">
              <w:rPr>
                <w:b/>
              </w:rPr>
              <w:t>000 01 05 00 00 00 0000 000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7848C6" w:rsidRDefault="003A0B19" w:rsidP="004F6101">
            <w:pPr>
              <w:rPr>
                <w:b/>
              </w:rPr>
            </w:pPr>
            <w:r w:rsidRPr="007848C6">
              <w:rPr>
                <w:b/>
              </w:rPr>
              <w:t>Изменение остатков средств на счетах по учету средств бюдж</w:t>
            </w:r>
            <w:r w:rsidRPr="007848C6">
              <w:rPr>
                <w:b/>
              </w:rPr>
              <w:t>е</w:t>
            </w:r>
            <w:r w:rsidRPr="007848C6">
              <w:rPr>
                <w:b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BE1F5B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3A0B19" w:rsidRPr="00D06E9D" w:rsidTr="004F6101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 w:rsidRPr="007848C6">
              <w:rPr>
                <w:b/>
              </w:rPr>
              <w:t>000 01 05 00 00 00 0000 600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7848C6" w:rsidRDefault="003A0B19" w:rsidP="004F6101">
            <w:pPr>
              <w:rPr>
                <w:b/>
              </w:rPr>
            </w:pPr>
            <w:r w:rsidRPr="007848C6">
              <w:rPr>
                <w:b/>
              </w:rPr>
              <w:t>Уменьшение остатков средств бюдж</w:t>
            </w:r>
            <w:r w:rsidRPr="007848C6">
              <w:rPr>
                <w:b/>
              </w:rPr>
              <w:t>е</w:t>
            </w:r>
            <w:r w:rsidRPr="007848C6">
              <w:rPr>
                <w:b/>
              </w:rPr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BE1F5B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  <w:tr w:rsidR="003A0B19" w:rsidRPr="00D06E9D" w:rsidTr="004F6101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0B19" w:rsidRPr="00D06E9D" w:rsidRDefault="003A0B19" w:rsidP="004F6101">
            <w:pPr>
              <w:jc w:val="center"/>
            </w:pPr>
            <w:r w:rsidRPr="00D06E9D">
              <w:t>000 01 05 02 00 00 0000 600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0B19" w:rsidRPr="00D06E9D" w:rsidRDefault="003A0B19" w:rsidP="004F6101">
            <w:r w:rsidRPr="00D06E9D">
              <w:t>Уменьшение прочих оста</w:t>
            </w:r>
            <w:r w:rsidRPr="00D06E9D">
              <w:t>т</w:t>
            </w:r>
            <w:r w:rsidRPr="00D06E9D">
              <w:t>ков средств бюдж</w:t>
            </w:r>
            <w:r w:rsidRPr="00D06E9D">
              <w:t>е</w:t>
            </w:r>
            <w:r w:rsidRPr="00D06E9D">
              <w:t>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Default="003A0B19" w:rsidP="004F6101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A95FCC" w:rsidRDefault="003A0B19" w:rsidP="004F6101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A95FCC" w:rsidRDefault="003A0B19" w:rsidP="004F6101">
            <w:pPr>
              <w:jc w:val="center"/>
            </w:pPr>
            <w:r w:rsidRPr="00A95FCC">
              <w:t>17599,9</w:t>
            </w:r>
          </w:p>
        </w:tc>
      </w:tr>
      <w:tr w:rsidR="003A0B19" w:rsidRPr="00D06E9D" w:rsidTr="004F6101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3B33FA" w:rsidRDefault="003A0B19" w:rsidP="004F6101">
            <w:r w:rsidRPr="003B33FA">
              <w:t>000 01 05 02 01 00 0000 610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19" w:rsidRPr="003B33FA" w:rsidRDefault="003A0B19" w:rsidP="004F6101">
            <w:r w:rsidRPr="003B33FA">
              <w:t>Уменьшение прочих оста</w:t>
            </w:r>
            <w:r w:rsidRPr="003B33FA">
              <w:t>т</w:t>
            </w:r>
            <w:r w:rsidRPr="003B33FA">
              <w:t>ков денежных средств бю</w:t>
            </w:r>
            <w:r w:rsidRPr="003B33FA">
              <w:t>д</w:t>
            </w:r>
            <w:r w:rsidRPr="003B33FA">
              <w:t>жетов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Default="003A0B19" w:rsidP="004F6101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A95FCC" w:rsidRDefault="003A0B19" w:rsidP="004F6101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A95FCC" w:rsidRDefault="003A0B19" w:rsidP="004F6101">
            <w:pPr>
              <w:jc w:val="center"/>
            </w:pPr>
            <w:r w:rsidRPr="00A95FCC">
              <w:t>17599,9</w:t>
            </w:r>
          </w:p>
        </w:tc>
      </w:tr>
      <w:tr w:rsidR="003A0B19" w:rsidRPr="00D06E9D" w:rsidTr="004F6101">
        <w:trPr>
          <w:trHeight w:val="39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3B33FA" w:rsidRDefault="003A0B19" w:rsidP="004F6101">
            <w:r>
              <w:t>000 01 05 02 01 1</w:t>
            </w:r>
            <w:r w:rsidRPr="003B33FA">
              <w:t>4 0000 610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B19" w:rsidRPr="003B33FA" w:rsidRDefault="003A0B19" w:rsidP="004F6101">
            <w:r w:rsidRPr="003B33FA">
              <w:t>Уменьшение прочих оста</w:t>
            </w:r>
            <w:r w:rsidRPr="003B33FA">
              <w:t>т</w:t>
            </w:r>
            <w:r w:rsidRPr="003B33FA">
              <w:t>ков денежных средств бю</w:t>
            </w:r>
            <w:r w:rsidRPr="003B33FA">
              <w:t>д</w:t>
            </w:r>
            <w:r w:rsidRPr="003B33FA">
              <w:t xml:space="preserve">жетов </w:t>
            </w:r>
            <w:r>
              <w:t>муниципальных</w:t>
            </w:r>
            <w:r w:rsidRPr="003B33FA">
              <w:t xml:space="preserve"> окр</w:t>
            </w:r>
            <w:r w:rsidRPr="003B33FA">
              <w:t>у</w:t>
            </w:r>
            <w:r w:rsidRPr="003B33FA">
              <w:t>гов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Default="003A0B19" w:rsidP="004F6101">
            <w: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A95FCC" w:rsidRDefault="003A0B19" w:rsidP="004F6101">
            <w:pPr>
              <w:jc w:val="center"/>
            </w:pPr>
            <w:r w:rsidRPr="00A95FCC"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A95FCC" w:rsidRDefault="003A0B19" w:rsidP="004F6101">
            <w:pPr>
              <w:jc w:val="center"/>
            </w:pPr>
            <w:r w:rsidRPr="00A95FCC">
              <w:t>17599,9</w:t>
            </w:r>
          </w:p>
        </w:tc>
      </w:tr>
      <w:tr w:rsidR="003A0B19" w:rsidRPr="00D06E9D" w:rsidTr="004F6101">
        <w:trPr>
          <w:trHeight w:val="398"/>
        </w:trPr>
        <w:tc>
          <w:tcPr>
            <w:tcW w:w="6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39431F" w:rsidRDefault="003A0B19" w:rsidP="004F6101">
            <w:pPr>
              <w:rPr>
                <w:b/>
              </w:rPr>
            </w:pPr>
            <w:r w:rsidRPr="0039431F">
              <w:rPr>
                <w:b/>
              </w:rPr>
              <w:t>Итого источников финансирования дефицита бю</w:t>
            </w:r>
            <w:r w:rsidRPr="0039431F">
              <w:rPr>
                <w:b/>
              </w:rPr>
              <w:t>д</w:t>
            </w:r>
            <w:r w:rsidRPr="0039431F">
              <w:rPr>
                <w:b/>
              </w:rPr>
              <w:t>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7848C6" w:rsidRDefault="003A0B19" w:rsidP="004F6101">
            <w:pPr>
              <w:jc w:val="center"/>
              <w:rPr>
                <w:b/>
              </w:rPr>
            </w:pPr>
            <w:r>
              <w:rPr>
                <w:b/>
              </w:rPr>
              <w:t>66582,3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E83CCE" w:rsidRDefault="003A0B19" w:rsidP="004F6101">
            <w:pPr>
              <w:rPr>
                <w:b/>
              </w:rPr>
            </w:pPr>
            <w:r>
              <w:rPr>
                <w:b/>
              </w:rPr>
              <w:t>16795,6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0B19" w:rsidRPr="00E83CCE" w:rsidRDefault="003A0B19" w:rsidP="004F6101">
            <w:pPr>
              <w:rPr>
                <w:b/>
              </w:rPr>
            </w:pPr>
            <w:r>
              <w:rPr>
                <w:b/>
              </w:rPr>
              <w:t>17599,9</w:t>
            </w:r>
          </w:p>
        </w:tc>
      </w:tr>
    </w:tbl>
    <w:p w:rsidR="003A0B19" w:rsidRPr="00D85F86" w:rsidRDefault="003A0B19" w:rsidP="003A0B19"/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p w:rsidR="003A0B19" w:rsidRPr="004B409D" w:rsidRDefault="003A0B19" w:rsidP="003A0B19">
      <w:pPr>
        <w:keepNext/>
        <w:jc w:val="center"/>
        <w:outlineLvl w:val="0"/>
        <w:rPr>
          <w:b/>
          <w:color w:val="000000"/>
          <w:sz w:val="36"/>
          <w:szCs w:val="36"/>
          <w:lang/>
        </w:rPr>
      </w:pPr>
      <w:r w:rsidRPr="004B409D">
        <w:rPr>
          <w:b/>
          <w:color w:val="000000"/>
          <w:sz w:val="36"/>
          <w:szCs w:val="36"/>
          <w:lang/>
        </w:rPr>
        <w:lastRenderedPageBreak/>
        <w:t xml:space="preserve">Пояснительная записка </w:t>
      </w:r>
    </w:p>
    <w:p w:rsidR="003A0B19" w:rsidRPr="004B409D" w:rsidRDefault="003A0B19" w:rsidP="003A0B19">
      <w:pPr>
        <w:keepNext/>
        <w:jc w:val="center"/>
        <w:outlineLvl w:val="0"/>
        <w:rPr>
          <w:color w:val="000000"/>
          <w:sz w:val="28"/>
          <w:lang/>
        </w:rPr>
      </w:pPr>
      <w:r w:rsidRPr="004B409D">
        <w:rPr>
          <w:color w:val="000000"/>
          <w:sz w:val="28"/>
          <w:lang/>
        </w:rPr>
        <w:t>к проекту решения</w:t>
      </w:r>
      <w:r w:rsidRPr="004B409D">
        <w:rPr>
          <w:color w:val="000000"/>
          <w:sz w:val="36"/>
          <w:szCs w:val="36"/>
          <w:lang/>
        </w:rPr>
        <w:t xml:space="preserve"> </w:t>
      </w:r>
      <w:r w:rsidRPr="004B409D">
        <w:rPr>
          <w:color w:val="000000"/>
          <w:sz w:val="28"/>
          <w:lang/>
        </w:rPr>
        <w:t xml:space="preserve">Совета народных депутатов </w:t>
      </w:r>
    </w:p>
    <w:p w:rsidR="003A0B19" w:rsidRPr="004B409D" w:rsidRDefault="003A0B19" w:rsidP="003A0B19">
      <w:pPr>
        <w:keepNext/>
        <w:jc w:val="center"/>
        <w:outlineLvl w:val="0"/>
        <w:rPr>
          <w:color w:val="000000"/>
          <w:sz w:val="36"/>
          <w:szCs w:val="36"/>
          <w:lang/>
        </w:rPr>
      </w:pPr>
      <w:r w:rsidRPr="004B409D">
        <w:rPr>
          <w:color w:val="000000"/>
          <w:sz w:val="28"/>
          <w:lang/>
        </w:rPr>
        <w:t xml:space="preserve">Промышленновского </w:t>
      </w:r>
      <w:r w:rsidRPr="004B409D">
        <w:rPr>
          <w:color w:val="000000"/>
          <w:sz w:val="28"/>
          <w:lang/>
        </w:rPr>
        <w:t xml:space="preserve">муниципального </w:t>
      </w:r>
      <w:r w:rsidRPr="004B409D">
        <w:rPr>
          <w:color w:val="000000"/>
          <w:sz w:val="28"/>
          <w:lang/>
        </w:rPr>
        <w:t>округа</w:t>
      </w:r>
    </w:p>
    <w:p w:rsidR="003A0B19" w:rsidRPr="006F7A8D" w:rsidRDefault="003A0B19" w:rsidP="003A0B19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«О внесении изменений в решение Совета народных депутатов Промышленновского муниципального округа от 26.12.2024 № 42                 «О бюджете Промышленновского муниципального округа на 2025 год и </w:t>
      </w:r>
    </w:p>
    <w:p w:rsidR="003A0B19" w:rsidRPr="004527B7" w:rsidRDefault="003A0B19" w:rsidP="003A0B19">
      <w:pPr>
        <w:jc w:val="center"/>
        <w:rPr>
          <w:color w:val="000000"/>
          <w:sz w:val="28"/>
          <w:szCs w:val="24"/>
        </w:rPr>
      </w:pPr>
      <w:r w:rsidRPr="006F7A8D">
        <w:rPr>
          <w:color w:val="000000"/>
          <w:sz w:val="28"/>
          <w:szCs w:val="24"/>
        </w:rPr>
        <w:t xml:space="preserve">на плановый период 2026 и 2027 годов» </w:t>
      </w:r>
    </w:p>
    <w:p w:rsidR="003A0B19" w:rsidRPr="004B409D" w:rsidRDefault="003A0B19" w:rsidP="003A0B1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</w:p>
    <w:p w:rsidR="003A0B19" w:rsidRDefault="003A0B19" w:rsidP="003A0B1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 xml:space="preserve">Субъект права законодательной инициативы – Глава Промышленновского муниципального округа С.А. Федарюк. </w:t>
      </w:r>
    </w:p>
    <w:p w:rsidR="003A0B19" w:rsidRPr="00A2024B" w:rsidRDefault="003A0B19" w:rsidP="003A0B19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left="14" w:right="5" w:firstLine="695"/>
        <w:jc w:val="both"/>
        <w:rPr>
          <w:sz w:val="28"/>
          <w:szCs w:val="28"/>
        </w:rPr>
      </w:pPr>
      <w:r w:rsidRPr="00A2024B">
        <w:rPr>
          <w:sz w:val="28"/>
          <w:szCs w:val="28"/>
        </w:rPr>
        <w:t>Разработчик проекта решения - Финансовое управление  администрации Промышленновского муниципального округа.</w:t>
      </w:r>
    </w:p>
    <w:p w:rsidR="003A0B19" w:rsidRPr="00A2024B" w:rsidRDefault="003A0B19" w:rsidP="003A0B19">
      <w:pPr>
        <w:keepNext/>
        <w:ind w:firstLine="702"/>
        <w:jc w:val="both"/>
        <w:outlineLvl w:val="0"/>
        <w:rPr>
          <w:sz w:val="28"/>
          <w:lang/>
        </w:rPr>
      </w:pPr>
      <w:r w:rsidRPr="00A2024B">
        <w:rPr>
          <w:sz w:val="28"/>
          <w:szCs w:val="28"/>
          <w:lang/>
        </w:rPr>
        <w:t>Правовым основанием принятия проекта</w:t>
      </w:r>
      <w:r w:rsidRPr="00A2024B">
        <w:rPr>
          <w:sz w:val="28"/>
          <w:szCs w:val="28"/>
          <w:lang/>
        </w:rPr>
        <w:t xml:space="preserve"> решения</w:t>
      </w:r>
      <w:r w:rsidRPr="00A2024B">
        <w:rPr>
          <w:sz w:val="28"/>
          <w:szCs w:val="28"/>
          <w:lang/>
        </w:rPr>
        <w:t xml:space="preserve"> являются Бюджетный кодекс Российской Федерации и решение </w:t>
      </w:r>
      <w:r w:rsidRPr="00A2024B">
        <w:rPr>
          <w:sz w:val="28"/>
          <w:lang/>
        </w:rPr>
        <w:t xml:space="preserve">Совета народных депутатов </w:t>
      </w:r>
      <w:r w:rsidRPr="00A2024B">
        <w:rPr>
          <w:sz w:val="28"/>
          <w:lang/>
        </w:rPr>
        <w:t xml:space="preserve">Промышленновского </w:t>
      </w:r>
      <w:r w:rsidRPr="00A2024B">
        <w:rPr>
          <w:sz w:val="28"/>
          <w:lang/>
        </w:rPr>
        <w:t xml:space="preserve">муниципального </w:t>
      </w:r>
      <w:r w:rsidRPr="00A2024B">
        <w:rPr>
          <w:sz w:val="28"/>
          <w:lang/>
        </w:rPr>
        <w:t>округа</w:t>
      </w:r>
      <w:r w:rsidRPr="00A2024B">
        <w:rPr>
          <w:sz w:val="28"/>
          <w:lang/>
        </w:rPr>
        <w:t xml:space="preserve"> </w:t>
      </w:r>
      <w:r w:rsidRPr="00A2024B">
        <w:rPr>
          <w:sz w:val="28"/>
          <w:lang/>
        </w:rPr>
        <w:t>от 26.03.2020           № 99 «Об утверждении положения «О бюджетном процессе Промышленновского муниципального округа»</w:t>
      </w:r>
    </w:p>
    <w:p w:rsidR="003A0B19" w:rsidRPr="00A2024B" w:rsidRDefault="003A0B19" w:rsidP="003A0B19">
      <w:pPr>
        <w:jc w:val="both"/>
        <w:rPr>
          <w:sz w:val="28"/>
          <w:szCs w:val="24"/>
        </w:rPr>
      </w:pPr>
      <w:r w:rsidRPr="00A2024B">
        <w:rPr>
          <w:sz w:val="28"/>
          <w:szCs w:val="24"/>
        </w:rPr>
        <w:tab/>
        <w:t>Цель проекта решения  - финансовое обеспечение задач и функций Промышленновского муниципального округа.</w:t>
      </w:r>
    </w:p>
    <w:p w:rsidR="003A0B19" w:rsidRPr="00A2024B" w:rsidRDefault="003A0B19" w:rsidP="003A0B19">
      <w:pPr>
        <w:ind w:firstLine="702"/>
        <w:jc w:val="both"/>
        <w:rPr>
          <w:b/>
          <w:sz w:val="28"/>
          <w:szCs w:val="28"/>
        </w:rPr>
      </w:pPr>
      <w:r w:rsidRPr="00A2024B">
        <w:rPr>
          <w:sz w:val="28"/>
          <w:szCs w:val="24"/>
        </w:rPr>
        <w:tab/>
      </w:r>
    </w:p>
    <w:p w:rsidR="003A0B19" w:rsidRPr="0026530E" w:rsidRDefault="003A0B19" w:rsidP="003A0B19">
      <w:pPr>
        <w:ind w:firstLine="702"/>
        <w:jc w:val="both"/>
        <w:rPr>
          <w:sz w:val="28"/>
          <w:szCs w:val="28"/>
        </w:rPr>
      </w:pPr>
      <w:r w:rsidRPr="0026530E">
        <w:rPr>
          <w:sz w:val="28"/>
          <w:szCs w:val="28"/>
        </w:rPr>
        <w:t xml:space="preserve">Проектом предлагается: </w:t>
      </w:r>
    </w:p>
    <w:p w:rsidR="003A0B19" w:rsidRPr="0026530E" w:rsidRDefault="003A0B19" w:rsidP="003A0B19">
      <w:pPr>
        <w:numPr>
          <w:ilvl w:val="0"/>
          <w:numId w:val="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26530E">
        <w:rPr>
          <w:sz w:val="28"/>
          <w:szCs w:val="28"/>
        </w:rPr>
        <w:t>В доходной части бюджета:</w:t>
      </w:r>
    </w:p>
    <w:p w:rsidR="003A0B19" w:rsidRPr="00B1083A" w:rsidRDefault="003A0B19" w:rsidP="003A0B19">
      <w:pPr>
        <w:jc w:val="both"/>
        <w:rPr>
          <w:sz w:val="28"/>
          <w:szCs w:val="24"/>
        </w:rPr>
      </w:pPr>
      <w:r w:rsidRPr="0026530E">
        <w:rPr>
          <w:sz w:val="28"/>
          <w:szCs w:val="24"/>
        </w:rPr>
        <w:t>Общий объем доходов бюджета округа на 2025 год увеличен на  267 504,9  тыс. рублей (уточненный план 3 919 174,5 тыс. рублей).</w:t>
      </w:r>
      <w:r w:rsidRPr="00B1083A">
        <w:rPr>
          <w:sz w:val="28"/>
          <w:szCs w:val="24"/>
        </w:rPr>
        <w:t xml:space="preserve"> </w:t>
      </w:r>
    </w:p>
    <w:p w:rsidR="003A0B19" w:rsidRDefault="003A0B19" w:rsidP="003A0B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за счет налоговых и неналоговых доходов:    </w:t>
      </w:r>
    </w:p>
    <w:tbl>
      <w:tblPr>
        <w:tblW w:w="9478" w:type="dxa"/>
        <w:tblInd w:w="93" w:type="dxa"/>
        <w:tblLook w:val="04A0"/>
      </w:tblPr>
      <w:tblGrid>
        <w:gridCol w:w="3984"/>
        <w:gridCol w:w="1773"/>
        <w:gridCol w:w="1887"/>
        <w:gridCol w:w="1834"/>
      </w:tblGrid>
      <w:tr w:rsidR="003A0B19" w:rsidRPr="00DD1F86" w:rsidTr="004F6101">
        <w:trPr>
          <w:trHeight w:val="30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первоначальный план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 w:rsidRPr="00DD1F86">
              <w:rPr>
                <w:rFonts w:ascii="Times New Roman" w:hAnsi="Times New Roman" w:cs="Times New Roman"/>
              </w:rPr>
              <w:t>уточненный план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0B19" w:rsidRPr="00DD1F86" w:rsidRDefault="003A0B19" w:rsidP="004F6101">
            <w:pPr>
              <w:pStyle w:val="a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673 595,8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 w:rsidRPr="00DD1F86">
              <w:rPr>
                <w:rFonts w:ascii="Times New Roman" w:hAnsi="Times New Roman" w:cs="Times New Roman"/>
              </w:rPr>
              <w:t>677 869,8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+4 274,0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ПРИБЫЛЬ,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466 664,0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454 117,0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- 12 547,0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АКЦИЗ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33 570,0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33 100,0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- 470,0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СОВОКУПНЫЙ ДОХОД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74 274,0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75 605,0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+ 1 331,0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НАЛОГИ НА ИМУЩЕСТВО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56 334,0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60 854,0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+ 4 520,0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ГОСУДАРСТВЕННАЯ ПОШЛИНА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12 540,0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19 275,0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+ 6 735,0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ДОХОДЫ ОТ ИСПОЛЬЗОВАНИЯ ИМУЩЕСТВА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23 169,0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25 176,0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+ 2 007,0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199,0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2 205,0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+ 2 006,0</w:t>
            </w:r>
          </w:p>
        </w:tc>
      </w:tr>
      <w:tr w:rsidR="003A0B19" w:rsidRPr="00DD1F86" w:rsidTr="004F6101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rPr>
                <w:rFonts w:ascii="Times New Roman" w:hAnsi="Times New Roman" w:cs="Times New Roman"/>
                <w:lang w:eastAsia="ru-RU"/>
              </w:rPr>
            </w:pPr>
            <w:r w:rsidRPr="00DD1F86">
              <w:rPr>
                <w:rFonts w:ascii="Times New Roman" w:hAnsi="Times New Roman" w:cs="Times New Roman"/>
                <w:lang w:eastAsia="ru-RU"/>
              </w:rPr>
              <w:t>ПРОЧИЕ НЕНАЛОГОВЫЕ ДОХОДЫ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3 675,8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Pr="00DD1F86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2 125,8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0B19" w:rsidRDefault="003A0B19" w:rsidP="004F6101">
            <w:pPr>
              <w:pStyle w:val="af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- 1 550,0</w:t>
            </w:r>
          </w:p>
        </w:tc>
      </w:tr>
    </w:tbl>
    <w:p w:rsidR="003A0B19" w:rsidRDefault="003A0B19" w:rsidP="003A0B19">
      <w:pPr>
        <w:jc w:val="both"/>
        <w:rPr>
          <w:sz w:val="28"/>
          <w:szCs w:val="28"/>
        </w:rPr>
      </w:pPr>
    </w:p>
    <w:p w:rsidR="003A0B19" w:rsidRDefault="003A0B19" w:rsidP="003A0B19">
      <w:pPr>
        <w:ind w:firstLine="708"/>
        <w:jc w:val="both"/>
        <w:rPr>
          <w:sz w:val="28"/>
          <w:szCs w:val="28"/>
        </w:rPr>
      </w:pPr>
      <w:r w:rsidRPr="009C5C60">
        <w:rPr>
          <w:sz w:val="28"/>
          <w:szCs w:val="28"/>
        </w:rPr>
        <w:t xml:space="preserve">По безвозмездным поступлениям из областного бюджета план увеличился </w:t>
      </w:r>
      <w:r w:rsidRPr="0026530E">
        <w:rPr>
          <w:sz w:val="28"/>
          <w:szCs w:val="28"/>
        </w:rPr>
        <w:t>на 243 929,0 тыс. рублей.</w:t>
      </w:r>
    </w:p>
    <w:p w:rsidR="003A0B19" w:rsidRDefault="003A0B19" w:rsidP="003A0B19">
      <w:pPr>
        <w:ind w:firstLine="708"/>
        <w:jc w:val="both"/>
        <w:rPr>
          <w:i/>
          <w:sz w:val="28"/>
          <w:szCs w:val="28"/>
        </w:rPr>
      </w:pPr>
      <w:r w:rsidRPr="009C5C60">
        <w:rPr>
          <w:sz w:val="28"/>
          <w:szCs w:val="28"/>
        </w:rPr>
        <w:t xml:space="preserve">По прочим безвозмездным поступлениям увеличение на </w:t>
      </w:r>
      <w:r>
        <w:rPr>
          <w:sz w:val="28"/>
          <w:szCs w:val="28"/>
        </w:rPr>
        <w:t>19 301,9</w:t>
      </w:r>
      <w:r w:rsidRPr="009C5C60">
        <w:rPr>
          <w:sz w:val="28"/>
          <w:szCs w:val="28"/>
        </w:rPr>
        <w:t xml:space="preserve">  тыс. </w:t>
      </w:r>
      <w:r w:rsidRPr="00347DF8">
        <w:rPr>
          <w:i/>
          <w:sz w:val="28"/>
          <w:szCs w:val="28"/>
        </w:rPr>
        <w:t xml:space="preserve">рублей (уточненный план составит </w:t>
      </w:r>
      <w:r>
        <w:rPr>
          <w:i/>
          <w:sz w:val="28"/>
          <w:szCs w:val="28"/>
        </w:rPr>
        <w:t>19</w:t>
      </w:r>
      <w:r w:rsidRPr="00347DF8">
        <w:rPr>
          <w:i/>
          <w:sz w:val="28"/>
          <w:szCs w:val="28"/>
        </w:rPr>
        <w:t> </w:t>
      </w:r>
      <w:r>
        <w:rPr>
          <w:i/>
          <w:sz w:val="28"/>
          <w:szCs w:val="28"/>
        </w:rPr>
        <w:t>8</w:t>
      </w:r>
      <w:r w:rsidRPr="00347DF8">
        <w:rPr>
          <w:i/>
          <w:sz w:val="28"/>
          <w:szCs w:val="28"/>
        </w:rPr>
        <w:t>0</w:t>
      </w:r>
      <w:r>
        <w:rPr>
          <w:i/>
          <w:sz w:val="28"/>
          <w:szCs w:val="28"/>
        </w:rPr>
        <w:t>1</w:t>
      </w:r>
      <w:r w:rsidRPr="00347DF8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>9</w:t>
      </w:r>
      <w:r w:rsidRPr="00347DF8">
        <w:rPr>
          <w:i/>
          <w:sz w:val="28"/>
          <w:szCs w:val="28"/>
        </w:rPr>
        <w:t xml:space="preserve"> тыс. рублей). </w:t>
      </w:r>
    </w:p>
    <w:p w:rsidR="003A0B19" w:rsidRPr="00347DF8" w:rsidRDefault="003A0B19" w:rsidP="003A0B19">
      <w:pPr>
        <w:ind w:firstLine="708"/>
        <w:jc w:val="both"/>
        <w:rPr>
          <w:i/>
          <w:sz w:val="28"/>
          <w:szCs w:val="28"/>
        </w:rPr>
      </w:pPr>
    </w:p>
    <w:p w:rsidR="003A0B19" w:rsidRPr="00F826C3" w:rsidRDefault="003A0B19" w:rsidP="003A0B19">
      <w:pPr>
        <w:pStyle w:val="a7"/>
        <w:numPr>
          <w:ilvl w:val="0"/>
          <w:numId w:val="8"/>
        </w:numPr>
        <w:tabs>
          <w:tab w:val="left" w:pos="284"/>
          <w:tab w:val="left" w:pos="426"/>
        </w:tabs>
        <w:jc w:val="both"/>
        <w:rPr>
          <w:bCs/>
          <w:sz w:val="28"/>
          <w:szCs w:val="28"/>
        </w:rPr>
      </w:pPr>
      <w:r w:rsidRPr="00F826C3">
        <w:rPr>
          <w:bCs/>
          <w:sz w:val="28"/>
          <w:szCs w:val="28"/>
        </w:rPr>
        <w:t xml:space="preserve">В расходной части </w:t>
      </w:r>
      <w:r w:rsidRPr="00F826C3">
        <w:rPr>
          <w:sz w:val="28"/>
          <w:szCs w:val="28"/>
        </w:rPr>
        <w:t>бюджета</w:t>
      </w:r>
      <w:r w:rsidRPr="00F826C3">
        <w:rPr>
          <w:bCs/>
          <w:sz w:val="28"/>
          <w:szCs w:val="28"/>
        </w:rPr>
        <w:t>: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lastRenderedPageBreak/>
        <w:t xml:space="preserve">Общий объем расходов составит 3 985 756,8 тыс. рублей, план увеличен на 317 798,9 тыс. рублей. 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В разрезе отраслей первоначальный план изменен: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Общегосударственные вопросы – увеличение на </w:t>
      </w:r>
      <w:r>
        <w:rPr>
          <w:sz w:val="28"/>
          <w:szCs w:val="28"/>
        </w:rPr>
        <w:t>16 946,2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>185 101,8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Национальная оборона – увеличение на 18,0 тыс. рублей (уточн. план 2 558,4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</w:t>
      </w:r>
      <w:r w:rsidRPr="00F826C3">
        <w:rPr>
          <w:bCs/>
          <w:color w:val="000000"/>
          <w:sz w:val="28"/>
          <w:szCs w:val="28"/>
        </w:rPr>
        <w:t>Национальная безопасность и правоохранительная деятельность</w:t>
      </w:r>
      <w:r w:rsidRPr="00F826C3">
        <w:rPr>
          <w:sz w:val="28"/>
          <w:szCs w:val="28"/>
        </w:rPr>
        <w:t xml:space="preserve"> – увеличение на </w:t>
      </w:r>
      <w:r>
        <w:rPr>
          <w:sz w:val="28"/>
          <w:szCs w:val="28"/>
        </w:rPr>
        <w:t>330,8</w:t>
      </w:r>
      <w:r w:rsidRPr="00F826C3">
        <w:rPr>
          <w:sz w:val="28"/>
          <w:szCs w:val="28"/>
        </w:rPr>
        <w:t xml:space="preserve"> тыс. рублей (уточн. план 30 70</w:t>
      </w:r>
      <w:r>
        <w:rPr>
          <w:sz w:val="28"/>
          <w:szCs w:val="28"/>
        </w:rPr>
        <w:t>7</w:t>
      </w:r>
      <w:r w:rsidRPr="00F826C3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Национальная экономика - увеличение на  </w:t>
      </w:r>
      <w:r>
        <w:rPr>
          <w:sz w:val="28"/>
          <w:szCs w:val="28"/>
        </w:rPr>
        <w:t>62 577,7</w:t>
      </w:r>
      <w:r w:rsidRPr="00F826C3">
        <w:rPr>
          <w:sz w:val="28"/>
          <w:szCs w:val="28"/>
        </w:rPr>
        <w:t xml:space="preserve">  тыс. рублей (уточн. план 423</w:t>
      </w:r>
      <w:r>
        <w:rPr>
          <w:sz w:val="28"/>
          <w:szCs w:val="28"/>
        </w:rPr>
        <w:t> 562,2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Жилищно-коммунальное хозяйство - увеличение на </w:t>
      </w:r>
      <w:r>
        <w:rPr>
          <w:sz w:val="28"/>
          <w:szCs w:val="28"/>
        </w:rPr>
        <w:t>44 679,4</w:t>
      </w:r>
      <w:r w:rsidRPr="00F826C3">
        <w:rPr>
          <w:sz w:val="28"/>
          <w:szCs w:val="28"/>
        </w:rPr>
        <w:t xml:space="preserve"> тыс. рублей (уточн. план 1 12</w:t>
      </w:r>
      <w:r>
        <w:rPr>
          <w:sz w:val="28"/>
          <w:szCs w:val="28"/>
        </w:rPr>
        <w:t>4 613,2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Образование - увеличение на </w:t>
      </w:r>
      <w:r>
        <w:rPr>
          <w:sz w:val="28"/>
          <w:szCs w:val="28"/>
        </w:rPr>
        <w:t xml:space="preserve">159 281,7 </w:t>
      </w:r>
      <w:r w:rsidRPr="00F826C3">
        <w:rPr>
          <w:sz w:val="28"/>
          <w:szCs w:val="28"/>
        </w:rPr>
        <w:t>тыс. рублей (уточн. план 1 67</w:t>
      </w:r>
      <w:r>
        <w:rPr>
          <w:sz w:val="28"/>
          <w:szCs w:val="28"/>
        </w:rPr>
        <w:t>0 50</w:t>
      </w:r>
      <w:r w:rsidRPr="00F826C3">
        <w:rPr>
          <w:sz w:val="28"/>
          <w:szCs w:val="28"/>
        </w:rPr>
        <w:t>9</w:t>
      </w:r>
      <w:r>
        <w:rPr>
          <w:sz w:val="28"/>
          <w:szCs w:val="28"/>
        </w:rPr>
        <w:t>,5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Культура - увеличение на  </w:t>
      </w:r>
      <w:r>
        <w:rPr>
          <w:sz w:val="28"/>
          <w:szCs w:val="28"/>
        </w:rPr>
        <w:t>29 252,1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>320 478,0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Социальная политика – у</w:t>
      </w:r>
      <w:r>
        <w:rPr>
          <w:sz w:val="28"/>
          <w:szCs w:val="28"/>
        </w:rPr>
        <w:t>величе</w:t>
      </w:r>
      <w:r w:rsidRPr="00F826C3">
        <w:rPr>
          <w:sz w:val="28"/>
          <w:szCs w:val="28"/>
        </w:rPr>
        <w:t xml:space="preserve">ние на </w:t>
      </w:r>
      <w:r>
        <w:rPr>
          <w:sz w:val="28"/>
          <w:szCs w:val="28"/>
        </w:rPr>
        <w:t>1 073,0</w:t>
      </w:r>
      <w:r w:rsidRPr="00F826C3">
        <w:rPr>
          <w:sz w:val="28"/>
          <w:szCs w:val="28"/>
        </w:rPr>
        <w:t xml:space="preserve"> тыс. рублей (уточн. план </w:t>
      </w:r>
      <w:r>
        <w:rPr>
          <w:sz w:val="28"/>
          <w:szCs w:val="28"/>
        </w:rPr>
        <w:t>202 710,9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- Физическая культура и спорт – увеличение на </w:t>
      </w:r>
      <w:r>
        <w:rPr>
          <w:sz w:val="28"/>
          <w:szCs w:val="28"/>
        </w:rPr>
        <w:t>3 6</w:t>
      </w:r>
      <w:r w:rsidRPr="00F826C3">
        <w:rPr>
          <w:sz w:val="28"/>
          <w:szCs w:val="28"/>
        </w:rPr>
        <w:t xml:space="preserve">40,0 тыс. рублей (уточн. план </w:t>
      </w:r>
      <w:r>
        <w:rPr>
          <w:sz w:val="28"/>
          <w:szCs w:val="28"/>
        </w:rPr>
        <w:t>20 615,6</w:t>
      </w:r>
      <w:r w:rsidRPr="00F826C3">
        <w:rPr>
          <w:sz w:val="28"/>
          <w:szCs w:val="28"/>
        </w:rPr>
        <w:t xml:space="preserve"> тыс. руб.);</w:t>
      </w:r>
    </w:p>
    <w:p w:rsidR="003A0B19" w:rsidRPr="00F826C3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>- Средства массовой информации – изменений нет</w:t>
      </w:r>
    </w:p>
    <w:p w:rsidR="003A0B19" w:rsidRDefault="003A0B19" w:rsidP="003A0B19">
      <w:pPr>
        <w:jc w:val="both"/>
        <w:rPr>
          <w:sz w:val="28"/>
          <w:szCs w:val="28"/>
        </w:rPr>
      </w:pPr>
      <w:r w:rsidRPr="00F826C3">
        <w:rPr>
          <w:sz w:val="28"/>
          <w:szCs w:val="28"/>
        </w:rPr>
        <w:t xml:space="preserve">    Плановый дефицит бюджета муниципального округа на 2025 год увеличен на 50 294,</w:t>
      </w:r>
      <w:r>
        <w:rPr>
          <w:sz w:val="28"/>
          <w:szCs w:val="28"/>
        </w:rPr>
        <w:t>0</w:t>
      </w:r>
      <w:r w:rsidRPr="00F826C3">
        <w:rPr>
          <w:sz w:val="28"/>
          <w:szCs w:val="28"/>
        </w:rPr>
        <w:t xml:space="preserve"> тыс. рублей (уточненный план 66 582,</w:t>
      </w:r>
      <w:r>
        <w:rPr>
          <w:sz w:val="28"/>
          <w:szCs w:val="28"/>
        </w:rPr>
        <w:t>3</w:t>
      </w:r>
      <w:r w:rsidRPr="00F826C3">
        <w:rPr>
          <w:sz w:val="28"/>
          <w:szCs w:val="28"/>
        </w:rPr>
        <w:t xml:space="preserve"> тыс. рублей) за счет остатков средств на едином счете бюджета.</w:t>
      </w:r>
    </w:p>
    <w:p w:rsidR="003A0B19" w:rsidRDefault="003A0B19" w:rsidP="003A0B19">
      <w:pPr>
        <w:jc w:val="both"/>
        <w:rPr>
          <w:sz w:val="28"/>
          <w:szCs w:val="28"/>
        </w:rPr>
      </w:pPr>
    </w:p>
    <w:p w:rsidR="003A0B19" w:rsidRPr="00734BC4" w:rsidRDefault="003A0B19" w:rsidP="003A0B19">
      <w:pPr>
        <w:jc w:val="both"/>
        <w:rPr>
          <w:sz w:val="28"/>
          <w:szCs w:val="28"/>
        </w:rPr>
      </w:pPr>
    </w:p>
    <w:p w:rsidR="003A0B19" w:rsidRPr="0025598D" w:rsidRDefault="003A0B19" w:rsidP="003A0B1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25598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финансового управления                                       И.А. Овсянникова</w:t>
      </w:r>
      <w:r w:rsidRPr="0025598D">
        <w:rPr>
          <w:sz w:val="28"/>
          <w:szCs w:val="28"/>
        </w:rPr>
        <w:t xml:space="preserve">          </w:t>
      </w:r>
    </w:p>
    <w:p w:rsidR="003A0B19" w:rsidRPr="003A0B19" w:rsidRDefault="003A0B19" w:rsidP="00656135">
      <w:pPr>
        <w:tabs>
          <w:tab w:val="left" w:pos="7655"/>
        </w:tabs>
        <w:ind w:firstLine="142"/>
        <w:rPr>
          <w:sz w:val="28"/>
          <w:szCs w:val="28"/>
          <w:lang w:val="en-US"/>
        </w:rPr>
      </w:pPr>
    </w:p>
    <w:sectPr w:rsidR="003A0B19" w:rsidRPr="003A0B19" w:rsidSect="006955E1">
      <w:footerReference w:type="even" r:id="rId10"/>
      <w:footerReference w:type="default" r:id="rId11"/>
      <w:footerReference w:type="first" r:id="rId12"/>
      <w:pgSz w:w="11906" w:h="16838"/>
      <w:pgMar w:top="851" w:right="850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856" w:rsidRDefault="00942856">
      <w:r>
        <w:separator/>
      </w:r>
    </w:p>
  </w:endnote>
  <w:endnote w:type="continuationSeparator" w:id="0">
    <w:p w:rsidR="00942856" w:rsidRDefault="00942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6F" w:rsidRDefault="00723F8F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616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16F" w:rsidRDefault="001F616F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6F" w:rsidRDefault="001F616F">
    <w:pPr>
      <w:pStyle w:val="a3"/>
      <w:jc w:val="right"/>
    </w:pPr>
  </w:p>
  <w:p w:rsidR="001F616F" w:rsidRDefault="001F616F" w:rsidP="004414C1">
    <w:pPr>
      <w:pStyle w:val="a3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6F" w:rsidRDefault="001F616F" w:rsidP="004414C1">
    <w:pPr>
      <w:pStyle w:val="a3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856" w:rsidRDefault="00942856">
      <w:r>
        <w:separator/>
      </w:r>
    </w:p>
  </w:footnote>
  <w:footnote w:type="continuationSeparator" w:id="0">
    <w:p w:rsidR="00942856" w:rsidRDefault="00942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9128AB"/>
    <w:multiLevelType w:val="hybridMultilevel"/>
    <w:tmpl w:val="E55A6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isplayHorizontalDrawingGridEvery w:val="2"/>
  <w:characterSpacingControl w:val="doNotCompress"/>
  <w:hdrShapeDefaults>
    <o:shapedefaults v:ext="edit" spidmax="109570"/>
  </w:hdrShapeDefaults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0992"/>
    <w:rsid w:val="0000190B"/>
    <w:rsid w:val="00007912"/>
    <w:rsid w:val="00010196"/>
    <w:rsid w:val="00010D82"/>
    <w:rsid w:val="0001793A"/>
    <w:rsid w:val="0002179C"/>
    <w:rsid w:val="000252EE"/>
    <w:rsid w:val="00026792"/>
    <w:rsid w:val="00030269"/>
    <w:rsid w:val="0003103D"/>
    <w:rsid w:val="000334D4"/>
    <w:rsid w:val="0003697F"/>
    <w:rsid w:val="00045FEA"/>
    <w:rsid w:val="000601A5"/>
    <w:rsid w:val="00060E7F"/>
    <w:rsid w:val="000670EC"/>
    <w:rsid w:val="00070A6B"/>
    <w:rsid w:val="00070FCC"/>
    <w:rsid w:val="00071475"/>
    <w:rsid w:val="00081302"/>
    <w:rsid w:val="0008506E"/>
    <w:rsid w:val="0008653F"/>
    <w:rsid w:val="00086E58"/>
    <w:rsid w:val="000932E1"/>
    <w:rsid w:val="00094DC2"/>
    <w:rsid w:val="000A376C"/>
    <w:rsid w:val="000A7774"/>
    <w:rsid w:val="000D33E8"/>
    <w:rsid w:val="000D68A8"/>
    <w:rsid w:val="000E0AD3"/>
    <w:rsid w:val="000E5864"/>
    <w:rsid w:val="000E6B8D"/>
    <w:rsid w:val="000E6BB0"/>
    <w:rsid w:val="000F047E"/>
    <w:rsid w:val="000F2B8D"/>
    <w:rsid w:val="000F6458"/>
    <w:rsid w:val="001025C8"/>
    <w:rsid w:val="00105379"/>
    <w:rsid w:val="00110009"/>
    <w:rsid w:val="00112468"/>
    <w:rsid w:val="001200DB"/>
    <w:rsid w:val="0012277B"/>
    <w:rsid w:val="0012710F"/>
    <w:rsid w:val="001314FB"/>
    <w:rsid w:val="00135917"/>
    <w:rsid w:val="00142938"/>
    <w:rsid w:val="0014620C"/>
    <w:rsid w:val="00146D20"/>
    <w:rsid w:val="00155BB8"/>
    <w:rsid w:val="00160826"/>
    <w:rsid w:val="00162915"/>
    <w:rsid w:val="0016727D"/>
    <w:rsid w:val="00170B03"/>
    <w:rsid w:val="0018387E"/>
    <w:rsid w:val="0019198F"/>
    <w:rsid w:val="00195891"/>
    <w:rsid w:val="001A0694"/>
    <w:rsid w:val="001A1122"/>
    <w:rsid w:val="001A30C5"/>
    <w:rsid w:val="001A33F3"/>
    <w:rsid w:val="001C16B7"/>
    <w:rsid w:val="001C47F6"/>
    <w:rsid w:val="001D1DCD"/>
    <w:rsid w:val="001D7F51"/>
    <w:rsid w:val="001F4262"/>
    <w:rsid w:val="001F56AB"/>
    <w:rsid w:val="001F616F"/>
    <w:rsid w:val="00206407"/>
    <w:rsid w:val="0020660B"/>
    <w:rsid w:val="00212047"/>
    <w:rsid w:val="002228DA"/>
    <w:rsid w:val="002231A2"/>
    <w:rsid w:val="002242DE"/>
    <w:rsid w:val="002337FF"/>
    <w:rsid w:val="00234536"/>
    <w:rsid w:val="00234C56"/>
    <w:rsid w:val="002404D9"/>
    <w:rsid w:val="00240D6C"/>
    <w:rsid w:val="00246A5A"/>
    <w:rsid w:val="002533B5"/>
    <w:rsid w:val="00253FD0"/>
    <w:rsid w:val="002541B3"/>
    <w:rsid w:val="00260447"/>
    <w:rsid w:val="00265D57"/>
    <w:rsid w:val="00265E25"/>
    <w:rsid w:val="002664FB"/>
    <w:rsid w:val="00270E74"/>
    <w:rsid w:val="00275A10"/>
    <w:rsid w:val="00276D7B"/>
    <w:rsid w:val="00277064"/>
    <w:rsid w:val="0028153D"/>
    <w:rsid w:val="002815DA"/>
    <w:rsid w:val="0028455E"/>
    <w:rsid w:val="00284FAD"/>
    <w:rsid w:val="00287E2E"/>
    <w:rsid w:val="00292561"/>
    <w:rsid w:val="00295019"/>
    <w:rsid w:val="00296CB6"/>
    <w:rsid w:val="002A6676"/>
    <w:rsid w:val="002A7EF5"/>
    <w:rsid w:val="002C36F1"/>
    <w:rsid w:val="002C44C5"/>
    <w:rsid w:val="002D0A78"/>
    <w:rsid w:val="002E165C"/>
    <w:rsid w:val="002E4043"/>
    <w:rsid w:val="002E40CB"/>
    <w:rsid w:val="002E44D8"/>
    <w:rsid w:val="002E4841"/>
    <w:rsid w:val="002E4C39"/>
    <w:rsid w:val="002E5045"/>
    <w:rsid w:val="002E69BD"/>
    <w:rsid w:val="002E753C"/>
    <w:rsid w:val="002E7B88"/>
    <w:rsid w:val="002F3F1A"/>
    <w:rsid w:val="002F5662"/>
    <w:rsid w:val="002F5A09"/>
    <w:rsid w:val="002F5A7A"/>
    <w:rsid w:val="003014EF"/>
    <w:rsid w:val="00303A33"/>
    <w:rsid w:val="00304C10"/>
    <w:rsid w:val="0030519D"/>
    <w:rsid w:val="00307748"/>
    <w:rsid w:val="00311A4A"/>
    <w:rsid w:val="0031233C"/>
    <w:rsid w:val="0031676C"/>
    <w:rsid w:val="003178DE"/>
    <w:rsid w:val="0032546C"/>
    <w:rsid w:val="00332584"/>
    <w:rsid w:val="003328CA"/>
    <w:rsid w:val="00333629"/>
    <w:rsid w:val="00335BD2"/>
    <w:rsid w:val="00352BB6"/>
    <w:rsid w:val="0035623E"/>
    <w:rsid w:val="00360226"/>
    <w:rsid w:val="00362E28"/>
    <w:rsid w:val="00363278"/>
    <w:rsid w:val="003710CD"/>
    <w:rsid w:val="00372C53"/>
    <w:rsid w:val="0038137B"/>
    <w:rsid w:val="00381FCA"/>
    <w:rsid w:val="00383D19"/>
    <w:rsid w:val="00386A8A"/>
    <w:rsid w:val="00387811"/>
    <w:rsid w:val="00393279"/>
    <w:rsid w:val="00393336"/>
    <w:rsid w:val="003A0B19"/>
    <w:rsid w:val="003A1E8F"/>
    <w:rsid w:val="003A2317"/>
    <w:rsid w:val="003A7458"/>
    <w:rsid w:val="003B07D3"/>
    <w:rsid w:val="003B5DD0"/>
    <w:rsid w:val="003C194F"/>
    <w:rsid w:val="003C61E5"/>
    <w:rsid w:val="003C62E2"/>
    <w:rsid w:val="003D2C2E"/>
    <w:rsid w:val="003E115F"/>
    <w:rsid w:val="003E3189"/>
    <w:rsid w:val="0040247C"/>
    <w:rsid w:val="0040381C"/>
    <w:rsid w:val="00404911"/>
    <w:rsid w:val="0041744A"/>
    <w:rsid w:val="00417D81"/>
    <w:rsid w:val="004257AD"/>
    <w:rsid w:val="00432465"/>
    <w:rsid w:val="004325C6"/>
    <w:rsid w:val="004414C1"/>
    <w:rsid w:val="00445064"/>
    <w:rsid w:val="00453F43"/>
    <w:rsid w:val="004613EB"/>
    <w:rsid w:val="00462D67"/>
    <w:rsid w:val="00463824"/>
    <w:rsid w:val="00463C10"/>
    <w:rsid w:val="00464151"/>
    <w:rsid w:val="004642EC"/>
    <w:rsid w:val="00466E04"/>
    <w:rsid w:val="00470FEC"/>
    <w:rsid w:val="0047634F"/>
    <w:rsid w:val="00482A8D"/>
    <w:rsid w:val="004842F9"/>
    <w:rsid w:val="00487237"/>
    <w:rsid w:val="00490E81"/>
    <w:rsid w:val="00492D44"/>
    <w:rsid w:val="004A0BDD"/>
    <w:rsid w:val="004A3B75"/>
    <w:rsid w:val="004A4044"/>
    <w:rsid w:val="004B4B27"/>
    <w:rsid w:val="004C379A"/>
    <w:rsid w:val="004C3CC6"/>
    <w:rsid w:val="004C700A"/>
    <w:rsid w:val="004D046A"/>
    <w:rsid w:val="004D3BBA"/>
    <w:rsid w:val="004E1BB3"/>
    <w:rsid w:val="004E5B4A"/>
    <w:rsid w:val="004F4EE5"/>
    <w:rsid w:val="00506ADF"/>
    <w:rsid w:val="005078FF"/>
    <w:rsid w:val="00516A62"/>
    <w:rsid w:val="005269C1"/>
    <w:rsid w:val="0052726F"/>
    <w:rsid w:val="0053006C"/>
    <w:rsid w:val="0054268B"/>
    <w:rsid w:val="00545B5D"/>
    <w:rsid w:val="005478EC"/>
    <w:rsid w:val="005512BD"/>
    <w:rsid w:val="00551A0F"/>
    <w:rsid w:val="005549EA"/>
    <w:rsid w:val="00555222"/>
    <w:rsid w:val="005638B8"/>
    <w:rsid w:val="00570804"/>
    <w:rsid w:val="005752E6"/>
    <w:rsid w:val="00580681"/>
    <w:rsid w:val="00581930"/>
    <w:rsid w:val="00582D8D"/>
    <w:rsid w:val="0058418F"/>
    <w:rsid w:val="00586AEF"/>
    <w:rsid w:val="005871AC"/>
    <w:rsid w:val="005923FF"/>
    <w:rsid w:val="005976A8"/>
    <w:rsid w:val="0059778F"/>
    <w:rsid w:val="005A3EFB"/>
    <w:rsid w:val="005A4ABD"/>
    <w:rsid w:val="005A575C"/>
    <w:rsid w:val="005A5971"/>
    <w:rsid w:val="005B3FE4"/>
    <w:rsid w:val="005C5733"/>
    <w:rsid w:val="005D3E70"/>
    <w:rsid w:val="005D4F0F"/>
    <w:rsid w:val="005E3547"/>
    <w:rsid w:val="005E643D"/>
    <w:rsid w:val="0061051C"/>
    <w:rsid w:val="00617F5E"/>
    <w:rsid w:val="00622B76"/>
    <w:rsid w:val="0062311B"/>
    <w:rsid w:val="00630249"/>
    <w:rsid w:val="00635B71"/>
    <w:rsid w:val="00645F2C"/>
    <w:rsid w:val="00646E22"/>
    <w:rsid w:val="00650C3C"/>
    <w:rsid w:val="00651367"/>
    <w:rsid w:val="00656135"/>
    <w:rsid w:val="00662A6A"/>
    <w:rsid w:val="00667321"/>
    <w:rsid w:val="006709CB"/>
    <w:rsid w:val="006821F7"/>
    <w:rsid w:val="0068406D"/>
    <w:rsid w:val="00684BF1"/>
    <w:rsid w:val="00694978"/>
    <w:rsid w:val="006955E1"/>
    <w:rsid w:val="006A26B3"/>
    <w:rsid w:val="006A4B98"/>
    <w:rsid w:val="006A76AF"/>
    <w:rsid w:val="006B1140"/>
    <w:rsid w:val="006B3A8B"/>
    <w:rsid w:val="006B4A98"/>
    <w:rsid w:val="006C21C5"/>
    <w:rsid w:val="006C5C6D"/>
    <w:rsid w:val="006D32D1"/>
    <w:rsid w:val="006E69CE"/>
    <w:rsid w:val="006E7827"/>
    <w:rsid w:val="006F35AF"/>
    <w:rsid w:val="00700834"/>
    <w:rsid w:val="00701959"/>
    <w:rsid w:val="007048A0"/>
    <w:rsid w:val="00711870"/>
    <w:rsid w:val="007123F3"/>
    <w:rsid w:val="007144A4"/>
    <w:rsid w:val="007144DC"/>
    <w:rsid w:val="00720D0B"/>
    <w:rsid w:val="00722EE5"/>
    <w:rsid w:val="00723F8F"/>
    <w:rsid w:val="00726070"/>
    <w:rsid w:val="00731BDC"/>
    <w:rsid w:val="007338CC"/>
    <w:rsid w:val="007362C2"/>
    <w:rsid w:val="00761482"/>
    <w:rsid w:val="00762600"/>
    <w:rsid w:val="007703EF"/>
    <w:rsid w:val="0077055D"/>
    <w:rsid w:val="0079087E"/>
    <w:rsid w:val="007943F3"/>
    <w:rsid w:val="0079699C"/>
    <w:rsid w:val="00796C08"/>
    <w:rsid w:val="007B3CA1"/>
    <w:rsid w:val="007B55ED"/>
    <w:rsid w:val="007B772F"/>
    <w:rsid w:val="007C390D"/>
    <w:rsid w:val="007C3F1A"/>
    <w:rsid w:val="007D1FF0"/>
    <w:rsid w:val="007D3D6D"/>
    <w:rsid w:val="007E147F"/>
    <w:rsid w:val="007E4935"/>
    <w:rsid w:val="007E6DC9"/>
    <w:rsid w:val="007F1EA7"/>
    <w:rsid w:val="007F471C"/>
    <w:rsid w:val="007F4813"/>
    <w:rsid w:val="00801AF1"/>
    <w:rsid w:val="00801BA7"/>
    <w:rsid w:val="00820EE9"/>
    <w:rsid w:val="00823338"/>
    <w:rsid w:val="00824A9B"/>
    <w:rsid w:val="00832D71"/>
    <w:rsid w:val="008401A9"/>
    <w:rsid w:val="00846AAB"/>
    <w:rsid w:val="00846E94"/>
    <w:rsid w:val="00847A40"/>
    <w:rsid w:val="00852D62"/>
    <w:rsid w:val="00855B06"/>
    <w:rsid w:val="00860F0B"/>
    <w:rsid w:val="00861DB5"/>
    <w:rsid w:val="00865C72"/>
    <w:rsid w:val="0086623B"/>
    <w:rsid w:val="008708F5"/>
    <w:rsid w:val="00871BDB"/>
    <w:rsid w:val="00875974"/>
    <w:rsid w:val="00875ADC"/>
    <w:rsid w:val="008938E5"/>
    <w:rsid w:val="008A4BCD"/>
    <w:rsid w:val="008A6AD5"/>
    <w:rsid w:val="008B1C63"/>
    <w:rsid w:val="008B4594"/>
    <w:rsid w:val="008C194A"/>
    <w:rsid w:val="008C197D"/>
    <w:rsid w:val="008C6B8B"/>
    <w:rsid w:val="008C6FF5"/>
    <w:rsid w:val="008D0265"/>
    <w:rsid w:val="008D35A2"/>
    <w:rsid w:val="008D3DEC"/>
    <w:rsid w:val="008D5062"/>
    <w:rsid w:val="008D7860"/>
    <w:rsid w:val="008E42C5"/>
    <w:rsid w:val="008E55EB"/>
    <w:rsid w:val="008F087A"/>
    <w:rsid w:val="008F1233"/>
    <w:rsid w:val="008F5F11"/>
    <w:rsid w:val="009121DE"/>
    <w:rsid w:val="00920E40"/>
    <w:rsid w:val="009210B0"/>
    <w:rsid w:val="0092291F"/>
    <w:rsid w:val="009251D2"/>
    <w:rsid w:val="00931150"/>
    <w:rsid w:val="00931979"/>
    <w:rsid w:val="00942184"/>
    <w:rsid w:val="00942856"/>
    <w:rsid w:val="0094602F"/>
    <w:rsid w:val="00955FCF"/>
    <w:rsid w:val="00960417"/>
    <w:rsid w:val="0096229B"/>
    <w:rsid w:val="00963A2A"/>
    <w:rsid w:val="00964B6D"/>
    <w:rsid w:val="009675B2"/>
    <w:rsid w:val="00972D1D"/>
    <w:rsid w:val="009765F6"/>
    <w:rsid w:val="0098726B"/>
    <w:rsid w:val="00993E8D"/>
    <w:rsid w:val="009A28F9"/>
    <w:rsid w:val="009A445F"/>
    <w:rsid w:val="009B220A"/>
    <w:rsid w:val="009B4EC3"/>
    <w:rsid w:val="009C291F"/>
    <w:rsid w:val="009C2F78"/>
    <w:rsid w:val="009C55E1"/>
    <w:rsid w:val="009C688B"/>
    <w:rsid w:val="009D6776"/>
    <w:rsid w:val="009E2D6B"/>
    <w:rsid w:val="009E4F82"/>
    <w:rsid w:val="009E51D0"/>
    <w:rsid w:val="009E597F"/>
    <w:rsid w:val="009E6EC3"/>
    <w:rsid w:val="009F17FC"/>
    <w:rsid w:val="009F3DDC"/>
    <w:rsid w:val="00A0414F"/>
    <w:rsid w:val="00A06D52"/>
    <w:rsid w:val="00A16E99"/>
    <w:rsid w:val="00A22DD6"/>
    <w:rsid w:val="00A24BC1"/>
    <w:rsid w:val="00A25E0D"/>
    <w:rsid w:val="00A2782E"/>
    <w:rsid w:val="00A47A1B"/>
    <w:rsid w:val="00A6730D"/>
    <w:rsid w:val="00A77D09"/>
    <w:rsid w:val="00A8270D"/>
    <w:rsid w:val="00A83080"/>
    <w:rsid w:val="00A8501C"/>
    <w:rsid w:val="00A86BCE"/>
    <w:rsid w:val="00A94ACC"/>
    <w:rsid w:val="00AA7190"/>
    <w:rsid w:val="00AB165E"/>
    <w:rsid w:val="00AB23E4"/>
    <w:rsid w:val="00AB2409"/>
    <w:rsid w:val="00AB35BC"/>
    <w:rsid w:val="00AB58FE"/>
    <w:rsid w:val="00AC577D"/>
    <w:rsid w:val="00AC71F9"/>
    <w:rsid w:val="00AD46D6"/>
    <w:rsid w:val="00AD6037"/>
    <w:rsid w:val="00AE514E"/>
    <w:rsid w:val="00AE540F"/>
    <w:rsid w:val="00AE6DC1"/>
    <w:rsid w:val="00AF7174"/>
    <w:rsid w:val="00AF739E"/>
    <w:rsid w:val="00AF7BBF"/>
    <w:rsid w:val="00B01244"/>
    <w:rsid w:val="00B03186"/>
    <w:rsid w:val="00B04D84"/>
    <w:rsid w:val="00B05AB2"/>
    <w:rsid w:val="00B06C84"/>
    <w:rsid w:val="00B117CC"/>
    <w:rsid w:val="00B15A41"/>
    <w:rsid w:val="00B2123F"/>
    <w:rsid w:val="00B21C25"/>
    <w:rsid w:val="00B22F23"/>
    <w:rsid w:val="00B24EB8"/>
    <w:rsid w:val="00B30D54"/>
    <w:rsid w:val="00B32EA6"/>
    <w:rsid w:val="00B35AA5"/>
    <w:rsid w:val="00B37AAE"/>
    <w:rsid w:val="00B41C57"/>
    <w:rsid w:val="00B43416"/>
    <w:rsid w:val="00B44420"/>
    <w:rsid w:val="00B44482"/>
    <w:rsid w:val="00B44530"/>
    <w:rsid w:val="00B45073"/>
    <w:rsid w:val="00B56739"/>
    <w:rsid w:val="00B643D8"/>
    <w:rsid w:val="00B671DD"/>
    <w:rsid w:val="00B67717"/>
    <w:rsid w:val="00B67946"/>
    <w:rsid w:val="00B80384"/>
    <w:rsid w:val="00B876D6"/>
    <w:rsid w:val="00B91B68"/>
    <w:rsid w:val="00B93E09"/>
    <w:rsid w:val="00BA0F27"/>
    <w:rsid w:val="00BA1DBD"/>
    <w:rsid w:val="00BB4401"/>
    <w:rsid w:val="00BC2593"/>
    <w:rsid w:val="00BC4B55"/>
    <w:rsid w:val="00BD5211"/>
    <w:rsid w:val="00BD6A96"/>
    <w:rsid w:val="00BF1847"/>
    <w:rsid w:val="00C05A46"/>
    <w:rsid w:val="00C124BC"/>
    <w:rsid w:val="00C1584E"/>
    <w:rsid w:val="00C1643E"/>
    <w:rsid w:val="00C2302E"/>
    <w:rsid w:val="00C35320"/>
    <w:rsid w:val="00C35B31"/>
    <w:rsid w:val="00C4054F"/>
    <w:rsid w:val="00C40DE1"/>
    <w:rsid w:val="00C4745E"/>
    <w:rsid w:val="00C502E8"/>
    <w:rsid w:val="00C562E2"/>
    <w:rsid w:val="00C73018"/>
    <w:rsid w:val="00C77C13"/>
    <w:rsid w:val="00C81EC1"/>
    <w:rsid w:val="00C85463"/>
    <w:rsid w:val="00C91F45"/>
    <w:rsid w:val="00C94CCD"/>
    <w:rsid w:val="00C9599E"/>
    <w:rsid w:val="00CA26D2"/>
    <w:rsid w:val="00CA4617"/>
    <w:rsid w:val="00CC4661"/>
    <w:rsid w:val="00CC6BA6"/>
    <w:rsid w:val="00CC7172"/>
    <w:rsid w:val="00CC733B"/>
    <w:rsid w:val="00CE237C"/>
    <w:rsid w:val="00CE3024"/>
    <w:rsid w:val="00CE6890"/>
    <w:rsid w:val="00CF15F8"/>
    <w:rsid w:val="00CF4592"/>
    <w:rsid w:val="00CF54E4"/>
    <w:rsid w:val="00D05131"/>
    <w:rsid w:val="00D21A19"/>
    <w:rsid w:val="00D23D1C"/>
    <w:rsid w:val="00D2566C"/>
    <w:rsid w:val="00D3034A"/>
    <w:rsid w:val="00D31401"/>
    <w:rsid w:val="00D32AAE"/>
    <w:rsid w:val="00D372E7"/>
    <w:rsid w:val="00D4483A"/>
    <w:rsid w:val="00D4505E"/>
    <w:rsid w:val="00D4635D"/>
    <w:rsid w:val="00D529CF"/>
    <w:rsid w:val="00D55740"/>
    <w:rsid w:val="00D57815"/>
    <w:rsid w:val="00D62921"/>
    <w:rsid w:val="00D63F21"/>
    <w:rsid w:val="00D855BF"/>
    <w:rsid w:val="00D86D4A"/>
    <w:rsid w:val="00D926E2"/>
    <w:rsid w:val="00DA48E4"/>
    <w:rsid w:val="00DA5908"/>
    <w:rsid w:val="00DA7F06"/>
    <w:rsid w:val="00DB0397"/>
    <w:rsid w:val="00DB65F7"/>
    <w:rsid w:val="00DC62B0"/>
    <w:rsid w:val="00DC6BC1"/>
    <w:rsid w:val="00DD4447"/>
    <w:rsid w:val="00DE06A9"/>
    <w:rsid w:val="00DE1B3B"/>
    <w:rsid w:val="00DE36EF"/>
    <w:rsid w:val="00DE4CBF"/>
    <w:rsid w:val="00DE5D6D"/>
    <w:rsid w:val="00DE71E0"/>
    <w:rsid w:val="00DF1397"/>
    <w:rsid w:val="00DF1579"/>
    <w:rsid w:val="00DF275C"/>
    <w:rsid w:val="00DF320D"/>
    <w:rsid w:val="00DF3B16"/>
    <w:rsid w:val="00E03E44"/>
    <w:rsid w:val="00E050D1"/>
    <w:rsid w:val="00E078C1"/>
    <w:rsid w:val="00E20F52"/>
    <w:rsid w:val="00E2116D"/>
    <w:rsid w:val="00E21FC6"/>
    <w:rsid w:val="00E22B29"/>
    <w:rsid w:val="00E246A9"/>
    <w:rsid w:val="00E24A2D"/>
    <w:rsid w:val="00E25C74"/>
    <w:rsid w:val="00E27C2B"/>
    <w:rsid w:val="00E30E9F"/>
    <w:rsid w:val="00E4058D"/>
    <w:rsid w:val="00E43412"/>
    <w:rsid w:val="00E6063F"/>
    <w:rsid w:val="00E61B47"/>
    <w:rsid w:val="00E63E76"/>
    <w:rsid w:val="00E63FA0"/>
    <w:rsid w:val="00E65008"/>
    <w:rsid w:val="00E66C5A"/>
    <w:rsid w:val="00E73934"/>
    <w:rsid w:val="00E82F67"/>
    <w:rsid w:val="00E923E8"/>
    <w:rsid w:val="00E928EF"/>
    <w:rsid w:val="00E93506"/>
    <w:rsid w:val="00E979AE"/>
    <w:rsid w:val="00E97F00"/>
    <w:rsid w:val="00EA57D6"/>
    <w:rsid w:val="00EA6F68"/>
    <w:rsid w:val="00EA791E"/>
    <w:rsid w:val="00EB1E1E"/>
    <w:rsid w:val="00EC096B"/>
    <w:rsid w:val="00ED1455"/>
    <w:rsid w:val="00ED2375"/>
    <w:rsid w:val="00ED300A"/>
    <w:rsid w:val="00EE28B9"/>
    <w:rsid w:val="00EE5B99"/>
    <w:rsid w:val="00EF100C"/>
    <w:rsid w:val="00F10165"/>
    <w:rsid w:val="00F118CD"/>
    <w:rsid w:val="00F15FDF"/>
    <w:rsid w:val="00F231A4"/>
    <w:rsid w:val="00F30C30"/>
    <w:rsid w:val="00F30FE4"/>
    <w:rsid w:val="00F35EEB"/>
    <w:rsid w:val="00F4185E"/>
    <w:rsid w:val="00F45EF1"/>
    <w:rsid w:val="00F54193"/>
    <w:rsid w:val="00F54D47"/>
    <w:rsid w:val="00F55FD5"/>
    <w:rsid w:val="00F62258"/>
    <w:rsid w:val="00F6572A"/>
    <w:rsid w:val="00F66A3F"/>
    <w:rsid w:val="00F67C40"/>
    <w:rsid w:val="00F7657B"/>
    <w:rsid w:val="00F852CC"/>
    <w:rsid w:val="00FA228C"/>
    <w:rsid w:val="00FB1D6D"/>
    <w:rsid w:val="00FB2BE8"/>
    <w:rsid w:val="00FC2B3E"/>
    <w:rsid w:val="00FC539A"/>
    <w:rsid w:val="00FD049E"/>
    <w:rsid w:val="00FD5910"/>
    <w:rsid w:val="00FE078C"/>
    <w:rsid w:val="00FF4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uiPriority w:val="99"/>
    <w:rsid w:val="004414C1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3A0B19"/>
    <w:rPr>
      <w:color w:val="800080"/>
      <w:u w:val="single"/>
    </w:rPr>
  </w:style>
  <w:style w:type="paragraph" w:customStyle="1" w:styleId="xl69">
    <w:name w:val="xl69"/>
    <w:basedOn w:val="a"/>
    <w:rsid w:val="003A0B19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a"/>
    <w:rsid w:val="003A0B19"/>
    <w:pP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3A0B1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2">
    <w:name w:val="xl72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3A0B19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xl74">
    <w:name w:val="xl74"/>
    <w:basedOn w:val="a"/>
    <w:rsid w:val="003A0B19"/>
    <w:pPr>
      <w:spacing w:before="100" w:beforeAutospacing="1" w:after="100" w:afterAutospacing="1"/>
    </w:pPr>
    <w:rPr>
      <w:i/>
      <w:iCs/>
      <w:sz w:val="26"/>
      <w:szCs w:val="26"/>
    </w:rPr>
  </w:style>
  <w:style w:type="paragraph" w:customStyle="1" w:styleId="xl75">
    <w:name w:val="xl7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80">
    <w:name w:val="xl80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2">
    <w:name w:val="xl82"/>
    <w:basedOn w:val="a"/>
    <w:rsid w:val="003A0B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A0B19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84">
    <w:name w:val="xl8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3A0B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3A0B19"/>
    <w:pP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88">
    <w:name w:val="xl8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89">
    <w:name w:val="xl8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3A0B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5">
    <w:name w:val="xl9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98">
    <w:name w:val="xl9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00">
    <w:name w:val="xl100"/>
    <w:basedOn w:val="a"/>
    <w:rsid w:val="003A0B1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1">
    <w:name w:val="xl101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04">
    <w:name w:val="xl10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106">
    <w:name w:val="xl10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07">
    <w:name w:val="xl10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11">
    <w:name w:val="xl111"/>
    <w:basedOn w:val="a"/>
    <w:rsid w:val="003A0B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3A0B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4">
    <w:name w:val="xl11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sz w:val="26"/>
      <w:szCs w:val="26"/>
    </w:rPr>
  </w:style>
  <w:style w:type="paragraph" w:customStyle="1" w:styleId="xl115">
    <w:name w:val="xl11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36"/>
      <w:szCs w:val="36"/>
    </w:rPr>
  </w:style>
  <w:style w:type="paragraph" w:customStyle="1" w:styleId="xl118">
    <w:name w:val="xl11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9">
    <w:name w:val="xl11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6"/>
      <w:szCs w:val="26"/>
    </w:rPr>
  </w:style>
  <w:style w:type="paragraph" w:customStyle="1" w:styleId="xl120">
    <w:name w:val="xl120"/>
    <w:basedOn w:val="a"/>
    <w:rsid w:val="003A0B19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121">
    <w:name w:val="xl121"/>
    <w:basedOn w:val="a"/>
    <w:rsid w:val="003A0B19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122">
    <w:name w:val="xl122"/>
    <w:basedOn w:val="a"/>
    <w:rsid w:val="003A0B19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4">
    <w:name w:val="xl12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5">
    <w:name w:val="xl12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28">
    <w:name w:val="xl12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37">
    <w:name w:val="xl13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3">
    <w:name w:val="xl143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</w:rPr>
  </w:style>
  <w:style w:type="paragraph" w:customStyle="1" w:styleId="xl145">
    <w:name w:val="xl14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0">
    <w:name w:val="xl150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3A0B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6">
    <w:name w:val="xl156"/>
    <w:basedOn w:val="a"/>
    <w:rsid w:val="003A0B19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57">
    <w:name w:val="xl157"/>
    <w:basedOn w:val="a"/>
    <w:rsid w:val="003A0B19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58">
    <w:name w:val="xl158"/>
    <w:basedOn w:val="a"/>
    <w:rsid w:val="003A0B19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159">
    <w:name w:val="xl159"/>
    <w:basedOn w:val="a"/>
    <w:rsid w:val="003A0B19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60">
    <w:name w:val="xl160"/>
    <w:basedOn w:val="a"/>
    <w:rsid w:val="003A0B19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styleId="af0">
    <w:name w:val="Normal (Web)"/>
    <w:basedOn w:val="a"/>
    <w:uiPriority w:val="99"/>
    <w:unhideWhenUsed/>
    <w:rsid w:val="003A0B1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 Spacing"/>
    <w:uiPriority w:val="1"/>
    <w:qFormat/>
    <w:rsid w:val="003A0B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34"/>
    <w:qFormat/>
    <w:rsid w:val="00212047"/>
    <w:pPr>
      <w:ind w:left="720"/>
      <w:contextualSpacing/>
    </w:pPr>
  </w:style>
  <w:style w:type="paragraph" w:styleId="a8">
    <w:name w:val="Balloon Text"/>
    <w:basedOn w:val="a"/>
    <w:link w:val="a9"/>
    <w:rsid w:val="00C35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35B3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59778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9778F"/>
  </w:style>
  <w:style w:type="paragraph" w:customStyle="1" w:styleId="ConsPlusNormal">
    <w:name w:val="ConsPlusNormal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Plain Text"/>
    <w:basedOn w:val="a"/>
    <w:link w:val="10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0">
    <w:name w:val="Текст Знак1"/>
    <w:basedOn w:val="a0"/>
    <w:link w:val="ac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d">
    <w:name w:val="Текст Знак"/>
    <w:basedOn w:val="a0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e">
    <w:name w:val="Hyperlink"/>
    <w:rsid w:val="004414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48E9F-F5B6-4D49-BAE3-AE7FB9BD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104</Pages>
  <Words>27372</Words>
  <Characters>156027</Characters>
  <Application>Microsoft Office Word</Application>
  <DocSecurity>0</DocSecurity>
  <Lines>1300</Lines>
  <Paragraphs>366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183033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Jes Vernaculus</cp:lastModifiedBy>
  <cp:revision>33</cp:revision>
  <cp:lastPrinted>2025-12-16T04:58:00Z</cp:lastPrinted>
  <dcterms:created xsi:type="dcterms:W3CDTF">2025-10-16T08:16:00Z</dcterms:created>
  <dcterms:modified xsi:type="dcterms:W3CDTF">2025-12-22T12:43:00Z</dcterms:modified>
</cp:coreProperties>
</file>