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44" w:rsidRPr="00334C44" w:rsidRDefault="00334C44" w:rsidP="00334C44">
      <w:pPr>
        <w:jc w:val="both"/>
        <w:rPr>
          <w:rFonts w:ascii="Times New Roman" w:hAnsi="Times New Roman" w:cs="Times New Roman"/>
          <w:sz w:val="28"/>
          <w:szCs w:val="28"/>
        </w:rPr>
      </w:pPr>
      <w:r w:rsidRPr="00334C44">
        <w:rPr>
          <w:rFonts w:ascii="Times New Roman" w:hAnsi="Times New Roman" w:cs="Times New Roman"/>
          <w:sz w:val="28"/>
          <w:szCs w:val="28"/>
        </w:rPr>
        <w:t>Свыше миллиона женщин в России получили услуги по родовым сертификатам в 2025 году</w:t>
      </w:r>
    </w:p>
    <w:p w:rsidR="00334C44" w:rsidRDefault="00046FFD" w:rsidP="00334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Кемеровской области </w:t>
      </w:r>
      <w:r w:rsidRPr="00046FFD"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региональное </w:t>
      </w:r>
      <w:r w:rsidR="00334C44" w:rsidRPr="00334C44">
        <w:rPr>
          <w:rFonts w:ascii="Times New Roman" w:hAnsi="Times New Roman" w:cs="Times New Roman"/>
          <w:sz w:val="28"/>
          <w:szCs w:val="28"/>
        </w:rPr>
        <w:t>Отделение СФР опла</w:t>
      </w:r>
      <w:r w:rsidR="00334C44">
        <w:rPr>
          <w:rFonts w:ascii="Times New Roman" w:hAnsi="Times New Roman" w:cs="Times New Roman"/>
          <w:sz w:val="28"/>
          <w:szCs w:val="28"/>
        </w:rPr>
        <w:t>тило 50 234 родовых сертификата</w:t>
      </w:r>
      <w:r w:rsidR="00334C44" w:rsidRPr="00334C44">
        <w:rPr>
          <w:rFonts w:ascii="Times New Roman" w:hAnsi="Times New Roman" w:cs="Times New Roman"/>
          <w:sz w:val="28"/>
          <w:szCs w:val="28"/>
        </w:rPr>
        <w:t xml:space="preserve"> кузбасским женщинам на сумму 161 164 000 рублей.  </w:t>
      </w:r>
      <w:bookmarkStart w:id="0" w:name="_GoBack"/>
      <w:bookmarkEnd w:id="0"/>
    </w:p>
    <w:p w:rsidR="00C76EDA" w:rsidRPr="00C76EDA" w:rsidRDefault="00C76EDA" w:rsidP="00334C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EDA">
        <w:rPr>
          <w:rFonts w:ascii="Times New Roman" w:hAnsi="Times New Roman" w:cs="Times New Roman"/>
          <w:sz w:val="28"/>
          <w:szCs w:val="28"/>
        </w:rPr>
        <w:t>Родовый</w:t>
      </w:r>
      <w:proofErr w:type="spellEnd"/>
      <w:r w:rsidRPr="00C76EDA">
        <w:rPr>
          <w:rFonts w:ascii="Times New Roman" w:hAnsi="Times New Roman" w:cs="Times New Roman"/>
          <w:sz w:val="28"/>
          <w:szCs w:val="28"/>
        </w:rPr>
        <w:t xml:space="preserve"> сертификат позволяет оплатить услуги женской консультации, медицинскую помощь во время родов и в послеродовой период, а также профилактические осмотры детей до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EDA" w:rsidRPr="00C76EDA" w:rsidRDefault="00C76EDA" w:rsidP="00C76E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EDA" w:rsidRPr="00C76EDA" w:rsidRDefault="00C76EDA" w:rsidP="00C76EDA">
      <w:pPr>
        <w:jc w:val="both"/>
        <w:rPr>
          <w:rFonts w:ascii="Times New Roman" w:hAnsi="Times New Roman" w:cs="Times New Roman"/>
          <w:sz w:val="28"/>
          <w:szCs w:val="28"/>
        </w:rPr>
      </w:pPr>
      <w:r w:rsidRPr="00C76EDA">
        <w:rPr>
          <w:rFonts w:ascii="Times New Roman" w:hAnsi="Times New Roman" w:cs="Times New Roman"/>
          <w:sz w:val="28"/>
          <w:szCs w:val="28"/>
        </w:rPr>
        <w:t xml:space="preserve">Беременная женщина, получившая сертификат, может </w:t>
      </w:r>
      <w:hyperlink r:id="rId4" w:history="1">
        <w:r w:rsidRPr="00E35F60">
          <w:rPr>
            <w:rStyle w:val="a3"/>
            <w:rFonts w:ascii="Times New Roman" w:hAnsi="Times New Roman" w:cs="Times New Roman"/>
            <w:sz w:val="28"/>
            <w:szCs w:val="28"/>
          </w:rPr>
          <w:t>выбрать</w:t>
        </w:r>
      </w:hyperlink>
      <w:r w:rsidRPr="00C76EDA">
        <w:rPr>
          <w:rFonts w:ascii="Times New Roman" w:hAnsi="Times New Roman" w:cs="Times New Roman"/>
          <w:sz w:val="28"/>
          <w:szCs w:val="28"/>
        </w:rPr>
        <w:t xml:space="preserve"> клинику в системе обязательного медицинского страхования (ОМС), где она будет наблюдаться и рожать. </w:t>
      </w:r>
    </w:p>
    <w:p w:rsidR="00C76EDA" w:rsidRPr="00C76EDA" w:rsidRDefault="00C76EDA" w:rsidP="00C76E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EDA" w:rsidRPr="00C76EDA" w:rsidRDefault="00C76EDA" w:rsidP="00C76EDA">
      <w:pPr>
        <w:jc w:val="both"/>
        <w:rPr>
          <w:rFonts w:ascii="Times New Roman" w:hAnsi="Times New Roman" w:cs="Times New Roman"/>
          <w:sz w:val="28"/>
          <w:szCs w:val="28"/>
        </w:rPr>
      </w:pPr>
      <w:r w:rsidRPr="00C76EDA">
        <w:rPr>
          <w:rFonts w:ascii="Times New Roman" w:hAnsi="Times New Roman" w:cs="Times New Roman"/>
          <w:sz w:val="28"/>
          <w:szCs w:val="28"/>
        </w:rPr>
        <w:t xml:space="preserve">Средства с сертификата не снимаются. </w:t>
      </w:r>
      <w:proofErr w:type="spellStart"/>
      <w:r w:rsidRPr="00C76EDA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C76EDA">
        <w:rPr>
          <w:rFonts w:ascii="Times New Roman" w:hAnsi="Times New Roman" w:cs="Times New Roman"/>
          <w:sz w:val="28"/>
          <w:szCs w:val="28"/>
        </w:rPr>
        <w:t xml:space="preserve"> сам оплачивает медицинским организациям оказанные женщинам услуги на основании поступивших сведений. </w:t>
      </w:r>
    </w:p>
    <w:p w:rsidR="00C76EDA" w:rsidRPr="00C76EDA" w:rsidRDefault="00C76EDA" w:rsidP="00C76E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EDA" w:rsidRPr="00C76EDA" w:rsidRDefault="00C76EDA" w:rsidP="00C76EDA">
      <w:pPr>
        <w:jc w:val="both"/>
        <w:rPr>
          <w:rFonts w:ascii="Times New Roman" w:hAnsi="Times New Roman" w:cs="Times New Roman"/>
          <w:sz w:val="28"/>
          <w:szCs w:val="28"/>
        </w:rPr>
      </w:pPr>
      <w:r w:rsidRPr="00C76EDA">
        <w:rPr>
          <w:rFonts w:ascii="Times New Roman" w:hAnsi="Times New Roman" w:cs="Times New Roman"/>
          <w:sz w:val="28"/>
          <w:szCs w:val="28"/>
        </w:rPr>
        <w:t>Сертификат оформляется на любом сроке беременности, в том числе при посещении женской консультации или уже в роддоме. Он также может быть оформлен детской поликлиникой, если ребенка прикр</w:t>
      </w:r>
      <w:r w:rsidR="00E35F60">
        <w:rPr>
          <w:rFonts w:ascii="Times New Roman" w:hAnsi="Times New Roman" w:cs="Times New Roman"/>
          <w:sz w:val="28"/>
          <w:szCs w:val="28"/>
        </w:rPr>
        <w:t xml:space="preserve">епили к ней в первые три месяца </w:t>
      </w:r>
      <w:r w:rsidRPr="00C76EDA">
        <w:rPr>
          <w:rFonts w:ascii="Times New Roman" w:hAnsi="Times New Roman" w:cs="Times New Roman"/>
          <w:sz w:val="28"/>
          <w:szCs w:val="28"/>
        </w:rPr>
        <w:t>после рождения</w:t>
      </w:r>
      <w:r w:rsidR="00334C44">
        <w:rPr>
          <w:rFonts w:ascii="Times New Roman" w:hAnsi="Times New Roman" w:cs="Times New Roman"/>
          <w:sz w:val="28"/>
          <w:szCs w:val="28"/>
        </w:rPr>
        <w:t>,</w:t>
      </w:r>
      <w:r w:rsidRPr="00C76EDA">
        <w:rPr>
          <w:rFonts w:ascii="Times New Roman" w:hAnsi="Times New Roman" w:cs="Times New Roman"/>
          <w:sz w:val="28"/>
          <w:szCs w:val="28"/>
        </w:rPr>
        <w:t xml:space="preserve"> и роженица не получала его ранее. </w:t>
      </w:r>
    </w:p>
    <w:p w:rsidR="00C76EDA" w:rsidRPr="00C76EDA" w:rsidRDefault="00C76EDA" w:rsidP="00C76E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EDA" w:rsidRPr="00E35F60" w:rsidRDefault="00046FFD" w:rsidP="00C76EDA">
      <w:pPr>
        <w:jc w:val="both"/>
        <w:rPr>
          <w:rFonts w:cs="Times New Roman"/>
          <w:sz w:val="28"/>
          <w:szCs w:val="28"/>
        </w:rPr>
      </w:pPr>
      <w:hyperlink r:id="rId5" w:history="1">
        <w:r w:rsidR="00C76EDA" w:rsidRPr="00E35F60">
          <w:rPr>
            <w:rStyle w:val="a3"/>
            <w:rFonts w:ascii="Times New Roman" w:hAnsi="Times New Roman" w:cs="Times New Roman"/>
            <w:sz w:val="28"/>
            <w:szCs w:val="28"/>
          </w:rPr>
          <w:t xml:space="preserve">Подписывайтесь на </w:t>
        </w:r>
        <w:proofErr w:type="spellStart"/>
        <w:r w:rsidR="00C76EDA" w:rsidRPr="00E35F60">
          <w:rPr>
            <w:rStyle w:val="a3"/>
            <w:rFonts w:ascii="Times New Roman" w:hAnsi="Times New Roman" w:cs="Times New Roman"/>
            <w:sz w:val="28"/>
            <w:szCs w:val="28"/>
          </w:rPr>
          <w:t>Соцфонд</w:t>
        </w:r>
        <w:proofErr w:type="spellEnd"/>
        <w:r w:rsidR="00C76EDA" w:rsidRPr="00E35F60">
          <w:rPr>
            <w:rStyle w:val="a3"/>
            <w:rFonts w:ascii="Times New Roman" w:hAnsi="Times New Roman" w:cs="Times New Roman"/>
            <w:sz w:val="28"/>
            <w:szCs w:val="28"/>
          </w:rPr>
          <w:t xml:space="preserve"> в MAХ</w:t>
        </w:r>
      </w:hyperlink>
    </w:p>
    <w:p w:rsidR="00C76EDA" w:rsidRPr="00C76EDA" w:rsidRDefault="00C76EDA" w:rsidP="00C76E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EDA" w:rsidRPr="00C76EDA" w:rsidRDefault="00C76EDA" w:rsidP="00C76EDA">
      <w:pPr>
        <w:jc w:val="both"/>
        <w:rPr>
          <w:rFonts w:ascii="Times New Roman" w:hAnsi="Times New Roman" w:cs="Times New Roman"/>
          <w:sz w:val="28"/>
          <w:szCs w:val="28"/>
        </w:rPr>
      </w:pPr>
      <w:r w:rsidRPr="00C76ED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C76EDA">
        <w:rPr>
          <w:rFonts w:ascii="Times New Roman" w:hAnsi="Times New Roman" w:cs="Times New Roman"/>
          <w:sz w:val="28"/>
          <w:szCs w:val="28"/>
        </w:rPr>
        <w:t>НовостиСФР</w:t>
      </w:r>
      <w:proofErr w:type="spellEnd"/>
      <w:r w:rsidRPr="00C76EDA">
        <w:rPr>
          <w:rFonts w:ascii="Times New Roman" w:hAnsi="Times New Roman" w:cs="Times New Roman"/>
          <w:sz w:val="28"/>
          <w:szCs w:val="28"/>
        </w:rPr>
        <w:t xml:space="preserve"> </w:t>
      </w:r>
      <w:r w:rsidR="00E35F60" w:rsidRPr="00E35F60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E35F60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="00E35F60" w:rsidRPr="00E35F60">
        <w:rPr>
          <w:rFonts w:ascii="Times New Roman" w:hAnsi="Times New Roman" w:cs="Times New Roman"/>
          <w:sz w:val="28"/>
          <w:szCs w:val="28"/>
        </w:rPr>
        <w:t xml:space="preserve"> </w:t>
      </w:r>
      <w:r w:rsidRPr="00C76ED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C76EDA">
        <w:rPr>
          <w:rFonts w:ascii="Times New Roman" w:hAnsi="Times New Roman" w:cs="Times New Roman"/>
          <w:sz w:val="28"/>
          <w:szCs w:val="28"/>
        </w:rPr>
        <w:t>родовыйсертификат</w:t>
      </w:r>
      <w:proofErr w:type="spellEnd"/>
    </w:p>
    <w:p w:rsidR="00C76EDA" w:rsidRPr="00C76EDA" w:rsidRDefault="00C76EDA" w:rsidP="00C76E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F93" w:rsidRPr="00C76EDA" w:rsidRDefault="00E35F60" w:rsidP="00C76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EDA" w:rsidRPr="00C76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00F93" w:rsidRPr="00C7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42"/>
    <w:rsid w:val="00046FFD"/>
    <w:rsid w:val="00334C44"/>
    <w:rsid w:val="00C76EDA"/>
    <w:rsid w:val="00CA0C42"/>
    <w:rsid w:val="00E00F93"/>
    <w:rsid w:val="00E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44A7F-1E9F-4BCD-BBEE-DA5ACCDD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sfr" TargetMode="External"/><Relationship Id="rId4" Type="http://schemas.openxmlformats.org/officeDocument/2006/relationships/hyperlink" Target="https://sfr.gov.ru/press_center/news~2026/01/13/278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998</Characters>
  <Application>Microsoft Office Word</Application>
  <DocSecurity>0</DocSecurity>
  <Lines>8</Lines>
  <Paragraphs>2</Paragraphs>
  <ScaleCrop>false</ScaleCrop>
  <Company>ГУ - Кузбасское РО ФСС РФ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5</cp:revision>
  <dcterms:created xsi:type="dcterms:W3CDTF">2026-01-20T03:08:00Z</dcterms:created>
  <dcterms:modified xsi:type="dcterms:W3CDTF">2026-01-22T02:00:00Z</dcterms:modified>
</cp:coreProperties>
</file>