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D2" w:rsidRPr="00E100DB" w:rsidRDefault="00A742D2" w:rsidP="00A742D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Hlk89773655"/>
      <w:r w:rsidRPr="00E100DB">
        <w:rPr>
          <w:noProof/>
        </w:rPr>
        <w:drawing>
          <wp:inline distT="0" distB="0" distL="0" distR="0">
            <wp:extent cx="601362" cy="690288"/>
            <wp:effectExtent l="19050" t="0" r="823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D2" w:rsidRPr="00E100DB" w:rsidRDefault="00A742D2" w:rsidP="00A742D2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E100DB">
        <w:rPr>
          <w:b/>
          <w:sz w:val="32"/>
          <w:szCs w:val="32"/>
        </w:rPr>
        <w:t>КЕМЕРОВСКАЯ ОБЛАСТЬ</w:t>
      </w:r>
    </w:p>
    <w:p w:rsidR="00A742D2" w:rsidRPr="00E100DB" w:rsidRDefault="00A742D2" w:rsidP="00A742D2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 xml:space="preserve">АДМИНИСТРАЦИЯ </w:t>
      </w:r>
    </w:p>
    <w:p w:rsidR="00A742D2" w:rsidRPr="00E100DB" w:rsidRDefault="00A742D2" w:rsidP="00A742D2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>ПРОМЫШЛ</w:t>
      </w:r>
      <w:r>
        <w:rPr>
          <w:b/>
          <w:bCs/>
          <w:sz w:val="32"/>
          <w:szCs w:val="32"/>
        </w:rPr>
        <w:t>ЕННОВСКОГО МУНИЦИПАЛЬНОГО ОКРУГА</w:t>
      </w:r>
    </w:p>
    <w:p w:rsidR="00A742D2" w:rsidRPr="002D2F95" w:rsidRDefault="00A742D2" w:rsidP="00A742D2">
      <w:pPr>
        <w:keepNext/>
        <w:spacing w:before="120"/>
        <w:jc w:val="center"/>
        <w:outlineLvl w:val="3"/>
        <w:rPr>
          <w:spacing w:val="60"/>
        </w:rPr>
      </w:pPr>
    </w:p>
    <w:p w:rsidR="00A742D2" w:rsidRDefault="00A742D2" w:rsidP="00A742D2">
      <w:pPr>
        <w:keepNext/>
        <w:spacing w:before="120"/>
        <w:jc w:val="center"/>
        <w:outlineLvl w:val="3"/>
        <w:rPr>
          <w:spacing w:val="60"/>
          <w:sz w:val="28"/>
          <w:szCs w:val="28"/>
        </w:rPr>
      </w:pPr>
      <w:r w:rsidRPr="00E100DB">
        <w:rPr>
          <w:spacing w:val="60"/>
          <w:sz w:val="28"/>
          <w:szCs w:val="28"/>
        </w:rPr>
        <w:t>ПОСТАНОВЛЕНИЕ</w:t>
      </w:r>
    </w:p>
    <w:p w:rsidR="00A742D2" w:rsidRPr="002D2F95" w:rsidRDefault="00A742D2" w:rsidP="00A742D2">
      <w:pPr>
        <w:keepNext/>
        <w:jc w:val="center"/>
        <w:outlineLvl w:val="3"/>
        <w:rPr>
          <w:spacing w:val="60"/>
        </w:rPr>
      </w:pPr>
    </w:p>
    <w:p w:rsidR="00A742D2" w:rsidRPr="00B520AC" w:rsidRDefault="00A742D2" w:rsidP="00A742D2">
      <w:pPr>
        <w:autoSpaceDE w:val="0"/>
        <w:autoSpaceDN w:val="0"/>
        <w:adjustRightInd w:val="0"/>
        <w:jc w:val="center"/>
        <w:rPr>
          <w:u w:val="single"/>
        </w:rPr>
      </w:pPr>
      <w:r w:rsidRPr="00B520AC">
        <w:t>от «</w:t>
      </w:r>
      <w:r w:rsidR="00653420">
        <w:rPr>
          <w:u w:val="single"/>
        </w:rPr>
        <w:t xml:space="preserve">  29  </w:t>
      </w:r>
      <w:r w:rsidRPr="00B520AC">
        <w:t>»</w:t>
      </w:r>
      <w:r>
        <w:t xml:space="preserve"> </w:t>
      </w:r>
      <w:r w:rsidR="00653420">
        <w:rPr>
          <w:u w:val="single"/>
        </w:rPr>
        <w:t xml:space="preserve">         января       2026</w:t>
      </w:r>
      <w:r w:rsidRPr="00DA2415">
        <w:t>г.</w:t>
      </w:r>
      <w:r w:rsidRPr="00B520AC">
        <w:t xml:space="preserve"> №</w:t>
      </w:r>
      <w:r w:rsidR="00653420">
        <w:t xml:space="preserve">   </w:t>
      </w:r>
      <w:r w:rsidR="00653420">
        <w:rPr>
          <w:u w:val="single"/>
        </w:rPr>
        <w:t xml:space="preserve">      110-П</w:t>
      </w:r>
      <w:r w:rsidRPr="00B520AC">
        <w:rPr>
          <w:u w:val="single"/>
        </w:rPr>
        <w:t xml:space="preserve">  </w:t>
      </w:r>
    </w:p>
    <w:p w:rsidR="00A742D2" w:rsidRPr="002D2F95" w:rsidRDefault="00A742D2" w:rsidP="00A742D2">
      <w:pPr>
        <w:autoSpaceDE w:val="0"/>
        <w:autoSpaceDN w:val="0"/>
        <w:adjustRightInd w:val="0"/>
        <w:jc w:val="center"/>
        <w:rPr>
          <w:u w:val="single"/>
        </w:rPr>
      </w:pPr>
    </w:p>
    <w:p w:rsidR="00A742D2" w:rsidRPr="00E100DB" w:rsidRDefault="00A742D2" w:rsidP="00A742D2">
      <w:pPr>
        <w:autoSpaceDE w:val="0"/>
        <w:autoSpaceDN w:val="0"/>
        <w:adjustRightInd w:val="0"/>
        <w:jc w:val="center"/>
      </w:pPr>
      <w:r w:rsidRPr="00E100DB">
        <w:t>пгт. Промышленная</w:t>
      </w:r>
    </w:p>
    <w:p w:rsidR="00A742D2" w:rsidRPr="004D0CD5" w:rsidRDefault="00A742D2" w:rsidP="00A742D2">
      <w:pPr>
        <w:autoSpaceDE w:val="0"/>
        <w:autoSpaceDN w:val="0"/>
        <w:adjustRightInd w:val="0"/>
        <w:rPr>
          <w:sz w:val="14"/>
        </w:rPr>
      </w:pPr>
    </w:p>
    <w:p w:rsidR="00A742D2" w:rsidRDefault="00A742D2" w:rsidP="003C0FCD">
      <w:pPr>
        <w:jc w:val="center"/>
        <w:rPr>
          <w:sz w:val="28"/>
          <w:szCs w:val="28"/>
        </w:rPr>
      </w:pPr>
    </w:p>
    <w:p w:rsidR="003C0FCD" w:rsidRPr="00A742D2" w:rsidRDefault="003C0FCD" w:rsidP="003C0FCD">
      <w:pPr>
        <w:jc w:val="center"/>
        <w:rPr>
          <w:b/>
          <w:sz w:val="28"/>
          <w:szCs w:val="28"/>
        </w:rPr>
      </w:pPr>
      <w:r w:rsidRPr="00A742D2">
        <w:rPr>
          <w:b/>
          <w:sz w:val="28"/>
          <w:szCs w:val="28"/>
        </w:rPr>
        <w:t>Об утверждении Порядка</w:t>
      </w:r>
      <w:r w:rsidRPr="00A742D2">
        <w:rPr>
          <w:b/>
        </w:rPr>
        <w:t xml:space="preserve"> </w:t>
      </w:r>
      <w:r w:rsidRPr="00A742D2">
        <w:rPr>
          <w:b/>
          <w:sz w:val="28"/>
          <w:szCs w:val="28"/>
        </w:rPr>
        <w:t xml:space="preserve">ремонта и </w:t>
      </w:r>
      <w:proofErr w:type="gramStart"/>
      <w:r w:rsidRPr="00A742D2">
        <w:rPr>
          <w:b/>
          <w:sz w:val="28"/>
          <w:szCs w:val="28"/>
        </w:rPr>
        <w:t>содержания</w:t>
      </w:r>
      <w:proofErr w:type="gramEnd"/>
      <w:r w:rsidRPr="00A742D2">
        <w:rPr>
          <w:b/>
          <w:sz w:val="28"/>
          <w:szCs w:val="28"/>
        </w:rPr>
        <w:t xml:space="preserve"> автомобильных дорог общего пользования местного значения </w:t>
      </w:r>
      <w:bookmarkEnd w:id="0"/>
      <w:r w:rsidR="00A742D2">
        <w:rPr>
          <w:b/>
          <w:sz w:val="28"/>
          <w:szCs w:val="28"/>
        </w:rPr>
        <w:t xml:space="preserve">на территории </w:t>
      </w:r>
      <w:r w:rsidRPr="00A742D2">
        <w:rPr>
          <w:b/>
          <w:sz w:val="28"/>
          <w:szCs w:val="28"/>
        </w:rPr>
        <w:t xml:space="preserve">Промышленновского муниципального округа </w:t>
      </w:r>
    </w:p>
    <w:p w:rsidR="003C0FCD" w:rsidRPr="00C447B9" w:rsidRDefault="003C0FCD" w:rsidP="003C0FCD">
      <w:pPr>
        <w:pStyle w:val="af1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FCD" w:rsidRDefault="003C0FCD" w:rsidP="00A742D2">
      <w:pPr>
        <w:pStyle w:val="af1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Федеральным</w:t>
      </w:r>
      <w:r w:rsidRPr="008B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4F5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08.11.2007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5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257-ФЗ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B33D7">
        <w:rPr>
          <w:rFonts w:ascii="Times New Roman" w:hAnsi="Times New Roman" w:cs="Times New Roman"/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льные акты Российской Федерации»</w:t>
      </w:r>
      <w:r w:rsidR="00B544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C0FCD" w:rsidRDefault="003C0FCD" w:rsidP="00A742D2">
      <w:pPr>
        <w:pStyle w:val="af1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ремонта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автомобильных дорог общего пользования местного значения </w:t>
      </w:r>
      <w:r w:rsidR="00A74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B05839" w:rsidRPr="00B05839">
        <w:rPr>
          <w:rFonts w:ascii="Times New Roman" w:hAnsi="Times New Roman" w:cs="Times New Roman"/>
          <w:sz w:val="28"/>
          <w:szCs w:val="28"/>
        </w:rPr>
        <w:t>Промышленновского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6E13" w:rsidRPr="004F5E80" w:rsidRDefault="000B6E13" w:rsidP="000B6E13">
      <w:pPr>
        <w:tabs>
          <w:tab w:val="left" w:pos="1100"/>
        </w:tabs>
        <w:ind w:right="-1" w:firstLine="709"/>
        <w:jc w:val="both"/>
        <w:rPr>
          <w:sz w:val="24"/>
          <w:szCs w:val="24"/>
        </w:rPr>
      </w:pPr>
      <w:r>
        <w:rPr>
          <w:sz w:val="28"/>
          <w:szCs w:val="28"/>
        </w:rPr>
        <w:t>2.</w:t>
      </w:r>
      <w:r>
        <w:rPr>
          <w:iCs/>
          <w:sz w:val="28"/>
          <w:szCs w:val="28"/>
        </w:rPr>
        <w:t xml:space="preserve"> </w:t>
      </w:r>
      <w:r w:rsidRPr="00720DC9">
        <w:rPr>
          <w:iCs/>
          <w:sz w:val="28"/>
          <w:szCs w:val="28"/>
        </w:rPr>
        <w:t xml:space="preserve">Настоящее постановление подлежит опубликованию </w:t>
      </w:r>
      <w:r>
        <w:rPr>
          <w:iCs/>
          <w:sz w:val="28"/>
          <w:szCs w:val="28"/>
        </w:rPr>
        <w:t>в сетевом издании</w:t>
      </w:r>
      <w:r w:rsidRPr="00720DC9">
        <w:rPr>
          <w:iCs/>
          <w:sz w:val="28"/>
          <w:szCs w:val="28"/>
        </w:rPr>
        <w:t xml:space="preserve"> «Электронный бюллетень </w:t>
      </w:r>
      <w:r>
        <w:rPr>
          <w:iCs/>
          <w:sz w:val="28"/>
          <w:szCs w:val="28"/>
        </w:rPr>
        <w:t>администрации Промышленновского муниципального округа</w:t>
      </w:r>
      <w:r w:rsidRPr="00720DC9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и размещению на официальном сайте администрации Промышленновского муниципального округа в информационно-телекоммуникационной сети «Интернет»</w:t>
      </w:r>
      <w:r w:rsidRPr="00720DC9">
        <w:rPr>
          <w:iCs/>
          <w:sz w:val="28"/>
          <w:szCs w:val="28"/>
        </w:rPr>
        <w:t>.</w:t>
      </w:r>
    </w:p>
    <w:p w:rsidR="00C1278A" w:rsidRDefault="000B6E13" w:rsidP="00A742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278A" w:rsidRPr="007B2224">
        <w:rPr>
          <w:sz w:val="28"/>
          <w:szCs w:val="28"/>
        </w:rPr>
        <w:t>.</w:t>
      </w:r>
      <w:r w:rsidR="00C1278A" w:rsidRPr="000A5C74">
        <w:rPr>
          <w:sz w:val="4"/>
          <w:szCs w:val="4"/>
        </w:rPr>
        <w:t xml:space="preserve"> </w:t>
      </w:r>
      <w:proofErr w:type="gramStart"/>
      <w:r w:rsidR="00C1278A" w:rsidRPr="007B2224">
        <w:rPr>
          <w:sz w:val="28"/>
          <w:szCs w:val="28"/>
        </w:rPr>
        <w:t>Контроль за</w:t>
      </w:r>
      <w:proofErr w:type="gramEnd"/>
      <w:r w:rsidR="00C1278A" w:rsidRPr="007B2224">
        <w:rPr>
          <w:sz w:val="28"/>
          <w:szCs w:val="28"/>
        </w:rPr>
        <w:t xml:space="preserve"> исполнением настоящего </w:t>
      </w:r>
      <w:r w:rsidR="00C1278A">
        <w:rPr>
          <w:sz w:val="28"/>
          <w:szCs w:val="28"/>
        </w:rPr>
        <w:t>постановления</w:t>
      </w:r>
      <w:r w:rsidR="00C1278A" w:rsidRPr="007B2224">
        <w:rPr>
          <w:sz w:val="28"/>
          <w:szCs w:val="28"/>
        </w:rPr>
        <w:t xml:space="preserve"> возложить </w:t>
      </w:r>
      <w:r w:rsidR="00C1278A">
        <w:rPr>
          <w:sz w:val="28"/>
          <w:szCs w:val="28"/>
        </w:rPr>
        <w:t xml:space="preserve">                   </w:t>
      </w:r>
      <w:r w:rsidR="00C1278A" w:rsidRPr="007B2224">
        <w:rPr>
          <w:sz w:val="28"/>
          <w:szCs w:val="28"/>
        </w:rPr>
        <w:t>на заместителя главы Промышле</w:t>
      </w:r>
      <w:r w:rsidR="00C1278A">
        <w:rPr>
          <w:sz w:val="28"/>
          <w:szCs w:val="28"/>
        </w:rPr>
        <w:t>нновского муниципального округа - начальника Управления по жизнеобеспечению и строительству администрации Промышленновского муниципального округа                       А.А. Зарубина</w:t>
      </w:r>
      <w:r w:rsidR="00C1278A" w:rsidRPr="007B2224">
        <w:rPr>
          <w:sz w:val="28"/>
          <w:szCs w:val="28"/>
        </w:rPr>
        <w:t>.</w:t>
      </w:r>
    </w:p>
    <w:p w:rsidR="00C1278A" w:rsidRDefault="00B54499" w:rsidP="00A742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278A" w:rsidRPr="007B2224">
        <w:rPr>
          <w:sz w:val="28"/>
          <w:szCs w:val="28"/>
        </w:rPr>
        <w:t>. Постановление вс</w:t>
      </w:r>
      <w:r w:rsidR="00C1278A">
        <w:rPr>
          <w:sz w:val="28"/>
          <w:szCs w:val="28"/>
        </w:rPr>
        <w:t>тупает в силу со дня подписания.</w:t>
      </w:r>
    </w:p>
    <w:p w:rsidR="003C0FCD" w:rsidRDefault="003C0FCD" w:rsidP="003C0FCD">
      <w:pPr>
        <w:pStyle w:val="af1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75D34" w:rsidRDefault="00575D34" w:rsidP="003C0FCD">
      <w:pPr>
        <w:pStyle w:val="af1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9" w:type="dxa"/>
        <w:tblLook w:val="01E0"/>
      </w:tblPr>
      <w:tblGrid>
        <w:gridCol w:w="5778"/>
        <w:gridCol w:w="3651"/>
      </w:tblGrid>
      <w:tr w:rsidR="00C1278A" w:rsidRPr="00B94038" w:rsidTr="00A742D2">
        <w:tc>
          <w:tcPr>
            <w:tcW w:w="5778" w:type="dxa"/>
            <w:shd w:val="clear" w:color="auto" w:fill="auto"/>
          </w:tcPr>
          <w:p w:rsidR="00C1278A" w:rsidRPr="00B94038" w:rsidRDefault="000967E1" w:rsidP="000967E1">
            <w:pPr>
              <w:tabs>
                <w:tab w:val="left" w:pos="2280"/>
                <w:tab w:val="center" w:pos="283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И.о. г</w:t>
            </w:r>
            <w:r w:rsidR="00C1278A" w:rsidRPr="00B9403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651" w:type="dxa"/>
            <w:shd w:val="clear" w:color="auto" w:fill="auto"/>
          </w:tcPr>
          <w:p w:rsidR="00C1278A" w:rsidRPr="00B94038" w:rsidRDefault="00C1278A" w:rsidP="005E6C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1278A" w:rsidRPr="00B94038" w:rsidTr="00A742D2">
        <w:tc>
          <w:tcPr>
            <w:tcW w:w="5778" w:type="dxa"/>
            <w:shd w:val="clear" w:color="auto" w:fill="auto"/>
          </w:tcPr>
          <w:p w:rsidR="00C1278A" w:rsidRPr="00B94038" w:rsidRDefault="00C1278A" w:rsidP="005E6C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4038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651" w:type="dxa"/>
            <w:shd w:val="clear" w:color="auto" w:fill="auto"/>
          </w:tcPr>
          <w:p w:rsidR="00C1278A" w:rsidRPr="00B94038" w:rsidRDefault="000967E1" w:rsidP="005E6C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Зарубин</w:t>
            </w:r>
          </w:p>
        </w:tc>
      </w:tr>
    </w:tbl>
    <w:p w:rsidR="00A742D2" w:rsidRDefault="00A742D2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</w:p>
    <w:p w:rsidR="000B6E13" w:rsidRDefault="000B6E13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</w:p>
    <w:p w:rsidR="000B6E13" w:rsidRDefault="000B6E13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</w:p>
    <w:p w:rsidR="00A742D2" w:rsidRPr="00A742D2" w:rsidRDefault="00A742D2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A742D2">
        <w:rPr>
          <w:rFonts w:ascii="Times New Roman" w:hAnsi="Times New Roman" w:cs="Times New Roman"/>
          <w:sz w:val="20"/>
          <w:szCs w:val="20"/>
        </w:rPr>
        <w:t>Исп. Титов А.В.</w:t>
      </w:r>
    </w:p>
    <w:p w:rsidR="00A742D2" w:rsidRDefault="00A742D2" w:rsidP="00A742D2">
      <w:pPr>
        <w:pStyle w:val="af1"/>
        <w:jc w:val="both"/>
        <w:rPr>
          <w:sz w:val="28"/>
          <w:szCs w:val="28"/>
        </w:rPr>
      </w:pPr>
      <w:r w:rsidRPr="00A742D2">
        <w:rPr>
          <w:rFonts w:ascii="Times New Roman" w:hAnsi="Times New Roman" w:cs="Times New Roman"/>
          <w:sz w:val="20"/>
          <w:szCs w:val="20"/>
        </w:rPr>
        <w:t>Тел. 8-38442-7-14-78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42D2" w:rsidRPr="007209EA" w:rsidRDefault="00A742D2" w:rsidP="00A742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209E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B54499">
        <w:rPr>
          <w:sz w:val="28"/>
          <w:szCs w:val="28"/>
        </w:rPr>
        <w:t>УТВЕРЖДЕН</w:t>
      </w:r>
    </w:p>
    <w:p w:rsidR="00A742D2" w:rsidRPr="007209EA" w:rsidRDefault="00A742D2" w:rsidP="00A742D2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   </w:t>
      </w:r>
      <w:bookmarkStart w:id="1" w:name="_GoBack"/>
      <w:bookmarkEnd w:id="1"/>
      <w:r w:rsidRPr="007209EA">
        <w:rPr>
          <w:sz w:val="28"/>
          <w:szCs w:val="28"/>
        </w:rPr>
        <w:t>постановлен</w:t>
      </w:r>
      <w:r w:rsidR="00B54499">
        <w:rPr>
          <w:sz w:val="28"/>
          <w:szCs w:val="28"/>
        </w:rPr>
        <w:t>ием</w:t>
      </w:r>
    </w:p>
    <w:p w:rsidR="00A742D2" w:rsidRPr="007209EA" w:rsidRDefault="00A742D2" w:rsidP="00A742D2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администрации Промышленновского</w:t>
      </w:r>
    </w:p>
    <w:p w:rsidR="00A742D2" w:rsidRPr="007209EA" w:rsidRDefault="00A742D2" w:rsidP="00A742D2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муниципа</w:t>
      </w:r>
      <w:r>
        <w:rPr>
          <w:sz w:val="28"/>
          <w:szCs w:val="28"/>
        </w:rPr>
        <w:t>льного округа</w:t>
      </w:r>
    </w:p>
    <w:p w:rsidR="00A742D2" w:rsidRPr="00B60F88" w:rsidRDefault="00A742D2" w:rsidP="00A742D2">
      <w:pPr>
        <w:jc w:val="center"/>
        <w:rPr>
          <w:sz w:val="28"/>
          <w:szCs w:val="28"/>
          <w:u w:val="single"/>
        </w:rPr>
      </w:pPr>
      <w:r w:rsidRPr="007209EA">
        <w:rPr>
          <w:sz w:val="28"/>
          <w:szCs w:val="28"/>
        </w:rPr>
        <w:t xml:space="preserve">                                                                      о</w:t>
      </w:r>
      <w:r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________</w:t>
      </w:r>
    </w:p>
    <w:p w:rsidR="003C0FCD" w:rsidRDefault="003C0FCD" w:rsidP="003C0FC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C0FCD" w:rsidRDefault="003C0FCD" w:rsidP="003C0FC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C0FCD" w:rsidRDefault="003C0FCD" w:rsidP="003C0FC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D7DB1">
        <w:rPr>
          <w:sz w:val="28"/>
          <w:szCs w:val="28"/>
        </w:rPr>
        <w:t>ПОРЯДОК</w:t>
      </w:r>
    </w:p>
    <w:p w:rsidR="003C0FCD" w:rsidRDefault="003C0FCD" w:rsidP="003C0FC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ремонта и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автомобильных дорог общего пользования местного значения</w:t>
      </w:r>
      <w:r w:rsidR="00A742D2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="00C1278A">
        <w:rPr>
          <w:sz w:val="28"/>
          <w:szCs w:val="28"/>
        </w:rPr>
        <w:t>Промышленновского муниципального округа</w:t>
      </w:r>
    </w:p>
    <w:p w:rsidR="003C0FCD" w:rsidRDefault="003C0FCD" w:rsidP="003C0FC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C0FCD" w:rsidRPr="004F557B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1">
        <w:rPr>
          <w:sz w:val="28"/>
          <w:szCs w:val="28"/>
        </w:rPr>
        <w:t>1. Настоящий Порядок</w:t>
      </w:r>
      <w:r>
        <w:rPr>
          <w:sz w:val="28"/>
          <w:szCs w:val="28"/>
        </w:rPr>
        <w:t xml:space="preserve"> (далее - Порядок) регулирует вопросы</w:t>
      </w:r>
      <w:r w:rsidRPr="002D7DB1">
        <w:rPr>
          <w:sz w:val="28"/>
          <w:szCs w:val="28"/>
        </w:rPr>
        <w:t xml:space="preserve"> организации </w:t>
      </w:r>
      <w:r w:rsidRPr="004F557B">
        <w:rPr>
          <w:sz w:val="28"/>
          <w:szCs w:val="28"/>
        </w:rPr>
        <w:t>и проведения комплекса работ по ремонту и содержанию автомобильных дорог</w:t>
      </w:r>
      <w:r>
        <w:rPr>
          <w:sz w:val="28"/>
          <w:szCs w:val="28"/>
        </w:rPr>
        <w:t xml:space="preserve"> общего пользования местного значения </w:t>
      </w:r>
      <w:r w:rsidR="00A742D2">
        <w:rPr>
          <w:sz w:val="28"/>
          <w:szCs w:val="28"/>
        </w:rPr>
        <w:t>Промышленновского муниципального округа</w:t>
      </w:r>
      <w:r w:rsidR="00A742D2" w:rsidRPr="002D7DB1">
        <w:rPr>
          <w:sz w:val="28"/>
          <w:szCs w:val="28"/>
        </w:rPr>
        <w:t xml:space="preserve"> </w:t>
      </w:r>
      <w:r w:rsidRPr="002D7DB1">
        <w:rPr>
          <w:sz w:val="28"/>
          <w:szCs w:val="28"/>
        </w:rPr>
        <w:t>(далее - автомобильные дороги)</w:t>
      </w:r>
      <w:r>
        <w:rPr>
          <w:sz w:val="28"/>
          <w:szCs w:val="28"/>
        </w:rPr>
        <w:t xml:space="preserve">, предусмотренных </w:t>
      </w:r>
      <w:r w:rsidRPr="004F557B">
        <w:rPr>
          <w:sz w:val="28"/>
          <w:szCs w:val="28"/>
        </w:rPr>
        <w:t>Классификаци</w:t>
      </w:r>
      <w:r>
        <w:rPr>
          <w:sz w:val="28"/>
          <w:szCs w:val="28"/>
        </w:rPr>
        <w:t>ей</w:t>
      </w:r>
      <w:r w:rsidRPr="004F557B">
        <w:rPr>
          <w:sz w:val="28"/>
          <w:szCs w:val="28"/>
        </w:rPr>
        <w:t xml:space="preserve"> работ по капитальному ремонту, ремонту и содержанию автомобильных дорог</w:t>
      </w:r>
      <w:r>
        <w:rPr>
          <w:sz w:val="28"/>
          <w:szCs w:val="28"/>
        </w:rPr>
        <w:t>, утвержденной</w:t>
      </w:r>
      <w:r w:rsidRPr="004F557B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М</w:t>
      </w:r>
      <w:r w:rsidRPr="004F557B">
        <w:rPr>
          <w:sz w:val="28"/>
          <w:szCs w:val="28"/>
        </w:rPr>
        <w:t xml:space="preserve">интранса России от 16.11.2012 </w:t>
      </w:r>
      <w:r>
        <w:rPr>
          <w:sz w:val="28"/>
          <w:szCs w:val="28"/>
        </w:rPr>
        <w:t>№</w:t>
      </w:r>
      <w:r w:rsidRPr="004F557B">
        <w:rPr>
          <w:sz w:val="28"/>
          <w:szCs w:val="28"/>
        </w:rPr>
        <w:t xml:space="preserve"> 402</w:t>
      </w:r>
      <w:r>
        <w:rPr>
          <w:sz w:val="28"/>
          <w:szCs w:val="28"/>
        </w:rPr>
        <w:t>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Органом, уполномоченным на организацию и проведение мероприятий по ремонту и содержанию автомобильных дорог является</w:t>
      </w:r>
      <w:proofErr w:type="gramEnd"/>
      <w:r>
        <w:rPr>
          <w:sz w:val="28"/>
          <w:szCs w:val="28"/>
        </w:rPr>
        <w:t xml:space="preserve"> администрация </w:t>
      </w:r>
      <w:r w:rsidR="00C1278A">
        <w:rPr>
          <w:sz w:val="28"/>
          <w:szCs w:val="28"/>
        </w:rPr>
        <w:t xml:space="preserve">Промышленновского муниципального округа </w:t>
      </w:r>
      <w:r>
        <w:rPr>
          <w:sz w:val="28"/>
          <w:szCs w:val="28"/>
        </w:rPr>
        <w:t xml:space="preserve">в лице </w:t>
      </w:r>
      <w:r w:rsidR="00A742D2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</w:t>
      </w:r>
      <w:r w:rsidR="00C1278A">
        <w:rPr>
          <w:sz w:val="28"/>
          <w:szCs w:val="28"/>
        </w:rPr>
        <w:t>по жизнеобеспечени</w:t>
      </w:r>
      <w:r w:rsidR="00A742D2">
        <w:rPr>
          <w:sz w:val="28"/>
          <w:szCs w:val="28"/>
        </w:rPr>
        <w:t>ю</w:t>
      </w:r>
      <w:r w:rsidR="00C1278A">
        <w:rPr>
          <w:sz w:val="28"/>
          <w:szCs w:val="28"/>
        </w:rPr>
        <w:t xml:space="preserve"> и строительств</w:t>
      </w:r>
      <w:r w:rsidR="00A742D2">
        <w:rPr>
          <w:sz w:val="28"/>
          <w:szCs w:val="28"/>
        </w:rPr>
        <w:t>у администрации Промышленновского муниципального округа</w:t>
      </w:r>
      <w:r>
        <w:rPr>
          <w:sz w:val="28"/>
          <w:szCs w:val="28"/>
        </w:rPr>
        <w:t xml:space="preserve"> (далее – уполномоченный орган).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DB1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и проведение</w:t>
      </w:r>
      <w:r w:rsidRPr="002D7DB1">
        <w:rPr>
          <w:sz w:val="28"/>
          <w:szCs w:val="28"/>
        </w:rPr>
        <w:t xml:space="preserve"> работ по </w:t>
      </w:r>
      <w:r>
        <w:rPr>
          <w:sz w:val="28"/>
          <w:szCs w:val="28"/>
        </w:rPr>
        <w:t>ремонту и содержанию</w:t>
      </w:r>
      <w:r w:rsidRPr="002D7DB1">
        <w:rPr>
          <w:sz w:val="28"/>
          <w:szCs w:val="28"/>
        </w:rPr>
        <w:t xml:space="preserve"> автомобильных дорог </w:t>
      </w:r>
      <w:r>
        <w:rPr>
          <w:sz w:val="28"/>
          <w:szCs w:val="28"/>
        </w:rPr>
        <w:t>включают в себя следующие мероприятия:</w:t>
      </w:r>
    </w:p>
    <w:p w:rsidR="003C0FCD" w:rsidRPr="002D7DB1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D7D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D7DB1">
        <w:rPr>
          <w:sz w:val="28"/>
          <w:szCs w:val="28"/>
        </w:rPr>
        <w:t>ценка технического состояния автомобильных дорог;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Планирование мероприятий по ремонту и содержанию автомобильных дорог</w:t>
      </w:r>
      <w:r w:rsidRPr="002D7DB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</w:t>
      </w:r>
      <w:r w:rsidRPr="002D7DB1">
        <w:rPr>
          <w:sz w:val="28"/>
          <w:szCs w:val="28"/>
        </w:rPr>
        <w:t xml:space="preserve">роведение работ по </w:t>
      </w:r>
      <w:r>
        <w:rPr>
          <w:sz w:val="28"/>
          <w:szCs w:val="28"/>
        </w:rPr>
        <w:t xml:space="preserve">ремонту </w:t>
      </w:r>
      <w:r w:rsidRPr="002D7DB1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дорог;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Проведение работ</w:t>
      </w:r>
      <w:r w:rsidRPr="002D7DB1">
        <w:rPr>
          <w:sz w:val="28"/>
          <w:szCs w:val="28"/>
        </w:rPr>
        <w:t xml:space="preserve"> </w:t>
      </w:r>
      <w:r>
        <w:rPr>
          <w:sz w:val="28"/>
          <w:szCs w:val="28"/>
        </w:rPr>
        <w:t>по содержанию автомобильных дорог;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2D7D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D7DB1">
        <w:rPr>
          <w:sz w:val="28"/>
          <w:szCs w:val="28"/>
        </w:rPr>
        <w:t xml:space="preserve">риемка работ по </w:t>
      </w:r>
      <w:r>
        <w:rPr>
          <w:sz w:val="28"/>
          <w:szCs w:val="28"/>
        </w:rPr>
        <w:t>ремонту и содержанию автомобильных дорог.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D7DB1">
        <w:rPr>
          <w:sz w:val="28"/>
          <w:szCs w:val="28"/>
        </w:rPr>
        <w:t>4. Оценка технического состояния автомобильных дорог проводится</w:t>
      </w:r>
      <w:r>
        <w:rPr>
          <w:sz w:val="28"/>
          <w:szCs w:val="28"/>
        </w:rPr>
        <w:t xml:space="preserve"> в соответствии с п</w:t>
      </w:r>
      <w:r w:rsidRPr="00F72C7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F72C7A">
        <w:rPr>
          <w:sz w:val="28"/>
          <w:szCs w:val="28"/>
        </w:rPr>
        <w:t xml:space="preserve"> Минтранса Р</w:t>
      </w:r>
      <w:r>
        <w:rPr>
          <w:sz w:val="28"/>
          <w:szCs w:val="28"/>
        </w:rPr>
        <w:t xml:space="preserve">оссийской </w:t>
      </w:r>
      <w:r w:rsidRPr="00F72C7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72C7A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F72C7A">
        <w:rPr>
          <w:sz w:val="28"/>
          <w:szCs w:val="28"/>
        </w:rPr>
        <w:t>7.08.20</w:t>
      </w:r>
      <w:r>
        <w:rPr>
          <w:sz w:val="28"/>
          <w:szCs w:val="28"/>
        </w:rPr>
        <w:t>20</w:t>
      </w:r>
      <w:r w:rsidRPr="00F72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№</w:t>
      </w:r>
      <w:r w:rsidRPr="00F72C7A">
        <w:rPr>
          <w:sz w:val="28"/>
          <w:szCs w:val="28"/>
        </w:rPr>
        <w:t xml:space="preserve"> </w:t>
      </w:r>
      <w:r>
        <w:rPr>
          <w:sz w:val="28"/>
          <w:szCs w:val="28"/>
        </w:rPr>
        <w:t>288 «</w:t>
      </w:r>
      <w:r w:rsidRPr="00F72C7A">
        <w:rPr>
          <w:sz w:val="28"/>
          <w:szCs w:val="28"/>
        </w:rPr>
        <w:t>О порядке проведения оценки техническог</w:t>
      </w:r>
      <w:r>
        <w:rPr>
          <w:sz w:val="28"/>
          <w:szCs w:val="28"/>
        </w:rPr>
        <w:t>о состояния автомобильных дорог».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2D7DB1">
        <w:rPr>
          <w:sz w:val="28"/>
          <w:szCs w:val="28"/>
        </w:rPr>
        <w:t>. По результатам оценки технического состояния автомобильной дороги</w:t>
      </w:r>
      <w:r w:rsidRPr="001030DF">
        <w:t xml:space="preserve"> </w:t>
      </w:r>
      <w:r w:rsidRPr="001030DF">
        <w:rPr>
          <w:sz w:val="28"/>
          <w:szCs w:val="28"/>
        </w:rPr>
        <w:t>устанавливается степень соответствия транспортно-эксплуатационных характеристик автомобильной дороги требованиям технич</w:t>
      </w:r>
      <w:r>
        <w:rPr>
          <w:sz w:val="28"/>
          <w:szCs w:val="28"/>
        </w:rPr>
        <w:t>еских регламентов,</w:t>
      </w:r>
      <w:r w:rsidRPr="002D7DB1">
        <w:rPr>
          <w:sz w:val="28"/>
          <w:szCs w:val="28"/>
        </w:rPr>
        <w:t xml:space="preserve"> составляется </w:t>
      </w:r>
      <w:r>
        <w:rPr>
          <w:sz w:val="28"/>
          <w:szCs w:val="28"/>
        </w:rPr>
        <w:t>отчет</w:t>
      </w:r>
      <w:r w:rsidRPr="002D7DB1">
        <w:rPr>
          <w:sz w:val="28"/>
          <w:szCs w:val="28"/>
        </w:rPr>
        <w:t xml:space="preserve"> с указанием обслед</w:t>
      </w:r>
      <w:r>
        <w:rPr>
          <w:sz w:val="28"/>
          <w:szCs w:val="28"/>
        </w:rPr>
        <w:t>ованных</w:t>
      </w:r>
      <w:r w:rsidRPr="002D7DB1">
        <w:rPr>
          <w:sz w:val="28"/>
          <w:szCs w:val="28"/>
        </w:rPr>
        <w:t xml:space="preserve"> параметров автомобильн</w:t>
      </w:r>
      <w:r>
        <w:rPr>
          <w:sz w:val="28"/>
          <w:szCs w:val="28"/>
        </w:rPr>
        <w:t>ых</w:t>
      </w:r>
      <w:r w:rsidRPr="002D7DB1">
        <w:rPr>
          <w:sz w:val="28"/>
          <w:szCs w:val="28"/>
        </w:rPr>
        <w:t xml:space="preserve"> дорог</w:t>
      </w:r>
      <w:r>
        <w:rPr>
          <w:sz w:val="28"/>
          <w:szCs w:val="28"/>
        </w:rPr>
        <w:t xml:space="preserve"> и результатов оценки</w:t>
      </w:r>
      <w:r w:rsidRPr="002D7DB1">
        <w:rPr>
          <w:sz w:val="28"/>
          <w:szCs w:val="28"/>
        </w:rPr>
        <w:t xml:space="preserve"> технического </w:t>
      </w:r>
      <w:proofErr w:type="gramStart"/>
      <w:r w:rsidRPr="002D7DB1">
        <w:rPr>
          <w:sz w:val="28"/>
          <w:szCs w:val="28"/>
        </w:rPr>
        <w:t>состояния</w:t>
      </w:r>
      <w:proofErr w:type="gramEnd"/>
      <w:r w:rsidRPr="002D7DB1">
        <w:rPr>
          <w:sz w:val="28"/>
          <w:szCs w:val="28"/>
        </w:rPr>
        <w:t xml:space="preserve"> автомобильн</w:t>
      </w:r>
      <w:r>
        <w:rPr>
          <w:sz w:val="28"/>
          <w:szCs w:val="28"/>
        </w:rPr>
        <w:t>ых</w:t>
      </w:r>
      <w:r w:rsidRPr="002D7DB1">
        <w:rPr>
          <w:sz w:val="28"/>
          <w:szCs w:val="28"/>
        </w:rPr>
        <w:t xml:space="preserve"> дорог</w:t>
      </w:r>
      <w:r>
        <w:rPr>
          <w:sz w:val="28"/>
          <w:szCs w:val="28"/>
        </w:rPr>
        <w:t>.</w:t>
      </w:r>
      <w:r w:rsidRPr="002D7DB1">
        <w:rPr>
          <w:sz w:val="28"/>
          <w:szCs w:val="28"/>
        </w:rPr>
        <w:t xml:space="preserve"> </w:t>
      </w:r>
    </w:p>
    <w:p w:rsidR="003C0FCD" w:rsidRDefault="00A742D2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3C0FCD">
        <w:rPr>
          <w:sz w:val="28"/>
          <w:szCs w:val="28"/>
        </w:rPr>
        <w:t xml:space="preserve"> если по результатам оценки технического состояния автомобильных дорог установлено несоответствие</w:t>
      </w:r>
      <w:r w:rsidR="003C0FCD" w:rsidRPr="002D7DB1">
        <w:rPr>
          <w:sz w:val="28"/>
          <w:szCs w:val="28"/>
        </w:rPr>
        <w:t xml:space="preserve"> транспортно-эксплуатационных характеристик автомобильных дорог </w:t>
      </w:r>
      <w:proofErr w:type="gramStart"/>
      <w:r w:rsidR="003C0FCD" w:rsidRPr="002D7DB1">
        <w:rPr>
          <w:sz w:val="28"/>
          <w:szCs w:val="28"/>
        </w:rPr>
        <w:t xml:space="preserve">требованиям </w:t>
      </w:r>
      <w:r w:rsidR="003C0FCD" w:rsidRPr="002D7DB1">
        <w:rPr>
          <w:sz w:val="28"/>
          <w:szCs w:val="28"/>
        </w:rPr>
        <w:lastRenderedPageBreak/>
        <w:t>технических регламентов</w:t>
      </w:r>
      <w:r w:rsidR="003C0FCD">
        <w:rPr>
          <w:sz w:val="28"/>
          <w:szCs w:val="28"/>
        </w:rPr>
        <w:t>, уполномоченным органом разрабатываются</w:t>
      </w:r>
      <w:proofErr w:type="gramEnd"/>
      <w:r w:rsidR="003C0FCD">
        <w:rPr>
          <w:sz w:val="28"/>
          <w:szCs w:val="28"/>
        </w:rPr>
        <w:t>: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схемы выполнения работ и ведомости объемов работ (для ремонтных работ);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 выполнения работ (для работ по содержанию).</w:t>
      </w:r>
    </w:p>
    <w:p w:rsidR="003C0FCD" w:rsidRPr="00BB70C8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BB70C8">
        <w:rPr>
          <w:sz w:val="28"/>
          <w:szCs w:val="28"/>
        </w:rPr>
        <w:t xml:space="preserve"> На основе схем выполнения работ</w:t>
      </w:r>
      <w:r>
        <w:rPr>
          <w:sz w:val="28"/>
          <w:szCs w:val="28"/>
        </w:rPr>
        <w:t xml:space="preserve"> и ведомостей объема работ</w:t>
      </w:r>
      <w:r w:rsidRPr="00BB70C8">
        <w:rPr>
          <w:sz w:val="28"/>
          <w:szCs w:val="28"/>
        </w:rPr>
        <w:t xml:space="preserve"> для ремонта автомобильных</w:t>
      </w:r>
      <w:r>
        <w:rPr>
          <w:sz w:val="28"/>
          <w:szCs w:val="28"/>
        </w:rPr>
        <w:t xml:space="preserve"> дорог</w:t>
      </w:r>
      <w:r w:rsidRPr="00BB70C8">
        <w:rPr>
          <w:sz w:val="28"/>
          <w:szCs w:val="28"/>
        </w:rPr>
        <w:t xml:space="preserve"> осуществляется подготовка расчетов определения стоимости ремонтных работ, которые необходимо выполнить в целях приведения транспортно-эксплуатационных характеристик автомобильных дорог в соответствие с требованиями технических регламентов.</w:t>
      </w:r>
    </w:p>
    <w:p w:rsidR="003C0FCD" w:rsidRPr="00BB70C8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B70C8">
        <w:rPr>
          <w:sz w:val="28"/>
          <w:szCs w:val="28"/>
        </w:rPr>
        <w:t xml:space="preserve">На основе плана выполнения работ </w:t>
      </w:r>
      <w:r>
        <w:rPr>
          <w:sz w:val="28"/>
          <w:szCs w:val="28"/>
        </w:rPr>
        <w:t xml:space="preserve">по </w:t>
      </w:r>
      <w:r w:rsidRPr="00BB70C8">
        <w:rPr>
          <w:sz w:val="28"/>
          <w:szCs w:val="28"/>
        </w:rPr>
        <w:t>содержани</w:t>
      </w:r>
      <w:r>
        <w:rPr>
          <w:sz w:val="28"/>
          <w:szCs w:val="28"/>
        </w:rPr>
        <w:t>ю</w:t>
      </w:r>
      <w:r w:rsidRPr="00BB70C8">
        <w:rPr>
          <w:sz w:val="28"/>
          <w:szCs w:val="28"/>
        </w:rPr>
        <w:t xml:space="preserve"> автомобильных дорог осуществляется подготовка расчетов определения стоимости работ по</w:t>
      </w:r>
      <w:r>
        <w:rPr>
          <w:sz w:val="28"/>
          <w:szCs w:val="28"/>
        </w:rPr>
        <w:t xml:space="preserve"> содержанию автомобильных дорог,</w:t>
      </w:r>
      <w:r w:rsidRPr="00F550FA">
        <w:t xml:space="preserve"> </w:t>
      </w:r>
      <w:r w:rsidRPr="00F550FA">
        <w:rPr>
          <w:sz w:val="28"/>
          <w:szCs w:val="28"/>
        </w:rPr>
        <w:t>которые необходимо выполнить в целях приведения транспортно-эксплуатационных характеристик автомобильных дорог в соответствие с требованиями технических регламентов.</w:t>
      </w:r>
    </w:p>
    <w:p w:rsidR="003C0FCD" w:rsidRPr="00BB70C8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BB70C8">
        <w:rPr>
          <w:sz w:val="28"/>
          <w:szCs w:val="28"/>
        </w:rPr>
        <w:t>. При подготовке расчетов определения стоимости работ по ремонту и содержанию автомобильных дорог учитываются следующие приоритеты:</w:t>
      </w:r>
    </w:p>
    <w:p w:rsidR="003C0FCD" w:rsidRPr="00BB70C8" w:rsidRDefault="003C0FCD" w:rsidP="00A742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BB70C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5598D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5598D">
        <w:rPr>
          <w:sz w:val="28"/>
          <w:szCs w:val="28"/>
        </w:rPr>
        <w:t>роведение работ, влияющих на безопасность дорожного движения, в том числе восстановление и замена элементов обустройства автомобильных дорог, устранение помех для дорожного движения, уборка снега и борьба с зимней скользкостью, ликвидация деформаций и повреждений дорожного покрытия</w:t>
      </w:r>
      <w:r>
        <w:rPr>
          <w:sz w:val="28"/>
          <w:szCs w:val="28"/>
        </w:rPr>
        <w:t>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</w:t>
      </w:r>
      <w:r w:rsidRPr="00BB70C8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BB70C8">
        <w:rPr>
          <w:sz w:val="28"/>
          <w:szCs w:val="28"/>
        </w:rPr>
        <w:t>роведение работ, влияющих на срок службы элементов обустройства автомобильных дорог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3C0FCD" w:rsidRPr="00835E93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5E93">
        <w:rPr>
          <w:sz w:val="28"/>
          <w:szCs w:val="28"/>
        </w:rPr>
        <w:t>5. Планирование</w:t>
      </w:r>
      <w:r w:rsidRPr="00835E93">
        <w:t xml:space="preserve"> </w:t>
      </w:r>
      <w:r w:rsidRPr="00835E93">
        <w:rPr>
          <w:sz w:val="28"/>
          <w:szCs w:val="28"/>
        </w:rPr>
        <w:t>мероприятий по ремонту и содержанию автомобильных дорог.</w:t>
      </w:r>
    </w:p>
    <w:p w:rsidR="003C0FCD" w:rsidRPr="00835E93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5E93">
        <w:rPr>
          <w:sz w:val="28"/>
          <w:szCs w:val="28"/>
        </w:rPr>
        <w:t xml:space="preserve">5.1. Подготовленные расчеты определения стоимости работ по ремонту и содержанию автомобильных дорог являются основанием для </w:t>
      </w:r>
      <w:r>
        <w:rPr>
          <w:sz w:val="28"/>
          <w:szCs w:val="28"/>
        </w:rPr>
        <w:t>планирования бюджетных ассигнований в целях подготовки предложений для составления проекта бюджета на очередной финансовый год и плановый период.</w:t>
      </w:r>
    </w:p>
    <w:p w:rsidR="003C0FCD" w:rsidRPr="00EB23B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B23BD">
        <w:rPr>
          <w:sz w:val="28"/>
          <w:szCs w:val="28"/>
        </w:rPr>
        <w:t xml:space="preserve">5.2. </w:t>
      </w:r>
      <w:proofErr w:type="gramStart"/>
      <w:r w:rsidRPr="00EB23BD">
        <w:rPr>
          <w:sz w:val="28"/>
          <w:szCs w:val="28"/>
        </w:rPr>
        <w:t xml:space="preserve">В случае доведения </w:t>
      </w:r>
      <w:r>
        <w:rPr>
          <w:sz w:val="28"/>
          <w:szCs w:val="28"/>
        </w:rPr>
        <w:t>лимитов бюджетных обязательств на ремонт и содержание автомобильных дорог на очередной финансовый год</w:t>
      </w:r>
      <w:r w:rsidRPr="00EB23BD">
        <w:rPr>
          <w:sz w:val="28"/>
          <w:szCs w:val="28"/>
        </w:rPr>
        <w:t xml:space="preserve"> в размере меньшем</w:t>
      </w:r>
      <w:r>
        <w:rPr>
          <w:sz w:val="28"/>
          <w:szCs w:val="28"/>
        </w:rPr>
        <w:t>,</w:t>
      </w:r>
      <w:r w:rsidRPr="00EB2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потребность в выполнении </w:t>
      </w:r>
      <w:r w:rsidRPr="00EB23BD">
        <w:rPr>
          <w:sz w:val="28"/>
          <w:szCs w:val="28"/>
        </w:rPr>
        <w:t>работ</w:t>
      </w:r>
      <w:r>
        <w:rPr>
          <w:sz w:val="28"/>
          <w:szCs w:val="28"/>
        </w:rPr>
        <w:t xml:space="preserve"> по ремонту и содержанию</w:t>
      </w:r>
      <w:r w:rsidRPr="00EB23BD">
        <w:rPr>
          <w:sz w:val="28"/>
          <w:szCs w:val="28"/>
        </w:rPr>
        <w:t xml:space="preserve">, установленной по результатам оценки технического состояния автомобильных дорог, </w:t>
      </w:r>
      <w:r>
        <w:rPr>
          <w:sz w:val="28"/>
          <w:szCs w:val="28"/>
        </w:rPr>
        <w:t xml:space="preserve">осуществляется подготовка расчетов определения стоимости </w:t>
      </w:r>
      <w:r w:rsidRPr="00EB23BD">
        <w:rPr>
          <w:sz w:val="28"/>
          <w:szCs w:val="28"/>
        </w:rPr>
        <w:t>работ по ремонту и содержанию автомобильных дорог</w:t>
      </w:r>
      <w:r>
        <w:rPr>
          <w:sz w:val="28"/>
          <w:szCs w:val="28"/>
        </w:rPr>
        <w:t xml:space="preserve"> с учетом доведенных лимитов бюджетных обязательств, при этом</w:t>
      </w:r>
      <w:r w:rsidRPr="00EB23BD">
        <w:rPr>
          <w:sz w:val="28"/>
          <w:szCs w:val="28"/>
        </w:rPr>
        <w:t xml:space="preserve"> учитываются следующие приоритеты:</w:t>
      </w:r>
      <w:proofErr w:type="gramEnd"/>
    </w:p>
    <w:p w:rsidR="003C0FCD" w:rsidRPr="00E5598D" w:rsidRDefault="003C0FCD" w:rsidP="00A742D2">
      <w:pPr>
        <w:pStyle w:val="ConsPlusNormal"/>
        <w:ind w:firstLine="709"/>
        <w:jc w:val="both"/>
      </w:pPr>
      <w:r w:rsidRPr="00E5598D">
        <w:rPr>
          <w:sz w:val="28"/>
          <w:szCs w:val="28"/>
        </w:rPr>
        <w:t xml:space="preserve">5.2.1. </w:t>
      </w:r>
      <w:r>
        <w:rPr>
          <w:sz w:val="28"/>
          <w:szCs w:val="28"/>
        </w:rPr>
        <w:t>В</w:t>
      </w:r>
      <w:r w:rsidRPr="00E5598D">
        <w:rPr>
          <w:sz w:val="28"/>
          <w:szCs w:val="28"/>
        </w:rPr>
        <w:t xml:space="preserve">ыполнение работ по ремонту и содержанию на автомобильных дорогах с твердым покрытием, </w:t>
      </w:r>
      <w:r>
        <w:rPr>
          <w:sz w:val="28"/>
          <w:szCs w:val="28"/>
        </w:rPr>
        <w:t xml:space="preserve">по которым осуществляется </w:t>
      </w:r>
      <w:r w:rsidRPr="00E5598D">
        <w:rPr>
          <w:sz w:val="28"/>
          <w:szCs w:val="28"/>
        </w:rPr>
        <w:t>движение транспорта общего пользования.</w:t>
      </w:r>
    </w:p>
    <w:p w:rsidR="003C0FCD" w:rsidRPr="00BB70C8" w:rsidRDefault="003C0FCD" w:rsidP="00A742D2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EB23BD">
        <w:rPr>
          <w:sz w:val="28"/>
          <w:szCs w:val="28"/>
        </w:rPr>
        <w:t xml:space="preserve">5.2.2. </w:t>
      </w:r>
      <w:proofErr w:type="gramStart"/>
      <w:r>
        <w:rPr>
          <w:sz w:val="28"/>
          <w:szCs w:val="28"/>
        </w:rPr>
        <w:t>В</w:t>
      </w:r>
      <w:r w:rsidRPr="00EB23BD">
        <w:rPr>
          <w:sz w:val="28"/>
          <w:szCs w:val="28"/>
        </w:rPr>
        <w:t xml:space="preserve">ыполнение работ по ремонту и содержанию на автомобильных </w:t>
      </w:r>
      <w:r w:rsidRPr="00EB23BD">
        <w:rPr>
          <w:sz w:val="28"/>
          <w:szCs w:val="28"/>
        </w:rPr>
        <w:lastRenderedPageBreak/>
        <w:t xml:space="preserve">дорогах, имеющих </w:t>
      </w:r>
      <w:r>
        <w:rPr>
          <w:sz w:val="28"/>
          <w:szCs w:val="28"/>
        </w:rPr>
        <w:t xml:space="preserve">следующие </w:t>
      </w:r>
      <w:r w:rsidRPr="00EB23BD">
        <w:rPr>
          <w:sz w:val="28"/>
          <w:szCs w:val="28"/>
        </w:rPr>
        <w:t>дефекты проезжей части: выбоины (местное разрушение дорожного покрытия, имеющее вид углубления с резко очерченными краями), проломы (полное разрушение дорожного покрытия на всю толщину, имеющее вид углубления с резко очерченными краями), просадки (деформация дорожной одежды, имеющая вид углубления с плавно очерченными краями, без разрушения материала покрытия).</w:t>
      </w:r>
      <w:proofErr w:type="gramEnd"/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Проведение работ по ремонту автомобильных дорог осуществляется в соответствии с </w:t>
      </w:r>
      <w:r w:rsidRPr="0070269A">
        <w:rPr>
          <w:sz w:val="28"/>
          <w:szCs w:val="28"/>
        </w:rPr>
        <w:t>Классификаци</w:t>
      </w:r>
      <w:r>
        <w:rPr>
          <w:sz w:val="28"/>
          <w:szCs w:val="28"/>
        </w:rPr>
        <w:t>ей</w:t>
      </w:r>
      <w:r w:rsidRPr="0070269A">
        <w:rPr>
          <w:sz w:val="28"/>
          <w:szCs w:val="28"/>
        </w:rPr>
        <w:t xml:space="preserve"> работ по капитальному ремонту, ремонту и </w:t>
      </w:r>
      <w:r>
        <w:rPr>
          <w:sz w:val="28"/>
          <w:szCs w:val="28"/>
        </w:rPr>
        <w:t>содержанию</w:t>
      </w:r>
      <w:r w:rsidRPr="0070269A">
        <w:rPr>
          <w:sz w:val="28"/>
          <w:szCs w:val="28"/>
        </w:rPr>
        <w:t xml:space="preserve"> автомобильных дорог</w:t>
      </w:r>
      <w:r>
        <w:rPr>
          <w:sz w:val="28"/>
          <w:szCs w:val="28"/>
        </w:rPr>
        <w:t>, утвержденной п</w:t>
      </w:r>
      <w:r w:rsidRPr="0070269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70269A">
        <w:rPr>
          <w:sz w:val="28"/>
          <w:szCs w:val="28"/>
        </w:rPr>
        <w:t xml:space="preserve"> </w:t>
      </w:r>
      <w:r>
        <w:rPr>
          <w:sz w:val="28"/>
          <w:szCs w:val="28"/>
        </w:rPr>
        <w:t>Минтранса России от 16.11.2012 №</w:t>
      </w:r>
      <w:r w:rsidRPr="0070269A">
        <w:rPr>
          <w:sz w:val="28"/>
          <w:szCs w:val="28"/>
        </w:rPr>
        <w:t xml:space="preserve"> 402</w:t>
      </w:r>
      <w:r>
        <w:rPr>
          <w:sz w:val="28"/>
          <w:szCs w:val="28"/>
        </w:rPr>
        <w:t xml:space="preserve"> и техническими регламентами.</w:t>
      </w:r>
    </w:p>
    <w:p w:rsidR="003C0FCD" w:rsidRPr="00E5598D" w:rsidRDefault="003C0FCD" w:rsidP="00A742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Работы по ремонту автомобильных дорог выполняются лицами, определенными по итогам проведения конкурентных способов закупки работ в соответствии </w:t>
      </w:r>
      <w:r w:rsidRPr="00E5598D">
        <w:rPr>
          <w:sz w:val="28"/>
          <w:szCs w:val="28"/>
        </w:rPr>
        <w: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работ по ремонту автомобильных дорог осуществляет в порядке, определенном условиями заключенных муниципальных контрактов на выполнение работ по ремонту автомобильных дорог.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Проведение работ по содержанию автомобильных дорог</w:t>
      </w:r>
      <w:r w:rsidRPr="00550AC8">
        <w:t xml:space="preserve"> </w:t>
      </w:r>
      <w:r w:rsidRPr="00550AC8">
        <w:rPr>
          <w:sz w:val="28"/>
          <w:szCs w:val="28"/>
        </w:rPr>
        <w:t xml:space="preserve">осуществляется в соответствии с Классификацией работ по капитальному ремонту, ремонту и содержанию автомобильных дорог, утвержденной </w:t>
      </w:r>
      <w:r>
        <w:rPr>
          <w:sz w:val="28"/>
          <w:szCs w:val="28"/>
        </w:rPr>
        <w:t>п</w:t>
      </w:r>
      <w:r w:rsidRPr="00550AC8">
        <w:rPr>
          <w:sz w:val="28"/>
          <w:szCs w:val="28"/>
        </w:rPr>
        <w:t>риказом Минтранса России от 16.11.2012 № 402</w:t>
      </w:r>
      <w:r>
        <w:rPr>
          <w:sz w:val="28"/>
          <w:szCs w:val="28"/>
        </w:rPr>
        <w:t>,</w:t>
      </w:r>
      <w:r w:rsidRPr="00550AC8">
        <w:rPr>
          <w:sz w:val="28"/>
          <w:szCs w:val="28"/>
        </w:rPr>
        <w:t xml:space="preserve"> и техническими регламентами.</w:t>
      </w:r>
    </w:p>
    <w:p w:rsidR="003C0FCD" w:rsidRPr="0070269A" w:rsidRDefault="003C0FCD" w:rsidP="00A742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Pr="00550AC8">
        <w:rPr>
          <w:sz w:val="28"/>
          <w:szCs w:val="28"/>
        </w:rPr>
        <w:t xml:space="preserve">Работы по </w:t>
      </w:r>
      <w:r>
        <w:rPr>
          <w:sz w:val="28"/>
          <w:szCs w:val="28"/>
        </w:rPr>
        <w:t>содержанию</w:t>
      </w:r>
      <w:r w:rsidRPr="00550AC8">
        <w:rPr>
          <w:sz w:val="28"/>
          <w:szCs w:val="28"/>
        </w:rPr>
        <w:t xml:space="preserve"> автомобильных дорог выполняются лицами, определенными по итогам </w:t>
      </w:r>
      <w:r>
        <w:rPr>
          <w:sz w:val="28"/>
          <w:szCs w:val="28"/>
        </w:rPr>
        <w:t xml:space="preserve">проведения </w:t>
      </w:r>
      <w:r w:rsidRPr="00550AC8">
        <w:rPr>
          <w:sz w:val="28"/>
          <w:szCs w:val="28"/>
        </w:rPr>
        <w:t xml:space="preserve">конкурентных способов закупки работ в соответствии </w:t>
      </w:r>
      <w:r w:rsidRPr="00E5598D">
        <w:rPr>
          <w:sz w:val="28"/>
          <w:szCs w:val="28"/>
        </w:rPr>
        <w: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работ по содержанию автомобильных дорог осуществляет уполномоченный представитель заказчика в порядке,</w:t>
      </w:r>
      <w:r w:rsidRPr="00550AC8">
        <w:t xml:space="preserve"> </w:t>
      </w:r>
      <w:r w:rsidRPr="00550AC8">
        <w:rPr>
          <w:sz w:val="28"/>
          <w:szCs w:val="28"/>
        </w:rPr>
        <w:t xml:space="preserve">определенном условиями заключенных муниципальных контрактов на выполнение работ по </w:t>
      </w:r>
      <w:r>
        <w:rPr>
          <w:sz w:val="28"/>
          <w:szCs w:val="28"/>
        </w:rPr>
        <w:t>содержанию</w:t>
      </w:r>
      <w:r w:rsidRPr="00550AC8">
        <w:rPr>
          <w:sz w:val="28"/>
          <w:szCs w:val="28"/>
        </w:rPr>
        <w:t xml:space="preserve"> автомобильных дорог.</w:t>
      </w:r>
      <w:r>
        <w:rPr>
          <w:sz w:val="28"/>
          <w:szCs w:val="28"/>
        </w:rPr>
        <w:t xml:space="preserve"> Информация об уполномоченном представителе заказчика указывается в документации о закупке либо </w:t>
      </w:r>
      <w:proofErr w:type="gramStart"/>
      <w:r>
        <w:rPr>
          <w:sz w:val="28"/>
          <w:szCs w:val="28"/>
        </w:rPr>
        <w:t>доводится</w:t>
      </w:r>
      <w:proofErr w:type="gramEnd"/>
      <w:r>
        <w:rPr>
          <w:sz w:val="28"/>
          <w:szCs w:val="28"/>
        </w:rPr>
        <w:t xml:space="preserve"> до сведения подрядной организации в момент заключения муниципального контракта.</w:t>
      </w:r>
    </w:p>
    <w:p w:rsidR="003C0FCD" w:rsidRDefault="003C0FCD" w:rsidP="00A742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</w:t>
      </w:r>
      <w:r w:rsidRPr="00550AC8">
        <w:rPr>
          <w:sz w:val="28"/>
          <w:szCs w:val="28"/>
        </w:rPr>
        <w:t>риемка работ по ремонту и содержанию автомобильных дорог</w:t>
      </w:r>
      <w:r>
        <w:rPr>
          <w:sz w:val="28"/>
          <w:szCs w:val="28"/>
        </w:rPr>
        <w:t xml:space="preserve"> осуществляется в соответствии с техническими регламентами и условиями заключенных муниципальных контрактов на выполнение работ по ремонту и содержанию автомобильных дорог.</w:t>
      </w:r>
    </w:p>
    <w:p w:rsidR="003C0FCD" w:rsidRDefault="003C0FCD" w:rsidP="003C0FC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A742D2" w:rsidRDefault="00A742D2" w:rsidP="003C0FC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7"/>
        <w:gridCol w:w="3494"/>
      </w:tblGrid>
      <w:tr w:rsidR="00A742D2" w:rsidTr="00BD57F7">
        <w:tc>
          <w:tcPr>
            <w:tcW w:w="6204" w:type="dxa"/>
          </w:tcPr>
          <w:p w:rsidR="00A742D2" w:rsidRDefault="00A742D2" w:rsidP="00BD57F7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- н</w:t>
            </w:r>
            <w:r w:rsidRPr="00211EE3">
              <w:rPr>
                <w:sz w:val="28"/>
                <w:szCs w:val="28"/>
              </w:rPr>
              <w:t>ачальник Управления</w:t>
            </w:r>
            <w:r>
              <w:rPr>
                <w:sz w:val="28"/>
                <w:szCs w:val="28"/>
              </w:rPr>
              <w:t xml:space="preserve"> по жизнеобеспечению и строительству</w:t>
            </w:r>
          </w:p>
        </w:tc>
        <w:tc>
          <w:tcPr>
            <w:tcW w:w="3576" w:type="dxa"/>
          </w:tcPr>
          <w:p w:rsidR="00A742D2" w:rsidRDefault="00A742D2" w:rsidP="00BD57F7">
            <w:pPr>
              <w:tabs>
                <w:tab w:val="left" w:pos="1575"/>
              </w:tabs>
              <w:rPr>
                <w:sz w:val="28"/>
                <w:szCs w:val="28"/>
              </w:rPr>
            </w:pPr>
          </w:p>
          <w:p w:rsidR="00A742D2" w:rsidRDefault="00A742D2" w:rsidP="00BD57F7">
            <w:pPr>
              <w:tabs>
                <w:tab w:val="left" w:pos="15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Зарубин</w:t>
            </w:r>
          </w:p>
        </w:tc>
      </w:tr>
    </w:tbl>
    <w:p w:rsidR="00C36AAE" w:rsidRPr="00FD5F9A" w:rsidRDefault="00C36AAE" w:rsidP="00A742D2">
      <w:pP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sectPr w:rsidR="00C36AAE" w:rsidRPr="00FD5F9A" w:rsidSect="00A742D2">
      <w:footerReference w:type="default" r:id="rId9"/>
      <w:footerReference w:type="first" r:id="rId10"/>
      <w:pgSz w:w="11906" w:h="16838"/>
      <w:pgMar w:top="993" w:right="850" w:bottom="56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806" w:rsidRDefault="00905806" w:rsidP="008D486A">
      <w:r>
        <w:separator/>
      </w:r>
    </w:p>
  </w:endnote>
  <w:endnote w:type="continuationSeparator" w:id="0">
    <w:p w:rsidR="00905806" w:rsidRDefault="00905806" w:rsidP="008D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26285"/>
      <w:docPartObj>
        <w:docPartGallery w:val="Page Numbers (Bottom of Page)"/>
        <w:docPartUnique/>
      </w:docPartObj>
    </w:sdtPr>
    <w:sdtContent>
      <w:p w:rsidR="008D486A" w:rsidRDefault="00131F4F">
        <w:pPr>
          <w:pStyle w:val="a6"/>
          <w:jc w:val="right"/>
        </w:pPr>
        <w:r>
          <w:fldChar w:fldCharType="begin"/>
        </w:r>
        <w:r w:rsidR="000B6E13">
          <w:instrText xml:space="preserve"> PAGE   \* MERGEFORMAT </w:instrText>
        </w:r>
        <w:r>
          <w:fldChar w:fldCharType="separate"/>
        </w:r>
        <w:r w:rsidR="006534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86A" w:rsidRDefault="008D48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9D" w:rsidRDefault="0019319D">
    <w:pPr>
      <w:pStyle w:val="a6"/>
      <w:jc w:val="right"/>
    </w:pPr>
  </w:p>
  <w:p w:rsidR="0019319D" w:rsidRDefault="001931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806" w:rsidRDefault="00905806" w:rsidP="008D486A">
      <w:r>
        <w:separator/>
      </w:r>
    </w:p>
  </w:footnote>
  <w:footnote w:type="continuationSeparator" w:id="0">
    <w:p w:rsidR="00905806" w:rsidRDefault="00905806" w:rsidP="008D4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">
    <w:nsid w:val="53A64269"/>
    <w:multiLevelType w:val="hybridMultilevel"/>
    <w:tmpl w:val="F578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43661"/>
    <w:multiLevelType w:val="multilevel"/>
    <w:tmpl w:val="DC1A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62E33"/>
    <w:multiLevelType w:val="hybridMultilevel"/>
    <w:tmpl w:val="40FC90F8"/>
    <w:lvl w:ilvl="0" w:tplc="1BAE64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700"/>
    <w:rsid w:val="00011E7E"/>
    <w:rsid w:val="0003579C"/>
    <w:rsid w:val="00072CC8"/>
    <w:rsid w:val="00075E02"/>
    <w:rsid w:val="000967E1"/>
    <w:rsid w:val="000B6078"/>
    <w:rsid w:val="000B6E13"/>
    <w:rsid w:val="000C741F"/>
    <w:rsid w:val="0010615E"/>
    <w:rsid w:val="00112041"/>
    <w:rsid w:val="00131F4F"/>
    <w:rsid w:val="001437F6"/>
    <w:rsid w:val="00150574"/>
    <w:rsid w:val="001777A7"/>
    <w:rsid w:val="001820FC"/>
    <w:rsid w:val="0019319D"/>
    <w:rsid w:val="00195464"/>
    <w:rsid w:val="001A2BA8"/>
    <w:rsid w:val="001D64E9"/>
    <w:rsid w:val="001F0FA6"/>
    <w:rsid w:val="00210634"/>
    <w:rsid w:val="00287E3F"/>
    <w:rsid w:val="0029705B"/>
    <w:rsid w:val="002E432D"/>
    <w:rsid w:val="00337B74"/>
    <w:rsid w:val="00364FB6"/>
    <w:rsid w:val="00374B68"/>
    <w:rsid w:val="003776CF"/>
    <w:rsid w:val="003843ED"/>
    <w:rsid w:val="003B280B"/>
    <w:rsid w:val="003C0FCD"/>
    <w:rsid w:val="003C5719"/>
    <w:rsid w:val="003D4E98"/>
    <w:rsid w:val="003E09F0"/>
    <w:rsid w:val="003E2C83"/>
    <w:rsid w:val="003E6F02"/>
    <w:rsid w:val="003F1F9B"/>
    <w:rsid w:val="00407800"/>
    <w:rsid w:val="00410C13"/>
    <w:rsid w:val="00452D1F"/>
    <w:rsid w:val="00457726"/>
    <w:rsid w:val="00466D70"/>
    <w:rsid w:val="00484787"/>
    <w:rsid w:val="0049785D"/>
    <w:rsid w:val="004B2979"/>
    <w:rsid w:val="004B2D2C"/>
    <w:rsid w:val="004B4DBE"/>
    <w:rsid w:val="004C0A0C"/>
    <w:rsid w:val="00506AB4"/>
    <w:rsid w:val="005641A4"/>
    <w:rsid w:val="00575D34"/>
    <w:rsid w:val="00592203"/>
    <w:rsid w:val="005B49FA"/>
    <w:rsid w:val="005B4D33"/>
    <w:rsid w:val="0062715D"/>
    <w:rsid w:val="006320C0"/>
    <w:rsid w:val="00653420"/>
    <w:rsid w:val="00681771"/>
    <w:rsid w:val="00694738"/>
    <w:rsid w:val="006A1334"/>
    <w:rsid w:val="006A2B1C"/>
    <w:rsid w:val="006A3357"/>
    <w:rsid w:val="006B2699"/>
    <w:rsid w:val="006C030E"/>
    <w:rsid w:val="006E2B0D"/>
    <w:rsid w:val="006E303C"/>
    <w:rsid w:val="00727888"/>
    <w:rsid w:val="007B2BA5"/>
    <w:rsid w:val="007C04B6"/>
    <w:rsid w:val="007E4DF8"/>
    <w:rsid w:val="008039F9"/>
    <w:rsid w:val="008129FE"/>
    <w:rsid w:val="00824B82"/>
    <w:rsid w:val="008A570F"/>
    <w:rsid w:val="008C530A"/>
    <w:rsid w:val="008D486A"/>
    <w:rsid w:val="008E4A40"/>
    <w:rsid w:val="008E506A"/>
    <w:rsid w:val="00905806"/>
    <w:rsid w:val="00913E9A"/>
    <w:rsid w:val="00915F58"/>
    <w:rsid w:val="00926D07"/>
    <w:rsid w:val="009434C0"/>
    <w:rsid w:val="00957780"/>
    <w:rsid w:val="0096324B"/>
    <w:rsid w:val="00994FE2"/>
    <w:rsid w:val="009A3716"/>
    <w:rsid w:val="009B088C"/>
    <w:rsid w:val="009D09DC"/>
    <w:rsid w:val="009D7DDF"/>
    <w:rsid w:val="009F0A68"/>
    <w:rsid w:val="00A0663B"/>
    <w:rsid w:val="00A069B5"/>
    <w:rsid w:val="00A13439"/>
    <w:rsid w:val="00A3030F"/>
    <w:rsid w:val="00A30EDF"/>
    <w:rsid w:val="00A55DB4"/>
    <w:rsid w:val="00A742D2"/>
    <w:rsid w:val="00AA1B6E"/>
    <w:rsid w:val="00AA52D9"/>
    <w:rsid w:val="00AB011F"/>
    <w:rsid w:val="00AC1DAC"/>
    <w:rsid w:val="00AF06C8"/>
    <w:rsid w:val="00AF2BF7"/>
    <w:rsid w:val="00B05839"/>
    <w:rsid w:val="00B472E4"/>
    <w:rsid w:val="00B54499"/>
    <w:rsid w:val="00B90548"/>
    <w:rsid w:val="00BB4CC3"/>
    <w:rsid w:val="00BF13CD"/>
    <w:rsid w:val="00C1278A"/>
    <w:rsid w:val="00C13DF9"/>
    <w:rsid w:val="00C36AAE"/>
    <w:rsid w:val="00C509F8"/>
    <w:rsid w:val="00C76B81"/>
    <w:rsid w:val="00CB4A57"/>
    <w:rsid w:val="00CF6E3E"/>
    <w:rsid w:val="00D270A0"/>
    <w:rsid w:val="00D5798E"/>
    <w:rsid w:val="00D7245F"/>
    <w:rsid w:val="00D739DD"/>
    <w:rsid w:val="00D73CB1"/>
    <w:rsid w:val="00D76266"/>
    <w:rsid w:val="00D81475"/>
    <w:rsid w:val="00DC3DDA"/>
    <w:rsid w:val="00E36BF9"/>
    <w:rsid w:val="00E770BE"/>
    <w:rsid w:val="00E82700"/>
    <w:rsid w:val="00E8345E"/>
    <w:rsid w:val="00EB5750"/>
    <w:rsid w:val="00EC0255"/>
    <w:rsid w:val="00ED4579"/>
    <w:rsid w:val="00EF2340"/>
    <w:rsid w:val="00F02A87"/>
    <w:rsid w:val="00F831B5"/>
    <w:rsid w:val="00FA07E4"/>
    <w:rsid w:val="00FD138D"/>
    <w:rsid w:val="00FD3939"/>
    <w:rsid w:val="00FD5F9A"/>
    <w:rsid w:val="00FE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82700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E82700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82700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E82700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List Paragraph"/>
    <w:basedOn w:val="a"/>
    <w:uiPriority w:val="99"/>
    <w:qFormat/>
    <w:rsid w:val="00E82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7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994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4F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627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26D07"/>
    <w:rPr>
      <w:color w:val="0000FF" w:themeColor="hyperlink"/>
      <w:u w:val="single"/>
    </w:rPr>
  </w:style>
  <w:style w:type="paragraph" w:customStyle="1" w:styleId="ConsPlusNormal">
    <w:name w:val="ConsPlusNormal"/>
    <w:rsid w:val="00AA1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AA1B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A1B6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unhideWhenUsed/>
    <w:rsid w:val="008D48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4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nhideWhenUsed/>
    <w:rsid w:val="0003579C"/>
    <w:pPr>
      <w:jc w:val="center"/>
    </w:pPr>
    <w:rPr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rsid w:val="000357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357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0">
    <w:name w:val="a0"/>
    <w:basedOn w:val="a"/>
    <w:rsid w:val="00210634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a"/>
    <w:basedOn w:val="a0"/>
    <w:rsid w:val="00210634"/>
  </w:style>
  <w:style w:type="paragraph" w:styleId="af1">
    <w:name w:val="No Spacing"/>
    <w:uiPriority w:val="1"/>
    <w:qFormat/>
    <w:rsid w:val="003C0F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82700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E82700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82700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E82700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List Paragraph"/>
    <w:basedOn w:val="a"/>
    <w:uiPriority w:val="99"/>
    <w:qFormat/>
    <w:rsid w:val="00E82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7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994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4F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62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6D07"/>
    <w:rPr>
      <w:color w:val="0000FF" w:themeColor="hyperlink"/>
      <w:u w:val="single"/>
    </w:rPr>
  </w:style>
  <w:style w:type="paragraph" w:customStyle="1" w:styleId="ConsPlusNormal">
    <w:name w:val="ConsPlusNormal"/>
    <w:rsid w:val="00AA1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AA1B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A1B6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unhideWhenUsed/>
    <w:rsid w:val="008D48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4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nhideWhenUsed/>
    <w:rsid w:val="0003579C"/>
    <w:pPr>
      <w:jc w:val="center"/>
    </w:pPr>
    <w:rPr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rsid w:val="000357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357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0">
    <w:name w:val="a0"/>
    <w:basedOn w:val="a"/>
    <w:rsid w:val="00210634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a"/>
    <w:basedOn w:val="a0"/>
    <w:rsid w:val="00210634"/>
  </w:style>
  <w:style w:type="paragraph" w:styleId="af1">
    <w:name w:val="No Spacing"/>
    <w:uiPriority w:val="1"/>
    <w:qFormat/>
    <w:rsid w:val="003C0F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B971D-0751-4DD6-9F1C-6DC01BE4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</dc:creator>
  <cp:lastModifiedBy>pk3061</cp:lastModifiedBy>
  <cp:revision>4</cp:revision>
  <cp:lastPrinted>2026-01-28T07:31:00Z</cp:lastPrinted>
  <dcterms:created xsi:type="dcterms:W3CDTF">2025-11-18T05:37:00Z</dcterms:created>
  <dcterms:modified xsi:type="dcterms:W3CDTF">2026-01-29T07:05:00Z</dcterms:modified>
</cp:coreProperties>
</file>